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74698" w14:textId="7C6465A9" w:rsidR="152DBBC6" w:rsidRPr="001458DA" w:rsidRDefault="6085F52E" w:rsidP="152DBBC6">
      <w:pPr>
        <w:pStyle w:val="TOCHeading"/>
        <w:jc w:val="center"/>
        <w:rPr>
          <w:rFonts w:ascii="Times New Roman" w:hAnsi="Times New Roman" w:cs="Times New Roman"/>
        </w:rPr>
      </w:pPr>
      <w:r w:rsidRPr="001458DA">
        <w:rPr>
          <w:rFonts w:ascii="Times New Roman" w:hAnsi="Times New Roman" w:cs="Times New Roman"/>
        </w:rPr>
        <w:t>Meal Coding Protocol</w:t>
      </w:r>
    </w:p>
    <w:p w14:paraId="329CF16B" w14:textId="4EEEF652" w:rsidR="001458DA" w:rsidRPr="001458DA" w:rsidRDefault="001458DA" w:rsidP="001458DA">
      <w:pPr>
        <w:jc w:val="center"/>
        <w:rPr>
          <w:rFonts w:ascii="Times New Roman" w:hAnsi="Times New Roman" w:cs="Times New Roman"/>
        </w:rPr>
      </w:pPr>
      <w:r w:rsidRPr="001458DA">
        <w:rPr>
          <w:rFonts w:ascii="Times New Roman" w:hAnsi="Times New Roman" w:cs="Times New Roman"/>
        </w:rPr>
        <w:t>Alaina L Pearce, Julia Evan, Olivia Romano, Kathleen L Keller</w:t>
      </w:r>
    </w:p>
    <w:sdt>
      <w:sdtPr>
        <w:rPr>
          <w:rFonts w:ascii="Times New Roman" w:eastAsiaTheme="minorHAnsi" w:hAnsi="Times New Roman" w:cs="Times New Roman"/>
          <w:b w:val="0"/>
          <w:bCs w:val="0"/>
          <w:color w:val="auto"/>
          <w:sz w:val="24"/>
          <w:szCs w:val="24"/>
        </w:rPr>
        <w:id w:val="1849525491"/>
        <w:docPartObj>
          <w:docPartGallery w:val="Table of Contents"/>
          <w:docPartUnique/>
        </w:docPartObj>
      </w:sdtPr>
      <w:sdtEndPr>
        <w:rPr>
          <w:noProof/>
        </w:rPr>
      </w:sdtEndPr>
      <w:sdtContent>
        <w:p w14:paraId="174A22C5" w14:textId="3BC022F1" w:rsidR="00621920" w:rsidRPr="001458DA" w:rsidRDefault="00621920" w:rsidP="00037310">
          <w:pPr>
            <w:pStyle w:val="TOCHeading"/>
            <w:jc w:val="center"/>
            <w:rPr>
              <w:rFonts w:ascii="Times New Roman" w:hAnsi="Times New Roman" w:cs="Times New Roman"/>
            </w:rPr>
          </w:pPr>
          <w:r w:rsidRPr="001458DA">
            <w:rPr>
              <w:rFonts w:ascii="Times New Roman" w:hAnsi="Times New Roman" w:cs="Times New Roman"/>
            </w:rPr>
            <w:t>Table of Contents</w:t>
          </w:r>
        </w:p>
        <w:p w14:paraId="66CC2ED0" w14:textId="490EA1DD" w:rsidR="00876BC2" w:rsidRPr="001458DA" w:rsidRDefault="00621920">
          <w:pPr>
            <w:pStyle w:val="TOC1"/>
            <w:tabs>
              <w:tab w:val="right" w:leader="dot" w:pos="9350"/>
            </w:tabs>
            <w:rPr>
              <w:rFonts w:ascii="Times New Roman" w:eastAsiaTheme="minorEastAsia" w:hAnsi="Times New Roman" w:cs="Times New Roman"/>
              <w:b w:val="0"/>
              <w:bCs w:val="0"/>
              <w:caps w:val="0"/>
              <w:noProof/>
              <w:sz w:val="24"/>
              <w:szCs w:val="24"/>
            </w:rPr>
          </w:pPr>
          <w:r w:rsidRPr="001458DA">
            <w:rPr>
              <w:rFonts w:ascii="Times New Roman" w:hAnsi="Times New Roman" w:cs="Times New Roman"/>
              <w:b w:val="0"/>
              <w:bCs w:val="0"/>
            </w:rPr>
            <w:fldChar w:fldCharType="begin"/>
          </w:r>
          <w:r w:rsidRPr="001458DA">
            <w:rPr>
              <w:rFonts w:ascii="Times New Roman" w:hAnsi="Times New Roman" w:cs="Times New Roman"/>
            </w:rPr>
            <w:instrText xml:space="preserve"> TOC \o "1-3" \h \z \u </w:instrText>
          </w:r>
          <w:r w:rsidRPr="001458DA">
            <w:rPr>
              <w:rFonts w:ascii="Times New Roman" w:hAnsi="Times New Roman" w:cs="Times New Roman"/>
              <w:b w:val="0"/>
              <w:bCs w:val="0"/>
            </w:rPr>
            <w:fldChar w:fldCharType="separate"/>
          </w:r>
          <w:hyperlink w:anchor="_Toc130983924" w:history="1">
            <w:r w:rsidR="00876BC2" w:rsidRPr="001458DA">
              <w:rPr>
                <w:rStyle w:val="Hyperlink"/>
                <w:rFonts w:ascii="Times New Roman" w:hAnsi="Times New Roman" w:cs="Times New Roman"/>
                <w:noProof/>
              </w:rPr>
              <w:t>Overview</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_Toc130983924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1</w:t>
            </w:r>
            <w:r w:rsidR="00876BC2" w:rsidRPr="001458DA">
              <w:rPr>
                <w:rFonts w:ascii="Times New Roman" w:hAnsi="Times New Roman" w:cs="Times New Roman"/>
                <w:noProof/>
                <w:webHidden/>
              </w:rPr>
              <w:fldChar w:fldCharType="end"/>
            </w:r>
          </w:hyperlink>
        </w:p>
        <w:p w14:paraId="422CDC38" w14:textId="50CE5CE5" w:rsidR="00876BC2" w:rsidRPr="001458DA" w:rsidRDefault="00000000">
          <w:pPr>
            <w:pStyle w:val="TOC1"/>
            <w:tabs>
              <w:tab w:val="right" w:leader="dot" w:pos="9350"/>
            </w:tabs>
            <w:rPr>
              <w:rFonts w:ascii="Times New Roman" w:eastAsiaTheme="minorEastAsia" w:hAnsi="Times New Roman" w:cs="Times New Roman"/>
              <w:b w:val="0"/>
              <w:bCs w:val="0"/>
              <w:caps w:val="0"/>
              <w:noProof/>
              <w:sz w:val="24"/>
              <w:szCs w:val="24"/>
            </w:rPr>
          </w:pPr>
          <w:hyperlink w:anchor="_Toc130983925" w:history="1">
            <w:r w:rsidR="00876BC2" w:rsidRPr="001458DA">
              <w:rPr>
                <w:rStyle w:val="Hyperlink"/>
                <w:rFonts w:ascii="Times New Roman" w:hAnsi="Times New Roman" w:cs="Times New Roman"/>
                <w:noProof/>
              </w:rPr>
              <w:t>Introduction to behavior codes</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_Toc130983925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2</w:t>
            </w:r>
            <w:r w:rsidR="00876BC2" w:rsidRPr="001458DA">
              <w:rPr>
                <w:rFonts w:ascii="Times New Roman" w:hAnsi="Times New Roman" w:cs="Times New Roman"/>
                <w:noProof/>
                <w:webHidden/>
              </w:rPr>
              <w:fldChar w:fldCharType="end"/>
            </w:r>
          </w:hyperlink>
        </w:p>
        <w:p w14:paraId="4E093772" w14:textId="7769B855" w:rsidR="00876BC2" w:rsidRPr="001458DA" w:rsidRDefault="00000000">
          <w:pPr>
            <w:pStyle w:val="TOC1"/>
            <w:tabs>
              <w:tab w:val="right" w:leader="dot" w:pos="9350"/>
            </w:tabs>
            <w:rPr>
              <w:rFonts w:ascii="Times New Roman" w:eastAsiaTheme="minorEastAsia" w:hAnsi="Times New Roman" w:cs="Times New Roman"/>
              <w:b w:val="0"/>
              <w:bCs w:val="0"/>
              <w:caps w:val="0"/>
              <w:noProof/>
              <w:sz w:val="24"/>
              <w:szCs w:val="24"/>
            </w:rPr>
          </w:pPr>
          <w:hyperlink w:anchor="_Toc130983926" w:history="1">
            <w:r w:rsidR="00876BC2" w:rsidRPr="001458DA">
              <w:rPr>
                <w:rStyle w:val="Hyperlink"/>
                <w:rFonts w:ascii="Times New Roman" w:hAnsi="Times New Roman" w:cs="Times New Roman"/>
                <w:noProof/>
              </w:rPr>
              <w:t>Phase 1 Coding – Definitions</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_Toc130983926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2</w:t>
            </w:r>
            <w:r w:rsidR="00876BC2" w:rsidRPr="001458DA">
              <w:rPr>
                <w:rFonts w:ascii="Times New Roman" w:hAnsi="Times New Roman" w:cs="Times New Roman"/>
                <w:noProof/>
                <w:webHidden/>
              </w:rPr>
              <w:fldChar w:fldCharType="end"/>
            </w:r>
          </w:hyperlink>
        </w:p>
        <w:p w14:paraId="52A0E7DB" w14:textId="2B2B08DC" w:rsidR="00876BC2" w:rsidRPr="001458DA" w:rsidRDefault="00000000">
          <w:pPr>
            <w:pStyle w:val="TOC2"/>
            <w:tabs>
              <w:tab w:val="right" w:leader="dot" w:pos="9350"/>
            </w:tabs>
            <w:rPr>
              <w:rFonts w:ascii="Times New Roman" w:eastAsiaTheme="minorEastAsia" w:hAnsi="Times New Roman" w:cs="Times New Roman"/>
              <w:smallCaps w:val="0"/>
              <w:noProof/>
              <w:sz w:val="24"/>
              <w:szCs w:val="24"/>
            </w:rPr>
          </w:pPr>
          <w:hyperlink w:anchor="_Toc130983927" w:history="1">
            <w:r w:rsidR="00876BC2" w:rsidRPr="001458DA">
              <w:rPr>
                <w:rStyle w:val="Hyperlink"/>
                <w:rFonts w:ascii="Times New Roman" w:hAnsi="Times New Roman" w:cs="Times New Roman"/>
                <w:noProof/>
              </w:rPr>
              <w:t>Event Codes</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_Toc130983927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2</w:t>
            </w:r>
            <w:r w:rsidR="00876BC2" w:rsidRPr="001458DA">
              <w:rPr>
                <w:rFonts w:ascii="Times New Roman" w:hAnsi="Times New Roman" w:cs="Times New Roman"/>
                <w:noProof/>
                <w:webHidden/>
              </w:rPr>
              <w:fldChar w:fldCharType="end"/>
            </w:r>
          </w:hyperlink>
        </w:p>
        <w:p w14:paraId="01EB956D" w14:textId="3256F502" w:rsidR="00876BC2" w:rsidRPr="001458DA" w:rsidRDefault="00000000">
          <w:pPr>
            <w:pStyle w:val="TOC2"/>
            <w:tabs>
              <w:tab w:val="right" w:leader="dot" w:pos="9350"/>
            </w:tabs>
            <w:rPr>
              <w:rFonts w:ascii="Times New Roman" w:eastAsiaTheme="minorEastAsia" w:hAnsi="Times New Roman" w:cs="Times New Roman"/>
              <w:smallCaps w:val="0"/>
              <w:noProof/>
              <w:sz w:val="24"/>
              <w:szCs w:val="24"/>
            </w:rPr>
          </w:pPr>
          <w:hyperlink w:anchor="_Toc130983928" w:history="1">
            <w:r w:rsidR="00876BC2" w:rsidRPr="001458DA">
              <w:rPr>
                <w:rStyle w:val="Hyperlink"/>
                <w:rFonts w:ascii="Times New Roman" w:hAnsi="Times New Roman" w:cs="Times New Roman"/>
                <w:noProof/>
              </w:rPr>
              <w:t>Duration events</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_Toc130983928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4</w:t>
            </w:r>
            <w:r w:rsidR="00876BC2" w:rsidRPr="001458DA">
              <w:rPr>
                <w:rFonts w:ascii="Times New Roman" w:hAnsi="Times New Roman" w:cs="Times New Roman"/>
                <w:noProof/>
                <w:webHidden/>
              </w:rPr>
              <w:fldChar w:fldCharType="end"/>
            </w:r>
          </w:hyperlink>
        </w:p>
        <w:p w14:paraId="45D03A68" w14:textId="2BCEC18F" w:rsidR="00876BC2" w:rsidRPr="001458DA" w:rsidRDefault="00000000">
          <w:pPr>
            <w:pStyle w:val="TOC2"/>
            <w:tabs>
              <w:tab w:val="right" w:leader="dot" w:pos="9350"/>
            </w:tabs>
            <w:rPr>
              <w:rFonts w:ascii="Times New Roman" w:eastAsiaTheme="minorEastAsia" w:hAnsi="Times New Roman" w:cs="Times New Roman"/>
              <w:smallCaps w:val="0"/>
              <w:noProof/>
              <w:sz w:val="24"/>
              <w:szCs w:val="24"/>
            </w:rPr>
          </w:pPr>
          <w:hyperlink w:anchor="_Toc130983929" w:history="1">
            <w:r w:rsidR="00876BC2" w:rsidRPr="001458DA">
              <w:rPr>
                <w:rStyle w:val="Hyperlink"/>
                <w:rFonts w:ascii="Times New Roman" w:hAnsi="Times New Roman" w:cs="Times New Roman"/>
                <w:noProof/>
              </w:rPr>
              <w:t>Independent variables</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_Toc130983929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5</w:t>
            </w:r>
            <w:r w:rsidR="00876BC2" w:rsidRPr="001458DA">
              <w:rPr>
                <w:rFonts w:ascii="Times New Roman" w:hAnsi="Times New Roman" w:cs="Times New Roman"/>
                <w:noProof/>
                <w:webHidden/>
              </w:rPr>
              <w:fldChar w:fldCharType="end"/>
            </w:r>
          </w:hyperlink>
        </w:p>
        <w:p w14:paraId="605D9062" w14:textId="2B29E01F" w:rsidR="00876BC2" w:rsidRPr="001458DA" w:rsidRDefault="00000000">
          <w:pPr>
            <w:pStyle w:val="TOC1"/>
            <w:tabs>
              <w:tab w:val="right" w:leader="dot" w:pos="9350"/>
            </w:tabs>
            <w:rPr>
              <w:rFonts w:ascii="Times New Roman" w:eastAsiaTheme="minorEastAsia" w:hAnsi="Times New Roman" w:cs="Times New Roman"/>
              <w:b w:val="0"/>
              <w:bCs w:val="0"/>
              <w:caps w:val="0"/>
              <w:noProof/>
              <w:sz w:val="24"/>
              <w:szCs w:val="24"/>
            </w:rPr>
          </w:pPr>
          <w:hyperlink w:anchor="_Toc130983930" w:history="1">
            <w:r w:rsidR="00876BC2" w:rsidRPr="001458DA">
              <w:rPr>
                <w:rStyle w:val="Hyperlink"/>
                <w:rFonts w:ascii="Times New Roman" w:hAnsi="Times New Roman" w:cs="Times New Roman"/>
                <w:noProof/>
              </w:rPr>
              <w:t>Phase 2 Coding – Definitions</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_Toc130983930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5</w:t>
            </w:r>
            <w:r w:rsidR="00876BC2" w:rsidRPr="001458DA">
              <w:rPr>
                <w:rFonts w:ascii="Times New Roman" w:hAnsi="Times New Roman" w:cs="Times New Roman"/>
                <w:noProof/>
                <w:webHidden/>
              </w:rPr>
              <w:fldChar w:fldCharType="end"/>
            </w:r>
          </w:hyperlink>
        </w:p>
        <w:p w14:paraId="0078DFF7" w14:textId="668AEE86" w:rsidR="00876BC2" w:rsidRPr="001458DA" w:rsidRDefault="00000000">
          <w:pPr>
            <w:pStyle w:val="TOC2"/>
            <w:tabs>
              <w:tab w:val="right" w:leader="dot" w:pos="9350"/>
            </w:tabs>
            <w:rPr>
              <w:rFonts w:ascii="Times New Roman" w:eastAsiaTheme="minorEastAsia" w:hAnsi="Times New Roman" w:cs="Times New Roman"/>
              <w:smallCaps w:val="0"/>
              <w:noProof/>
              <w:sz w:val="24"/>
              <w:szCs w:val="24"/>
            </w:rPr>
          </w:pPr>
          <w:hyperlink w:anchor="_Toc130983931" w:history="1">
            <w:r w:rsidR="00876BC2" w:rsidRPr="001458DA">
              <w:rPr>
                <w:rStyle w:val="Hyperlink"/>
                <w:rFonts w:ascii="Times New Roman" w:hAnsi="Times New Roman" w:cs="Times New Roman"/>
                <w:noProof/>
              </w:rPr>
              <w:t>Point events</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_Toc130983931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5</w:t>
            </w:r>
            <w:r w:rsidR="00876BC2" w:rsidRPr="001458DA">
              <w:rPr>
                <w:rFonts w:ascii="Times New Roman" w:hAnsi="Times New Roman" w:cs="Times New Roman"/>
                <w:noProof/>
                <w:webHidden/>
              </w:rPr>
              <w:fldChar w:fldCharType="end"/>
            </w:r>
          </w:hyperlink>
        </w:p>
        <w:p w14:paraId="3834AA79" w14:textId="73FE3FB7" w:rsidR="00876BC2" w:rsidRPr="001458DA" w:rsidRDefault="00000000">
          <w:pPr>
            <w:pStyle w:val="TOC2"/>
            <w:tabs>
              <w:tab w:val="right" w:leader="dot" w:pos="9350"/>
            </w:tabs>
            <w:rPr>
              <w:rFonts w:ascii="Times New Roman" w:eastAsiaTheme="minorEastAsia" w:hAnsi="Times New Roman" w:cs="Times New Roman"/>
              <w:smallCaps w:val="0"/>
              <w:noProof/>
              <w:sz w:val="24"/>
              <w:szCs w:val="24"/>
            </w:rPr>
          </w:pPr>
          <w:hyperlink w:anchor="_Toc130983932" w:history="1">
            <w:r w:rsidR="00876BC2" w:rsidRPr="001458DA">
              <w:rPr>
                <w:rStyle w:val="Hyperlink"/>
                <w:rFonts w:ascii="Times New Roman" w:hAnsi="Times New Roman" w:cs="Times New Roman"/>
                <w:noProof/>
              </w:rPr>
              <w:t>Duration events</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_Toc130983932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5</w:t>
            </w:r>
            <w:r w:rsidR="00876BC2" w:rsidRPr="001458DA">
              <w:rPr>
                <w:rFonts w:ascii="Times New Roman" w:hAnsi="Times New Roman" w:cs="Times New Roman"/>
                <w:noProof/>
                <w:webHidden/>
              </w:rPr>
              <w:fldChar w:fldCharType="end"/>
            </w:r>
          </w:hyperlink>
        </w:p>
        <w:p w14:paraId="577CB016" w14:textId="34D59C7A" w:rsidR="00876BC2" w:rsidRPr="001458DA" w:rsidRDefault="00000000">
          <w:pPr>
            <w:pStyle w:val="TOC2"/>
            <w:tabs>
              <w:tab w:val="right" w:leader="dot" w:pos="9350"/>
            </w:tabs>
            <w:rPr>
              <w:rFonts w:ascii="Times New Roman" w:eastAsiaTheme="minorEastAsia" w:hAnsi="Times New Roman" w:cs="Times New Roman"/>
              <w:smallCaps w:val="0"/>
              <w:noProof/>
              <w:sz w:val="24"/>
              <w:szCs w:val="24"/>
            </w:rPr>
          </w:pPr>
          <w:hyperlink w:anchor="_Toc130983933" w:history="1">
            <w:r w:rsidR="00876BC2" w:rsidRPr="001458DA">
              <w:rPr>
                <w:rStyle w:val="Hyperlink"/>
                <w:rFonts w:ascii="Times New Roman" w:hAnsi="Times New Roman" w:cs="Times New Roman"/>
                <w:noProof/>
              </w:rPr>
              <w:t>Independent variables</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_Toc130983933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7</w:t>
            </w:r>
            <w:r w:rsidR="00876BC2" w:rsidRPr="001458DA">
              <w:rPr>
                <w:rFonts w:ascii="Times New Roman" w:hAnsi="Times New Roman" w:cs="Times New Roman"/>
                <w:noProof/>
                <w:webHidden/>
              </w:rPr>
              <w:fldChar w:fldCharType="end"/>
            </w:r>
          </w:hyperlink>
        </w:p>
        <w:p w14:paraId="657C0FE9" w14:textId="37FD7095" w:rsidR="00876BC2" w:rsidRPr="001458DA" w:rsidRDefault="00000000">
          <w:pPr>
            <w:pStyle w:val="TOC1"/>
            <w:tabs>
              <w:tab w:val="right" w:leader="dot" w:pos="9350"/>
            </w:tabs>
            <w:rPr>
              <w:rFonts w:ascii="Times New Roman" w:eastAsiaTheme="minorEastAsia" w:hAnsi="Times New Roman" w:cs="Times New Roman"/>
              <w:b w:val="0"/>
              <w:bCs w:val="0"/>
              <w:caps w:val="0"/>
              <w:noProof/>
              <w:sz w:val="24"/>
              <w:szCs w:val="24"/>
            </w:rPr>
          </w:pPr>
          <w:hyperlink w:anchor="_Toc130983934" w:history="1">
            <w:r w:rsidR="00876BC2" w:rsidRPr="001458DA">
              <w:rPr>
                <w:rStyle w:val="Hyperlink"/>
                <w:rFonts w:ascii="Times New Roman" w:eastAsia="Times New Roman" w:hAnsi="Times New Roman" w:cs="Times New Roman"/>
                <w:noProof/>
              </w:rPr>
              <w:t>Coding Videos</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_Toc130983934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8</w:t>
            </w:r>
            <w:r w:rsidR="00876BC2" w:rsidRPr="001458DA">
              <w:rPr>
                <w:rFonts w:ascii="Times New Roman" w:hAnsi="Times New Roman" w:cs="Times New Roman"/>
                <w:noProof/>
                <w:webHidden/>
              </w:rPr>
              <w:fldChar w:fldCharType="end"/>
            </w:r>
          </w:hyperlink>
        </w:p>
        <w:p w14:paraId="637B4844" w14:textId="6645CB0F" w:rsidR="00876BC2" w:rsidRPr="001458DA" w:rsidRDefault="00000000">
          <w:pPr>
            <w:pStyle w:val="TOC2"/>
            <w:tabs>
              <w:tab w:val="right" w:leader="dot" w:pos="9350"/>
            </w:tabs>
            <w:rPr>
              <w:rFonts w:ascii="Times New Roman" w:eastAsiaTheme="minorEastAsia" w:hAnsi="Times New Roman" w:cs="Times New Roman"/>
              <w:smallCaps w:val="0"/>
              <w:noProof/>
              <w:sz w:val="24"/>
              <w:szCs w:val="24"/>
            </w:rPr>
          </w:pPr>
          <w:hyperlink w:anchor="_Toc130983935" w:history="1">
            <w:r w:rsidR="00876BC2" w:rsidRPr="001458DA">
              <w:rPr>
                <w:rStyle w:val="Hyperlink"/>
                <w:rFonts w:ascii="Times New Roman" w:hAnsi="Times New Roman" w:cs="Times New Roman"/>
                <w:noProof/>
              </w:rPr>
              <w:t>Order of behaviors coded</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_Toc130983935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8</w:t>
            </w:r>
            <w:r w:rsidR="00876BC2" w:rsidRPr="001458DA">
              <w:rPr>
                <w:rFonts w:ascii="Times New Roman" w:hAnsi="Times New Roman" w:cs="Times New Roman"/>
                <w:noProof/>
                <w:webHidden/>
              </w:rPr>
              <w:fldChar w:fldCharType="end"/>
            </w:r>
          </w:hyperlink>
        </w:p>
        <w:p w14:paraId="0B9044C1" w14:textId="2446DC40" w:rsidR="00876BC2" w:rsidRPr="001458DA" w:rsidRDefault="00000000">
          <w:pPr>
            <w:pStyle w:val="TOC3"/>
            <w:tabs>
              <w:tab w:val="right" w:leader="dot" w:pos="9350"/>
            </w:tabs>
            <w:rPr>
              <w:rFonts w:ascii="Times New Roman" w:eastAsiaTheme="minorEastAsia" w:hAnsi="Times New Roman" w:cs="Times New Roman"/>
              <w:i w:val="0"/>
              <w:iCs w:val="0"/>
              <w:noProof/>
              <w:sz w:val="24"/>
              <w:szCs w:val="24"/>
            </w:rPr>
          </w:pPr>
          <w:hyperlink w:anchor="_Toc130983936" w:history="1">
            <w:r w:rsidR="00876BC2" w:rsidRPr="001458DA">
              <w:rPr>
                <w:rStyle w:val="Hyperlink"/>
                <w:rFonts w:ascii="Times New Roman" w:hAnsi="Times New Roman" w:cs="Times New Roman"/>
                <w:noProof/>
              </w:rPr>
              <w:t>Phase 1</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_Toc130983936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8</w:t>
            </w:r>
            <w:r w:rsidR="00876BC2" w:rsidRPr="001458DA">
              <w:rPr>
                <w:rFonts w:ascii="Times New Roman" w:hAnsi="Times New Roman" w:cs="Times New Roman"/>
                <w:noProof/>
                <w:webHidden/>
              </w:rPr>
              <w:fldChar w:fldCharType="end"/>
            </w:r>
          </w:hyperlink>
        </w:p>
        <w:p w14:paraId="38AA50BE" w14:textId="6D434176" w:rsidR="00876BC2" w:rsidRPr="001458DA" w:rsidRDefault="00000000">
          <w:pPr>
            <w:pStyle w:val="TOC3"/>
            <w:tabs>
              <w:tab w:val="right" w:leader="dot" w:pos="9350"/>
            </w:tabs>
            <w:rPr>
              <w:rFonts w:ascii="Times New Roman" w:eastAsiaTheme="minorEastAsia" w:hAnsi="Times New Roman" w:cs="Times New Roman"/>
              <w:i w:val="0"/>
              <w:iCs w:val="0"/>
              <w:noProof/>
              <w:sz w:val="24"/>
              <w:szCs w:val="24"/>
            </w:rPr>
          </w:pPr>
          <w:hyperlink w:anchor="_Toc130983937" w:history="1">
            <w:r w:rsidR="00876BC2" w:rsidRPr="001458DA">
              <w:rPr>
                <w:rStyle w:val="Hyperlink"/>
                <w:rFonts w:ascii="Times New Roman" w:hAnsi="Times New Roman" w:cs="Times New Roman"/>
                <w:noProof/>
              </w:rPr>
              <w:t>Phase 2</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_Toc130983937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10</w:t>
            </w:r>
            <w:r w:rsidR="00876BC2" w:rsidRPr="001458DA">
              <w:rPr>
                <w:rFonts w:ascii="Times New Roman" w:hAnsi="Times New Roman" w:cs="Times New Roman"/>
                <w:noProof/>
                <w:webHidden/>
              </w:rPr>
              <w:fldChar w:fldCharType="end"/>
            </w:r>
          </w:hyperlink>
        </w:p>
        <w:p w14:paraId="78E85E70" w14:textId="7081A6B6" w:rsidR="00876BC2" w:rsidRPr="001458DA" w:rsidRDefault="00000000">
          <w:pPr>
            <w:pStyle w:val="TOC1"/>
            <w:tabs>
              <w:tab w:val="right" w:leader="dot" w:pos="9350"/>
            </w:tabs>
            <w:rPr>
              <w:rFonts w:ascii="Times New Roman" w:eastAsiaTheme="minorEastAsia" w:hAnsi="Times New Roman" w:cs="Times New Roman"/>
              <w:b w:val="0"/>
              <w:bCs w:val="0"/>
              <w:caps w:val="0"/>
              <w:noProof/>
              <w:sz w:val="24"/>
              <w:szCs w:val="24"/>
            </w:rPr>
          </w:pPr>
          <w:hyperlink w:anchor="_Toc130983938" w:history="1">
            <w:r w:rsidR="00876BC2" w:rsidRPr="001458DA">
              <w:rPr>
                <w:rStyle w:val="Hyperlink"/>
                <w:rFonts w:ascii="Times New Roman" w:hAnsi="Times New Roman" w:cs="Times New Roman"/>
                <w:noProof/>
              </w:rPr>
              <w:t>Reliability checks</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_Toc130983938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11</w:t>
            </w:r>
            <w:r w:rsidR="00876BC2" w:rsidRPr="001458DA">
              <w:rPr>
                <w:rFonts w:ascii="Times New Roman" w:hAnsi="Times New Roman" w:cs="Times New Roman"/>
                <w:noProof/>
                <w:webHidden/>
              </w:rPr>
              <w:fldChar w:fldCharType="end"/>
            </w:r>
          </w:hyperlink>
        </w:p>
        <w:p w14:paraId="057BF197" w14:textId="49F6D793" w:rsidR="00876BC2" w:rsidRPr="001458DA" w:rsidRDefault="00000000">
          <w:pPr>
            <w:pStyle w:val="TOC1"/>
            <w:tabs>
              <w:tab w:val="right" w:leader="dot" w:pos="9350"/>
            </w:tabs>
            <w:rPr>
              <w:rFonts w:ascii="Times New Roman" w:eastAsiaTheme="minorEastAsia" w:hAnsi="Times New Roman" w:cs="Times New Roman"/>
              <w:b w:val="0"/>
              <w:bCs w:val="0"/>
              <w:caps w:val="0"/>
              <w:noProof/>
              <w:sz w:val="24"/>
              <w:szCs w:val="24"/>
            </w:rPr>
          </w:pPr>
          <w:hyperlink w:anchor="_Toc130983939" w:history="1">
            <w:r w:rsidR="00876BC2" w:rsidRPr="001458DA">
              <w:rPr>
                <w:rStyle w:val="Hyperlink"/>
                <w:rFonts w:ascii="Times New Roman" w:hAnsi="Times New Roman" w:cs="Times New Roman"/>
                <w:noProof/>
              </w:rPr>
              <w:t>Training</w:t>
            </w:r>
            <w:r w:rsidR="00876BC2" w:rsidRPr="001458DA">
              <w:rPr>
                <w:rFonts w:ascii="Times New Roman" w:hAnsi="Times New Roman" w:cs="Times New Roman"/>
                <w:noProof/>
                <w:webHidden/>
              </w:rPr>
              <w:tab/>
            </w:r>
            <w:r w:rsidR="00876BC2" w:rsidRPr="001458DA">
              <w:rPr>
                <w:rFonts w:ascii="Times New Roman" w:hAnsi="Times New Roman" w:cs="Times New Roman"/>
                <w:noProof/>
                <w:webHidden/>
              </w:rPr>
              <w:fldChar w:fldCharType="begin"/>
            </w:r>
            <w:r w:rsidR="00876BC2" w:rsidRPr="001458DA">
              <w:rPr>
                <w:rFonts w:ascii="Times New Roman" w:hAnsi="Times New Roman" w:cs="Times New Roman"/>
                <w:noProof/>
                <w:webHidden/>
              </w:rPr>
              <w:instrText xml:space="preserve"> PAGEREF _Toc130983939 \h </w:instrText>
            </w:r>
            <w:r w:rsidR="00876BC2" w:rsidRPr="001458DA">
              <w:rPr>
                <w:rFonts w:ascii="Times New Roman" w:hAnsi="Times New Roman" w:cs="Times New Roman"/>
                <w:noProof/>
                <w:webHidden/>
              </w:rPr>
            </w:r>
            <w:r w:rsidR="00876BC2" w:rsidRPr="001458DA">
              <w:rPr>
                <w:rFonts w:ascii="Times New Roman" w:hAnsi="Times New Roman" w:cs="Times New Roman"/>
                <w:noProof/>
                <w:webHidden/>
              </w:rPr>
              <w:fldChar w:fldCharType="separate"/>
            </w:r>
            <w:r w:rsidR="00876BC2" w:rsidRPr="001458DA">
              <w:rPr>
                <w:rFonts w:ascii="Times New Roman" w:hAnsi="Times New Roman" w:cs="Times New Roman"/>
                <w:noProof/>
                <w:webHidden/>
              </w:rPr>
              <w:t>12</w:t>
            </w:r>
            <w:r w:rsidR="00876BC2" w:rsidRPr="001458DA">
              <w:rPr>
                <w:rFonts w:ascii="Times New Roman" w:hAnsi="Times New Roman" w:cs="Times New Roman"/>
                <w:noProof/>
                <w:webHidden/>
              </w:rPr>
              <w:fldChar w:fldCharType="end"/>
            </w:r>
          </w:hyperlink>
        </w:p>
        <w:p w14:paraId="12248DF3" w14:textId="36EE15EE" w:rsidR="00621920" w:rsidRPr="001458DA" w:rsidRDefault="00621920">
          <w:pPr>
            <w:rPr>
              <w:rFonts w:ascii="Times New Roman" w:hAnsi="Times New Roman" w:cs="Times New Roman"/>
            </w:rPr>
          </w:pPr>
          <w:r w:rsidRPr="001458DA">
            <w:rPr>
              <w:rFonts w:ascii="Times New Roman" w:hAnsi="Times New Roman" w:cs="Times New Roman"/>
              <w:b/>
              <w:bCs/>
              <w:noProof/>
            </w:rPr>
            <w:fldChar w:fldCharType="end"/>
          </w:r>
        </w:p>
      </w:sdtContent>
    </w:sdt>
    <w:p w14:paraId="4B20C598" w14:textId="77777777" w:rsidR="00876BC2" w:rsidRPr="001458DA" w:rsidRDefault="00876BC2" w:rsidP="00972483">
      <w:pPr>
        <w:rPr>
          <w:rFonts w:ascii="Times New Roman" w:hAnsi="Times New Roman" w:cs="Times New Roman"/>
        </w:rPr>
      </w:pPr>
      <w:bookmarkStart w:id="0" w:name="_Toc81920588"/>
    </w:p>
    <w:p w14:paraId="17F763E1" w14:textId="329CD92F" w:rsidR="009D5076" w:rsidRPr="001458DA" w:rsidRDefault="00C2290F" w:rsidP="002B445D">
      <w:pPr>
        <w:pStyle w:val="Heading1"/>
        <w:jc w:val="center"/>
        <w:rPr>
          <w:rFonts w:ascii="Times New Roman" w:hAnsi="Times New Roman" w:cs="Times New Roman"/>
        </w:rPr>
      </w:pPr>
      <w:bookmarkStart w:id="1" w:name="_Toc130983924"/>
      <w:r w:rsidRPr="001458DA">
        <w:rPr>
          <w:rFonts w:ascii="Times New Roman" w:hAnsi="Times New Roman" w:cs="Times New Roman"/>
        </w:rPr>
        <w:t>Overview</w:t>
      </w:r>
      <w:bookmarkEnd w:id="0"/>
      <w:bookmarkEnd w:id="1"/>
    </w:p>
    <w:p w14:paraId="23A561AC" w14:textId="77777777" w:rsidR="00CF7FCC" w:rsidRPr="001458DA" w:rsidRDefault="00CF7FCC" w:rsidP="00CF7FCC">
      <w:pPr>
        <w:rPr>
          <w:rFonts w:ascii="Times New Roman" w:hAnsi="Times New Roman" w:cs="Times New Roman"/>
        </w:rPr>
      </w:pPr>
    </w:p>
    <w:p w14:paraId="608327D2" w14:textId="669B0B88" w:rsidR="00621920" w:rsidRPr="001458DA" w:rsidRDefault="0ED14E2F" w:rsidP="00621920">
      <w:pPr>
        <w:jc w:val="both"/>
        <w:rPr>
          <w:rFonts w:ascii="Times New Roman" w:hAnsi="Times New Roman" w:cs="Times New Roman"/>
          <w:sz w:val="22"/>
          <w:szCs w:val="22"/>
        </w:rPr>
      </w:pPr>
      <w:r w:rsidRPr="001458DA">
        <w:rPr>
          <w:rFonts w:ascii="Times New Roman" w:hAnsi="Times New Roman" w:cs="Times New Roman"/>
          <w:sz w:val="22"/>
          <w:szCs w:val="22"/>
        </w:rPr>
        <w:t xml:space="preserve">The primary goal of this protocol is to characterize children’s eating behaviors by coding the microstructure of </w:t>
      </w:r>
      <w:r w:rsidR="009B5CD6" w:rsidRPr="001458DA">
        <w:rPr>
          <w:rFonts w:ascii="Times New Roman" w:hAnsi="Times New Roman" w:cs="Times New Roman"/>
          <w:sz w:val="22"/>
          <w:szCs w:val="22"/>
        </w:rPr>
        <w:t>each</w:t>
      </w:r>
      <w:r w:rsidRPr="001458DA">
        <w:rPr>
          <w:rFonts w:ascii="Times New Roman" w:hAnsi="Times New Roman" w:cs="Times New Roman"/>
          <w:sz w:val="22"/>
          <w:szCs w:val="22"/>
        </w:rPr>
        <w:t xml:space="preserve"> meal. In addition to meal microstructure, children’s eating behaviors will be characterized by assessing the child’s attention/focus and affect throughout the meal. Any verbalizations will also be coded.</w:t>
      </w:r>
    </w:p>
    <w:p w14:paraId="715C3639" w14:textId="1AA0C9FF" w:rsidR="00C2290F" w:rsidRPr="001458DA" w:rsidRDefault="00C2290F" w:rsidP="002B445D">
      <w:pPr>
        <w:pStyle w:val="Heading1"/>
        <w:jc w:val="center"/>
        <w:rPr>
          <w:rFonts w:ascii="Times New Roman" w:hAnsi="Times New Roman" w:cs="Times New Roman"/>
        </w:rPr>
      </w:pPr>
      <w:bookmarkStart w:id="2" w:name="_Toc81920589"/>
      <w:bookmarkStart w:id="3" w:name="_Toc130983925"/>
      <w:r w:rsidRPr="001458DA">
        <w:rPr>
          <w:rFonts w:ascii="Times New Roman" w:hAnsi="Times New Roman" w:cs="Times New Roman"/>
        </w:rPr>
        <w:t>Introduction to behavior codes</w:t>
      </w:r>
      <w:bookmarkEnd w:id="2"/>
      <w:bookmarkEnd w:id="3"/>
    </w:p>
    <w:p w14:paraId="2571EC31" w14:textId="77777777" w:rsidR="00CF7FCC" w:rsidRPr="001458DA" w:rsidRDefault="00CF7FCC" w:rsidP="00CF7FCC">
      <w:pPr>
        <w:rPr>
          <w:rFonts w:ascii="Times New Roman" w:hAnsi="Times New Roman" w:cs="Times New Roman"/>
        </w:rPr>
      </w:pPr>
    </w:p>
    <w:p w14:paraId="5F6113C1" w14:textId="279F1905" w:rsidR="00876BC2" w:rsidRPr="001458DA" w:rsidRDefault="00621920" w:rsidP="001458DA">
      <w:pPr>
        <w:jc w:val="both"/>
        <w:rPr>
          <w:rFonts w:ascii="Times New Roman" w:hAnsi="Times New Roman" w:cs="Times New Roman"/>
          <w:sz w:val="22"/>
          <w:szCs w:val="22"/>
        </w:rPr>
      </w:pPr>
      <w:r w:rsidRPr="001458DA">
        <w:rPr>
          <w:rFonts w:ascii="Times New Roman" w:hAnsi="Times New Roman" w:cs="Times New Roman"/>
          <w:sz w:val="22"/>
          <w:szCs w:val="22"/>
        </w:rPr>
        <w:t xml:space="preserve">Meal microstructure can be characterized by coding </w:t>
      </w:r>
      <w:proofErr w:type="spellStart"/>
      <w:r w:rsidRPr="001458DA">
        <w:rPr>
          <w:rFonts w:ascii="Times New Roman" w:hAnsi="Times New Roman" w:cs="Times New Roman"/>
          <w:sz w:val="22"/>
          <w:szCs w:val="22"/>
        </w:rPr>
        <w:t>ingestive</w:t>
      </w:r>
      <w:proofErr w:type="spellEnd"/>
      <w:r w:rsidRPr="001458DA">
        <w:rPr>
          <w:rFonts w:ascii="Times New Roman" w:hAnsi="Times New Roman" w:cs="Times New Roman"/>
          <w:sz w:val="22"/>
          <w:szCs w:val="22"/>
        </w:rPr>
        <w:t xml:space="preserve"> behaviors such as bites, chews, and sips throughout the meal. These are examples of event/frequency codes - behaviors that are coded by indicating each instance the child completes that behavior. In contrast, time/duration codes represent the amount of time the child is engaged in a particular behavior. Together, event and time codes can be used to compute average rates (e.g., bites/meal duration).</w:t>
      </w:r>
      <w:r w:rsidR="000D62AD" w:rsidRPr="001458DA">
        <w:rPr>
          <w:rFonts w:ascii="Times New Roman" w:hAnsi="Times New Roman" w:cs="Times New Roman"/>
          <w:sz w:val="22"/>
          <w:szCs w:val="22"/>
        </w:rPr>
        <w:t xml:space="preserve"> Independent variables are used to record aspects of the meal that do not </w:t>
      </w:r>
      <w:r w:rsidR="009B5CD6" w:rsidRPr="001458DA">
        <w:rPr>
          <w:rFonts w:ascii="Times New Roman" w:hAnsi="Times New Roman" w:cs="Times New Roman"/>
          <w:sz w:val="22"/>
          <w:szCs w:val="22"/>
        </w:rPr>
        <w:t>correspond</w:t>
      </w:r>
      <w:r w:rsidR="000D62AD" w:rsidRPr="001458DA">
        <w:rPr>
          <w:rFonts w:ascii="Times New Roman" w:hAnsi="Times New Roman" w:cs="Times New Roman"/>
          <w:sz w:val="22"/>
          <w:szCs w:val="22"/>
        </w:rPr>
        <w:t xml:space="preserve"> to one specific timepoint. Independent variables will be used to describe parts of the meal that do not directly relate to the child’s eating behaviors but are still significant influencers during the </w:t>
      </w:r>
      <w:r w:rsidR="4C03110F" w:rsidRPr="001458DA">
        <w:rPr>
          <w:rFonts w:ascii="Times New Roman" w:hAnsi="Times New Roman" w:cs="Times New Roman"/>
          <w:sz w:val="22"/>
          <w:szCs w:val="22"/>
        </w:rPr>
        <w:t>mealtime</w:t>
      </w:r>
      <w:r w:rsidR="000D62AD" w:rsidRPr="001458DA">
        <w:rPr>
          <w:rFonts w:ascii="Times New Roman" w:hAnsi="Times New Roman" w:cs="Times New Roman"/>
          <w:sz w:val="22"/>
          <w:szCs w:val="22"/>
        </w:rPr>
        <w:t>.</w:t>
      </w:r>
      <w:bookmarkStart w:id="4" w:name="_Toc81920590"/>
      <w:bookmarkStart w:id="5" w:name="_Toc130983926"/>
    </w:p>
    <w:p w14:paraId="4241B70C" w14:textId="5EB84CA4" w:rsidR="00C2290F" w:rsidRPr="001458DA" w:rsidRDefault="00C2290F" w:rsidP="002B445D">
      <w:pPr>
        <w:pStyle w:val="Heading1"/>
        <w:jc w:val="center"/>
        <w:rPr>
          <w:rFonts w:ascii="Times New Roman" w:hAnsi="Times New Roman" w:cs="Times New Roman"/>
        </w:rPr>
      </w:pPr>
      <w:r w:rsidRPr="001458DA">
        <w:rPr>
          <w:rFonts w:ascii="Times New Roman" w:hAnsi="Times New Roman" w:cs="Times New Roman"/>
        </w:rPr>
        <w:lastRenderedPageBreak/>
        <w:t xml:space="preserve">Phase 1 Coding </w:t>
      </w:r>
      <w:r w:rsidR="00CF7FCC" w:rsidRPr="001458DA">
        <w:rPr>
          <w:rFonts w:ascii="Times New Roman" w:hAnsi="Times New Roman" w:cs="Times New Roman"/>
        </w:rPr>
        <w:t>–</w:t>
      </w:r>
      <w:r w:rsidRPr="001458DA">
        <w:rPr>
          <w:rFonts w:ascii="Times New Roman" w:hAnsi="Times New Roman" w:cs="Times New Roman"/>
        </w:rPr>
        <w:t xml:space="preserve"> </w:t>
      </w:r>
      <w:r w:rsidR="002B445D" w:rsidRPr="001458DA">
        <w:rPr>
          <w:rFonts w:ascii="Times New Roman" w:hAnsi="Times New Roman" w:cs="Times New Roman"/>
        </w:rPr>
        <w:t>D</w:t>
      </w:r>
      <w:r w:rsidRPr="001458DA">
        <w:rPr>
          <w:rFonts w:ascii="Times New Roman" w:hAnsi="Times New Roman" w:cs="Times New Roman"/>
        </w:rPr>
        <w:t>efinitions</w:t>
      </w:r>
      <w:bookmarkEnd w:id="4"/>
      <w:bookmarkEnd w:id="5"/>
    </w:p>
    <w:p w14:paraId="04BA91E9" w14:textId="77777777" w:rsidR="00CF7FCC" w:rsidRPr="001458DA" w:rsidRDefault="00CF7FCC" w:rsidP="00CF7FCC">
      <w:pPr>
        <w:rPr>
          <w:rFonts w:ascii="Times New Roman" w:hAnsi="Times New Roman" w:cs="Times New Roman"/>
        </w:rPr>
      </w:pPr>
    </w:p>
    <w:p w14:paraId="0BF5363B" w14:textId="686D9145" w:rsidR="00621920" w:rsidRPr="001458DA" w:rsidRDefault="002B445D" w:rsidP="00621920">
      <w:pPr>
        <w:pStyle w:val="Heading2"/>
        <w:rPr>
          <w:rFonts w:ascii="Times New Roman" w:hAnsi="Times New Roman" w:cs="Times New Roman"/>
        </w:rPr>
      </w:pPr>
      <w:bookmarkStart w:id="6" w:name="_Toc81920591"/>
      <w:bookmarkStart w:id="7" w:name="_Toc130983927"/>
      <w:r w:rsidRPr="001458DA">
        <w:rPr>
          <w:rFonts w:ascii="Times New Roman" w:hAnsi="Times New Roman" w:cs="Times New Roman"/>
        </w:rPr>
        <w:t>Event Codes</w:t>
      </w:r>
      <w:bookmarkEnd w:id="6"/>
      <w:bookmarkEnd w:id="7"/>
    </w:p>
    <w:p w14:paraId="789A0593" w14:textId="77777777" w:rsidR="002B445D" w:rsidRPr="001458DA" w:rsidRDefault="002B445D" w:rsidP="002B445D">
      <w:pPr>
        <w:pStyle w:val="Heading4"/>
        <w:rPr>
          <w:rFonts w:ascii="Times New Roman" w:hAnsi="Times New Roman" w:cs="Times New Roman"/>
        </w:rPr>
      </w:pPr>
    </w:p>
    <w:p w14:paraId="0A643F35" w14:textId="7AEAE60E" w:rsidR="00621920" w:rsidRPr="001458DA" w:rsidRDefault="00621920" w:rsidP="002B445D">
      <w:pPr>
        <w:pStyle w:val="Heading4"/>
        <w:rPr>
          <w:rFonts w:ascii="Times New Roman" w:hAnsi="Times New Roman" w:cs="Times New Roman"/>
        </w:rPr>
      </w:pPr>
      <w:r w:rsidRPr="001458DA">
        <w:rPr>
          <w:rFonts w:ascii="Times New Roman" w:hAnsi="Times New Roman" w:cs="Times New Roman"/>
        </w:rPr>
        <w:t>Bite</w:t>
      </w:r>
    </w:p>
    <w:p w14:paraId="2088A8A4" w14:textId="77777777" w:rsidR="0060373E" w:rsidRPr="001458DA" w:rsidRDefault="0060373E" w:rsidP="0060373E">
      <w:pPr>
        <w:rPr>
          <w:rFonts w:ascii="Times New Roman" w:hAnsi="Times New Roman" w:cs="Times New Roman"/>
        </w:rPr>
      </w:pPr>
    </w:p>
    <w:p w14:paraId="383B61BE" w14:textId="41ADB8A6" w:rsidR="00621920" w:rsidRPr="001458DA" w:rsidRDefault="00621920" w:rsidP="00621920">
      <w:pPr>
        <w:rPr>
          <w:rFonts w:ascii="Times New Roman" w:hAnsi="Times New Roman" w:cs="Times New Roman"/>
          <w:b/>
          <w:bCs/>
          <w:sz w:val="22"/>
          <w:szCs w:val="22"/>
        </w:rPr>
      </w:pPr>
      <w:r w:rsidRPr="001458DA">
        <w:rPr>
          <w:rFonts w:ascii="Times New Roman" w:hAnsi="Times New Roman" w:cs="Times New Roman"/>
          <w:b/>
          <w:bCs/>
          <w:sz w:val="22"/>
          <w:szCs w:val="22"/>
        </w:rPr>
        <w:t>A bite is defined as an act which result</w:t>
      </w:r>
      <w:r w:rsidR="002B445D" w:rsidRPr="001458DA">
        <w:rPr>
          <w:rFonts w:ascii="Times New Roman" w:hAnsi="Times New Roman" w:cs="Times New Roman"/>
          <w:b/>
          <w:bCs/>
          <w:sz w:val="22"/>
          <w:szCs w:val="22"/>
        </w:rPr>
        <w:t>s</w:t>
      </w:r>
      <w:r w:rsidRPr="001458DA">
        <w:rPr>
          <w:rFonts w:ascii="Times New Roman" w:hAnsi="Times New Roman" w:cs="Times New Roman"/>
          <w:b/>
          <w:bCs/>
          <w:sz w:val="22"/>
          <w:szCs w:val="22"/>
        </w:rPr>
        <w:t xml:space="preserve"> in a piece of food being placed in mouth, not spat out, and subsequently chewed and swallowed. </w:t>
      </w:r>
    </w:p>
    <w:p w14:paraId="59218991" w14:textId="77777777" w:rsidR="00621920" w:rsidRPr="001458DA" w:rsidRDefault="00621920" w:rsidP="00621920">
      <w:pPr>
        <w:rPr>
          <w:rFonts w:ascii="Times New Roman" w:hAnsi="Times New Roman" w:cs="Times New Roman"/>
          <w:sz w:val="22"/>
          <w:szCs w:val="22"/>
        </w:rPr>
      </w:pPr>
    </w:p>
    <w:p w14:paraId="76A76DD1" w14:textId="77777777" w:rsidR="00621920" w:rsidRPr="001458DA" w:rsidRDefault="00621920" w:rsidP="00621920">
      <w:pPr>
        <w:rPr>
          <w:rFonts w:ascii="Times New Roman" w:hAnsi="Times New Roman" w:cs="Times New Roman"/>
          <w:sz w:val="22"/>
          <w:szCs w:val="22"/>
        </w:rPr>
      </w:pPr>
      <w:r w:rsidRPr="001458DA">
        <w:rPr>
          <w:rFonts w:ascii="Times New Roman" w:hAnsi="Times New Roman" w:cs="Times New Roman"/>
          <w:sz w:val="22"/>
          <w:szCs w:val="22"/>
        </w:rPr>
        <w:t>The following behaviors are considered a single bite unless there is a clear distinction between bouts of the behavior:</w:t>
      </w:r>
    </w:p>
    <w:p w14:paraId="102CEB95" w14:textId="77777777" w:rsidR="00621920" w:rsidRPr="001458DA" w:rsidRDefault="00621920" w:rsidP="00FD5D43">
      <w:pPr>
        <w:numPr>
          <w:ilvl w:val="0"/>
          <w:numId w:val="9"/>
        </w:numPr>
        <w:rPr>
          <w:rFonts w:ascii="Times New Roman" w:hAnsi="Times New Roman" w:cs="Times New Roman"/>
          <w:sz w:val="22"/>
          <w:szCs w:val="22"/>
        </w:rPr>
      </w:pPr>
      <w:r w:rsidRPr="001458DA">
        <w:rPr>
          <w:rFonts w:ascii="Times New Roman" w:hAnsi="Times New Roman" w:cs="Times New Roman"/>
          <w:sz w:val="22"/>
          <w:szCs w:val="22"/>
        </w:rPr>
        <w:t>Nibbling: if a child is taking multiple fast small bites this would count as a single bite unless the child clearly pulls food away from mouth or pauses to chew or swallow in between nibbles</w:t>
      </w:r>
    </w:p>
    <w:p w14:paraId="265661F6" w14:textId="77777777" w:rsidR="00621920" w:rsidRPr="001458DA" w:rsidRDefault="00621920" w:rsidP="00FD5D43">
      <w:pPr>
        <w:numPr>
          <w:ilvl w:val="0"/>
          <w:numId w:val="9"/>
        </w:numPr>
        <w:rPr>
          <w:rFonts w:ascii="Times New Roman" w:hAnsi="Times New Roman" w:cs="Times New Roman"/>
          <w:sz w:val="22"/>
          <w:szCs w:val="22"/>
        </w:rPr>
      </w:pPr>
      <w:r w:rsidRPr="001458DA">
        <w:rPr>
          <w:rFonts w:ascii="Times New Roman" w:hAnsi="Times New Roman" w:cs="Times New Roman"/>
          <w:sz w:val="22"/>
          <w:szCs w:val="22"/>
        </w:rPr>
        <w:t>Gnawing: if a child is continuously biting a piece of food this is considered a single bite unless the child clearly pulls food away from mouth or pauses to chew or swallow in between gnawing</w:t>
      </w:r>
    </w:p>
    <w:p w14:paraId="5AF8E1FF" w14:textId="01062FC7" w:rsidR="00621920" w:rsidRPr="001458DA" w:rsidRDefault="00621920" w:rsidP="00FD5D43">
      <w:pPr>
        <w:numPr>
          <w:ilvl w:val="0"/>
          <w:numId w:val="9"/>
        </w:numPr>
        <w:rPr>
          <w:rFonts w:ascii="Times New Roman" w:hAnsi="Times New Roman" w:cs="Times New Roman"/>
          <w:sz w:val="22"/>
          <w:szCs w:val="22"/>
        </w:rPr>
      </w:pPr>
      <w:r w:rsidRPr="001458DA">
        <w:rPr>
          <w:rFonts w:ascii="Times New Roman" w:hAnsi="Times New Roman" w:cs="Times New Roman"/>
          <w:sz w:val="22"/>
          <w:szCs w:val="22"/>
        </w:rPr>
        <w:t xml:space="preserve">Licking: </w:t>
      </w:r>
      <w:r w:rsidR="002B445D" w:rsidRPr="001458DA">
        <w:rPr>
          <w:rFonts w:ascii="Times New Roman" w:hAnsi="Times New Roman" w:cs="Times New Roman"/>
          <w:sz w:val="22"/>
          <w:szCs w:val="22"/>
        </w:rPr>
        <w:t>licks are</w:t>
      </w:r>
      <w:r w:rsidRPr="001458DA">
        <w:rPr>
          <w:rFonts w:ascii="Times New Roman" w:hAnsi="Times New Roman" w:cs="Times New Roman"/>
          <w:sz w:val="22"/>
          <w:szCs w:val="22"/>
        </w:rPr>
        <w:t xml:space="preserve"> considered a single bite if it results in the consumption of food. For example, licking the ketchup lid is a bite if ketchup is removed from the lid and swallowed. It is counted as multiple bites if the child clearly pulls food away from mouth or pauses to chew or swallow in between licking. </w:t>
      </w:r>
    </w:p>
    <w:p w14:paraId="468872FC" w14:textId="77777777" w:rsidR="002B445D" w:rsidRPr="001458DA" w:rsidRDefault="002B445D" w:rsidP="002B445D">
      <w:pPr>
        <w:rPr>
          <w:rFonts w:ascii="Times New Roman" w:hAnsi="Times New Roman" w:cs="Times New Roman"/>
          <w:sz w:val="22"/>
          <w:szCs w:val="22"/>
        </w:rPr>
      </w:pPr>
    </w:p>
    <w:p w14:paraId="2563851C" w14:textId="69038168" w:rsidR="002B445D" w:rsidRPr="001458DA" w:rsidRDefault="002B445D" w:rsidP="002B445D">
      <w:pPr>
        <w:rPr>
          <w:rFonts w:ascii="Times New Roman" w:hAnsi="Times New Roman" w:cs="Times New Roman"/>
          <w:sz w:val="22"/>
          <w:szCs w:val="22"/>
        </w:rPr>
      </w:pPr>
      <w:r w:rsidRPr="001458DA">
        <w:rPr>
          <w:rFonts w:ascii="Times New Roman" w:hAnsi="Times New Roman" w:cs="Times New Roman"/>
          <w:sz w:val="22"/>
          <w:szCs w:val="22"/>
        </w:rPr>
        <w:t xml:space="preserve">Specifics with Grapes: mark as a bite if any part of the grape (skin, nibble, or half of grape) enters the mouth, is not spit out, and is chewed/swallowed </w:t>
      </w:r>
    </w:p>
    <w:p w14:paraId="29E0D543" w14:textId="77777777" w:rsidR="002B445D" w:rsidRPr="001458DA" w:rsidRDefault="002B445D" w:rsidP="002B445D">
      <w:pPr>
        <w:ind w:left="1080"/>
        <w:rPr>
          <w:rFonts w:ascii="Times New Roman" w:hAnsi="Times New Roman" w:cs="Times New Roman"/>
          <w:sz w:val="22"/>
          <w:szCs w:val="22"/>
        </w:rPr>
      </w:pPr>
    </w:p>
    <w:p w14:paraId="1902E65B" w14:textId="77777777" w:rsidR="00621920" w:rsidRPr="001458DA" w:rsidRDefault="00621920" w:rsidP="00621920">
      <w:pPr>
        <w:rPr>
          <w:rFonts w:ascii="Times New Roman" w:hAnsi="Times New Roman" w:cs="Times New Roman"/>
          <w:sz w:val="22"/>
          <w:szCs w:val="22"/>
        </w:rPr>
      </w:pPr>
      <w:r w:rsidRPr="001458DA">
        <w:rPr>
          <w:rFonts w:ascii="Times New Roman" w:hAnsi="Times New Roman" w:cs="Times New Roman"/>
          <w:sz w:val="22"/>
          <w:szCs w:val="22"/>
        </w:rPr>
        <w:t>The following behaviors are NOT considered a bite:</w:t>
      </w:r>
    </w:p>
    <w:p w14:paraId="1F4BE80F" w14:textId="58633171" w:rsidR="00621920" w:rsidRPr="001458DA" w:rsidRDefault="00621920" w:rsidP="00FD5D43">
      <w:pPr>
        <w:numPr>
          <w:ilvl w:val="0"/>
          <w:numId w:val="10"/>
        </w:numPr>
        <w:rPr>
          <w:rFonts w:ascii="Times New Roman" w:hAnsi="Times New Roman" w:cs="Times New Roman"/>
          <w:sz w:val="22"/>
          <w:szCs w:val="22"/>
        </w:rPr>
      </w:pPr>
      <w:r w:rsidRPr="001458DA">
        <w:rPr>
          <w:rFonts w:ascii="Times New Roman" w:hAnsi="Times New Roman" w:cs="Times New Roman"/>
          <w:sz w:val="22"/>
          <w:szCs w:val="22"/>
        </w:rPr>
        <w:t>Using teeth to peel or tear food without placing the food in the mouth and chewing/swallowing it (this includes spitting food out of mouth)</w:t>
      </w:r>
    </w:p>
    <w:p w14:paraId="3E12475D" w14:textId="77777777" w:rsidR="00621920" w:rsidRPr="001458DA" w:rsidRDefault="00621920" w:rsidP="00FD5D43">
      <w:pPr>
        <w:numPr>
          <w:ilvl w:val="0"/>
          <w:numId w:val="10"/>
        </w:numPr>
        <w:rPr>
          <w:rFonts w:ascii="Times New Roman" w:hAnsi="Times New Roman" w:cs="Times New Roman"/>
          <w:sz w:val="22"/>
          <w:szCs w:val="22"/>
        </w:rPr>
      </w:pPr>
      <w:r w:rsidRPr="001458DA">
        <w:rPr>
          <w:rFonts w:ascii="Times New Roman" w:hAnsi="Times New Roman" w:cs="Times New Roman"/>
          <w:sz w:val="22"/>
          <w:szCs w:val="22"/>
        </w:rPr>
        <w:t>Sucking or licking juice or water out of fruit without eating the fiber/substance of food</w:t>
      </w:r>
    </w:p>
    <w:p w14:paraId="5E48924D" w14:textId="2B379E18" w:rsidR="00621920" w:rsidRPr="001458DA" w:rsidRDefault="00621920" w:rsidP="00FD5D43">
      <w:pPr>
        <w:numPr>
          <w:ilvl w:val="0"/>
          <w:numId w:val="10"/>
        </w:numPr>
        <w:rPr>
          <w:rFonts w:ascii="Times New Roman" w:hAnsi="Times New Roman" w:cs="Times New Roman"/>
          <w:sz w:val="22"/>
          <w:szCs w:val="22"/>
        </w:rPr>
      </w:pPr>
      <w:r w:rsidRPr="001458DA">
        <w:rPr>
          <w:rFonts w:ascii="Times New Roman" w:hAnsi="Times New Roman" w:cs="Times New Roman"/>
          <w:sz w:val="22"/>
          <w:szCs w:val="22"/>
        </w:rPr>
        <w:t>Food is spat out or otherwise removed from mouth</w:t>
      </w:r>
    </w:p>
    <w:p w14:paraId="212173CF" w14:textId="77777777" w:rsidR="00621920" w:rsidRPr="001458DA" w:rsidRDefault="00621920" w:rsidP="00FD5D43">
      <w:pPr>
        <w:numPr>
          <w:ilvl w:val="0"/>
          <w:numId w:val="10"/>
        </w:numPr>
        <w:rPr>
          <w:rFonts w:ascii="Times New Roman" w:hAnsi="Times New Roman" w:cs="Times New Roman"/>
          <w:sz w:val="22"/>
          <w:szCs w:val="22"/>
        </w:rPr>
      </w:pPr>
      <w:r w:rsidRPr="001458DA">
        <w:rPr>
          <w:rFonts w:ascii="Times New Roman" w:hAnsi="Times New Roman" w:cs="Times New Roman"/>
          <w:sz w:val="22"/>
          <w:szCs w:val="22"/>
        </w:rPr>
        <w:t>Licking that does not result in the consumption of food (e.g., licking fingers or utensils to clean a small amount off)</w:t>
      </w:r>
    </w:p>
    <w:p w14:paraId="05E8C462" w14:textId="77777777" w:rsidR="000D6B41" w:rsidRPr="001458DA" w:rsidRDefault="000D6B41" w:rsidP="00621920">
      <w:pPr>
        <w:rPr>
          <w:rFonts w:ascii="Times New Roman" w:hAnsi="Times New Roman" w:cs="Times New Roman"/>
          <w:sz w:val="22"/>
          <w:szCs w:val="22"/>
        </w:rPr>
      </w:pPr>
    </w:p>
    <w:p w14:paraId="1F196903" w14:textId="5D5DC81F" w:rsidR="002B445D" w:rsidRPr="001458DA" w:rsidRDefault="000D6B41" w:rsidP="00621920">
      <w:pPr>
        <w:rPr>
          <w:rFonts w:ascii="Times New Roman" w:hAnsi="Times New Roman" w:cs="Times New Roman"/>
          <w:sz w:val="22"/>
          <w:szCs w:val="22"/>
        </w:rPr>
      </w:pPr>
      <w:r w:rsidRPr="001458DA">
        <w:rPr>
          <w:rFonts w:ascii="Times New Roman" w:hAnsi="Times New Roman" w:cs="Times New Roman"/>
          <w:sz w:val="22"/>
          <w:szCs w:val="22"/>
        </w:rPr>
        <w:t>Modifiers: Used to specify what type of food is being consumed during a bite. Input at minimum one for utensil and one for food, but as many as needed can be included in a single bite</w:t>
      </w:r>
    </w:p>
    <w:p w14:paraId="2CB6700A" w14:textId="7BAB258E" w:rsidR="000D6B41" w:rsidRPr="001458DA" w:rsidRDefault="000D6B41" w:rsidP="00FD5D43">
      <w:pPr>
        <w:pStyle w:val="ListParagraph"/>
        <w:numPr>
          <w:ilvl w:val="0"/>
          <w:numId w:val="17"/>
        </w:numPr>
        <w:rPr>
          <w:rFonts w:ascii="Times New Roman" w:hAnsi="Times New Roman" w:cs="Times New Roman"/>
          <w:sz w:val="22"/>
          <w:szCs w:val="22"/>
        </w:rPr>
      </w:pPr>
      <w:r w:rsidRPr="001458DA">
        <w:rPr>
          <w:rFonts w:ascii="Times New Roman" w:hAnsi="Times New Roman" w:cs="Times New Roman"/>
          <w:sz w:val="22"/>
          <w:szCs w:val="22"/>
        </w:rPr>
        <w:t>Utensil Modifiers – Fork, Hand, Other (e.g. such as eating directly from ketchup lid)</w:t>
      </w:r>
    </w:p>
    <w:p w14:paraId="1A218DEC" w14:textId="6029FAC0" w:rsidR="00C00C1C" w:rsidRPr="001458DA" w:rsidRDefault="000D6B41" w:rsidP="006D3D95">
      <w:pPr>
        <w:pStyle w:val="ListParagraph"/>
        <w:numPr>
          <w:ilvl w:val="0"/>
          <w:numId w:val="17"/>
        </w:numPr>
        <w:rPr>
          <w:rFonts w:ascii="Times New Roman" w:hAnsi="Times New Roman" w:cs="Times New Roman"/>
          <w:sz w:val="22"/>
          <w:szCs w:val="22"/>
        </w:rPr>
      </w:pPr>
      <w:r w:rsidRPr="001458DA">
        <w:rPr>
          <w:rFonts w:ascii="Times New Roman" w:hAnsi="Times New Roman" w:cs="Times New Roman"/>
          <w:sz w:val="22"/>
          <w:szCs w:val="22"/>
        </w:rPr>
        <w:t>Food</w:t>
      </w:r>
      <w:r w:rsidR="00C00C1C" w:rsidRPr="001458DA">
        <w:rPr>
          <w:rFonts w:ascii="Times New Roman" w:hAnsi="Times New Roman" w:cs="Times New Roman"/>
          <w:sz w:val="22"/>
          <w:szCs w:val="22"/>
        </w:rPr>
        <w:t xml:space="preserve"> Specific Modifiers – these differ for the Portion Size and V1/V7 meals:</w:t>
      </w:r>
    </w:p>
    <w:p w14:paraId="5F25595E" w14:textId="69B16924" w:rsidR="000D6B41" w:rsidRPr="001458DA" w:rsidRDefault="00C00C1C" w:rsidP="006D3D95">
      <w:pPr>
        <w:pStyle w:val="ListParagraph"/>
        <w:numPr>
          <w:ilvl w:val="1"/>
          <w:numId w:val="17"/>
        </w:numPr>
        <w:rPr>
          <w:rFonts w:ascii="Times New Roman" w:hAnsi="Times New Roman" w:cs="Times New Roman"/>
          <w:sz w:val="22"/>
          <w:szCs w:val="22"/>
        </w:rPr>
      </w:pPr>
      <w:r w:rsidRPr="001458DA">
        <w:rPr>
          <w:rFonts w:ascii="Times New Roman" w:hAnsi="Times New Roman" w:cs="Times New Roman"/>
          <w:sz w:val="22"/>
          <w:szCs w:val="22"/>
        </w:rPr>
        <w:t>Portion Size Meals</w:t>
      </w:r>
      <w:r w:rsidR="000D6B41" w:rsidRPr="001458DA">
        <w:rPr>
          <w:rFonts w:ascii="Times New Roman" w:hAnsi="Times New Roman" w:cs="Times New Roman"/>
          <w:sz w:val="22"/>
          <w:szCs w:val="22"/>
        </w:rPr>
        <w:t>: mac n cheese, chicken nugget, chicken nugget breading only, chicken nugget meat only, grape, broccoli, ketchup</w:t>
      </w:r>
    </w:p>
    <w:p w14:paraId="2D537C98" w14:textId="2EF18C69" w:rsidR="00C00C1C" w:rsidRPr="001458DA" w:rsidRDefault="00C00C1C" w:rsidP="006D3D95">
      <w:pPr>
        <w:pStyle w:val="ListParagraph"/>
        <w:numPr>
          <w:ilvl w:val="1"/>
          <w:numId w:val="17"/>
        </w:numPr>
        <w:rPr>
          <w:rFonts w:ascii="Times New Roman" w:hAnsi="Times New Roman" w:cs="Times New Roman"/>
          <w:sz w:val="22"/>
          <w:szCs w:val="22"/>
        </w:rPr>
      </w:pPr>
      <w:r w:rsidRPr="001458DA">
        <w:rPr>
          <w:rFonts w:ascii="Times New Roman" w:hAnsi="Times New Roman" w:cs="Times New Roman"/>
          <w:sz w:val="22"/>
          <w:szCs w:val="22"/>
        </w:rPr>
        <w:t xml:space="preserve">V1/V7 Meals: </w:t>
      </w:r>
      <w:r w:rsidR="2788717A" w:rsidRPr="001458DA">
        <w:rPr>
          <w:rFonts w:ascii="Times New Roman" w:hAnsi="Times New Roman" w:cs="Times New Roman"/>
          <w:sz w:val="22"/>
          <w:szCs w:val="22"/>
        </w:rPr>
        <w:t>sandwich, chips, carrots, apple sauce, cookies, mayo, ketchup, mustard</w:t>
      </w:r>
    </w:p>
    <w:p w14:paraId="561B7513" w14:textId="173C3E4C" w:rsidR="00C00C1C" w:rsidRPr="001458DA" w:rsidRDefault="00C00C1C" w:rsidP="00C00C1C">
      <w:pPr>
        <w:rPr>
          <w:rFonts w:ascii="Times New Roman" w:hAnsi="Times New Roman" w:cs="Times New Roman"/>
          <w:sz w:val="22"/>
          <w:szCs w:val="22"/>
        </w:rPr>
      </w:pPr>
    </w:p>
    <w:p w14:paraId="35B4078A" w14:textId="2081E0F1" w:rsidR="000D6B41" w:rsidRPr="001458DA" w:rsidRDefault="000D6B41" w:rsidP="000D6B41">
      <w:pPr>
        <w:ind w:left="720"/>
        <w:rPr>
          <w:rFonts w:ascii="Times New Roman" w:hAnsi="Times New Roman" w:cs="Times New Roman"/>
          <w:sz w:val="22"/>
          <w:szCs w:val="22"/>
        </w:rPr>
      </w:pPr>
      <w:r w:rsidRPr="001458DA">
        <w:rPr>
          <w:rFonts w:ascii="Times New Roman" w:hAnsi="Times New Roman" w:cs="Times New Roman"/>
          <w:i/>
          <w:iCs/>
          <w:sz w:val="22"/>
          <w:szCs w:val="22"/>
        </w:rPr>
        <w:t>Example</w:t>
      </w:r>
      <w:r w:rsidRPr="001458DA">
        <w:rPr>
          <w:rFonts w:ascii="Times New Roman" w:hAnsi="Times New Roman" w:cs="Times New Roman"/>
          <w:sz w:val="22"/>
          <w:szCs w:val="22"/>
        </w:rPr>
        <w:t xml:space="preserve">: if the child takes a bite of a chicken nugget with ketchup using </w:t>
      </w:r>
      <w:r w:rsidR="00DB2F5E" w:rsidRPr="001458DA">
        <w:rPr>
          <w:rFonts w:ascii="Times New Roman" w:hAnsi="Times New Roman" w:cs="Times New Roman"/>
          <w:sz w:val="22"/>
          <w:szCs w:val="22"/>
        </w:rPr>
        <w:t>their</w:t>
      </w:r>
      <w:r w:rsidRPr="001458DA">
        <w:rPr>
          <w:rFonts w:ascii="Times New Roman" w:hAnsi="Times New Roman" w:cs="Times New Roman"/>
          <w:sz w:val="22"/>
          <w:szCs w:val="22"/>
        </w:rPr>
        <w:t xml:space="preserve"> hand, mark hand, chicken nugget, and ketchup</w:t>
      </w:r>
      <w:r w:rsidR="00DB2F5E" w:rsidRPr="001458DA">
        <w:rPr>
          <w:rFonts w:ascii="Times New Roman" w:hAnsi="Times New Roman" w:cs="Times New Roman"/>
          <w:sz w:val="22"/>
          <w:szCs w:val="22"/>
        </w:rPr>
        <w:t xml:space="preserve"> as the modifiers.</w:t>
      </w:r>
    </w:p>
    <w:p w14:paraId="15BC684B" w14:textId="77777777" w:rsidR="00621920" w:rsidRPr="001458DA" w:rsidRDefault="00621920" w:rsidP="005F1980">
      <w:pPr>
        <w:rPr>
          <w:rFonts w:ascii="Times New Roman" w:hAnsi="Times New Roman" w:cs="Times New Roman"/>
          <w:sz w:val="22"/>
          <w:szCs w:val="22"/>
        </w:rPr>
      </w:pPr>
    </w:p>
    <w:p w14:paraId="7C4669E0" w14:textId="34D4141E" w:rsidR="00621920" w:rsidRPr="001458DA" w:rsidRDefault="00621920" w:rsidP="00621920">
      <w:pPr>
        <w:pStyle w:val="Heading4"/>
        <w:rPr>
          <w:rFonts w:ascii="Times New Roman" w:hAnsi="Times New Roman" w:cs="Times New Roman"/>
        </w:rPr>
      </w:pPr>
      <w:r w:rsidRPr="001458DA">
        <w:rPr>
          <w:rFonts w:ascii="Times New Roman" w:hAnsi="Times New Roman" w:cs="Times New Roman"/>
        </w:rPr>
        <w:t>Sip</w:t>
      </w:r>
    </w:p>
    <w:p w14:paraId="47149026" w14:textId="77777777" w:rsidR="0060373E" w:rsidRPr="001458DA" w:rsidRDefault="0060373E" w:rsidP="0060373E">
      <w:pPr>
        <w:rPr>
          <w:rFonts w:ascii="Times New Roman" w:hAnsi="Times New Roman" w:cs="Times New Roman"/>
        </w:rPr>
      </w:pPr>
    </w:p>
    <w:p w14:paraId="36B95EF4" w14:textId="519B8EEE" w:rsidR="005F1980" w:rsidRPr="001458DA" w:rsidRDefault="0ED14E2F" w:rsidP="000D62AD">
      <w:pPr>
        <w:jc w:val="both"/>
        <w:rPr>
          <w:rFonts w:ascii="Times New Roman" w:hAnsi="Times New Roman" w:cs="Times New Roman"/>
          <w:b/>
          <w:bCs/>
          <w:sz w:val="22"/>
          <w:szCs w:val="22"/>
        </w:rPr>
      </w:pPr>
      <w:r w:rsidRPr="001458DA">
        <w:rPr>
          <w:rFonts w:ascii="Times New Roman" w:hAnsi="Times New Roman" w:cs="Times New Roman"/>
          <w:b/>
          <w:bCs/>
          <w:sz w:val="22"/>
          <w:szCs w:val="22"/>
        </w:rPr>
        <w:t>A sip is defined as an act which result</w:t>
      </w:r>
      <w:r w:rsidR="005F1980" w:rsidRPr="001458DA">
        <w:rPr>
          <w:rFonts w:ascii="Times New Roman" w:hAnsi="Times New Roman" w:cs="Times New Roman"/>
          <w:b/>
          <w:bCs/>
          <w:sz w:val="22"/>
          <w:szCs w:val="22"/>
        </w:rPr>
        <w:t>s</w:t>
      </w:r>
      <w:r w:rsidRPr="001458DA">
        <w:rPr>
          <w:rFonts w:ascii="Times New Roman" w:hAnsi="Times New Roman" w:cs="Times New Roman"/>
          <w:b/>
          <w:bCs/>
          <w:sz w:val="22"/>
          <w:szCs w:val="22"/>
        </w:rPr>
        <w:t xml:space="preserve"> in water entering the mouth and being subsequently swallowed. </w:t>
      </w:r>
    </w:p>
    <w:p w14:paraId="42B77346" w14:textId="77777777" w:rsidR="005F1980" w:rsidRPr="001458DA" w:rsidRDefault="005F1980" w:rsidP="000D62AD">
      <w:pPr>
        <w:jc w:val="both"/>
        <w:rPr>
          <w:rFonts w:ascii="Times New Roman" w:hAnsi="Times New Roman" w:cs="Times New Roman"/>
          <w:b/>
          <w:bCs/>
          <w:sz w:val="22"/>
          <w:szCs w:val="22"/>
        </w:rPr>
      </w:pPr>
    </w:p>
    <w:p w14:paraId="19A170C1" w14:textId="509FF3BF" w:rsidR="00621920" w:rsidRPr="001458DA" w:rsidRDefault="005F1980" w:rsidP="005F1980">
      <w:pPr>
        <w:jc w:val="both"/>
        <w:rPr>
          <w:rFonts w:ascii="Times New Roman" w:hAnsi="Times New Roman" w:cs="Times New Roman"/>
          <w:sz w:val="22"/>
          <w:szCs w:val="22"/>
        </w:rPr>
      </w:pPr>
      <w:r w:rsidRPr="001458DA">
        <w:rPr>
          <w:rFonts w:ascii="Times New Roman" w:hAnsi="Times New Roman" w:cs="Times New Roman"/>
          <w:sz w:val="22"/>
          <w:szCs w:val="22"/>
        </w:rPr>
        <w:lastRenderedPageBreak/>
        <w:t xml:space="preserve">Clarifications for coding a single sip: </w:t>
      </w:r>
      <w:r w:rsidR="0ED14E2F" w:rsidRPr="001458DA">
        <w:rPr>
          <w:rFonts w:ascii="Times New Roman" w:hAnsi="Times New Roman" w:cs="Times New Roman"/>
          <w:sz w:val="22"/>
          <w:szCs w:val="22"/>
        </w:rPr>
        <w:t>Bringing a vessel or straw to the lips followed by a swallowing motion</w:t>
      </w:r>
      <w:r w:rsidRPr="001458DA">
        <w:rPr>
          <w:rFonts w:ascii="Times New Roman" w:hAnsi="Times New Roman" w:cs="Times New Roman"/>
          <w:sz w:val="22"/>
          <w:szCs w:val="22"/>
        </w:rPr>
        <w:t xml:space="preserve"> is considered a single sip</w:t>
      </w:r>
      <w:r w:rsidR="0ED14E2F" w:rsidRPr="001458DA">
        <w:rPr>
          <w:rFonts w:ascii="Times New Roman" w:hAnsi="Times New Roman" w:cs="Times New Roman"/>
          <w:sz w:val="22"/>
          <w:szCs w:val="22"/>
        </w:rPr>
        <w:t xml:space="preserve">. A sip </w:t>
      </w:r>
      <w:r w:rsidRPr="001458DA">
        <w:rPr>
          <w:rFonts w:ascii="Times New Roman" w:hAnsi="Times New Roman" w:cs="Times New Roman"/>
          <w:sz w:val="22"/>
          <w:szCs w:val="22"/>
        </w:rPr>
        <w:t>can be</w:t>
      </w:r>
      <w:r w:rsidR="0ED14E2F" w:rsidRPr="001458DA">
        <w:rPr>
          <w:rFonts w:ascii="Times New Roman" w:hAnsi="Times New Roman" w:cs="Times New Roman"/>
          <w:sz w:val="22"/>
          <w:szCs w:val="22"/>
        </w:rPr>
        <w:t xml:space="preserve"> terminated by removing the vessel or straw from the lips, the end of an observation period, or the occurrence of one of the other observed behaviors</w:t>
      </w:r>
    </w:p>
    <w:p w14:paraId="616F4FE3" w14:textId="2356C0AD" w:rsidR="00621920" w:rsidRPr="001458DA" w:rsidRDefault="00621920" w:rsidP="00FD5D43">
      <w:pPr>
        <w:numPr>
          <w:ilvl w:val="0"/>
          <w:numId w:val="11"/>
        </w:numPr>
        <w:rPr>
          <w:rFonts w:ascii="Times New Roman" w:hAnsi="Times New Roman" w:cs="Times New Roman"/>
          <w:sz w:val="22"/>
          <w:szCs w:val="22"/>
        </w:rPr>
      </w:pPr>
      <w:r w:rsidRPr="001458DA">
        <w:rPr>
          <w:rFonts w:ascii="Times New Roman" w:hAnsi="Times New Roman" w:cs="Times New Roman"/>
          <w:sz w:val="22"/>
          <w:szCs w:val="22"/>
        </w:rPr>
        <w:t xml:space="preserve">A new sip begins every time the straw enters the mouth. </w:t>
      </w:r>
    </w:p>
    <w:p w14:paraId="0658A504" w14:textId="5C0017CB" w:rsidR="00621920" w:rsidRPr="001458DA" w:rsidRDefault="00621920" w:rsidP="00FD5D43">
      <w:pPr>
        <w:numPr>
          <w:ilvl w:val="0"/>
          <w:numId w:val="11"/>
        </w:numPr>
        <w:rPr>
          <w:rFonts w:ascii="Times New Roman" w:hAnsi="Times New Roman" w:cs="Times New Roman"/>
          <w:sz w:val="22"/>
          <w:szCs w:val="22"/>
        </w:rPr>
      </w:pPr>
      <w:r w:rsidRPr="001458DA">
        <w:rPr>
          <w:rFonts w:ascii="Times New Roman" w:hAnsi="Times New Roman" w:cs="Times New Roman"/>
          <w:sz w:val="22"/>
          <w:szCs w:val="22"/>
        </w:rPr>
        <w:t>If the straw is pulled mostly out of the mouth and then re-enters, this would be a new sip.</w:t>
      </w:r>
    </w:p>
    <w:p w14:paraId="43C8C7C2" w14:textId="77777777" w:rsidR="005F1980" w:rsidRPr="001458DA" w:rsidRDefault="005F1980" w:rsidP="0060373E">
      <w:pPr>
        <w:ind w:left="720"/>
        <w:rPr>
          <w:rFonts w:ascii="Times New Roman" w:hAnsi="Times New Roman" w:cs="Times New Roman"/>
          <w:sz w:val="22"/>
          <w:szCs w:val="22"/>
        </w:rPr>
      </w:pPr>
    </w:p>
    <w:p w14:paraId="11BF2D00" w14:textId="77777777" w:rsidR="00621920" w:rsidRPr="001458DA" w:rsidRDefault="00621920" w:rsidP="00621920">
      <w:pPr>
        <w:rPr>
          <w:rFonts w:ascii="Times New Roman" w:hAnsi="Times New Roman" w:cs="Times New Roman"/>
          <w:sz w:val="22"/>
          <w:szCs w:val="22"/>
        </w:rPr>
      </w:pPr>
      <w:r w:rsidRPr="001458DA">
        <w:rPr>
          <w:rFonts w:ascii="Times New Roman" w:hAnsi="Times New Roman" w:cs="Times New Roman"/>
          <w:sz w:val="22"/>
          <w:szCs w:val="22"/>
        </w:rPr>
        <w:t>The following behaviors are considered a single sip unless there is a clear distinction between bouts of the behavior:</w:t>
      </w:r>
    </w:p>
    <w:p w14:paraId="6E2E025C" w14:textId="4621FBB0" w:rsidR="00621920" w:rsidRPr="001458DA" w:rsidRDefault="00621920" w:rsidP="00FD5D43">
      <w:pPr>
        <w:pStyle w:val="ListParagraph"/>
        <w:numPr>
          <w:ilvl w:val="0"/>
          <w:numId w:val="15"/>
        </w:numPr>
        <w:rPr>
          <w:rFonts w:ascii="Times New Roman" w:hAnsi="Times New Roman" w:cs="Times New Roman"/>
          <w:sz w:val="22"/>
          <w:szCs w:val="22"/>
        </w:rPr>
      </w:pPr>
      <w:r w:rsidRPr="001458DA">
        <w:rPr>
          <w:rFonts w:ascii="Times New Roman" w:hAnsi="Times New Roman" w:cs="Times New Roman"/>
          <w:sz w:val="22"/>
          <w:szCs w:val="22"/>
        </w:rPr>
        <w:t xml:space="preserve">Guzzling: if a child is taking multiple fast </w:t>
      </w:r>
      <w:r w:rsidR="00A0785B" w:rsidRPr="001458DA">
        <w:rPr>
          <w:rFonts w:ascii="Times New Roman" w:hAnsi="Times New Roman" w:cs="Times New Roman"/>
          <w:sz w:val="22"/>
          <w:szCs w:val="22"/>
        </w:rPr>
        <w:t>swallows,</w:t>
      </w:r>
      <w:r w:rsidRPr="001458DA">
        <w:rPr>
          <w:rFonts w:ascii="Times New Roman" w:hAnsi="Times New Roman" w:cs="Times New Roman"/>
          <w:sz w:val="22"/>
          <w:szCs w:val="22"/>
        </w:rPr>
        <w:t xml:space="preserve"> it is considered a single sip unless the child clearly pauses or pulls drink away from mouth between swallows</w:t>
      </w:r>
    </w:p>
    <w:p w14:paraId="20C16BDA" w14:textId="77777777" w:rsidR="005F1980" w:rsidRPr="001458DA" w:rsidRDefault="005F1980" w:rsidP="005F1980">
      <w:pPr>
        <w:pStyle w:val="ListParagraph"/>
        <w:rPr>
          <w:rFonts w:ascii="Times New Roman" w:hAnsi="Times New Roman" w:cs="Times New Roman"/>
          <w:sz w:val="22"/>
          <w:szCs w:val="22"/>
        </w:rPr>
      </w:pPr>
    </w:p>
    <w:p w14:paraId="761D6773" w14:textId="77777777" w:rsidR="00621920" w:rsidRPr="001458DA" w:rsidRDefault="00621920" w:rsidP="00621920">
      <w:pPr>
        <w:rPr>
          <w:rFonts w:ascii="Times New Roman" w:hAnsi="Times New Roman" w:cs="Times New Roman"/>
          <w:sz w:val="22"/>
          <w:szCs w:val="22"/>
        </w:rPr>
      </w:pPr>
      <w:r w:rsidRPr="001458DA">
        <w:rPr>
          <w:rFonts w:ascii="Times New Roman" w:hAnsi="Times New Roman" w:cs="Times New Roman"/>
          <w:sz w:val="22"/>
          <w:szCs w:val="22"/>
        </w:rPr>
        <w:t>The following behaviors are NOT considered a sip:</w:t>
      </w:r>
    </w:p>
    <w:p w14:paraId="6116937F" w14:textId="77777777" w:rsidR="00621920" w:rsidRPr="001458DA" w:rsidRDefault="00621920" w:rsidP="00FD5D43">
      <w:pPr>
        <w:numPr>
          <w:ilvl w:val="0"/>
          <w:numId w:val="12"/>
        </w:numPr>
        <w:rPr>
          <w:rFonts w:ascii="Times New Roman" w:hAnsi="Times New Roman" w:cs="Times New Roman"/>
          <w:sz w:val="22"/>
          <w:szCs w:val="22"/>
        </w:rPr>
      </w:pPr>
      <w:r w:rsidRPr="001458DA">
        <w:rPr>
          <w:rFonts w:ascii="Times New Roman" w:hAnsi="Times New Roman" w:cs="Times New Roman"/>
          <w:sz w:val="22"/>
          <w:szCs w:val="22"/>
        </w:rPr>
        <w:t>Blowing Bubbles: the child using the straw to blow air back in the drinking vessel is not considered a sip</w:t>
      </w:r>
    </w:p>
    <w:p w14:paraId="3A255E8E" w14:textId="3CD0A3C0" w:rsidR="00621920" w:rsidRPr="001458DA" w:rsidRDefault="00621920" w:rsidP="00FD5D43">
      <w:pPr>
        <w:numPr>
          <w:ilvl w:val="0"/>
          <w:numId w:val="12"/>
        </w:numPr>
        <w:rPr>
          <w:rFonts w:ascii="Times New Roman" w:hAnsi="Times New Roman" w:cs="Times New Roman"/>
          <w:sz w:val="22"/>
          <w:szCs w:val="22"/>
        </w:rPr>
      </w:pPr>
      <w:r w:rsidRPr="001458DA">
        <w:rPr>
          <w:rFonts w:ascii="Times New Roman" w:hAnsi="Times New Roman" w:cs="Times New Roman"/>
          <w:sz w:val="22"/>
          <w:szCs w:val="22"/>
        </w:rPr>
        <w:t>Using teeth to play with or bite the straw without ingesting any liquid</w:t>
      </w:r>
    </w:p>
    <w:p w14:paraId="10CAB1A4" w14:textId="3A536C00" w:rsidR="005F1980" w:rsidRPr="001458DA" w:rsidRDefault="005F1980" w:rsidP="00FD5D43">
      <w:pPr>
        <w:numPr>
          <w:ilvl w:val="0"/>
          <w:numId w:val="12"/>
        </w:numPr>
        <w:rPr>
          <w:rFonts w:ascii="Times New Roman" w:hAnsi="Times New Roman" w:cs="Times New Roman"/>
          <w:sz w:val="22"/>
          <w:szCs w:val="22"/>
        </w:rPr>
      </w:pPr>
      <w:r w:rsidRPr="001458DA">
        <w:rPr>
          <w:rFonts w:ascii="Times New Roman" w:hAnsi="Times New Roman" w:cs="Times New Roman"/>
          <w:sz w:val="22"/>
          <w:szCs w:val="22"/>
        </w:rPr>
        <w:t>Children attempting a sip but not ingesting any liquid due to straw not being in position – must be clear that there is an absence of swallowing/ingestion</w:t>
      </w:r>
    </w:p>
    <w:p w14:paraId="46A94B3F" w14:textId="2EBDE5B4" w:rsidR="00621920" w:rsidRPr="001458DA" w:rsidRDefault="0ED14E2F" w:rsidP="00FD5D43">
      <w:pPr>
        <w:numPr>
          <w:ilvl w:val="0"/>
          <w:numId w:val="12"/>
        </w:numPr>
        <w:rPr>
          <w:rFonts w:ascii="Times New Roman" w:hAnsi="Times New Roman" w:cs="Times New Roman"/>
          <w:sz w:val="22"/>
          <w:szCs w:val="22"/>
        </w:rPr>
      </w:pPr>
      <w:r w:rsidRPr="001458DA">
        <w:rPr>
          <w:rFonts w:ascii="Times New Roman" w:hAnsi="Times New Roman" w:cs="Times New Roman"/>
          <w:sz w:val="22"/>
          <w:szCs w:val="22"/>
        </w:rPr>
        <w:t xml:space="preserve">Water is spat out or removed from mouth </w:t>
      </w:r>
    </w:p>
    <w:p w14:paraId="4159C85B" w14:textId="77777777" w:rsidR="0086735F" w:rsidRPr="001458DA" w:rsidRDefault="0086735F" w:rsidP="0086735F">
      <w:pPr>
        <w:rPr>
          <w:rFonts w:ascii="Times New Roman" w:hAnsi="Times New Roman" w:cs="Times New Roman"/>
        </w:rPr>
      </w:pPr>
      <w:bookmarkStart w:id="8" w:name="_Toc77149373"/>
    </w:p>
    <w:p w14:paraId="1E8248A9" w14:textId="28B1E54D" w:rsidR="0086735F" w:rsidRPr="001458DA" w:rsidRDefault="0086735F" w:rsidP="0086735F">
      <w:pPr>
        <w:pStyle w:val="Heading4"/>
        <w:rPr>
          <w:rFonts w:ascii="Times New Roman" w:hAnsi="Times New Roman" w:cs="Times New Roman"/>
        </w:rPr>
      </w:pPr>
      <w:r w:rsidRPr="001458DA">
        <w:rPr>
          <w:rFonts w:ascii="Times New Roman" w:hAnsi="Times New Roman" w:cs="Times New Roman"/>
        </w:rPr>
        <w:t>Child Transcription</w:t>
      </w:r>
      <w:bookmarkEnd w:id="8"/>
    </w:p>
    <w:p w14:paraId="4BB689DF" w14:textId="77777777" w:rsidR="0060373E" w:rsidRPr="001458DA" w:rsidRDefault="0060373E" w:rsidP="0060373E">
      <w:pPr>
        <w:rPr>
          <w:rFonts w:ascii="Times New Roman" w:hAnsi="Times New Roman" w:cs="Times New Roman"/>
        </w:rPr>
      </w:pPr>
    </w:p>
    <w:p w14:paraId="7CF53D66" w14:textId="26690354" w:rsidR="0086735F" w:rsidRPr="001458DA" w:rsidRDefault="0086735F" w:rsidP="0086735F">
      <w:pPr>
        <w:rPr>
          <w:rFonts w:ascii="Times New Roman" w:hAnsi="Times New Roman" w:cs="Times New Roman"/>
          <w:b/>
          <w:bCs/>
          <w:sz w:val="22"/>
          <w:szCs w:val="22"/>
        </w:rPr>
      </w:pPr>
      <w:r w:rsidRPr="001458DA">
        <w:rPr>
          <w:rFonts w:ascii="Times New Roman" w:hAnsi="Times New Roman" w:cs="Times New Roman"/>
          <w:b/>
          <w:bCs/>
          <w:sz w:val="22"/>
          <w:szCs w:val="22"/>
        </w:rPr>
        <w:t>Child Transcription is defined as the start of an instance of a child speaking</w:t>
      </w:r>
      <w:r w:rsidR="5302E351" w:rsidRPr="001458DA">
        <w:rPr>
          <w:rFonts w:ascii="Times New Roman" w:hAnsi="Times New Roman" w:cs="Times New Roman"/>
          <w:b/>
          <w:bCs/>
          <w:sz w:val="22"/>
          <w:szCs w:val="22"/>
        </w:rPr>
        <w:t xml:space="preserve"> within the Meal Duration</w:t>
      </w:r>
      <w:r w:rsidRPr="001458DA">
        <w:rPr>
          <w:rFonts w:ascii="Times New Roman" w:hAnsi="Times New Roman" w:cs="Times New Roman"/>
          <w:b/>
          <w:bCs/>
          <w:sz w:val="22"/>
          <w:szCs w:val="22"/>
        </w:rPr>
        <w:t>.</w:t>
      </w:r>
    </w:p>
    <w:p w14:paraId="73161C34" w14:textId="3244E9E8" w:rsidR="00962B47" w:rsidRPr="001458DA" w:rsidRDefault="00962B47" w:rsidP="0086735F">
      <w:pPr>
        <w:rPr>
          <w:rFonts w:ascii="Times New Roman" w:hAnsi="Times New Roman" w:cs="Times New Roman"/>
          <w:b/>
          <w:bCs/>
          <w:sz w:val="22"/>
          <w:szCs w:val="22"/>
        </w:rPr>
      </w:pPr>
    </w:p>
    <w:p w14:paraId="18CE3C3B" w14:textId="5597FEF1" w:rsidR="00962B47" w:rsidRPr="001458DA" w:rsidRDefault="00962B47" w:rsidP="00962B47">
      <w:pPr>
        <w:jc w:val="both"/>
        <w:rPr>
          <w:rFonts w:ascii="Times New Roman" w:hAnsi="Times New Roman" w:cs="Times New Roman"/>
          <w:sz w:val="22"/>
          <w:szCs w:val="22"/>
        </w:rPr>
      </w:pPr>
      <w:r w:rsidRPr="001458DA">
        <w:rPr>
          <w:rFonts w:ascii="Times New Roman" w:hAnsi="Times New Roman" w:cs="Times New Roman"/>
          <w:sz w:val="22"/>
          <w:szCs w:val="22"/>
        </w:rPr>
        <w:t>This behavior is intended to provide an initial examination of conversation during the meal by identify</w:t>
      </w:r>
      <w:r w:rsidR="16FA4777" w:rsidRPr="001458DA">
        <w:rPr>
          <w:rFonts w:ascii="Times New Roman" w:hAnsi="Times New Roman" w:cs="Times New Roman"/>
          <w:sz w:val="22"/>
          <w:szCs w:val="22"/>
        </w:rPr>
        <w:t>ing</w:t>
      </w:r>
      <w:r w:rsidRPr="001458DA">
        <w:rPr>
          <w:rFonts w:ascii="Times New Roman" w:hAnsi="Times New Roman" w:cs="Times New Roman"/>
          <w:sz w:val="22"/>
          <w:szCs w:val="22"/>
        </w:rPr>
        <w:t xml:space="preserve"> points in the meal where full transcription is needed. To fully use this data, full transcription is need</w:t>
      </w:r>
      <w:r w:rsidR="5C790C7F" w:rsidRPr="001458DA">
        <w:rPr>
          <w:rFonts w:ascii="Times New Roman" w:hAnsi="Times New Roman" w:cs="Times New Roman"/>
          <w:sz w:val="22"/>
          <w:szCs w:val="22"/>
        </w:rPr>
        <w:t>ed</w:t>
      </w:r>
      <w:r w:rsidRPr="001458DA">
        <w:rPr>
          <w:rFonts w:ascii="Times New Roman" w:hAnsi="Times New Roman" w:cs="Times New Roman"/>
          <w:sz w:val="22"/>
          <w:szCs w:val="22"/>
        </w:rPr>
        <w:t>.</w:t>
      </w:r>
    </w:p>
    <w:p w14:paraId="674167EA" w14:textId="77777777" w:rsidR="0086735F" w:rsidRPr="001458DA" w:rsidRDefault="0086735F" w:rsidP="0086735F">
      <w:pPr>
        <w:rPr>
          <w:rFonts w:ascii="Times New Roman" w:hAnsi="Times New Roman" w:cs="Times New Roman"/>
          <w:sz w:val="22"/>
          <w:szCs w:val="22"/>
        </w:rPr>
      </w:pPr>
    </w:p>
    <w:p w14:paraId="533C7192" w14:textId="04ECFE1A" w:rsidR="0086735F" w:rsidRPr="001458DA" w:rsidRDefault="0086735F" w:rsidP="0086735F">
      <w:pPr>
        <w:rPr>
          <w:rFonts w:ascii="Times New Roman" w:hAnsi="Times New Roman" w:cs="Times New Roman"/>
          <w:sz w:val="22"/>
          <w:szCs w:val="22"/>
        </w:rPr>
      </w:pPr>
      <w:r w:rsidRPr="001458DA">
        <w:rPr>
          <w:rFonts w:ascii="Times New Roman" w:hAnsi="Times New Roman" w:cs="Times New Roman"/>
          <w:sz w:val="22"/>
          <w:szCs w:val="22"/>
        </w:rPr>
        <w:t>The following behaviors characterize a single child transcription:</w:t>
      </w:r>
    </w:p>
    <w:p w14:paraId="50DDC7A7" w14:textId="77777777" w:rsidR="0086735F" w:rsidRPr="001458DA" w:rsidRDefault="0086735F" w:rsidP="00FD5D43">
      <w:pPr>
        <w:numPr>
          <w:ilvl w:val="0"/>
          <w:numId w:val="14"/>
        </w:numPr>
        <w:rPr>
          <w:rFonts w:ascii="Times New Roman" w:hAnsi="Times New Roman" w:cs="Times New Roman"/>
          <w:sz w:val="22"/>
          <w:szCs w:val="22"/>
        </w:rPr>
      </w:pPr>
      <w:r w:rsidRPr="001458DA">
        <w:rPr>
          <w:rFonts w:ascii="Times New Roman" w:hAnsi="Times New Roman" w:cs="Times New Roman"/>
          <w:sz w:val="22"/>
          <w:szCs w:val="22"/>
        </w:rPr>
        <w:t>If the child continues to talk for an extended period of time without taking any long pauses, this is counted as one Child Transcription.</w:t>
      </w:r>
    </w:p>
    <w:p w14:paraId="0BCEEC7C" w14:textId="038C9630" w:rsidR="1A0FCBB0" w:rsidRPr="001458DA" w:rsidRDefault="1A0FCBB0" w:rsidP="7C517891">
      <w:pPr>
        <w:numPr>
          <w:ilvl w:val="0"/>
          <w:numId w:val="14"/>
        </w:numPr>
        <w:rPr>
          <w:rFonts w:ascii="Times New Roman" w:hAnsi="Times New Roman" w:cs="Times New Roman"/>
          <w:sz w:val="22"/>
          <w:szCs w:val="22"/>
        </w:rPr>
      </w:pPr>
      <w:r w:rsidRPr="001458DA">
        <w:rPr>
          <w:rFonts w:ascii="Times New Roman" w:hAnsi="Times New Roman" w:cs="Times New Roman"/>
          <w:sz w:val="22"/>
          <w:szCs w:val="22"/>
        </w:rPr>
        <w:t xml:space="preserve">If the child stops talking, pauses, and then begins talking again, both verbalizations are considered as separate Child Transcriptions. </w:t>
      </w:r>
    </w:p>
    <w:p w14:paraId="4B935BDD" w14:textId="71B5FDED" w:rsidR="0086735F" w:rsidRPr="001458DA" w:rsidRDefault="1A0FCBB0" w:rsidP="00FD5D43">
      <w:pPr>
        <w:numPr>
          <w:ilvl w:val="0"/>
          <w:numId w:val="14"/>
        </w:numPr>
        <w:rPr>
          <w:rFonts w:ascii="Times New Roman" w:hAnsi="Times New Roman" w:cs="Times New Roman"/>
          <w:sz w:val="22"/>
          <w:szCs w:val="22"/>
        </w:rPr>
      </w:pPr>
      <w:r w:rsidRPr="001458DA">
        <w:rPr>
          <w:rFonts w:ascii="Times New Roman" w:hAnsi="Times New Roman" w:cs="Times New Roman"/>
          <w:sz w:val="22"/>
          <w:szCs w:val="22"/>
        </w:rPr>
        <w:t>If the child holds a conversation with the researcher, each time the child speaks is considered a new Child Transcription.</w:t>
      </w:r>
    </w:p>
    <w:p w14:paraId="6DDB56F8" w14:textId="77777777" w:rsidR="00962B47" w:rsidRPr="001458DA" w:rsidRDefault="00962B47" w:rsidP="00962B47">
      <w:pPr>
        <w:ind w:left="720"/>
        <w:rPr>
          <w:rFonts w:ascii="Times New Roman" w:hAnsi="Times New Roman" w:cs="Times New Roman"/>
          <w:sz w:val="22"/>
          <w:szCs w:val="22"/>
        </w:rPr>
      </w:pPr>
    </w:p>
    <w:p w14:paraId="518D7E48" w14:textId="72669FB2" w:rsidR="0086735F" w:rsidRPr="001458DA" w:rsidRDefault="0086735F" w:rsidP="0086735F">
      <w:pPr>
        <w:rPr>
          <w:rFonts w:ascii="Times New Roman" w:hAnsi="Times New Roman" w:cs="Times New Roman"/>
          <w:sz w:val="22"/>
          <w:szCs w:val="22"/>
        </w:rPr>
      </w:pPr>
      <w:r w:rsidRPr="001458DA">
        <w:rPr>
          <w:rFonts w:ascii="Times New Roman" w:hAnsi="Times New Roman" w:cs="Times New Roman"/>
          <w:sz w:val="22"/>
          <w:szCs w:val="22"/>
        </w:rPr>
        <w:t>Modifiers</w:t>
      </w:r>
      <w:r w:rsidR="00962B47" w:rsidRPr="001458DA">
        <w:rPr>
          <w:rFonts w:ascii="Times New Roman" w:hAnsi="Times New Roman" w:cs="Times New Roman"/>
          <w:sz w:val="22"/>
          <w:szCs w:val="22"/>
        </w:rPr>
        <w:t>:</w:t>
      </w:r>
      <w:r w:rsidR="00DB2F5E" w:rsidRPr="001458DA">
        <w:rPr>
          <w:rFonts w:ascii="Times New Roman" w:hAnsi="Times New Roman" w:cs="Times New Roman"/>
          <w:sz w:val="22"/>
          <w:szCs w:val="22"/>
        </w:rPr>
        <w:t xml:space="preserve"> Used to specify the subject of the child’s conversation.</w:t>
      </w:r>
    </w:p>
    <w:p w14:paraId="7462784A" w14:textId="0D550C9D" w:rsidR="00DB2F5E" w:rsidRPr="001458DA" w:rsidRDefault="1A0FCBB0" w:rsidP="00FD5D43">
      <w:pPr>
        <w:pStyle w:val="ListParagraph"/>
        <w:numPr>
          <w:ilvl w:val="1"/>
          <w:numId w:val="14"/>
        </w:numPr>
        <w:rPr>
          <w:rFonts w:ascii="Times New Roman" w:hAnsi="Times New Roman" w:cs="Times New Roman"/>
          <w:i/>
          <w:iCs/>
          <w:sz w:val="22"/>
          <w:szCs w:val="22"/>
        </w:rPr>
      </w:pPr>
      <w:r w:rsidRPr="001458DA">
        <w:rPr>
          <w:rFonts w:ascii="Times New Roman" w:hAnsi="Times New Roman" w:cs="Times New Roman"/>
          <w:sz w:val="22"/>
          <w:szCs w:val="22"/>
        </w:rPr>
        <w:t>Hunger</w:t>
      </w:r>
      <w:r w:rsidR="2719018E" w:rsidRPr="001458DA">
        <w:rPr>
          <w:rFonts w:ascii="Times New Roman" w:hAnsi="Times New Roman" w:cs="Times New Roman"/>
          <w:sz w:val="22"/>
          <w:szCs w:val="22"/>
        </w:rPr>
        <w:t xml:space="preserve">: </w:t>
      </w:r>
      <w:r w:rsidRPr="001458DA">
        <w:rPr>
          <w:rFonts w:ascii="Times New Roman" w:hAnsi="Times New Roman" w:cs="Times New Roman"/>
          <w:sz w:val="22"/>
          <w:szCs w:val="22"/>
        </w:rPr>
        <w:t>The modifier Hunger is used to describe a child transcription where the child communicates that they are “hungry” or interested in the food.</w:t>
      </w:r>
    </w:p>
    <w:p w14:paraId="05F0FFFD" w14:textId="3CC99577" w:rsidR="0086735F" w:rsidRPr="001458DA" w:rsidRDefault="1A0FCBB0" w:rsidP="00FD5D43">
      <w:pPr>
        <w:pStyle w:val="ListParagraph"/>
        <w:numPr>
          <w:ilvl w:val="1"/>
          <w:numId w:val="14"/>
        </w:numPr>
        <w:rPr>
          <w:rFonts w:ascii="Times New Roman" w:hAnsi="Times New Roman" w:cs="Times New Roman"/>
          <w:i/>
          <w:iCs/>
          <w:sz w:val="22"/>
          <w:szCs w:val="22"/>
        </w:rPr>
      </w:pPr>
      <w:r w:rsidRPr="001458DA">
        <w:rPr>
          <w:rFonts w:ascii="Times New Roman" w:hAnsi="Times New Roman" w:cs="Times New Roman"/>
          <w:sz w:val="22"/>
          <w:szCs w:val="22"/>
        </w:rPr>
        <w:t>Fullness</w:t>
      </w:r>
      <w:r w:rsidR="2719018E" w:rsidRPr="001458DA">
        <w:rPr>
          <w:rFonts w:ascii="Times New Roman" w:hAnsi="Times New Roman" w:cs="Times New Roman"/>
          <w:sz w:val="22"/>
          <w:szCs w:val="22"/>
        </w:rPr>
        <w:t>:</w:t>
      </w:r>
      <w:r w:rsidRPr="001458DA">
        <w:rPr>
          <w:rFonts w:ascii="Times New Roman" w:hAnsi="Times New Roman" w:cs="Times New Roman"/>
          <w:i/>
          <w:iCs/>
          <w:sz w:val="22"/>
          <w:szCs w:val="22"/>
        </w:rPr>
        <w:t xml:space="preserve"> </w:t>
      </w:r>
      <w:r w:rsidRPr="001458DA">
        <w:rPr>
          <w:rFonts w:ascii="Times New Roman" w:hAnsi="Times New Roman" w:cs="Times New Roman"/>
          <w:sz w:val="22"/>
          <w:szCs w:val="22"/>
        </w:rPr>
        <w:t>The modifier Fullness is used to describe a child transcription where the child communicates that they are “done” or “full”</w:t>
      </w:r>
    </w:p>
    <w:p w14:paraId="799DFB96" w14:textId="77777777" w:rsidR="0060373E" w:rsidRPr="001458DA" w:rsidRDefault="0060373E" w:rsidP="0060373E">
      <w:pPr>
        <w:pStyle w:val="ListParagraph"/>
        <w:rPr>
          <w:rFonts w:ascii="Times New Roman" w:hAnsi="Times New Roman" w:cs="Times New Roman"/>
          <w:i/>
          <w:iCs/>
          <w:sz w:val="22"/>
          <w:szCs w:val="22"/>
        </w:rPr>
      </w:pPr>
    </w:p>
    <w:p w14:paraId="0D0EC56B" w14:textId="3A5ED668" w:rsidR="0086735F" w:rsidRPr="001458DA" w:rsidRDefault="000D62AD" w:rsidP="23C01EB1">
      <w:pPr>
        <w:rPr>
          <w:rFonts w:ascii="Times New Roman" w:hAnsi="Times New Roman" w:cs="Times New Roman"/>
          <w:i/>
          <w:iCs/>
          <w:sz w:val="22"/>
          <w:szCs w:val="22"/>
        </w:rPr>
      </w:pPr>
      <w:r w:rsidRPr="001458DA">
        <w:rPr>
          <w:rFonts w:ascii="Times New Roman" w:hAnsi="Times New Roman" w:cs="Times New Roman"/>
          <w:i/>
          <w:iCs/>
          <w:sz w:val="22"/>
          <w:szCs w:val="22"/>
        </w:rPr>
        <w:t>*</w:t>
      </w:r>
      <w:r w:rsidR="00DB2F5E" w:rsidRPr="001458DA">
        <w:rPr>
          <w:rFonts w:ascii="Times New Roman" w:hAnsi="Times New Roman" w:cs="Times New Roman"/>
          <w:i/>
          <w:iCs/>
          <w:sz w:val="22"/>
          <w:szCs w:val="22"/>
        </w:rPr>
        <w:t>It</w:t>
      </w:r>
      <w:r w:rsidR="0086735F" w:rsidRPr="001458DA">
        <w:rPr>
          <w:rFonts w:ascii="Times New Roman" w:hAnsi="Times New Roman" w:cs="Times New Roman"/>
          <w:i/>
          <w:iCs/>
          <w:sz w:val="22"/>
          <w:szCs w:val="22"/>
        </w:rPr>
        <w:t xml:space="preserve"> is only necessary to add a modifier if the transcription is related to hunger or fullness</w:t>
      </w:r>
      <w:r w:rsidR="00DB2F5E" w:rsidRPr="001458DA">
        <w:rPr>
          <w:rFonts w:ascii="Times New Roman" w:hAnsi="Times New Roman" w:cs="Times New Roman"/>
          <w:i/>
          <w:iCs/>
          <w:sz w:val="22"/>
          <w:szCs w:val="22"/>
        </w:rPr>
        <w:t>. Any other conversation (about the book, their day, etc.) does not need a modifier, but should still be marked as child transcription.</w:t>
      </w:r>
    </w:p>
    <w:p w14:paraId="14A10CBE" w14:textId="3D4CA2B1" w:rsidR="23C01EB1" w:rsidRPr="001458DA" w:rsidRDefault="23C01EB1" w:rsidP="23C01EB1">
      <w:pPr>
        <w:rPr>
          <w:rFonts w:ascii="Times New Roman" w:hAnsi="Times New Roman" w:cs="Times New Roman"/>
          <w:i/>
          <w:iCs/>
          <w:sz w:val="22"/>
          <w:szCs w:val="22"/>
        </w:rPr>
      </w:pPr>
    </w:p>
    <w:p w14:paraId="6E7CBB9D" w14:textId="61BC21E2" w:rsidR="03CACEEC" w:rsidRPr="001458DA" w:rsidRDefault="03CACEEC" w:rsidP="7C517891">
      <w:pPr>
        <w:rPr>
          <w:rFonts w:ascii="Times New Roman" w:hAnsi="Times New Roman" w:cs="Times New Roman"/>
          <w:i/>
          <w:iCs/>
          <w:sz w:val="22"/>
          <w:szCs w:val="22"/>
        </w:rPr>
      </w:pPr>
      <w:r w:rsidRPr="001458DA">
        <w:rPr>
          <w:rFonts w:ascii="Times New Roman" w:hAnsi="Times New Roman" w:cs="Times New Roman"/>
          <w:i/>
          <w:iCs/>
          <w:sz w:val="22"/>
          <w:szCs w:val="22"/>
        </w:rPr>
        <w:t>Noises/sounds that are not commonly considered words will NOT be marked as child transcriptions. Examples include “</w:t>
      </w:r>
      <w:proofErr w:type="spellStart"/>
      <w:r w:rsidRPr="001458DA">
        <w:rPr>
          <w:rFonts w:ascii="Times New Roman" w:hAnsi="Times New Roman" w:cs="Times New Roman"/>
          <w:i/>
          <w:iCs/>
          <w:sz w:val="22"/>
          <w:szCs w:val="22"/>
        </w:rPr>
        <w:t>Mhm</w:t>
      </w:r>
      <w:proofErr w:type="spellEnd"/>
      <w:r w:rsidR="36AAEB99" w:rsidRPr="001458DA">
        <w:rPr>
          <w:rFonts w:ascii="Times New Roman" w:hAnsi="Times New Roman" w:cs="Times New Roman"/>
          <w:i/>
          <w:iCs/>
          <w:sz w:val="22"/>
          <w:szCs w:val="22"/>
        </w:rPr>
        <w:t>,</w:t>
      </w:r>
      <w:r w:rsidRPr="001458DA">
        <w:rPr>
          <w:rFonts w:ascii="Times New Roman" w:hAnsi="Times New Roman" w:cs="Times New Roman"/>
          <w:i/>
          <w:iCs/>
          <w:sz w:val="22"/>
          <w:szCs w:val="22"/>
        </w:rPr>
        <w:t>” “</w:t>
      </w:r>
      <w:proofErr w:type="spellStart"/>
      <w:r w:rsidRPr="001458DA">
        <w:rPr>
          <w:rFonts w:ascii="Times New Roman" w:hAnsi="Times New Roman" w:cs="Times New Roman"/>
          <w:i/>
          <w:iCs/>
          <w:sz w:val="22"/>
          <w:szCs w:val="22"/>
        </w:rPr>
        <w:t>Uhuh</w:t>
      </w:r>
      <w:proofErr w:type="spellEnd"/>
      <w:r w:rsidR="51DBB08F" w:rsidRPr="001458DA">
        <w:rPr>
          <w:rFonts w:ascii="Times New Roman" w:hAnsi="Times New Roman" w:cs="Times New Roman"/>
          <w:i/>
          <w:iCs/>
          <w:sz w:val="22"/>
          <w:szCs w:val="22"/>
        </w:rPr>
        <w:t>,</w:t>
      </w:r>
      <w:r w:rsidRPr="001458DA">
        <w:rPr>
          <w:rFonts w:ascii="Times New Roman" w:hAnsi="Times New Roman" w:cs="Times New Roman"/>
          <w:i/>
          <w:iCs/>
          <w:sz w:val="22"/>
          <w:szCs w:val="22"/>
        </w:rPr>
        <w:t>” “</w:t>
      </w:r>
      <w:proofErr w:type="spellStart"/>
      <w:r w:rsidRPr="001458DA">
        <w:rPr>
          <w:rFonts w:ascii="Times New Roman" w:hAnsi="Times New Roman" w:cs="Times New Roman"/>
          <w:i/>
          <w:iCs/>
          <w:sz w:val="22"/>
          <w:szCs w:val="22"/>
        </w:rPr>
        <w:t>Mmm</w:t>
      </w:r>
      <w:proofErr w:type="spellEnd"/>
      <w:r w:rsidR="72378450" w:rsidRPr="001458DA">
        <w:rPr>
          <w:rFonts w:ascii="Times New Roman" w:hAnsi="Times New Roman" w:cs="Times New Roman"/>
          <w:i/>
          <w:iCs/>
          <w:sz w:val="22"/>
          <w:szCs w:val="22"/>
        </w:rPr>
        <w:t>,</w:t>
      </w:r>
      <w:r w:rsidRPr="001458DA">
        <w:rPr>
          <w:rFonts w:ascii="Times New Roman" w:hAnsi="Times New Roman" w:cs="Times New Roman"/>
          <w:i/>
          <w:iCs/>
          <w:sz w:val="22"/>
          <w:szCs w:val="22"/>
        </w:rPr>
        <w:t>” and “</w:t>
      </w:r>
      <w:proofErr w:type="spellStart"/>
      <w:r w:rsidRPr="001458DA">
        <w:rPr>
          <w:rFonts w:ascii="Times New Roman" w:hAnsi="Times New Roman" w:cs="Times New Roman"/>
          <w:i/>
          <w:iCs/>
          <w:sz w:val="22"/>
          <w:szCs w:val="22"/>
        </w:rPr>
        <w:t>Oooh</w:t>
      </w:r>
      <w:proofErr w:type="spellEnd"/>
      <w:r w:rsidRPr="001458DA">
        <w:rPr>
          <w:rFonts w:ascii="Times New Roman" w:hAnsi="Times New Roman" w:cs="Times New Roman"/>
          <w:i/>
          <w:iCs/>
          <w:sz w:val="22"/>
          <w:szCs w:val="22"/>
        </w:rPr>
        <w:t>.”</w:t>
      </w:r>
    </w:p>
    <w:p w14:paraId="043E4D13" w14:textId="07D6ADE6" w:rsidR="5C775CCE" w:rsidRPr="001458DA" w:rsidRDefault="5C775CCE" w:rsidP="7C517891">
      <w:pPr>
        <w:rPr>
          <w:rFonts w:ascii="Times New Roman" w:hAnsi="Times New Roman" w:cs="Times New Roman"/>
          <w:i/>
          <w:iCs/>
          <w:sz w:val="22"/>
          <w:szCs w:val="22"/>
        </w:rPr>
      </w:pPr>
    </w:p>
    <w:p w14:paraId="1D11A8C7" w14:textId="77CD19AE" w:rsidR="42E8221E" w:rsidRPr="001458DA" w:rsidRDefault="4DDC561B" w:rsidP="7C517891">
      <w:pPr>
        <w:rPr>
          <w:rFonts w:ascii="Times New Roman" w:hAnsi="Times New Roman" w:cs="Times New Roman"/>
          <w:i/>
          <w:iCs/>
          <w:sz w:val="22"/>
          <w:szCs w:val="22"/>
        </w:rPr>
      </w:pPr>
      <w:r w:rsidRPr="001458DA">
        <w:rPr>
          <w:rFonts w:ascii="Times New Roman" w:hAnsi="Times New Roman" w:cs="Times New Roman"/>
          <w:i/>
          <w:iCs/>
          <w:sz w:val="22"/>
          <w:szCs w:val="22"/>
        </w:rPr>
        <w:t>“Yeah,” “Yup,” “Oh,” “OK,” and “</w:t>
      </w:r>
      <w:proofErr w:type="spellStart"/>
      <w:r w:rsidRPr="001458DA">
        <w:rPr>
          <w:rFonts w:ascii="Times New Roman" w:hAnsi="Times New Roman" w:cs="Times New Roman"/>
          <w:i/>
          <w:iCs/>
          <w:sz w:val="22"/>
          <w:szCs w:val="22"/>
        </w:rPr>
        <w:t>Mkay</w:t>
      </w:r>
      <w:proofErr w:type="spellEnd"/>
      <w:r w:rsidRPr="001458DA">
        <w:rPr>
          <w:rFonts w:ascii="Times New Roman" w:hAnsi="Times New Roman" w:cs="Times New Roman"/>
          <w:i/>
          <w:iCs/>
          <w:sz w:val="22"/>
          <w:szCs w:val="22"/>
        </w:rPr>
        <w:t>” are more commonly considered words and should be marked as child transcriptions.</w:t>
      </w:r>
    </w:p>
    <w:p w14:paraId="099937FF" w14:textId="0AB8616E" w:rsidR="0086735F" w:rsidRPr="001458DA" w:rsidRDefault="0086735F" w:rsidP="0086735F">
      <w:pPr>
        <w:rPr>
          <w:rFonts w:ascii="Times New Roman" w:hAnsi="Times New Roman" w:cs="Times New Roman"/>
          <w:sz w:val="22"/>
          <w:szCs w:val="22"/>
        </w:rPr>
      </w:pPr>
    </w:p>
    <w:p w14:paraId="34108BE6" w14:textId="77777777" w:rsidR="00621920" w:rsidRPr="001458DA" w:rsidRDefault="00621920" w:rsidP="00621920">
      <w:pPr>
        <w:rPr>
          <w:rFonts w:ascii="Times New Roman" w:hAnsi="Times New Roman" w:cs="Times New Roman"/>
        </w:rPr>
      </w:pPr>
    </w:p>
    <w:p w14:paraId="02F551C9" w14:textId="31E6643D" w:rsidR="00C2290F" w:rsidRPr="001458DA" w:rsidRDefault="00C2290F" w:rsidP="00621920">
      <w:pPr>
        <w:pStyle w:val="Heading2"/>
        <w:rPr>
          <w:rFonts w:ascii="Times New Roman" w:hAnsi="Times New Roman" w:cs="Times New Roman"/>
        </w:rPr>
      </w:pPr>
      <w:bookmarkStart w:id="9" w:name="_Toc81920592"/>
      <w:bookmarkStart w:id="10" w:name="_Toc130983928"/>
      <w:r w:rsidRPr="001458DA">
        <w:rPr>
          <w:rFonts w:ascii="Times New Roman" w:hAnsi="Times New Roman" w:cs="Times New Roman"/>
        </w:rPr>
        <w:t>Duration events</w:t>
      </w:r>
      <w:bookmarkEnd w:id="9"/>
      <w:bookmarkEnd w:id="10"/>
    </w:p>
    <w:p w14:paraId="6EA05285" w14:textId="77777777" w:rsidR="006F65C8" w:rsidRPr="001458DA" w:rsidRDefault="006F65C8" w:rsidP="006F65C8">
      <w:pPr>
        <w:rPr>
          <w:rFonts w:ascii="Times New Roman" w:hAnsi="Times New Roman" w:cs="Times New Roman"/>
        </w:rPr>
      </w:pPr>
    </w:p>
    <w:p w14:paraId="30414C22" w14:textId="1BF24E2A" w:rsidR="0086735F" w:rsidRPr="001458DA" w:rsidRDefault="0086735F" w:rsidP="0086735F">
      <w:pPr>
        <w:pStyle w:val="Heading4"/>
        <w:rPr>
          <w:rFonts w:ascii="Times New Roman" w:hAnsi="Times New Roman" w:cs="Times New Roman"/>
        </w:rPr>
      </w:pPr>
      <w:bookmarkStart w:id="11" w:name="_Toc77149370"/>
      <w:r w:rsidRPr="001458DA">
        <w:rPr>
          <w:rFonts w:ascii="Times New Roman" w:hAnsi="Times New Roman" w:cs="Times New Roman"/>
        </w:rPr>
        <w:t>Latency to First Bite</w:t>
      </w:r>
      <w:bookmarkEnd w:id="11"/>
    </w:p>
    <w:p w14:paraId="39AD557C" w14:textId="77777777" w:rsidR="0060373E" w:rsidRPr="001458DA" w:rsidRDefault="0060373E" w:rsidP="0060373E">
      <w:pPr>
        <w:rPr>
          <w:rFonts w:ascii="Times New Roman" w:hAnsi="Times New Roman" w:cs="Times New Roman"/>
        </w:rPr>
      </w:pPr>
    </w:p>
    <w:p w14:paraId="660B494D" w14:textId="0FB670E1" w:rsidR="0086735F" w:rsidRPr="001458DA" w:rsidRDefault="0086735F" w:rsidP="00DB2F5E">
      <w:pPr>
        <w:jc w:val="both"/>
        <w:rPr>
          <w:rFonts w:ascii="Times New Roman" w:hAnsi="Times New Roman" w:cs="Times New Roman"/>
          <w:b/>
          <w:bCs/>
          <w:sz w:val="22"/>
          <w:szCs w:val="22"/>
        </w:rPr>
      </w:pPr>
      <w:r w:rsidRPr="001458DA">
        <w:rPr>
          <w:rFonts w:ascii="Times New Roman" w:hAnsi="Times New Roman" w:cs="Times New Roman"/>
          <w:b/>
          <w:bCs/>
          <w:sz w:val="22"/>
          <w:szCs w:val="22"/>
        </w:rPr>
        <w:t xml:space="preserve">Latency to first bite is defined as the </w:t>
      </w:r>
      <w:r w:rsidR="006F65C8" w:rsidRPr="001458DA">
        <w:rPr>
          <w:rFonts w:ascii="Times New Roman" w:hAnsi="Times New Roman" w:cs="Times New Roman"/>
          <w:b/>
          <w:bCs/>
          <w:sz w:val="22"/>
          <w:szCs w:val="22"/>
        </w:rPr>
        <w:t xml:space="preserve">duration between presentation of the meal to the child and the first bite. It is measured as the </w:t>
      </w:r>
      <w:r w:rsidRPr="001458DA">
        <w:rPr>
          <w:rFonts w:ascii="Times New Roman" w:hAnsi="Times New Roman" w:cs="Times New Roman"/>
          <w:b/>
          <w:bCs/>
          <w:sz w:val="22"/>
          <w:szCs w:val="22"/>
        </w:rPr>
        <w:t xml:space="preserve">time </w:t>
      </w:r>
      <w:r w:rsidR="006F65C8" w:rsidRPr="001458DA">
        <w:rPr>
          <w:rFonts w:ascii="Times New Roman" w:hAnsi="Times New Roman" w:cs="Times New Roman"/>
          <w:b/>
          <w:bCs/>
          <w:sz w:val="22"/>
          <w:szCs w:val="22"/>
        </w:rPr>
        <w:t>from when the</w:t>
      </w:r>
      <w:r w:rsidRPr="001458DA">
        <w:rPr>
          <w:rFonts w:ascii="Times New Roman" w:hAnsi="Times New Roman" w:cs="Times New Roman"/>
          <w:b/>
          <w:bCs/>
          <w:sz w:val="22"/>
          <w:szCs w:val="22"/>
        </w:rPr>
        <w:t xml:space="preserve"> food is placed on the table in front of the child </w:t>
      </w:r>
      <w:r w:rsidR="006F65C8" w:rsidRPr="001458DA">
        <w:rPr>
          <w:rFonts w:ascii="Times New Roman" w:hAnsi="Times New Roman" w:cs="Times New Roman"/>
          <w:b/>
          <w:bCs/>
          <w:sz w:val="22"/>
          <w:szCs w:val="22"/>
        </w:rPr>
        <w:t>to the time at which</w:t>
      </w:r>
      <w:r w:rsidRPr="001458DA">
        <w:rPr>
          <w:rFonts w:ascii="Times New Roman" w:hAnsi="Times New Roman" w:cs="Times New Roman"/>
          <w:b/>
          <w:bCs/>
          <w:sz w:val="22"/>
          <w:szCs w:val="22"/>
        </w:rPr>
        <w:t xml:space="preserve"> the child’s first bite OR sip. </w:t>
      </w:r>
    </w:p>
    <w:p w14:paraId="5A07EEA8" w14:textId="77777777" w:rsidR="0086735F" w:rsidRPr="001458DA" w:rsidRDefault="0086735F" w:rsidP="0086735F">
      <w:pPr>
        <w:rPr>
          <w:rFonts w:ascii="Times New Roman" w:hAnsi="Times New Roman" w:cs="Times New Roman"/>
          <w:b/>
          <w:bCs/>
          <w:sz w:val="22"/>
          <w:szCs w:val="22"/>
        </w:rPr>
      </w:pPr>
    </w:p>
    <w:p w14:paraId="7D5B7B25" w14:textId="68973F30" w:rsidR="0086735F" w:rsidRPr="001458DA" w:rsidRDefault="0086735F" w:rsidP="00DB2F5E">
      <w:pPr>
        <w:jc w:val="both"/>
        <w:rPr>
          <w:rFonts w:ascii="Times New Roman" w:hAnsi="Times New Roman" w:cs="Times New Roman"/>
          <w:sz w:val="22"/>
          <w:szCs w:val="22"/>
        </w:rPr>
      </w:pPr>
      <w:r w:rsidRPr="001458DA">
        <w:rPr>
          <w:rFonts w:ascii="Times New Roman" w:hAnsi="Times New Roman" w:cs="Times New Roman"/>
          <w:sz w:val="22"/>
          <w:szCs w:val="22"/>
          <w:u w:val="single"/>
        </w:rPr>
        <w:t>Start of meal</w:t>
      </w:r>
      <w:r w:rsidRPr="001458DA">
        <w:rPr>
          <w:rFonts w:ascii="Times New Roman" w:hAnsi="Times New Roman" w:cs="Times New Roman"/>
          <w:sz w:val="22"/>
          <w:szCs w:val="22"/>
        </w:rPr>
        <w:t xml:space="preserve">: the beginning of the meal is defined as when </w:t>
      </w:r>
      <w:r w:rsidR="0887359F" w:rsidRPr="001458DA">
        <w:rPr>
          <w:rFonts w:ascii="Times New Roman" w:hAnsi="Times New Roman" w:cs="Times New Roman"/>
          <w:sz w:val="22"/>
          <w:szCs w:val="22"/>
        </w:rPr>
        <w:t>all</w:t>
      </w:r>
      <w:r w:rsidRPr="001458DA">
        <w:rPr>
          <w:rFonts w:ascii="Times New Roman" w:hAnsi="Times New Roman" w:cs="Times New Roman"/>
          <w:sz w:val="22"/>
          <w:szCs w:val="22"/>
        </w:rPr>
        <w:t xml:space="preserve"> food has been placed in front of the child</w:t>
      </w:r>
      <w:r w:rsidR="00DB2F5E" w:rsidRPr="001458DA">
        <w:rPr>
          <w:rFonts w:ascii="Times New Roman" w:hAnsi="Times New Roman" w:cs="Times New Roman"/>
          <w:sz w:val="22"/>
          <w:szCs w:val="22"/>
        </w:rPr>
        <w:t>.</w:t>
      </w:r>
    </w:p>
    <w:p w14:paraId="39902BA9" w14:textId="4F52ADE7" w:rsidR="0086735F" w:rsidRPr="001458DA" w:rsidRDefault="0086735F" w:rsidP="00DB2F5E">
      <w:pPr>
        <w:jc w:val="both"/>
        <w:rPr>
          <w:rFonts w:ascii="Times New Roman" w:hAnsi="Times New Roman" w:cs="Times New Roman"/>
          <w:sz w:val="22"/>
          <w:szCs w:val="22"/>
        </w:rPr>
      </w:pPr>
      <w:r w:rsidRPr="001458DA">
        <w:rPr>
          <w:rFonts w:ascii="Times New Roman" w:hAnsi="Times New Roman" w:cs="Times New Roman"/>
          <w:sz w:val="22"/>
          <w:szCs w:val="22"/>
          <w:u w:val="single"/>
        </w:rPr>
        <w:t>First bite</w:t>
      </w:r>
      <w:r w:rsidR="006F65C8" w:rsidRPr="001458DA">
        <w:rPr>
          <w:rFonts w:ascii="Times New Roman" w:hAnsi="Times New Roman" w:cs="Times New Roman"/>
          <w:sz w:val="22"/>
          <w:szCs w:val="22"/>
          <w:u w:val="single"/>
        </w:rPr>
        <w:t>/sip</w:t>
      </w:r>
      <w:r w:rsidRPr="001458DA">
        <w:rPr>
          <w:rFonts w:ascii="Times New Roman" w:hAnsi="Times New Roman" w:cs="Times New Roman"/>
          <w:sz w:val="22"/>
          <w:szCs w:val="22"/>
        </w:rPr>
        <w:t xml:space="preserve">: the timing of the first bite will be based on when the food/drink first enters the child’s mouth. </w:t>
      </w:r>
    </w:p>
    <w:p w14:paraId="31A06A36" w14:textId="71F3B1C9" w:rsidR="686E2A07" w:rsidRPr="001458DA" w:rsidRDefault="686E2A07" w:rsidP="686E2A07">
      <w:pPr>
        <w:jc w:val="both"/>
        <w:rPr>
          <w:rFonts w:ascii="Times New Roman" w:hAnsi="Times New Roman" w:cs="Times New Roman"/>
          <w:sz w:val="22"/>
          <w:szCs w:val="22"/>
        </w:rPr>
      </w:pPr>
    </w:p>
    <w:p w14:paraId="7175B70D" w14:textId="61A99AB3" w:rsidR="566BA010" w:rsidRPr="001458DA" w:rsidRDefault="566BA010" w:rsidP="686E2A07">
      <w:pPr>
        <w:jc w:val="both"/>
        <w:rPr>
          <w:rFonts w:ascii="Times New Roman" w:hAnsi="Times New Roman" w:cs="Times New Roman"/>
          <w:sz w:val="22"/>
          <w:szCs w:val="22"/>
        </w:rPr>
      </w:pPr>
      <w:r w:rsidRPr="001458DA">
        <w:rPr>
          <w:rFonts w:ascii="Times New Roman" w:hAnsi="Times New Roman" w:cs="Times New Roman"/>
          <w:sz w:val="22"/>
          <w:szCs w:val="22"/>
        </w:rPr>
        <w:t xml:space="preserve">*If the video starts after the first bite/sip has occurred (e.g. Start of meal and </w:t>
      </w:r>
      <w:r w:rsidR="4CE11AD2" w:rsidRPr="001458DA">
        <w:rPr>
          <w:rFonts w:ascii="Times New Roman" w:hAnsi="Times New Roman" w:cs="Times New Roman"/>
          <w:sz w:val="22"/>
          <w:szCs w:val="22"/>
        </w:rPr>
        <w:t>First</w:t>
      </w:r>
      <w:r w:rsidRPr="001458DA">
        <w:rPr>
          <w:rFonts w:ascii="Times New Roman" w:hAnsi="Times New Roman" w:cs="Times New Roman"/>
          <w:sz w:val="22"/>
          <w:szCs w:val="22"/>
        </w:rPr>
        <w:t xml:space="preserve"> bi</w:t>
      </w:r>
      <w:r w:rsidR="5A88F853" w:rsidRPr="001458DA">
        <w:rPr>
          <w:rFonts w:ascii="Times New Roman" w:hAnsi="Times New Roman" w:cs="Times New Roman"/>
          <w:sz w:val="22"/>
          <w:szCs w:val="22"/>
        </w:rPr>
        <w:t>te/sip are both at</w:t>
      </w:r>
      <w:r w:rsidR="7392D393" w:rsidRPr="001458DA">
        <w:rPr>
          <w:rFonts w:ascii="Times New Roman" w:hAnsi="Times New Roman" w:cs="Times New Roman"/>
          <w:sz w:val="22"/>
          <w:szCs w:val="22"/>
        </w:rPr>
        <w:t xml:space="preserve"> time</w:t>
      </w:r>
      <w:r w:rsidR="5A88F853" w:rsidRPr="001458DA">
        <w:rPr>
          <w:rFonts w:ascii="Times New Roman" w:hAnsi="Times New Roman" w:cs="Times New Roman"/>
          <w:sz w:val="22"/>
          <w:szCs w:val="22"/>
        </w:rPr>
        <w:t xml:space="preserve"> 00:00)</w:t>
      </w:r>
      <w:r w:rsidRPr="001458DA">
        <w:rPr>
          <w:rFonts w:ascii="Times New Roman" w:hAnsi="Times New Roman" w:cs="Times New Roman"/>
          <w:sz w:val="22"/>
          <w:szCs w:val="22"/>
        </w:rPr>
        <w:t xml:space="preserve">, do not code latency </w:t>
      </w:r>
    </w:p>
    <w:p w14:paraId="6AE7B78D" w14:textId="77777777" w:rsidR="0086735F" w:rsidRPr="001458DA" w:rsidRDefault="0086735F" w:rsidP="0086735F">
      <w:pPr>
        <w:rPr>
          <w:rFonts w:ascii="Times New Roman" w:hAnsi="Times New Roman" w:cs="Times New Roman"/>
          <w:sz w:val="22"/>
          <w:szCs w:val="22"/>
        </w:rPr>
      </w:pPr>
    </w:p>
    <w:p w14:paraId="56798F29" w14:textId="2AD3D4B6" w:rsidR="0086735F" w:rsidRPr="001458DA" w:rsidRDefault="0086735F" w:rsidP="0086735F">
      <w:pPr>
        <w:pStyle w:val="Heading4"/>
        <w:rPr>
          <w:rFonts w:ascii="Times New Roman" w:hAnsi="Times New Roman" w:cs="Times New Roman"/>
        </w:rPr>
      </w:pPr>
      <w:bookmarkStart w:id="12" w:name="_Toc77149371"/>
      <w:r w:rsidRPr="001458DA">
        <w:rPr>
          <w:rFonts w:ascii="Times New Roman" w:hAnsi="Times New Roman" w:cs="Times New Roman"/>
        </w:rPr>
        <w:t>Meal Duration</w:t>
      </w:r>
      <w:bookmarkEnd w:id="12"/>
    </w:p>
    <w:p w14:paraId="1B941B91" w14:textId="77777777" w:rsidR="0060373E" w:rsidRPr="001458DA" w:rsidRDefault="0060373E" w:rsidP="0060373E">
      <w:pPr>
        <w:rPr>
          <w:rFonts w:ascii="Times New Roman" w:hAnsi="Times New Roman" w:cs="Times New Roman"/>
        </w:rPr>
      </w:pPr>
    </w:p>
    <w:p w14:paraId="1B76608D" w14:textId="782B72A7" w:rsidR="0086735F" w:rsidRPr="001458DA" w:rsidRDefault="0086735F" w:rsidP="00DB2F5E">
      <w:pPr>
        <w:jc w:val="both"/>
        <w:rPr>
          <w:rFonts w:ascii="Times New Roman" w:hAnsi="Times New Roman" w:cs="Times New Roman"/>
          <w:b/>
          <w:bCs/>
          <w:sz w:val="22"/>
          <w:szCs w:val="22"/>
        </w:rPr>
      </w:pPr>
      <w:r w:rsidRPr="001458DA">
        <w:rPr>
          <w:rFonts w:ascii="Times New Roman" w:hAnsi="Times New Roman" w:cs="Times New Roman"/>
          <w:b/>
          <w:bCs/>
          <w:sz w:val="22"/>
          <w:szCs w:val="22"/>
        </w:rPr>
        <w:t>Meal Duration is defined as the</w:t>
      </w:r>
      <w:r w:rsidR="006F65C8" w:rsidRPr="001458DA">
        <w:rPr>
          <w:rFonts w:ascii="Times New Roman" w:hAnsi="Times New Roman" w:cs="Times New Roman"/>
          <w:b/>
          <w:bCs/>
          <w:sz w:val="22"/>
          <w:szCs w:val="22"/>
        </w:rPr>
        <w:t xml:space="preserve"> duration the food is directly in front of the child. It is measured as the</w:t>
      </w:r>
      <w:r w:rsidRPr="001458DA">
        <w:rPr>
          <w:rFonts w:ascii="Times New Roman" w:hAnsi="Times New Roman" w:cs="Times New Roman"/>
          <w:b/>
          <w:bCs/>
          <w:sz w:val="22"/>
          <w:szCs w:val="22"/>
        </w:rPr>
        <w:t xml:space="preserve"> time from when the food is placed on the table in front of the child to when all food is removed from in front of the child. </w:t>
      </w:r>
    </w:p>
    <w:p w14:paraId="2762D19F" w14:textId="77777777" w:rsidR="0086735F" w:rsidRPr="001458DA" w:rsidRDefault="0086735F" w:rsidP="0086735F">
      <w:pPr>
        <w:rPr>
          <w:rFonts w:ascii="Times New Roman" w:hAnsi="Times New Roman" w:cs="Times New Roman"/>
          <w:b/>
          <w:bCs/>
          <w:sz w:val="22"/>
          <w:szCs w:val="22"/>
        </w:rPr>
      </w:pPr>
    </w:p>
    <w:p w14:paraId="151096C8" w14:textId="226E6F2D" w:rsidR="0086735F" w:rsidRPr="001458DA" w:rsidRDefault="0086735F" w:rsidP="00DB2F5E">
      <w:pPr>
        <w:jc w:val="both"/>
        <w:rPr>
          <w:rFonts w:ascii="Times New Roman" w:hAnsi="Times New Roman" w:cs="Times New Roman"/>
          <w:sz w:val="22"/>
          <w:szCs w:val="22"/>
        </w:rPr>
      </w:pPr>
      <w:r w:rsidRPr="001458DA">
        <w:rPr>
          <w:rFonts w:ascii="Times New Roman" w:hAnsi="Times New Roman" w:cs="Times New Roman"/>
          <w:sz w:val="22"/>
          <w:szCs w:val="22"/>
          <w:u w:val="single"/>
        </w:rPr>
        <w:t>Start of meal</w:t>
      </w:r>
      <w:r w:rsidRPr="001458DA">
        <w:rPr>
          <w:rFonts w:ascii="Times New Roman" w:hAnsi="Times New Roman" w:cs="Times New Roman"/>
          <w:sz w:val="22"/>
          <w:szCs w:val="22"/>
        </w:rPr>
        <w:t xml:space="preserve">: the beginning of the meal is defined as when </w:t>
      </w:r>
      <w:r w:rsidR="7A69C4FF" w:rsidRPr="001458DA">
        <w:rPr>
          <w:rFonts w:ascii="Times New Roman" w:hAnsi="Times New Roman" w:cs="Times New Roman"/>
          <w:sz w:val="22"/>
          <w:szCs w:val="22"/>
        </w:rPr>
        <w:t>all</w:t>
      </w:r>
      <w:r w:rsidRPr="001458DA">
        <w:rPr>
          <w:rFonts w:ascii="Times New Roman" w:hAnsi="Times New Roman" w:cs="Times New Roman"/>
          <w:sz w:val="22"/>
          <w:szCs w:val="22"/>
        </w:rPr>
        <w:t xml:space="preserve"> food has been placed in front of the child</w:t>
      </w:r>
      <w:r w:rsidR="00DB2F5E" w:rsidRPr="001458DA">
        <w:rPr>
          <w:rFonts w:ascii="Times New Roman" w:hAnsi="Times New Roman" w:cs="Times New Roman"/>
          <w:sz w:val="22"/>
          <w:szCs w:val="22"/>
        </w:rPr>
        <w:t>.</w:t>
      </w:r>
    </w:p>
    <w:p w14:paraId="7C940408" w14:textId="556BB3B2" w:rsidR="0017111E" w:rsidRPr="001458DA" w:rsidRDefault="0017111E" w:rsidP="00DB2F5E">
      <w:pPr>
        <w:jc w:val="both"/>
        <w:rPr>
          <w:rFonts w:ascii="Times New Roman" w:hAnsi="Times New Roman" w:cs="Times New Roman"/>
          <w:sz w:val="22"/>
          <w:szCs w:val="22"/>
        </w:rPr>
      </w:pPr>
    </w:p>
    <w:p w14:paraId="1FD99932" w14:textId="00650442" w:rsidR="0017111E" w:rsidRPr="001458DA" w:rsidRDefault="0017111E" w:rsidP="0017111E">
      <w:pPr>
        <w:ind w:left="720"/>
        <w:jc w:val="both"/>
        <w:rPr>
          <w:rFonts w:ascii="Times New Roman" w:hAnsi="Times New Roman" w:cs="Times New Roman"/>
          <w:sz w:val="22"/>
          <w:szCs w:val="22"/>
        </w:rPr>
      </w:pPr>
      <w:r w:rsidRPr="001458DA">
        <w:rPr>
          <w:rFonts w:ascii="Times New Roman" w:hAnsi="Times New Roman" w:cs="Times New Roman"/>
          <w:sz w:val="22"/>
          <w:szCs w:val="22"/>
        </w:rPr>
        <w:t>*if the video starts after the tray is placed in front of the child, meal duration starts at the beginning of the video</w:t>
      </w:r>
    </w:p>
    <w:p w14:paraId="3E610130" w14:textId="77777777" w:rsidR="0017111E" w:rsidRPr="001458DA" w:rsidRDefault="0017111E" w:rsidP="0017111E">
      <w:pPr>
        <w:ind w:left="720"/>
        <w:jc w:val="both"/>
        <w:rPr>
          <w:rFonts w:ascii="Times New Roman" w:hAnsi="Times New Roman" w:cs="Times New Roman"/>
          <w:sz w:val="22"/>
          <w:szCs w:val="22"/>
        </w:rPr>
      </w:pPr>
    </w:p>
    <w:p w14:paraId="24EFA1BC" w14:textId="20B88B12" w:rsidR="00FD5D43" w:rsidRPr="001458DA" w:rsidRDefault="54522BE7" w:rsidP="00DB2F5E">
      <w:pPr>
        <w:jc w:val="both"/>
        <w:rPr>
          <w:rFonts w:ascii="Times New Roman" w:hAnsi="Times New Roman" w:cs="Times New Roman"/>
          <w:sz w:val="22"/>
          <w:szCs w:val="22"/>
        </w:rPr>
      </w:pPr>
      <w:r w:rsidRPr="001458DA">
        <w:rPr>
          <w:rFonts w:ascii="Times New Roman" w:hAnsi="Times New Roman" w:cs="Times New Roman"/>
          <w:sz w:val="22"/>
          <w:szCs w:val="22"/>
          <w:u w:val="single"/>
        </w:rPr>
        <w:t>End of meal</w:t>
      </w:r>
      <w:r w:rsidRPr="001458DA">
        <w:rPr>
          <w:rFonts w:ascii="Times New Roman" w:hAnsi="Times New Roman" w:cs="Times New Roman"/>
          <w:sz w:val="22"/>
          <w:szCs w:val="22"/>
        </w:rPr>
        <w:t xml:space="preserve">: the end of the meal is defined as when </w:t>
      </w:r>
      <w:r w:rsidR="06B41F1A" w:rsidRPr="001458DA">
        <w:rPr>
          <w:rFonts w:ascii="Times New Roman" w:hAnsi="Times New Roman" w:cs="Times New Roman"/>
          <w:sz w:val="22"/>
          <w:szCs w:val="22"/>
        </w:rPr>
        <w:t>all</w:t>
      </w:r>
      <w:r w:rsidRPr="001458DA">
        <w:rPr>
          <w:rFonts w:ascii="Times New Roman" w:hAnsi="Times New Roman" w:cs="Times New Roman"/>
          <w:sz w:val="22"/>
          <w:szCs w:val="22"/>
        </w:rPr>
        <w:t xml:space="preserve"> food has been removed from in front of the child. </w:t>
      </w:r>
    </w:p>
    <w:p w14:paraId="70DCEED5" w14:textId="77777777" w:rsidR="00FD5D43" w:rsidRPr="001458DA" w:rsidRDefault="00FD5D43" w:rsidP="00DB2F5E">
      <w:pPr>
        <w:jc w:val="both"/>
        <w:rPr>
          <w:rFonts w:ascii="Times New Roman" w:hAnsi="Times New Roman" w:cs="Times New Roman"/>
          <w:sz w:val="22"/>
          <w:szCs w:val="22"/>
        </w:rPr>
      </w:pPr>
    </w:p>
    <w:p w14:paraId="2FBEA48F" w14:textId="581676EB" w:rsidR="00FD5D43" w:rsidRPr="001458DA" w:rsidRDefault="00FD5D43" w:rsidP="00DB2F5E">
      <w:pPr>
        <w:jc w:val="both"/>
        <w:rPr>
          <w:rFonts w:ascii="Times New Roman" w:hAnsi="Times New Roman" w:cs="Times New Roman"/>
          <w:sz w:val="22"/>
          <w:szCs w:val="22"/>
        </w:rPr>
      </w:pPr>
      <w:r w:rsidRPr="001458DA">
        <w:rPr>
          <w:rFonts w:ascii="Times New Roman" w:hAnsi="Times New Roman" w:cs="Times New Roman"/>
          <w:sz w:val="22"/>
          <w:szCs w:val="22"/>
        </w:rPr>
        <w:t>The following are behaviors that indicate end of meal:</w:t>
      </w:r>
    </w:p>
    <w:p w14:paraId="6AFBB1ED" w14:textId="3CB73EE9" w:rsidR="00FD5D43" w:rsidRPr="001458DA" w:rsidRDefault="54522BE7" w:rsidP="003A0518">
      <w:pPr>
        <w:pStyle w:val="ListParagraph"/>
        <w:numPr>
          <w:ilvl w:val="0"/>
          <w:numId w:val="45"/>
        </w:numPr>
        <w:jc w:val="both"/>
        <w:rPr>
          <w:rFonts w:ascii="Times New Roman" w:hAnsi="Times New Roman" w:cs="Times New Roman"/>
          <w:sz w:val="22"/>
          <w:szCs w:val="22"/>
        </w:rPr>
      </w:pPr>
      <w:r w:rsidRPr="001458DA">
        <w:rPr>
          <w:rFonts w:ascii="Times New Roman" w:hAnsi="Times New Roman" w:cs="Times New Roman"/>
          <w:sz w:val="22"/>
          <w:szCs w:val="22"/>
        </w:rPr>
        <w:t>Th</w:t>
      </w:r>
      <w:r w:rsidR="001464B0" w:rsidRPr="001458DA">
        <w:rPr>
          <w:rFonts w:ascii="Times New Roman" w:hAnsi="Times New Roman" w:cs="Times New Roman"/>
          <w:sz w:val="22"/>
          <w:szCs w:val="22"/>
        </w:rPr>
        <w:t>e</w:t>
      </w:r>
      <w:r w:rsidRPr="001458DA">
        <w:rPr>
          <w:rFonts w:ascii="Times New Roman" w:hAnsi="Times New Roman" w:cs="Times New Roman"/>
          <w:sz w:val="22"/>
          <w:szCs w:val="22"/>
        </w:rPr>
        <w:t xml:space="preserve"> </w:t>
      </w:r>
      <w:r w:rsidR="00FD5D43" w:rsidRPr="001458DA">
        <w:rPr>
          <w:rFonts w:ascii="Times New Roman" w:hAnsi="Times New Roman" w:cs="Times New Roman"/>
          <w:sz w:val="22"/>
          <w:szCs w:val="22"/>
        </w:rPr>
        <w:t>research</w:t>
      </w:r>
      <w:r w:rsidR="00741636" w:rsidRPr="001458DA">
        <w:rPr>
          <w:rFonts w:ascii="Times New Roman" w:hAnsi="Times New Roman" w:cs="Times New Roman"/>
          <w:sz w:val="22"/>
          <w:szCs w:val="22"/>
        </w:rPr>
        <w:t>er</w:t>
      </w:r>
      <w:r w:rsidR="00FD5D43" w:rsidRPr="001458DA">
        <w:rPr>
          <w:rFonts w:ascii="Times New Roman" w:hAnsi="Times New Roman" w:cs="Times New Roman"/>
          <w:sz w:val="22"/>
          <w:szCs w:val="22"/>
        </w:rPr>
        <w:t>/parent moves</w:t>
      </w:r>
      <w:r w:rsidRPr="001458DA">
        <w:rPr>
          <w:rFonts w:ascii="Times New Roman" w:hAnsi="Times New Roman" w:cs="Times New Roman"/>
          <w:sz w:val="22"/>
          <w:szCs w:val="22"/>
        </w:rPr>
        <w:t xml:space="preserve"> the tray out of the way</w:t>
      </w:r>
      <w:r w:rsidR="00FD5D43" w:rsidRPr="001458DA">
        <w:rPr>
          <w:rFonts w:ascii="Times New Roman" w:hAnsi="Times New Roman" w:cs="Times New Roman"/>
          <w:sz w:val="22"/>
          <w:szCs w:val="22"/>
        </w:rPr>
        <w:t xml:space="preserve"> </w:t>
      </w:r>
      <w:r w:rsidR="00741636" w:rsidRPr="001458DA">
        <w:rPr>
          <w:rFonts w:ascii="Times New Roman" w:hAnsi="Times New Roman" w:cs="Times New Roman"/>
          <w:sz w:val="22"/>
          <w:szCs w:val="22"/>
        </w:rPr>
        <w:t xml:space="preserve">so that </w:t>
      </w:r>
      <w:r w:rsidR="00FD5D43" w:rsidRPr="001458DA">
        <w:rPr>
          <w:rFonts w:ascii="Times New Roman" w:hAnsi="Times New Roman" w:cs="Times New Roman"/>
          <w:sz w:val="22"/>
          <w:szCs w:val="22"/>
        </w:rPr>
        <w:t>it is no longer</w:t>
      </w:r>
      <w:r w:rsidR="00A7297B" w:rsidRPr="001458DA">
        <w:rPr>
          <w:rFonts w:ascii="Times New Roman" w:hAnsi="Times New Roman" w:cs="Times New Roman"/>
          <w:sz w:val="22"/>
          <w:szCs w:val="22"/>
        </w:rPr>
        <w:t xml:space="preserve"> in front of </w:t>
      </w:r>
      <w:r w:rsidR="7B98286D" w:rsidRPr="001458DA">
        <w:rPr>
          <w:rFonts w:ascii="Times New Roman" w:hAnsi="Times New Roman" w:cs="Times New Roman"/>
          <w:sz w:val="22"/>
          <w:szCs w:val="22"/>
        </w:rPr>
        <w:t>the child</w:t>
      </w:r>
      <w:r w:rsidRPr="001458DA">
        <w:rPr>
          <w:rFonts w:ascii="Times New Roman" w:hAnsi="Times New Roman" w:cs="Times New Roman"/>
          <w:sz w:val="22"/>
          <w:szCs w:val="22"/>
        </w:rPr>
        <w:t>, no matter how far away the tray was moved</w:t>
      </w:r>
      <w:r w:rsidR="00A7297B" w:rsidRPr="001458DA">
        <w:rPr>
          <w:rFonts w:ascii="Times New Roman" w:hAnsi="Times New Roman" w:cs="Times New Roman"/>
          <w:sz w:val="22"/>
          <w:szCs w:val="22"/>
        </w:rPr>
        <w:t xml:space="preserve"> </w:t>
      </w:r>
    </w:p>
    <w:p w14:paraId="0A6E3F09" w14:textId="77777777" w:rsidR="00FD5D43" w:rsidRPr="001458DA" w:rsidRDefault="00FD5D43" w:rsidP="003A0518">
      <w:pPr>
        <w:pStyle w:val="ListParagraph"/>
        <w:numPr>
          <w:ilvl w:val="1"/>
          <w:numId w:val="45"/>
        </w:numPr>
        <w:jc w:val="both"/>
        <w:rPr>
          <w:rFonts w:ascii="Times New Roman" w:hAnsi="Times New Roman" w:cs="Times New Roman"/>
          <w:sz w:val="22"/>
          <w:szCs w:val="22"/>
        </w:rPr>
      </w:pPr>
      <w:r w:rsidRPr="001458DA">
        <w:rPr>
          <w:rFonts w:ascii="Times New Roman" w:hAnsi="Times New Roman" w:cs="Times New Roman"/>
          <w:sz w:val="22"/>
          <w:szCs w:val="22"/>
        </w:rPr>
        <w:t xml:space="preserve">Example: </w:t>
      </w:r>
      <w:r w:rsidR="00A7297B" w:rsidRPr="001458DA">
        <w:rPr>
          <w:rFonts w:ascii="Times New Roman" w:hAnsi="Times New Roman" w:cs="Times New Roman"/>
          <w:sz w:val="22"/>
          <w:szCs w:val="22"/>
        </w:rPr>
        <w:t>moving the tray to the side of the table so it clearly not accessible to child</w:t>
      </w:r>
    </w:p>
    <w:p w14:paraId="38753E37" w14:textId="14416253" w:rsidR="0086735F" w:rsidRPr="001458DA" w:rsidRDefault="00FD5D43" w:rsidP="003A0518">
      <w:pPr>
        <w:pStyle w:val="ListParagraph"/>
        <w:numPr>
          <w:ilvl w:val="1"/>
          <w:numId w:val="45"/>
        </w:numPr>
        <w:jc w:val="both"/>
        <w:rPr>
          <w:rFonts w:ascii="Times New Roman" w:hAnsi="Times New Roman" w:cs="Times New Roman"/>
          <w:sz w:val="22"/>
          <w:szCs w:val="22"/>
        </w:rPr>
      </w:pPr>
      <w:r w:rsidRPr="001458DA">
        <w:rPr>
          <w:rFonts w:ascii="Times New Roman" w:hAnsi="Times New Roman" w:cs="Times New Roman"/>
          <w:sz w:val="22"/>
          <w:szCs w:val="22"/>
        </w:rPr>
        <w:t xml:space="preserve">Example: </w:t>
      </w:r>
      <w:r w:rsidR="00A7297B" w:rsidRPr="001458DA">
        <w:rPr>
          <w:rFonts w:ascii="Times New Roman" w:hAnsi="Times New Roman" w:cs="Times New Roman"/>
          <w:sz w:val="22"/>
          <w:szCs w:val="22"/>
        </w:rPr>
        <w:t xml:space="preserve">putting </w:t>
      </w:r>
      <w:r w:rsidRPr="001458DA">
        <w:rPr>
          <w:rFonts w:ascii="Times New Roman" w:hAnsi="Times New Roman" w:cs="Times New Roman"/>
          <w:sz w:val="22"/>
          <w:szCs w:val="22"/>
        </w:rPr>
        <w:t xml:space="preserve">tray </w:t>
      </w:r>
      <w:r w:rsidR="00A7297B" w:rsidRPr="001458DA">
        <w:rPr>
          <w:rFonts w:ascii="Times New Roman" w:hAnsi="Times New Roman" w:cs="Times New Roman"/>
          <w:sz w:val="22"/>
          <w:szCs w:val="22"/>
        </w:rPr>
        <w:t>on separate table/counter would indicate end of meal)</w:t>
      </w:r>
      <w:r w:rsidR="54522BE7" w:rsidRPr="001458DA">
        <w:rPr>
          <w:rFonts w:ascii="Times New Roman" w:hAnsi="Times New Roman" w:cs="Times New Roman"/>
          <w:sz w:val="22"/>
          <w:szCs w:val="22"/>
        </w:rPr>
        <w:t>.</w:t>
      </w:r>
    </w:p>
    <w:p w14:paraId="7AE66C9E" w14:textId="66C35CEF" w:rsidR="00FD5D43" w:rsidRPr="001458DA" w:rsidRDefault="00FD5D43" w:rsidP="003A0518">
      <w:pPr>
        <w:pStyle w:val="ListParagraph"/>
        <w:numPr>
          <w:ilvl w:val="0"/>
          <w:numId w:val="45"/>
        </w:numPr>
        <w:jc w:val="both"/>
        <w:rPr>
          <w:rFonts w:ascii="Times New Roman" w:hAnsi="Times New Roman" w:cs="Times New Roman"/>
          <w:sz w:val="22"/>
          <w:szCs w:val="22"/>
        </w:rPr>
      </w:pPr>
      <w:r w:rsidRPr="001458DA">
        <w:rPr>
          <w:rFonts w:ascii="Times New Roman" w:hAnsi="Times New Roman" w:cs="Times New Roman"/>
          <w:sz w:val="22"/>
          <w:szCs w:val="22"/>
        </w:rPr>
        <w:t>The child pushes the tray aside purposefully to move it from in front of them – must clearly indicate completion of eating/meal</w:t>
      </w:r>
    </w:p>
    <w:p w14:paraId="6FD12AE4" w14:textId="07DFE86D" w:rsidR="00FD5D43" w:rsidRPr="001458DA" w:rsidRDefault="00FD5D43" w:rsidP="00FD5D43">
      <w:pPr>
        <w:jc w:val="both"/>
        <w:rPr>
          <w:rFonts w:ascii="Times New Roman" w:hAnsi="Times New Roman" w:cs="Times New Roman"/>
          <w:sz w:val="22"/>
          <w:szCs w:val="22"/>
        </w:rPr>
      </w:pPr>
    </w:p>
    <w:p w14:paraId="580A22F4" w14:textId="01C7EBA2" w:rsidR="00FD5D43" w:rsidRPr="001458DA" w:rsidRDefault="00FD5D43" w:rsidP="00FD5D43">
      <w:pPr>
        <w:jc w:val="both"/>
        <w:rPr>
          <w:rFonts w:ascii="Times New Roman" w:hAnsi="Times New Roman" w:cs="Times New Roman"/>
          <w:sz w:val="22"/>
          <w:szCs w:val="22"/>
        </w:rPr>
      </w:pPr>
      <w:r w:rsidRPr="001458DA">
        <w:rPr>
          <w:rFonts w:ascii="Times New Roman" w:hAnsi="Times New Roman" w:cs="Times New Roman"/>
          <w:sz w:val="22"/>
          <w:szCs w:val="22"/>
        </w:rPr>
        <w:t>The following are behaviors that do NOT indicate end of meal:</w:t>
      </w:r>
    </w:p>
    <w:p w14:paraId="17EBD56B" w14:textId="37EA9027" w:rsidR="00FD5D43" w:rsidRPr="001458DA" w:rsidRDefault="00FD5D43" w:rsidP="003A0518">
      <w:pPr>
        <w:pStyle w:val="ListParagraph"/>
        <w:numPr>
          <w:ilvl w:val="0"/>
          <w:numId w:val="46"/>
        </w:numPr>
        <w:jc w:val="both"/>
        <w:rPr>
          <w:rFonts w:ascii="Times New Roman" w:hAnsi="Times New Roman" w:cs="Times New Roman"/>
          <w:sz w:val="22"/>
          <w:szCs w:val="22"/>
        </w:rPr>
      </w:pPr>
      <w:r w:rsidRPr="001458DA">
        <w:rPr>
          <w:rFonts w:ascii="Times New Roman" w:hAnsi="Times New Roman" w:cs="Times New Roman"/>
          <w:sz w:val="22"/>
          <w:szCs w:val="22"/>
        </w:rPr>
        <w:t xml:space="preserve">This research/parent adjust the tray so child can better reach/prevent falling </w:t>
      </w:r>
    </w:p>
    <w:p w14:paraId="33E44A7B" w14:textId="2E424854" w:rsidR="00FD5D43" w:rsidRPr="001458DA" w:rsidRDefault="00FD5D43" w:rsidP="003A0518">
      <w:pPr>
        <w:pStyle w:val="ListParagraph"/>
        <w:numPr>
          <w:ilvl w:val="0"/>
          <w:numId w:val="46"/>
        </w:numPr>
        <w:jc w:val="both"/>
        <w:rPr>
          <w:rFonts w:ascii="Times New Roman" w:hAnsi="Times New Roman" w:cs="Times New Roman"/>
          <w:sz w:val="22"/>
          <w:szCs w:val="22"/>
        </w:rPr>
      </w:pPr>
      <w:r w:rsidRPr="001458DA">
        <w:rPr>
          <w:rFonts w:ascii="Times New Roman" w:hAnsi="Times New Roman" w:cs="Times New Roman"/>
          <w:sz w:val="22"/>
          <w:szCs w:val="22"/>
        </w:rPr>
        <w:t>The child plays with the tray/rotates the tray, but the tray clearly remains in front of the child</w:t>
      </w:r>
    </w:p>
    <w:p w14:paraId="793A4261" w14:textId="77777777" w:rsidR="00FD5D43" w:rsidRPr="001458DA" w:rsidRDefault="00FD5D43" w:rsidP="00FD5D43">
      <w:pPr>
        <w:jc w:val="both"/>
        <w:rPr>
          <w:rFonts w:ascii="Times New Roman" w:hAnsi="Times New Roman" w:cs="Times New Roman"/>
          <w:sz w:val="22"/>
          <w:szCs w:val="22"/>
        </w:rPr>
      </w:pPr>
    </w:p>
    <w:p w14:paraId="2DE4F56E" w14:textId="77777777" w:rsidR="00621920" w:rsidRPr="001458DA" w:rsidRDefault="00621920" w:rsidP="00621920">
      <w:pPr>
        <w:rPr>
          <w:rFonts w:ascii="Times New Roman" w:hAnsi="Times New Roman" w:cs="Times New Roman"/>
        </w:rPr>
      </w:pPr>
    </w:p>
    <w:p w14:paraId="427AE0A5" w14:textId="6515216E" w:rsidR="00C2290F" w:rsidRPr="001458DA" w:rsidRDefault="00C2290F" w:rsidP="00621920">
      <w:pPr>
        <w:pStyle w:val="Heading2"/>
        <w:rPr>
          <w:rFonts w:ascii="Times New Roman" w:hAnsi="Times New Roman" w:cs="Times New Roman"/>
        </w:rPr>
      </w:pPr>
      <w:bookmarkStart w:id="13" w:name="_Toc81920593"/>
      <w:bookmarkStart w:id="14" w:name="_Toc130983929"/>
      <w:r w:rsidRPr="001458DA">
        <w:rPr>
          <w:rFonts w:ascii="Times New Roman" w:hAnsi="Times New Roman" w:cs="Times New Roman"/>
        </w:rPr>
        <w:t>Independent variables</w:t>
      </w:r>
      <w:bookmarkEnd w:id="13"/>
      <w:bookmarkEnd w:id="14"/>
    </w:p>
    <w:p w14:paraId="76B073EA" w14:textId="0102812B" w:rsidR="006F65C8" w:rsidRPr="001458DA" w:rsidRDefault="006F65C8" w:rsidP="006F65C8">
      <w:pPr>
        <w:rPr>
          <w:rFonts w:ascii="Times New Roman" w:hAnsi="Times New Roman" w:cs="Times New Roman"/>
        </w:rPr>
      </w:pPr>
    </w:p>
    <w:p w14:paraId="28BD8D07" w14:textId="77777777" w:rsidR="00E15BAB" w:rsidRPr="001458DA" w:rsidRDefault="00E15BAB" w:rsidP="00E15BAB">
      <w:pPr>
        <w:pStyle w:val="Heading4"/>
        <w:rPr>
          <w:rFonts w:ascii="Times New Roman" w:hAnsi="Times New Roman" w:cs="Times New Roman"/>
        </w:rPr>
      </w:pPr>
      <w:bookmarkStart w:id="15" w:name="_Toc77149374"/>
      <w:r w:rsidRPr="001458DA">
        <w:rPr>
          <w:rFonts w:ascii="Times New Roman" w:hAnsi="Times New Roman" w:cs="Times New Roman"/>
        </w:rPr>
        <w:t>Researcher/Parent Transcription</w:t>
      </w:r>
      <w:bookmarkEnd w:id="15"/>
    </w:p>
    <w:p w14:paraId="0AD815F2" w14:textId="77777777" w:rsidR="00E15BAB" w:rsidRPr="001458DA" w:rsidRDefault="00E15BAB" w:rsidP="00E15BAB">
      <w:pPr>
        <w:rPr>
          <w:rFonts w:ascii="Times New Roman" w:hAnsi="Times New Roman" w:cs="Times New Roman"/>
        </w:rPr>
      </w:pPr>
    </w:p>
    <w:p w14:paraId="1ECE9492" w14:textId="77777777" w:rsidR="00E15BAB" w:rsidRPr="001458DA" w:rsidRDefault="00E15BAB" w:rsidP="00E15BAB">
      <w:pPr>
        <w:jc w:val="both"/>
        <w:rPr>
          <w:rFonts w:ascii="Times New Roman" w:hAnsi="Times New Roman" w:cs="Times New Roman"/>
          <w:b/>
          <w:bCs/>
          <w:sz w:val="22"/>
          <w:szCs w:val="22"/>
        </w:rPr>
      </w:pPr>
      <w:r w:rsidRPr="001458DA">
        <w:rPr>
          <w:rFonts w:ascii="Times New Roman" w:hAnsi="Times New Roman" w:cs="Times New Roman"/>
          <w:b/>
          <w:bCs/>
          <w:sz w:val="22"/>
          <w:szCs w:val="22"/>
        </w:rPr>
        <w:t xml:space="preserve">Researcher/Parent Transcription is defined as the researcher or parent speaking in a way that could influence the child’s eating behavior. </w:t>
      </w:r>
    </w:p>
    <w:p w14:paraId="76266C98" w14:textId="77777777" w:rsidR="00E15BAB" w:rsidRPr="001458DA" w:rsidRDefault="00E15BAB" w:rsidP="00E15BAB">
      <w:pPr>
        <w:jc w:val="both"/>
        <w:rPr>
          <w:rFonts w:ascii="Times New Roman" w:hAnsi="Times New Roman" w:cs="Times New Roman"/>
          <w:b/>
          <w:bCs/>
          <w:sz w:val="22"/>
          <w:szCs w:val="22"/>
        </w:rPr>
      </w:pPr>
    </w:p>
    <w:p w14:paraId="3B20EEF7" w14:textId="77777777" w:rsidR="00E15BAB" w:rsidRPr="001458DA" w:rsidRDefault="00E15BAB" w:rsidP="00E15BAB">
      <w:pPr>
        <w:jc w:val="both"/>
        <w:rPr>
          <w:rFonts w:ascii="Times New Roman" w:hAnsi="Times New Roman" w:cs="Times New Roman"/>
          <w:sz w:val="22"/>
          <w:szCs w:val="22"/>
        </w:rPr>
      </w:pPr>
      <w:r w:rsidRPr="001458DA">
        <w:rPr>
          <w:rFonts w:ascii="Times New Roman" w:hAnsi="Times New Roman" w:cs="Times New Roman"/>
          <w:sz w:val="22"/>
          <w:szCs w:val="22"/>
        </w:rPr>
        <w:lastRenderedPageBreak/>
        <w:t>This behavior is intended to provide initial examination of conversation during the meal by identifying points in the meal where full transcription is needed. To fully use this data, full transcription is needed.</w:t>
      </w:r>
    </w:p>
    <w:p w14:paraId="797C5B5C" w14:textId="77777777" w:rsidR="00E15BAB" w:rsidRPr="001458DA" w:rsidRDefault="00E15BAB" w:rsidP="00E15BAB">
      <w:pPr>
        <w:jc w:val="both"/>
        <w:rPr>
          <w:rFonts w:ascii="Times New Roman" w:hAnsi="Times New Roman" w:cs="Times New Roman"/>
          <w:b/>
          <w:bCs/>
          <w:sz w:val="22"/>
          <w:szCs w:val="22"/>
        </w:rPr>
      </w:pPr>
    </w:p>
    <w:p w14:paraId="32C9CC43" w14:textId="77777777" w:rsidR="00E15BAB" w:rsidRPr="001458DA" w:rsidRDefault="00E15BAB" w:rsidP="00E15BAB">
      <w:pPr>
        <w:jc w:val="both"/>
        <w:rPr>
          <w:rFonts w:ascii="Times New Roman" w:hAnsi="Times New Roman" w:cs="Times New Roman"/>
          <w:b/>
          <w:bCs/>
          <w:sz w:val="22"/>
          <w:szCs w:val="22"/>
        </w:rPr>
      </w:pPr>
      <w:r w:rsidRPr="001458DA">
        <w:rPr>
          <w:rFonts w:ascii="Times New Roman" w:hAnsi="Times New Roman" w:cs="Times New Roman"/>
          <w:sz w:val="22"/>
          <w:szCs w:val="22"/>
        </w:rPr>
        <w:t>The following behaviors are considered research transcription:</w:t>
      </w:r>
    </w:p>
    <w:p w14:paraId="02ADF94A" w14:textId="77777777" w:rsidR="00E15BAB" w:rsidRPr="001458DA" w:rsidRDefault="00E15BAB" w:rsidP="00E15BAB">
      <w:pPr>
        <w:pStyle w:val="ListParagraph"/>
        <w:numPr>
          <w:ilvl w:val="0"/>
          <w:numId w:val="41"/>
        </w:numPr>
        <w:rPr>
          <w:rFonts w:ascii="Times New Roman" w:hAnsi="Times New Roman" w:cs="Times New Roman"/>
          <w:sz w:val="22"/>
          <w:szCs w:val="22"/>
        </w:rPr>
      </w:pPr>
      <w:r w:rsidRPr="001458DA">
        <w:rPr>
          <w:rFonts w:ascii="Times New Roman" w:hAnsi="Times New Roman" w:cs="Times New Roman"/>
          <w:sz w:val="22"/>
          <w:szCs w:val="22"/>
        </w:rPr>
        <w:t>The researcher or parent makes a comment about or questions if the child is still eating, wants to eat more, etc.</w:t>
      </w:r>
    </w:p>
    <w:p w14:paraId="67414247" w14:textId="77777777" w:rsidR="00E15BAB" w:rsidRPr="001458DA" w:rsidRDefault="00E15BAB" w:rsidP="00E15BAB">
      <w:pPr>
        <w:pStyle w:val="ListParagraph"/>
        <w:rPr>
          <w:rFonts w:ascii="Times New Roman" w:hAnsi="Times New Roman" w:cs="Times New Roman"/>
          <w:sz w:val="22"/>
          <w:szCs w:val="22"/>
        </w:rPr>
      </w:pPr>
    </w:p>
    <w:p w14:paraId="4D98990D" w14:textId="77777777" w:rsidR="00E15BAB" w:rsidRPr="001458DA" w:rsidRDefault="00E15BAB" w:rsidP="00E15BAB">
      <w:pPr>
        <w:ind w:firstLine="720"/>
        <w:rPr>
          <w:rFonts w:ascii="Times New Roman" w:hAnsi="Times New Roman" w:cs="Times New Roman"/>
          <w:sz w:val="22"/>
          <w:szCs w:val="22"/>
        </w:rPr>
      </w:pPr>
      <w:r w:rsidRPr="001458DA">
        <w:rPr>
          <w:rFonts w:ascii="Times New Roman" w:hAnsi="Times New Roman" w:cs="Times New Roman"/>
          <w:i/>
          <w:iCs/>
          <w:sz w:val="22"/>
          <w:szCs w:val="22"/>
        </w:rPr>
        <w:t>Example</w:t>
      </w:r>
      <w:r w:rsidRPr="001458DA">
        <w:rPr>
          <w:rFonts w:ascii="Times New Roman" w:hAnsi="Times New Roman" w:cs="Times New Roman"/>
          <w:i/>
          <w:sz w:val="22"/>
          <w:szCs w:val="22"/>
        </w:rPr>
        <w:t xml:space="preserve">: </w:t>
      </w:r>
      <w:r w:rsidRPr="001458DA">
        <w:rPr>
          <w:rFonts w:ascii="Times New Roman" w:hAnsi="Times New Roman" w:cs="Times New Roman"/>
          <w:sz w:val="22"/>
          <w:szCs w:val="22"/>
        </w:rPr>
        <w:t>researcher randomly asks in the middle of the video if the child is still eating</w:t>
      </w:r>
    </w:p>
    <w:p w14:paraId="723470D8" w14:textId="77777777" w:rsidR="00E15BAB" w:rsidRPr="001458DA" w:rsidRDefault="00E15BAB" w:rsidP="00E15BAB">
      <w:pPr>
        <w:ind w:firstLine="720"/>
        <w:rPr>
          <w:rFonts w:ascii="Times New Roman" w:hAnsi="Times New Roman" w:cs="Times New Roman"/>
          <w:sz w:val="22"/>
          <w:szCs w:val="22"/>
        </w:rPr>
      </w:pPr>
    </w:p>
    <w:p w14:paraId="60DA089A" w14:textId="77777777" w:rsidR="00E15BAB" w:rsidRPr="001458DA" w:rsidRDefault="00E15BAB" w:rsidP="00E15BAB">
      <w:pPr>
        <w:pStyle w:val="ListParagraph"/>
        <w:numPr>
          <w:ilvl w:val="0"/>
          <w:numId w:val="41"/>
        </w:numPr>
        <w:jc w:val="both"/>
        <w:rPr>
          <w:rFonts w:ascii="Times New Roman" w:hAnsi="Times New Roman" w:cs="Times New Roman"/>
          <w:sz w:val="22"/>
          <w:szCs w:val="22"/>
        </w:rPr>
      </w:pPr>
      <w:r w:rsidRPr="001458DA">
        <w:rPr>
          <w:rFonts w:ascii="Times New Roman" w:hAnsi="Times New Roman" w:cs="Times New Roman"/>
          <w:sz w:val="22"/>
          <w:szCs w:val="22"/>
        </w:rPr>
        <w:t>The researcher or parent makes a comment about how much or what type of food the child is eating</w:t>
      </w:r>
    </w:p>
    <w:p w14:paraId="2788D8C9" w14:textId="77777777" w:rsidR="00E15BAB" w:rsidRPr="001458DA" w:rsidRDefault="00E15BAB" w:rsidP="00E15BAB">
      <w:pPr>
        <w:rPr>
          <w:rFonts w:ascii="Times New Roman" w:hAnsi="Times New Roman" w:cs="Times New Roman"/>
          <w:sz w:val="22"/>
          <w:szCs w:val="22"/>
        </w:rPr>
      </w:pPr>
    </w:p>
    <w:p w14:paraId="47F14C85" w14:textId="77777777" w:rsidR="00E15BAB" w:rsidRPr="001458DA" w:rsidRDefault="00E15BAB" w:rsidP="00E15BAB">
      <w:pPr>
        <w:jc w:val="both"/>
        <w:rPr>
          <w:rFonts w:ascii="Times New Roman" w:hAnsi="Times New Roman" w:cs="Times New Roman"/>
          <w:sz w:val="22"/>
          <w:szCs w:val="22"/>
        </w:rPr>
      </w:pPr>
      <w:r w:rsidRPr="001458DA">
        <w:rPr>
          <w:rFonts w:ascii="Times New Roman" w:hAnsi="Times New Roman" w:cs="Times New Roman"/>
          <w:sz w:val="22"/>
          <w:szCs w:val="22"/>
        </w:rPr>
        <w:t>The following behaviors are NOT considered a researcher transcription:</w:t>
      </w:r>
    </w:p>
    <w:p w14:paraId="0F115852" w14:textId="77777777" w:rsidR="00E15BAB" w:rsidRPr="001458DA" w:rsidRDefault="00E15BAB" w:rsidP="00E15BAB">
      <w:pPr>
        <w:numPr>
          <w:ilvl w:val="0"/>
          <w:numId w:val="13"/>
        </w:numPr>
        <w:rPr>
          <w:rFonts w:ascii="Times New Roman" w:hAnsi="Times New Roman" w:cs="Times New Roman"/>
          <w:sz w:val="22"/>
          <w:szCs w:val="22"/>
        </w:rPr>
      </w:pPr>
      <w:r w:rsidRPr="001458DA">
        <w:rPr>
          <w:rFonts w:ascii="Times New Roman" w:hAnsi="Times New Roman" w:cs="Times New Roman"/>
          <w:sz w:val="22"/>
          <w:szCs w:val="22"/>
        </w:rPr>
        <w:t xml:space="preserve">The researcher or parent gives the specified directions to the child as dictated by the script </w:t>
      </w:r>
    </w:p>
    <w:p w14:paraId="2775F8A3" w14:textId="77777777" w:rsidR="00E15BAB" w:rsidRPr="001458DA" w:rsidRDefault="00E15BAB" w:rsidP="00E15BAB">
      <w:pPr>
        <w:numPr>
          <w:ilvl w:val="0"/>
          <w:numId w:val="13"/>
        </w:numPr>
        <w:rPr>
          <w:rFonts w:ascii="Times New Roman" w:hAnsi="Times New Roman" w:cs="Times New Roman"/>
          <w:sz w:val="22"/>
          <w:szCs w:val="22"/>
        </w:rPr>
      </w:pPr>
      <w:r w:rsidRPr="001458DA">
        <w:rPr>
          <w:rFonts w:ascii="Times New Roman" w:hAnsi="Times New Roman" w:cs="Times New Roman"/>
          <w:sz w:val="22"/>
          <w:szCs w:val="22"/>
        </w:rPr>
        <w:t>The researcher or parent responds to the child with a standard response as indicated in the script (e.g., “okay” or “</w:t>
      </w:r>
      <w:proofErr w:type="spellStart"/>
      <w:r w:rsidRPr="001458DA">
        <w:rPr>
          <w:rFonts w:ascii="Times New Roman" w:hAnsi="Times New Roman" w:cs="Times New Roman"/>
          <w:sz w:val="22"/>
          <w:szCs w:val="22"/>
        </w:rPr>
        <w:t>mhm</w:t>
      </w:r>
      <w:proofErr w:type="spellEnd"/>
      <w:r w:rsidRPr="001458DA">
        <w:rPr>
          <w:rFonts w:ascii="Times New Roman" w:hAnsi="Times New Roman" w:cs="Times New Roman"/>
          <w:sz w:val="22"/>
          <w:szCs w:val="22"/>
        </w:rPr>
        <w:t>”)</w:t>
      </w:r>
    </w:p>
    <w:p w14:paraId="73D05D8D" w14:textId="77777777" w:rsidR="00E15BAB" w:rsidRPr="001458DA" w:rsidRDefault="00E15BAB" w:rsidP="00E15BAB">
      <w:pPr>
        <w:jc w:val="both"/>
        <w:rPr>
          <w:rFonts w:ascii="Times New Roman" w:hAnsi="Times New Roman" w:cs="Times New Roman"/>
          <w:sz w:val="22"/>
          <w:szCs w:val="22"/>
        </w:rPr>
      </w:pPr>
    </w:p>
    <w:p w14:paraId="1BA1F059" w14:textId="77777777" w:rsidR="00E15BAB" w:rsidRPr="001458DA" w:rsidRDefault="00E15BAB" w:rsidP="00E15BAB">
      <w:pPr>
        <w:ind w:left="720"/>
        <w:jc w:val="both"/>
        <w:rPr>
          <w:rFonts w:ascii="Times New Roman" w:hAnsi="Times New Roman" w:cs="Times New Roman"/>
          <w:sz w:val="22"/>
          <w:szCs w:val="22"/>
        </w:rPr>
      </w:pPr>
      <w:r w:rsidRPr="001458DA">
        <w:rPr>
          <w:rFonts w:ascii="Times New Roman" w:hAnsi="Times New Roman" w:cs="Times New Roman"/>
          <w:i/>
          <w:iCs/>
          <w:sz w:val="22"/>
          <w:szCs w:val="22"/>
        </w:rPr>
        <w:t>Example</w:t>
      </w:r>
      <w:r w:rsidRPr="001458DA">
        <w:rPr>
          <w:rFonts w:ascii="Times New Roman" w:hAnsi="Times New Roman" w:cs="Times New Roman"/>
          <w:i/>
          <w:sz w:val="22"/>
          <w:szCs w:val="22"/>
        </w:rPr>
        <w:t xml:space="preserve">: </w:t>
      </w:r>
      <w:r w:rsidRPr="001458DA">
        <w:rPr>
          <w:rFonts w:ascii="Times New Roman" w:hAnsi="Times New Roman" w:cs="Times New Roman"/>
          <w:sz w:val="22"/>
          <w:szCs w:val="22"/>
        </w:rPr>
        <w:t>The child makes a comment that they like the macaroni and cheese. Researcher responds “</w:t>
      </w:r>
      <w:proofErr w:type="spellStart"/>
      <w:r w:rsidRPr="001458DA">
        <w:rPr>
          <w:rFonts w:ascii="Times New Roman" w:hAnsi="Times New Roman" w:cs="Times New Roman"/>
          <w:sz w:val="22"/>
          <w:szCs w:val="22"/>
        </w:rPr>
        <w:t>mhm</w:t>
      </w:r>
      <w:proofErr w:type="spellEnd"/>
      <w:r w:rsidRPr="001458DA">
        <w:rPr>
          <w:rFonts w:ascii="Times New Roman" w:hAnsi="Times New Roman" w:cs="Times New Roman"/>
          <w:sz w:val="22"/>
          <w:szCs w:val="22"/>
        </w:rPr>
        <w:t xml:space="preserve">”. Do </w:t>
      </w:r>
      <w:r w:rsidRPr="001458DA">
        <w:rPr>
          <w:rFonts w:ascii="Times New Roman" w:hAnsi="Times New Roman" w:cs="Times New Roman"/>
          <w:i/>
          <w:iCs/>
          <w:sz w:val="22"/>
          <w:szCs w:val="22"/>
        </w:rPr>
        <w:t xml:space="preserve">not </w:t>
      </w:r>
      <w:r w:rsidRPr="001458DA">
        <w:rPr>
          <w:rFonts w:ascii="Times New Roman" w:hAnsi="Times New Roman" w:cs="Times New Roman"/>
          <w:sz w:val="22"/>
          <w:szCs w:val="22"/>
        </w:rPr>
        <w:t>mark this as a Researcher Transcription because they are following protocol.</w:t>
      </w:r>
    </w:p>
    <w:p w14:paraId="2E8E3F34" w14:textId="77777777" w:rsidR="00E15BAB" w:rsidRPr="001458DA" w:rsidRDefault="00E15BAB" w:rsidP="00E15BAB">
      <w:pPr>
        <w:ind w:left="1440"/>
        <w:jc w:val="both"/>
        <w:rPr>
          <w:rFonts w:ascii="Times New Roman" w:hAnsi="Times New Roman" w:cs="Times New Roman"/>
          <w:sz w:val="22"/>
          <w:szCs w:val="22"/>
        </w:rPr>
      </w:pPr>
    </w:p>
    <w:p w14:paraId="221B8290" w14:textId="77777777" w:rsidR="00E15BAB" w:rsidRPr="001458DA" w:rsidRDefault="00E15BAB" w:rsidP="00E15BAB">
      <w:pPr>
        <w:numPr>
          <w:ilvl w:val="0"/>
          <w:numId w:val="13"/>
        </w:numPr>
        <w:jc w:val="both"/>
        <w:rPr>
          <w:rFonts w:ascii="Times New Roman" w:hAnsi="Times New Roman" w:cs="Times New Roman"/>
        </w:rPr>
      </w:pPr>
      <w:r w:rsidRPr="001458DA">
        <w:rPr>
          <w:rFonts w:ascii="Times New Roman" w:hAnsi="Times New Roman" w:cs="Times New Roman"/>
          <w:sz w:val="22"/>
          <w:szCs w:val="22"/>
        </w:rPr>
        <w:t>The researcher or parent responds to the child in a neutral way or provides a “filler” response as per the protocol</w:t>
      </w:r>
    </w:p>
    <w:p w14:paraId="180B5BAC" w14:textId="77777777" w:rsidR="0060373E" w:rsidRPr="001458DA" w:rsidRDefault="0060373E" w:rsidP="0060373E">
      <w:pPr>
        <w:rPr>
          <w:rFonts w:ascii="Times New Roman" w:hAnsi="Times New Roman" w:cs="Times New Roman"/>
        </w:rPr>
      </w:pPr>
    </w:p>
    <w:p w14:paraId="5F102CE8" w14:textId="77777777" w:rsidR="00876BC2" w:rsidRPr="001458DA" w:rsidRDefault="00876BC2" w:rsidP="003D44CC">
      <w:pPr>
        <w:pStyle w:val="Heading1"/>
        <w:jc w:val="center"/>
        <w:rPr>
          <w:rFonts w:ascii="Times New Roman" w:hAnsi="Times New Roman" w:cs="Times New Roman"/>
        </w:rPr>
      </w:pPr>
      <w:bookmarkStart w:id="16" w:name="_Toc81920594"/>
      <w:bookmarkStart w:id="17" w:name="_Toc130983930"/>
    </w:p>
    <w:p w14:paraId="76DAB397" w14:textId="77777777" w:rsidR="00876BC2" w:rsidRPr="001458DA" w:rsidRDefault="00876BC2" w:rsidP="003D44CC">
      <w:pPr>
        <w:pStyle w:val="Heading1"/>
        <w:jc w:val="center"/>
        <w:rPr>
          <w:rFonts w:ascii="Times New Roman" w:hAnsi="Times New Roman" w:cs="Times New Roman"/>
        </w:rPr>
      </w:pPr>
    </w:p>
    <w:p w14:paraId="0A00521B" w14:textId="2A3FCDB3" w:rsidR="00876BC2" w:rsidRPr="001458DA" w:rsidRDefault="00876BC2" w:rsidP="003D44CC">
      <w:pPr>
        <w:pStyle w:val="Heading1"/>
        <w:jc w:val="center"/>
        <w:rPr>
          <w:rFonts w:ascii="Times New Roman" w:hAnsi="Times New Roman" w:cs="Times New Roman"/>
        </w:rPr>
      </w:pPr>
    </w:p>
    <w:p w14:paraId="6CC305CB" w14:textId="10C23EAD" w:rsidR="00876BC2" w:rsidRPr="001458DA" w:rsidRDefault="00876BC2" w:rsidP="00876BC2">
      <w:pPr>
        <w:rPr>
          <w:rFonts w:ascii="Times New Roman" w:hAnsi="Times New Roman" w:cs="Times New Roman"/>
        </w:rPr>
      </w:pPr>
    </w:p>
    <w:p w14:paraId="06EB2521" w14:textId="05FC11E6" w:rsidR="00876BC2" w:rsidRPr="001458DA" w:rsidRDefault="00876BC2" w:rsidP="00876BC2">
      <w:pPr>
        <w:rPr>
          <w:rFonts w:ascii="Times New Roman" w:hAnsi="Times New Roman" w:cs="Times New Roman"/>
        </w:rPr>
      </w:pPr>
    </w:p>
    <w:p w14:paraId="32474CCB" w14:textId="7459CFF9" w:rsidR="00876BC2" w:rsidRPr="001458DA" w:rsidRDefault="00876BC2" w:rsidP="00876BC2">
      <w:pPr>
        <w:rPr>
          <w:rFonts w:ascii="Times New Roman" w:hAnsi="Times New Roman" w:cs="Times New Roman"/>
        </w:rPr>
      </w:pPr>
    </w:p>
    <w:p w14:paraId="348C878E" w14:textId="0E39356B" w:rsidR="00876BC2" w:rsidRPr="001458DA" w:rsidRDefault="00876BC2" w:rsidP="00876BC2">
      <w:pPr>
        <w:rPr>
          <w:rFonts w:ascii="Times New Roman" w:hAnsi="Times New Roman" w:cs="Times New Roman"/>
        </w:rPr>
      </w:pPr>
    </w:p>
    <w:p w14:paraId="43C313C0" w14:textId="2DD98A56" w:rsidR="00876BC2" w:rsidRPr="001458DA" w:rsidRDefault="00876BC2" w:rsidP="00876BC2">
      <w:pPr>
        <w:rPr>
          <w:rFonts w:ascii="Times New Roman" w:hAnsi="Times New Roman" w:cs="Times New Roman"/>
        </w:rPr>
      </w:pPr>
    </w:p>
    <w:p w14:paraId="0D9CDA10" w14:textId="556662F7" w:rsidR="00876BC2" w:rsidRPr="001458DA" w:rsidRDefault="00876BC2" w:rsidP="00876BC2">
      <w:pPr>
        <w:rPr>
          <w:rFonts w:ascii="Times New Roman" w:hAnsi="Times New Roman" w:cs="Times New Roman"/>
        </w:rPr>
      </w:pPr>
    </w:p>
    <w:p w14:paraId="53EF7EB0" w14:textId="25DC016D" w:rsidR="00876BC2" w:rsidRPr="001458DA" w:rsidRDefault="00876BC2" w:rsidP="00876BC2">
      <w:pPr>
        <w:rPr>
          <w:rFonts w:ascii="Times New Roman" w:hAnsi="Times New Roman" w:cs="Times New Roman"/>
        </w:rPr>
      </w:pPr>
    </w:p>
    <w:p w14:paraId="042F8420" w14:textId="2DEC64B7" w:rsidR="00876BC2" w:rsidRPr="001458DA" w:rsidRDefault="00876BC2" w:rsidP="00876BC2">
      <w:pPr>
        <w:rPr>
          <w:rFonts w:ascii="Times New Roman" w:hAnsi="Times New Roman" w:cs="Times New Roman"/>
        </w:rPr>
      </w:pPr>
    </w:p>
    <w:p w14:paraId="60E096F2" w14:textId="230BB348" w:rsidR="00876BC2" w:rsidRPr="001458DA" w:rsidRDefault="00876BC2" w:rsidP="00876BC2">
      <w:pPr>
        <w:rPr>
          <w:rFonts w:ascii="Times New Roman" w:hAnsi="Times New Roman" w:cs="Times New Roman"/>
        </w:rPr>
      </w:pPr>
    </w:p>
    <w:p w14:paraId="12E9A42E" w14:textId="284C3614" w:rsidR="00876BC2" w:rsidRPr="001458DA" w:rsidRDefault="00876BC2" w:rsidP="00876BC2">
      <w:pPr>
        <w:rPr>
          <w:rFonts w:ascii="Times New Roman" w:hAnsi="Times New Roman" w:cs="Times New Roman"/>
        </w:rPr>
      </w:pPr>
    </w:p>
    <w:p w14:paraId="0EC36E0B" w14:textId="7A614820" w:rsidR="00876BC2" w:rsidRPr="001458DA" w:rsidRDefault="00876BC2" w:rsidP="00876BC2">
      <w:pPr>
        <w:rPr>
          <w:rFonts w:ascii="Times New Roman" w:hAnsi="Times New Roman" w:cs="Times New Roman"/>
        </w:rPr>
      </w:pPr>
    </w:p>
    <w:p w14:paraId="0118F34F" w14:textId="353ABE98" w:rsidR="00876BC2" w:rsidRPr="001458DA" w:rsidRDefault="00876BC2" w:rsidP="00876BC2">
      <w:pPr>
        <w:rPr>
          <w:rFonts w:ascii="Times New Roman" w:hAnsi="Times New Roman" w:cs="Times New Roman"/>
        </w:rPr>
      </w:pPr>
    </w:p>
    <w:p w14:paraId="29AE9D18" w14:textId="2ACD78D3" w:rsidR="00876BC2" w:rsidRPr="001458DA" w:rsidRDefault="00876BC2" w:rsidP="00876BC2">
      <w:pPr>
        <w:rPr>
          <w:rFonts w:ascii="Times New Roman" w:hAnsi="Times New Roman" w:cs="Times New Roman"/>
        </w:rPr>
      </w:pPr>
    </w:p>
    <w:p w14:paraId="27A10358" w14:textId="77CD3635" w:rsidR="00876BC2" w:rsidRDefault="00876BC2" w:rsidP="00876BC2">
      <w:pPr>
        <w:rPr>
          <w:rFonts w:ascii="Times New Roman" w:hAnsi="Times New Roman" w:cs="Times New Roman"/>
        </w:rPr>
      </w:pPr>
    </w:p>
    <w:p w14:paraId="16A58DF6" w14:textId="053B96B9" w:rsidR="001244F4" w:rsidRDefault="001244F4" w:rsidP="00876BC2">
      <w:pPr>
        <w:rPr>
          <w:rFonts w:ascii="Times New Roman" w:hAnsi="Times New Roman" w:cs="Times New Roman"/>
        </w:rPr>
      </w:pPr>
    </w:p>
    <w:p w14:paraId="5A11FD0A" w14:textId="7F254D8F" w:rsidR="001244F4" w:rsidRDefault="001244F4" w:rsidP="00876BC2">
      <w:pPr>
        <w:rPr>
          <w:rFonts w:ascii="Times New Roman" w:hAnsi="Times New Roman" w:cs="Times New Roman"/>
        </w:rPr>
      </w:pPr>
    </w:p>
    <w:p w14:paraId="551D5A7D" w14:textId="77777777" w:rsidR="001244F4" w:rsidRPr="001458DA" w:rsidRDefault="001244F4" w:rsidP="00876BC2">
      <w:pPr>
        <w:rPr>
          <w:rFonts w:ascii="Times New Roman" w:hAnsi="Times New Roman" w:cs="Times New Roman"/>
        </w:rPr>
      </w:pPr>
    </w:p>
    <w:p w14:paraId="57BB9E21" w14:textId="2531FE95" w:rsidR="00C2290F" w:rsidRPr="001458DA" w:rsidRDefault="00C2290F" w:rsidP="003D44CC">
      <w:pPr>
        <w:pStyle w:val="Heading1"/>
        <w:jc w:val="center"/>
        <w:rPr>
          <w:rFonts w:ascii="Times New Roman" w:hAnsi="Times New Roman" w:cs="Times New Roman"/>
        </w:rPr>
      </w:pPr>
      <w:r w:rsidRPr="001458DA">
        <w:rPr>
          <w:rFonts w:ascii="Times New Roman" w:hAnsi="Times New Roman" w:cs="Times New Roman"/>
        </w:rPr>
        <w:lastRenderedPageBreak/>
        <w:t xml:space="preserve">Phase 2 Coding – </w:t>
      </w:r>
      <w:r w:rsidR="0060373E" w:rsidRPr="001458DA">
        <w:rPr>
          <w:rFonts w:ascii="Times New Roman" w:hAnsi="Times New Roman" w:cs="Times New Roman"/>
        </w:rPr>
        <w:t>D</w:t>
      </w:r>
      <w:r w:rsidRPr="001458DA">
        <w:rPr>
          <w:rFonts w:ascii="Times New Roman" w:hAnsi="Times New Roman" w:cs="Times New Roman"/>
        </w:rPr>
        <w:t>efinitions</w:t>
      </w:r>
      <w:bookmarkEnd w:id="16"/>
      <w:bookmarkEnd w:id="17"/>
    </w:p>
    <w:p w14:paraId="71C5A1A3" w14:textId="5D56E5CC" w:rsidR="006F65C8" w:rsidRPr="001458DA" w:rsidRDefault="006F65C8" w:rsidP="006F65C8">
      <w:pPr>
        <w:rPr>
          <w:rFonts w:ascii="Times New Roman" w:hAnsi="Times New Roman" w:cs="Times New Roman"/>
        </w:rPr>
      </w:pPr>
    </w:p>
    <w:p w14:paraId="724FF06D" w14:textId="06C88AB0" w:rsidR="00C2290F" w:rsidRPr="001458DA" w:rsidRDefault="00C2290F" w:rsidP="00621920">
      <w:pPr>
        <w:pStyle w:val="Heading2"/>
        <w:rPr>
          <w:rFonts w:ascii="Times New Roman" w:hAnsi="Times New Roman" w:cs="Times New Roman"/>
        </w:rPr>
      </w:pPr>
      <w:bookmarkStart w:id="18" w:name="_Toc81920595"/>
      <w:bookmarkStart w:id="19" w:name="_Toc130983931"/>
      <w:r w:rsidRPr="001458DA">
        <w:rPr>
          <w:rFonts w:ascii="Times New Roman" w:hAnsi="Times New Roman" w:cs="Times New Roman"/>
        </w:rPr>
        <w:t>Point events</w:t>
      </w:r>
      <w:bookmarkEnd w:id="18"/>
      <w:bookmarkEnd w:id="19"/>
    </w:p>
    <w:p w14:paraId="567D3410" w14:textId="77777777" w:rsidR="0060373E" w:rsidRPr="001458DA" w:rsidRDefault="0060373E" w:rsidP="0060373E">
      <w:pPr>
        <w:rPr>
          <w:rFonts w:ascii="Times New Roman" w:hAnsi="Times New Roman" w:cs="Times New Roman"/>
        </w:rPr>
      </w:pPr>
    </w:p>
    <w:p w14:paraId="63E853F9" w14:textId="1F51D5E8" w:rsidR="7E9153C2" w:rsidRPr="001458DA" w:rsidRDefault="7E9153C2" w:rsidP="0328EBE1">
      <w:p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There are no point events for Phase 2 Coding.</w:t>
      </w:r>
    </w:p>
    <w:p w14:paraId="5E227A4C" w14:textId="39EBE942" w:rsidR="0328EBE1" w:rsidRPr="001458DA" w:rsidRDefault="0328EBE1" w:rsidP="0328EBE1">
      <w:pPr>
        <w:spacing w:line="259" w:lineRule="auto"/>
        <w:jc w:val="both"/>
        <w:rPr>
          <w:rFonts w:ascii="Times New Roman" w:hAnsi="Times New Roman" w:cs="Times New Roman"/>
        </w:rPr>
      </w:pPr>
    </w:p>
    <w:p w14:paraId="7FC7844C" w14:textId="69BAA6C3" w:rsidR="00C2290F" w:rsidRPr="001458DA" w:rsidRDefault="00C2290F" w:rsidP="00621920">
      <w:pPr>
        <w:pStyle w:val="Heading2"/>
        <w:rPr>
          <w:rFonts w:ascii="Times New Roman" w:hAnsi="Times New Roman" w:cs="Times New Roman"/>
        </w:rPr>
      </w:pPr>
      <w:bookmarkStart w:id="20" w:name="_Toc81920596"/>
      <w:bookmarkStart w:id="21" w:name="_Toc130983932"/>
      <w:r w:rsidRPr="001458DA">
        <w:rPr>
          <w:rFonts w:ascii="Times New Roman" w:hAnsi="Times New Roman" w:cs="Times New Roman"/>
        </w:rPr>
        <w:t>Duration events</w:t>
      </w:r>
      <w:bookmarkEnd w:id="20"/>
      <w:bookmarkEnd w:id="21"/>
    </w:p>
    <w:p w14:paraId="389C7702" w14:textId="77777777" w:rsidR="006F65C8" w:rsidRPr="001458DA" w:rsidRDefault="006F65C8" w:rsidP="006F65C8">
      <w:pPr>
        <w:rPr>
          <w:rFonts w:ascii="Times New Roman" w:hAnsi="Times New Roman" w:cs="Times New Roman"/>
        </w:rPr>
      </w:pPr>
    </w:p>
    <w:p w14:paraId="0B72002A" w14:textId="4B2AE149" w:rsidR="001C5F50" w:rsidRPr="001458DA" w:rsidRDefault="001C5F50" w:rsidP="001C5F50">
      <w:pPr>
        <w:pStyle w:val="Heading4"/>
        <w:rPr>
          <w:rFonts w:ascii="Times New Roman" w:hAnsi="Times New Roman" w:cs="Times New Roman"/>
        </w:rPr>
      </w:pPr>
      <w:r w:rsidRPr="001458DA">
        <w:rPr>
          <w:rFonts w:ascii="Times New Roman" w:hAnsi="Times New Roman" w:cs="Times New Roman"/>
        </w:rPr>
        <w:t>Active Eating Time</w:t>
      </w:r>
    </w:p>
    <w:p w14:paraId="4711948C" w14:textId="77777777" w:rsidR="0060373E" w:rsidRPr="001458DA" w:rsidRDefault="0060373E" w:rsidP="0060373E">
      <w:pPr>
        <w:rPr>
          <w:rFonts w:ascii="Times New Roman" w:hAnsi="Times New Roman" w:cs="Times New Roman"/>
        </w:rPr>
      </w:pPr>
    </w:p>
    <w:p w14:paraId="3D314FBB" w14:textId="5A30D17C" w:rsidR="006F65C8" w:rsidRPr="001458DA" w:rsidRDefault="001C5F50" w:rsidP="001C5F50">
      <w:pPr>
        <w:spacing w:line="259" w:lineRule="auto"/>
        <w:jc w:val="both"/>
        <w:rPr>
          <w:rFonts w:ascii="Times New Roman" w:eastAsia="Times New Roman" w:hAnsi="Times New Roman" w:cs="Times New Roman"/>
          <w:b/>
          <w:bCs/>
          <w:color w:val="000000" w:themeColor="text1"/>
          <w:sz w:val="22"/>
          <w:szCs w:val="22"/>
        </w:rPr>
      </w:pPr>
      <w:r w:rsidRPr="001458DA">
        <w:rPr>
          <w:rFonts w:ascii="Times New Roman" w:eastAsia="Times New Roman" w:hAnsi="Times New Roman" w:cs="Times New Roman"/>
          <w:b/>
          <w:bCs/>
          <w:color w:val="000000" w:themeColor="text1"/>
          <w:sz w:val="22"/>
          <w:szCs w:val="22"/>
        </w:rPr>
        <w:t xml:space="preserve">Active Eating Time is defined as the duration of time when the child is actively engaging in eating behaviors. </w:t>
      </w:r>
      <w:r w:rsidR="006F65C8" w:rsidRPr="001458DA">
        <w:rPr>
          <w:rFonts w:ascii="Times New Roman" w:eastAsia="Times New Roman" w:hAnsi="Times New Roman" w:cs="Times New Roman"/>
          <w:b/>
          <w:bCs/>
          <w:color w:val="000000" w:themeColor="text1"/>
          <w:sz w:val="22"/>
          <w:szCs w:val="22"/>
        </w:rPr>
        <w:t xml:space="preserve">This is measured by the duration of any </w:t>
      </w:r>
      <w:r w:rsidRPr="001458DA">
        <w:rPr>
          <w:rFonts w:ascii="Times New Roman" w:eastAsia="Times New Roman" w:hAnsi="Times New Roman" w:cs="Times New Roman"/>
          <w:b/>
          <w:bCs/>
          <w:color w:val="000000" w:themeColor="text1"/>
          <w:sz w:val="22"/>
          <w:szCs w:val="22"/>
        </w:rPr>
        <w:t>eating behaviors (chewing, biting, drinking</w:t>
      </w:r>
      <w:r w:rsidR="006F65C8" w:rsidRPr="001458DA">
        <w:rPr>
          <w:rFonts w:ascii="Times New Roman" w:eastAsia="Times New Roman" w:hAnsi="Times New Roman" w:cs="Times New Roman"/>
          <w:b/>
          <w:bCs/>
          <w:color w:val="000000" w:themeColor="text1"/>
          <w:sz w:val="22"/>
          <w:szCs w:val="22"/>
        </w:rPr>
        <w:t xml:space="preserve">) or preparatory behaviors that include interaction with food/meal-related items (e.g., arranging </w:t>
      </w:r>
      <w:r w:rsidRPr="001458DA">
        <w:rPr>
          <w:rFonts w:ascii="Times New Roman" w:eastAsia="Times New Roman" w:hAnsi="Times New Roman" w:cs="Times New Roman"/>
          <w:b/>
          <w:bCs/>
          <w:color w:val="000000" w:themeColor="text1"/>
          <w:sz w:val="22"/>
          <w:szCs w:val="22"/>
        </w:rPr>
        <w:t>food</w:t>
      </w:r>
      <w:r w:rsidR="006F65C8" w:rsidRPr="001458DA">
        <w:rPr>
          <w:rFonts w:ascii="Times New Roman" w:eastAsia="Times New Roman" w:hAnsi="Times New Roman" w:cs="Times New Roman"/>
          <w:b/>
          <w:bCs/>
          <w:color w:val="000000" w:themeColor="text1"/>
          <w:sz w:val="22"/>
          <w:szCs w:val="22"/>
        </w:rPr>
        <w:t xml:space="preserve"> or the </w:t>
      </w:r>
      <w:r w:rsidRPr="001458DA">
        <w:rPr>
          <w:rFonts w:ascii="Times New Roman" w:eastAsia="Times New Roman" w:hAnsi="Times New Roman" w:cs="Times New Roman"/>
          <w:b/>
          <w:bCs/>
          <w:color w:val="000000" w:themeColor="text1"/>
          <w:sz w:val="22"/>
          <w:szCs w:val="22"/>
        </w:rPr>
        <w:t xml:space="preserve">water bottle, </w:t>
      </w:r>
      <w:r w:rsidR="006F65C8" w:rsidRPr="001458DA">
        <w:rPr>
          <w:rFonts w:ascii="Times New Roman" w:eastAsia="Times New Roman" w:hAnsi="Times New Roman" w:cs="Times New Roman"/>
          <w:b/>
          <w:bCs/>
          <w:color w:val="000000" w:themeColor="text1"/>
          <w:sz w:val="22"/>
          <w:szCs w:val="22"/>
        </w:rPr>
        <w:t xml:space="preserve">holding </w:t>
      </w:r>
      <w:r w:rsidRPr="001458DA">
        <w:rPr>
          <w:rFonts w:ascii="Times New Roman" w:eastAsia="Times New Roman" w:hAnsi="Times New Roman" w:cs="Times New Roman"/>
          <w:b/>
          <w:bCs/>
          <w:color w:val="000000" w:themeColor="text1"/>
          <w:sz w:val="22"/>
          <w:szCs w:val="22"/>
        </w:rPr>
        <w:t xml:space="preserve">fork, rearranging </w:t>
      </w:r>
      <w:r w:rsidR="006F65C8" w:rsidRPr="001458DA">
        <w:rPr>
          <w:rFonts w:ascii="Times New Roman" w:eastAsia="Times New Roman" w:hAnsi="Times New Roman" w:cs="Times New Roman"/>
          <w:b/>
          <w:bCs/>
          <w:color w:val="000000" w:themeColor="text1"/>
          <w:sz w:val="22"/>
          <w:szCs w:val="22"/>
        </w:rPr>
        <w:t xml:space="preserve">items on </w:t>
      </w:r>
      <w:r w:rsidRPr="001458DA">
        <w:rPr>
          <w:rFonts w:ascii="Times New Roman" w:eastAsia="Times New Roman" w:hAnsi="Times New Roman" w:cs="Times New Roman"/>
          <w:b/>
          <w:bCs/>
          <w:color w:val="000000" w:themeColor="text1"/>
          <w:sz w:val="22"/>
          <w:szCs w:val="22"/>
        </w:rPr>
        <w:t>the tray, etc.)</w:t>
      </w:r>
      <w:r w:rsidR="36461168" w:rsidRPr="001458DA">
        <w:rPr>
          <w:rFonts w:ascii="Times New Roman" w:eastAsia="Times New Roman" w:hAnsi="Times New Roman" w:cs="Times New Roman"/>
          <w:b/>
          <w:bCs/>
          <w:color w:val="000000" w:themeColor="text1"/>
          <w:sz w:val="22"/>
          <w:szCs w:val="22"/>
        </w:rPr>
        <w:t xml:space="preserve">. </w:t>
      </w:r>
      <w:r w:rsidR="5A8765C0" w:rsidRPr="001458DA">
        <w:rPr>
          <w:rFonts w:ascii="Times New Roman" w:eastAsia="Times New Roman" w:hAnsi="Times New Roman" w:cs="Times New Roman"/>
          <w:color w:val="000000" w:themeColor="text1"/>
          <w:sz w:val="22"/>
          <w:szCs w:val="22"/>
        </w:rPr>
        <w:t>P</w:t>
      </w:r>
      <w:r w:rsidR="36461168" w:rsidRPr="001458DA">
        <w:rPr>
          <w:rFonts w:ascii="Times New Roman" w:eastAsia="Times New Roman" w:hAnsi="Times New Roman" w:cs="Times New Roman"/>
          <w:color w:val="000000" w:themeColor="text1"/>
          <w:sz w:val="22"/>
          <w:szCs w:val="22"/>
        </w:rPr>
        <w:t xml:space="preserve">reparatory behaviors are those that occur within 15 seconds of </w:t>
      </w:r>
      <w:r w:rsidR="797FF170" w:rsidRPr="001458DA">
        <w:rPr>
          <w:rFonts w:ascii="Times New Roman" w:eastAsia="Times New Roman" w:hAnsi="Times New Roman" w:cs="Times New Roman"/>
          <w:color w:val="000000" w:themeColor="text1"/>
          <w:sz w:val="22"/>
          <w:szCs w:val="22"/>
        </w:rPr>
        <w:t>an eating behavior (</w:t>
      </w:r>
      <w:r w:rsidR="4D05A470" w:rsidRPr="001458DA">
        <w:rPr>
          <w:rFonts w:ascii="Times New Roman" w:eastAsia="Times New Roman" w:hAnsi="Times New Roman" w:cs="Times New Roman"/>
          <w:color w:val="000000" w:themeColor="text1"/>
          <w:sz w:val="22"/>
          <w:szCs w:val="22"/>
        </w:rPr>
        <w:t xml:space="preserve">e.g., moving food with a fork is a </w:t>
      </w:r>
      <w:r w:rsidR="4F3F9F00" w:rsidRPr="001458DA">
        <w:rPr>
          <w:rFonts w:ascii="Times New Roman" w:eastAsia="Times New Roman" w:hAnsi="Times New Roman" w:cs="Times New Roman"/>
          <w:color w:val="000000" w:themeColor="text1"/>
          <w:sz w:val="22"/>
          <w:szCs w:val="22"/>
        </w:rPr>
        <w:t>preparatory</w:t>
      </w:r>
      <w:r w:rsidR="4D05A470" w:rsidRPr="001458DA">
        <w:rPr>
          <w:rFonts w:ascii="Times New Roman" w:eastAsia="Times New Roman" w:hAnsi="Times New Roman" w:cs="Times New Roman"/>
          <w:color w:val="000000" w:themeColor="text1"/>
          <w:sz w:val="22"/>
          <w:szCs w:val="22"/>
        </w:rPr>
        <w:t xml:space="preserve"> behavior if it leads to a bite within 15 sec</w:t>
      </w:r>
      <w:r w:rsidR="642863E3" w:rsidRPr="001458DA">
        <w:rPr>
          <w:rFonts w:ascii="Times New Roman" w:eastAsia="Times New Roman" w:hAnsi="Times New Roman" w:cs="Times New Roman"/>
          <w:color w:val="000000" w:themeColor="text1"/>
          <w:sz w:val="22"/>
          <w:szCs w:val="22"/>
        </w:rPr>
        <w:t xml:space="preserve">onds but </w:t>
      </w:r>
      <w:r w:rsidR="060E763D" w:rsidRPr="001458DA">
        <w:rPr>
          <w:rFonts w:ascii="Times New Roman" w:eastAsia="Times New Roman" w:hAnsi="Times New Roman" w:cs="Times New Roman"/>
          <w:color w:val="000000" w:themeColor="text1"/>
          <w:sz w:val="22"/>
          <w:szCs w:val="22"/>
        </w:rPr>
        <w:t xml:space="preserve">would be considered </w:t>
      </w:r>
      <w:r w:rsidR="00102CB1" w:rsidRPr="001458DA">
        <w:rPr>
          <w:rFonts w:ascii="Times New Roman" w:eastAsia="Times New Roman" w:hAnsi="Times New Roman" w:cs="Times New Roman"/>
          <w:color w:val="000000" w:themeColor="text1"/>
          <w:sz w:val="22"/>
          <w:szCs w:val="22"/>
        </w:rPr>
        <w:t>playing</w:t>
      </w:r>
      <w:r w:rsidR="060E763D" w:rsidRPr="001458DA">
        <w:rPr>
          <w:rFonts w:ascii="Times New Roman" w:eastAsia="Times New Roman" w:hAnsi="Times New Roman" w:cs="Times New Roman"/>
          <w:color w:val="000000" w:themeColor="text1"/>
          <w:sz w:val="22"/>
          <w:szCs w:val="22"/>
        </w:rPr>
        <w:t xml:space="preserve"> with food, a non-active eating time if no bite is taken within 15 seconds).</w:t>
      </w:r>
    </w:p>
    <w:p w14:paraId="5AB417D8" w14:textId="13242484" w:rsidR="7D5FD313" w:rsidRPr="001458DA" w:rsidRDefault="7D5FD313" w:rsidP="7D5FD313">
      <w:pPr>
        <w:spacing w:line="259" w:lineRule="auto"/>
        <w:jc w:val="both"/>
        <w:rPr>
          <w:rFonts w:ascii="Times New Roman" w:eastAsia="Times New Roman" w:hAnsi="Times New Roman" w:cs="Times New Roman"/>
          <w:b/>
          <w:bCs/>
          <w:color w:val="000000" w:themeColor="text1"/>
          <w:sz w:val="22"/>
          <w:szCs w:val="22"/>
        </w:rPr>
      </w:pPr>
    </w:p>
    <w:p w14:paraId="2C10E39E" w14:textId="77777777" w:rsidR="006F65C8" w:rsidRPr="001458DA" w:rsidRDefault="006F65C8" w:rsidP="006F65C8">
      <w:p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The following are considered active eating behaviors:</w:t>
      </w:r>
    </w:p>
    <w:p w14:paraId="020738D5" w14:textId="6B4F3AEA" w:rsidR="003D44CC" w:rsidRPr="001458DA" w:rsidRDefault="006F65C8" w:rsidP="003A0518">
      <w:pPr>
        <w:pStyle w:val="ListParagraph"/>
        <w:numPr>
          <w:ilvl w:val="0"/>
          <w:numId w:val="44"/>
        </w:num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Using the napkin/fork to eat and/or prepare to eat considered active eating time</w:t>
      </w:r>
      <w:r w:rsidR="003D44CC" w:rsidRPr="001458DA">
        <w:rPr>
          <w:rFonts w:ascii="Times New Roman" w:hAnsi="Times New Roman" w:cs="Times New Roman"/>
          <w:sz w:val="22"/>
          <w:szCs w:val="22"/>
        </w:rPr>
        <w:t xml:space="preserve"> (i.e., consumption of food/drink occurs within 15 seconds of behavior)</w:t>
      </w:r>
    </w:p>
    <w:p w14:paraId="6ED4BD3C" w14:textId="6D25584E" w:rsidR="2912B4A6" w:rsidRPr="001458DA" w:rsidRDefault="2912B4A6" w:rsidP="79304136">
      <w:pPr>
        <w:pStyle w:val="ListParagraph"/>
        <w:numPr>
          <w:ilvl w:val="0"/>
          <w:numId w:val="44"/>
        </w:num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Chewing, biting, or drinking.</w:t>
      </w:r>
    </w:p>
    <w:p w14:paraId="4C4A94DD" w14:textId="77777777" w:rsidR="006F65C8" w:rsidRPr="001458DA" w:rsidRDefault="006F65C8" w:rsidP="006F65C8">
      <w:pPr>
        <w:spacing w:line="259" w:lineRule="auto"/>
        <w:jc w:val="both"/>
        <w:rPr>
          <w:rFonts w:ascii="Times New Roman" w:hAnsi="Times New Roman" w:cs="Times New Roman"/>
          <w:sz w:val="22"/>
          <w:szCs w:val="22"/>
        </w:rPr>
      </w:pPr>
    </w:p>
    <w:p w14:paraId="643DC9FC" w14:textId="77777777" w:rsidR="006F65C8" w:rsidRPr="001458DA" w:rsidRDefault="006F65C8" w:rsidP="006F65C8">
      <w:p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 xml:space="preserve">The following are NOT considering active eating behaviors: </w:t>
      </w:r>
    </w:p>
    <w:p w14:paraId="317AB15F" w14:textId="4E07C2B6" w:rsidR="006F65C8" w:rsidRPr="001458DA" w:rsidRDefault="006F65C8" w:rsidP="003D44CC">
      <w:pPr>
        <w:numPr>
          <w:ilvl w:val="0"/>
          <w:numId w:val="16"/>
        </w:numPr>
        <w:spacing w:line="259" w:lineRule="auto"/>
        <w:jc w:val="both"/>
        <w:rPr>
          <w:rFonts w:ascii="Times New Roman" w:hAnsi="Times New Roman" w:cs="Times New Roman"/>
          <w:b/>
          <w:bCs/>
          <w:sz w:val="22"/>
          <w:szCs w:val="22"/>
        </w:rPr>
      </w:pPr>
      <w:r w:rsidRPr="001458DA">
        <w:rPr>
          <w:rFonts w:ascii="Times New Roman" w:hAnsi="Times New Roman" w:cs="Times New Roman"/>
          <w:sz w:val="22"/>
          <w:szCs w:val="22"/>
        </w:rPr>
        <w:t xml:space="preserve">Playing with napkin/fork/water bottle without </w:t>
      </w:r>
      <w:r w:rsidR="00381BBB" w:rsidRPr="001458DA">
        <w:rPr>
          <w:rFonts w:ascii="Times New Roman" w:hAnsi="Times New Roman" w:cs="Times New Roman"/>
          <w:sz w:val="22"/>
          <w:szCs w:val="22"/>
        </w:rPr>
        <w:t xml:space="preserve">eating/drinking or preparing to </w:t>
      </w:r>
      <w:r w:rsidRPr="001458DA">
        <w:rPr>
          <w:rFonts w:ascii="Times New Roman" w:hAnsi="Times New Roman" w:cs="Times New Roman"/>
          <w:sz w:val="22"/>
          <w:szCs w:val="22"/>
        </w:rPr>
        <w:t>eat/drink</w:t>
      </w:r>
      <w:r w:rsidR="003D44CC" w:rsidRPr="001458DA">
        <w:rPr>
          <w:rFonts w:ascii="Times New Roman" w:hAnsi="Times New Roman" w:cs="Times New Roman"/>
          <w:sz w:val="22"/>
          <w:szCs w:val="22"/>
        </w:rPr>
        <w:t xml:space="preserve"> (i.e., consumption does NOT occur within 15 seconds)</w:t>
      </w:r>
    </w:p>
    <w:p w14:paraId="6EB46143" w14:textId="01C12C76" w:rsidR="006F65C8" w:rsidRPr="001458DA" w:rsidRDefault="006F65C8" w:rsidP="00FD5D43">
      <w:pPr>
        <w:numPr>
          <w:ilvl w:val="0"/>
          <w:numId w:val="16"/>
        </w:numPr>
        <w:spacing w:line="259" w:lineRule="auto"/>
        <w:jc w:val="both"/>
        <w:rPr>
          <w:rFonts w:ascii="Times New Roman" w:hAnsi="Times New Roman" w:cs="Times New Roman"/>
          <w:b/>
          <w:bCs/>
          <w:sz w:val="22"/>
          <w:szCs w:val="22"/>
        </w:rPr>
      </w:pPr>
      <w:r w:rsidRPr="001458DA">
        <w:rPr>
          <w:rFonts w:ascii="Times New Roman" w:hAnsi="Times New Roman" w:cs="Times New Roman"/>
          <w:sz w:val="22"/>
          <w:szCs w:val="22"/>
        </w:rPr>
        <w:t>Holding fork, napkin, or water bottle without eating/</w:t>
      </w:r>
      <w:r w:rsidR="00381BBB" w:rsidRPr="001458DA">
        <w:rPr>
          <w:rFonts w:ascii="Times New Roman" w:hAnsi="Times New Roman" w:cs="Times New Roman"/>
          <w:sz w:val="22"/>
          <w:szCs w:val="22"/>
        </w:rPr>
        <w:t>drinking</w:t>
      </w:r>
      <w:r w:rsidRPr="001458DA">
        <w:rPr>
          <w:rFonts w:ascii="Times New Roman" w:hAnsi="Times New Roman" w:cs="Times New Roman"/>
          <w:sz w:val="22"/>
          <w:szCs w:val="22"/>
        </w:rPr>
        <w:t xml:space="preserve"> or preparing to eat/drink (i.e., consumption does </w:t>
      </w:r>
      <w:r w:rsidR="003D44CC" w:rsidRPr="001458DA">
        <w:rPr>
          <w:rFonts w:ascii="Times New Roman" w:hAnsi="Times New Roman" w:cs="Times New Roman"/>
          <w:sz w:val="22"/>
          <w:szCs w:val="22"/>
        </w:rPr>
        <w:t>NOT</w:t>
      </w:r>
      <w:r w:rsidRPr="001458DA">
        <w:rPr>
          <w:rFonts w:ascii="Times New Roman" w:hAnsi="Times New Roman" w:cs="Times New Roman"/>
          <w:sz w:val="22"/>
          <w:szCs w:val="22"/>
        </w:rPr>
        <w:t xml:space="preserve"> occur within 15 seconds)</w:t>
      </w:r>
    </w:p>
    <w:p w14:paraId="76A7F580" w14:textId="46A8D1D3" w:rsidR="00381BBB" w:rsidRPr="001458DA" w:rsidRDefault="00381BBB" w:rsidP="00381BBB">
      <w:pPr>
        <w:numPr>
          <w:ilvl w:val="0"/>
          <w:numId w:val="16"/>
        </w:numPr>
        <w:spacing w:line="259" w:lineRule="auto"/>
        <w:jc w:val="both"/>
        <w:rPr>
          <w:rFonts w:ascii="Times New Roman" w:hAnsi="Times New Roman" w:cs="Times New Roman"/>
          <w:b/>
          <w:bCs/>
          <w:sz w:val="22"/>
          <w:szCs w:val="22"/>
        </w:rPr>
      </w:pPr>
      <w:r w:rsidRPr="001458DA">
        <w:rPr>
          <w:rFonts w:ascii="Times New Roman" w:hAnsi="Times New Roman" w:cs="Times New Roman"/>
          <w:sz w:val="22"/>
          <w:szCs w:val="22"/>
        </w:rPr>
        <w:t>Playing with food on the table without eating or preparing to eat (i.e., consumption does NOT occur within 15 seconds)</w:t>
      </w:r>
    </w:p>
    <w:p w14:paraId="18B1701F" w14:textId="77777777" w:rsidR="001C5F50" w:rsidRPr="001458DA" w:rsidRDefault="001C5F50" w:rsidP="001C5F50">
      <w:pPr>
        <w:rPr>
          <w:rFonts w:ascii="Times New Roman" w:hAnsi="Times New Roman" w:cs="Times New Roman"/>
          <w:sz w:val="22"/>
          <w:szCs w:val="22"/>
          <w:u w:val="single"/>
        </w:rPr>
      </w:pPr>
    </w:p>
    <w:p w14:paraId="6A271B18" w14:textId="7799FAAE" w:rsidR="001C5F50" w:rsidRPr="001458DA" w:rsidRDefault="001C5F50" w:rsidP="00DB2F5E">
      <w:pPr>
        <w:jc w:val="both"/>
        <w:rPr>
          <w:rFonts w:ascii="Times New Roman" w:hAnsi="Times New Roman" w:cs="Times New Roman"/>
          <w:sz w:val="22"/>
          <w:szCs w:val="22"/>
        </w:rPr>
      </w:pPr>
      <w:r w:rsidRPr="001458DA">
        <w:rPr>
          <w:rFonts w:ascii="Times New Roman" w:hAnsi="Times New Roman" w:cs="Times New Roman"/>
          <w:sz w:val="22"/>
          <w:szCs w:val="22"/>
          <w:u w:val="single"/>
        </w:rPr>
        <w:t>Start of Active Eating Time:</w:t>
      </w:r>
      <w:r w:rsidRPr="001458DA">
        <w:rPr>
          <w:rFonts w:ascii="Times New Roman" w:hAnsi="Times New Roman" w:cs="Times New Roman"/>
          <w:sz w:val="22"/>
          <w:szCs w:val="22"/>
        </w:rPr>
        <w:t xml:space="preserve"> The start of active eating time begins at the moment the child interacts with the food</w:t>
      </w:r>
      <w:r w:rsidR="006F65C8" w:rsidRPr="001458DA">
        <w:rPr>
          <w:rFonts w:ascii="Times New Roman" w:hAnsi="Times New Roman" w:cs="Times New Roman"/>
          <w:sz w:val="22"/>
          <w:szCs w:val="22"/>
        </w:rPr>
        <w:t xml:space="preserve">/water bottle </w:t>
      </w:r>
      <w:r w:rsidRPr="001458DA">
        <w:rPr>
          <w:rFonts w:ascii="Times New Roman" w:hAnsi="Times New Roman" w:cs="Times New Roman"/>
          <w:sz w:val="22"/>
          <w:szCs w:val="22"/>
        </w:rPr>
        <w:t>in a way that is preparing to eat.</w:t>
      </w:r>
    </w:p>
    <w:p w14:paraId="7135E362" w14:textId="77777777" w:rsidR="001C5F50" w:rsidRPr="001458DA" w:rsidRDefault="001C5F50" w:rsidP="001C5F50">
      <w:pPr>
        <w:ind w:left="720"/>
        <w:jc w:val="both"/>
        <w:rPr>
          <w:rFonts w:ascii="Times New Roman" w:hAnsi="Times New Roman" w:cs="Times New Roman"/>
          <w:i/>
          <w:iCs/>
          <w:sz w:val="22"/>
          <w:szCs w:val="22"/>
        </w:rPr>
      </w:pPr>
    </w:p>
    <w:p w14:paraId="3F54497B" w14:textId="6932DC45" w:rsidR="001C5F50" w:rsidRPr="001458DA" w:rsidRDefault="001C5F50" w:rsidP="001C5F50">
      <w:pPr>
        <w:ind w:left="720"/>
        <w:jc w:val="both"/>
        <w:rPr>
          <w:rFonts w:ascii="Times New Roman" w:hAnsi="Times New Roman" w:cs="Times New Roman"/>
          <w:sz w:val="22"/>
          <w:szCs w:val="22"/>
        </w:rPr>
      </w:pPr>
      <w:r w:rsidRPr="001458DA">
        <w:rPr>
          <w:rFonts w:ascii="Times New Roman" w:hAnsi="Times New Roman" w:cs="Times New Roman"/>
          <w:i/>
          <w:iCs/>
          <w:sz w:val="22"/>
          <w:szCs w:val="22"/>
        </w:rPr>
        <w:t>Examples</w:t>
      </w:r>
      <w:r w:rsidRPr="001458DA">
        <w:rPr>
          <w:rFonts w:ascii="Times New Roman" w:hAnsi="Times New Roman" w:cs="Times New Roman"/>
          <w:sz w:val="22"/>
          <w:szCs w:val="22"/>
        </w:rPr>
        <w:t xml:space="preserve">: Eating time would begin when the child picks up the water bottle or fork; opens ketchup lid; picks up napkin; picks up any food with their hand – but must be in preparation to eat. Active Eating Time also includes times when the child is holding food but not necessarily eating (chewing and swallowing). </w:t>
      </w:r>
    </w:p>
    <w:p w14:paraId="1F93D11F" w14:textId="77777777" w:rsidR="001C5F50" w:rsidRPr="001458DA" w:rsidRDefault="001C5F50" w:rsidP="001C5F50">
      <w:pPr>
        <w:ind w:left="720"/>
        <w:rPr>
          <w:rFonts w:ascii="Times New Roman" w:hAnsi="Times New Roman" w:cs="Times New Roman"/>
          <w:sz w:val="22"/>
          <w:szCs w:val="22"/>
        </w:rPr>
      </w:pPr>
    </w:p>
    <w:p w14:paraId="04CA5926" w14:textId="5B02CC37" w:rsidR="001C5F50" w:rsidRPr="001458DA" w:rsidRDefault="001C5F50" w:rsidP="001C5F50">
      <w:pPr>
        <w:spacing w:line="259" w:lineRule="auto"/>
        <w:rPr>
          <w:rFonts w:ascii="Times New Roman" w:eastAsia="Times New Roman" w:hAnsi="Times New Roman" w:cs="Times New Roman"/>
          <w:b/>
          <w:bCs/>
          <w:color w:val="000000" w:themeColor="text1"/>
          <w:sz w:val="22"/>
          <w:szCs w:val="22"/>
        </w:rPr>
      </w:pPr>
      <w:r w:rsidRPr="001458DA">
        <w:rPr>
          <w:rFonts w:ascii="Times New Roman" w:eastAsia="Times New Roman" w:hAnsi="Times New Roman" w:cs="Times New Roman"/>
          <w:b/>
          <w:bCs/>
          <w:color w:val="000000" w:themeColor="text1"/>
          <w:sz w:val="22"/>
          <w:szCs w:val="22"/>
        </w:rPr>
        <w:t>Active Eating Time can extend the length of the meal duration</w:t>
      </w:r>
    </w:p>
    <w:p w14:paraId="15613E2A" w14:textId="77777777" w:rsidR="0060373E" w:rsidRPr="001458DA" w:rsidRDefault="0060373E" w:rsidP="001C5F50">
      <w:pPr>
        <w:spacing w:line="259" w:lineRule="auto"/>
        <w:rPr>
          <w:rFonts w:ascii="Times New Roman" w:eastAsia="Times New Roman" w:hAnsi="Times New Roman" w:cs="Times New Roman"/>
          <w:b/>
          <w:bCs/>
          <w:color w:val="000000" w:themeColor="text1"/>
          <w:sz w:val="22"/>
          <w:szCs w:val="22"/>
        </w:rPr>
      </w:pPr>
    </w:p>
    <w:p w14:paraId="61CAB3D6" w14:textId="3B612887" w:rsidR="001C5F50" w:rsidRPr="001458DA" w:rsidRDefault="001C5F50" w:rsidP="001C5F50">
      <w:pPr>
        <w:spacing w:line="259" w:lineRule="auto"/>
        <w:ind w:firstLine="720"/>
        <w:rPr>
          <w:rFonts w:ascii="Times New Roman" w:eastAsia="Times New Roman" w:hAnsi="Times New Roman" w:cs="Times New Roman"/>
          <w:b/>
          <w:bCs/>
          <w:color w:val="000000" w:themeColor="text1"/>
          <w:sz w:val="22"/>
          <w:szCs w:val="22"/>
        </w:rPr>
      </w:pPr>
      <w:r w:rsidRPr="001458DA">
        <w:rPr>
          <w:rFonts w:ascii="Times New Roman" w:eastAsia="Times New Roman" w:hAnsi="Times New Roman" w:cs="Times New Roman"/>
          <w:i/>
          <w:iCs/>
          <w:color w:val="000000" w:themeColor="text1"/>
          <w:sz w:val="22"/>
          <w:szCs w:val="22"/>
        </w:rPr>
        <w:t>Example</w:t>
      </w:r>
      <w:r w:rsidRPr="001458DA">
        <w:rPr>
          <w:rFonts w:ascii="Times New Roman" w:eastAsia="Times New Roman" w:hAnsi="Times New Roman" w:cs="Times New Roman"/>
          <w:b/>
          <w:bCs/>
          <w:i/>
          <w:iCs/>
          <w:color w:val="000000" w:themeColor="text1"/>
          <w:sz w:val="22"/>
          <w:szCs w:val="22"/>
        </w:rPr>
        <w:t xml:space="preserve">: </w:t>
      </w:r>
      <w:r w:rsidRPr="001458DA">
        <w:rPr>
          <w:rFonts w:ascii="Times New Roman" w:eastAsia="Times New Roman" w:hAnsi="Times New Roman" w:cs="Times New Roman"/>
          <w:color w:val="000000" w:themeColor="text1"/>
          <w:sz w:val="22"/>
          <w:szCs w:val="22"/>
        </w:rPr>
        <w:t xml:space="preserve">Child eating after the tray was picked up, grabbing food as the tray is being picked up. </w:t>
      </w:r>
    </w:p>
    <w:p w14:paraId="3861F8F3" w14:textId="77777777" w:rsidR="001C5F50" w:rsidRPr="001458DA" w:rsidRDefault="001C5F50" w:rsidP="001C5F50">
      <w:pPr>
        <w:ind w:left="720"/>
        <w:rPr>
          <w:rFonts w:ascii="Times New Roman" w:hAnsi="Times New Roman" w:cs="Times New Roman"/>
          <w:sz w:val="22"/>
          <w:szCs w:val="22"/>
        </w:rPr>
      </w:pPr>
    </w:p>
    <w:p w14:paraId="24693B86" w14:textId="77777777" w:rsidR="006F65C8" w:rsidRPr="001458DA" w:rsidRDefault="001C5F50" w:rsidP="001C5F50">
      <w:pPr>
        <w:spacing w:line="259" w:lineRule="auto"/>
        <w:jc w:val="both"/>
        <w:rPr>
          <w:rFonts w:ascii="Times New Roman" w:hAnsi="Times New Roman" w:cs="Times New Roman"/>
          <w:sz w:val="22"/>
          <w:szCs w:val="22"/>
        </w:rPr>
      </w:pPr>
      <w:r w:rsidRPr="001458DA">
        <w:rPr>
          <w:rFonts w:ascii="Times New Roman" w:hAnsi="Times New Roman" w:cs="Times New Roman"/>
          <w:sz w:val="22"/>
          <w:szCs w:val="22"/>
          <w:u w:val="single"/>
        </w:rPr>
        <w:t>End of Active Eating Time:</w:t>
      </w:r>
      <w:r w:rsidRPr="001458DA">
        <w:rPr>
          <w:rFonts w:ascii="Times New Roman" w:hAnsi="Times New Roman" w:cs="Times New Roman"/>
          <w:sz w:val="22"/>
          <w:szCs w:val="22"/>
        </w:rPr>
        <w:t xml:space="preserve"> End of behavior is marked by the ending of an eating behavior. End of eating time is marked at the last visible swallow</w:t>
      </w:r>
      <w:r w:rsidR="006F65C8" w:rsidRPr="001458DA">
        <w:rPr>
          <w:rFonts w:ascii="Times New Roman" w:hAnsi="Times New Roman" w:cs="Times New Roman"/>
          <w:sz w:val="22"/>
          <w:szCs w:val="22"/>
        </w:rPr>
        <w:t>/end of preparatory behavior</w:t>
      </w:r>
      <w:r w:rsidRPr="001458DA">
        <w:rPr>
          <w:rFonts w:ascii="Times New Roman" w:hAnsi="Times New Roman" w:cs="Times New Roman"/>
          <w:sz w:val="22"/>
          <w:szCs w:val="22"/>
        </w:rPr>
        <w:t xml:space="preserve">. </w:t>
      </w:r>
    </w:p>
    <w:p w14:paraId="71A6F0A5" w14:textId="691DBDD6" w:rsidR="006F65C8" w:rsidRPr="001458DA" w:rsidRDefault="001C5F50" w:rsidP="003A0518">
      <w:pPr>
        <w:pStyle w:val="ListParagraph"/>
        <w:numPr>
          <w:ilvl w:val="0"/>
          <w:numId w:val="48"/>
        </w:num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 xml:space="preserve">If </w:t>
      </w:r>
      <w:r w:rsidR="006F65C8" w:rsidRPr="001458DA">
        <w:rPr>
          <w:rFonts w:ascii="Times New Roman" w:hAnsi="Times New Roman" w:cs="Times New Roman"/>
          <w:sz w:val="22"/>
          <w:szCs w:val="22"/>
        </w:rPr>
        <w:t xml:space="preserve">the is </w:t>
      </w:r>
      <w:r w:rsidR="000D6B41" w:rsidRPr="001458DA">
        <w:rPr>
          <w:rFonts w:ascii="Times New Roman" w:hAnsi="Times New Roman" w:cs="Times New Roman"/>
          <w:sz w:val="22"/>
          <w:szCs w:val="22"/>
        </w:rPr>
        <w:t xml:space="preserve">a pause between </w:t>
      </w:r>
      <w:r w:rsidR="006F65C8" w:rsidRPr="001458DA">
        <w:rPr>
          <w:rFonts w:ascii="Times New Roman" w:hAnsi="Times New Roman" w:cs="Times New Roman"/>
          <w:sz w:val="22"/>
          <w:szCs w:val="22"/>
        </w:rPr>
        <w:t>active eating behaviors is less than</w:t>
      </w:r>
      <w:r w:rsidRPr="001458DA">
        <w:rPr>
          <w:rFonts w:ascii="Times New Roman" w:hAnsi="Times New Roman" w:cs="Times New Roman"/>
          <w:sz w:val="22"/>
          <w:szCs w:val="22"/>
        </w:rPr>
        <w:t xml:space="preserve"> 15 </w:t>
      </w:r>
      <w:r w:rsidR="03F08488" w:rsidRPr="001458DA">
        <w:rPr>
          <w:rFonts w:ascii="Times New Roman" w:hAnsi="Times New Roman" w:cs="Times New Roman"/>
          <w:sz w:val="22"/>
          <w:szCs w:val="22"/>
        </w:rPr>
        <w:t>seconds,</w:t>
      </w:r>
      <w:r w:rsidRPr="001458DA">
        <w:rPr>
          <w:rFonts w:ascii="Times New Roman" w:hAnsi="Times New Roman" w:cs="Times New Roman"/>
          <w:sz w:val="22"/>
          <w:szCs w:val="22"/>
        </w:rPr>
        <w:t xml:space="preserve"> then </w:t>
      </w:r>
      <w:r w:rsidR="006F65C8" w:rsidRPr="001458DA">
        <w:rPr>
          <w:rFonts w:ascii="Times New Roman" w:hAnsi="Times New Roman" w:cs="Times New Roman"/>
          <w:sz w:val="22"/>
          <w:szCs w:val="22"/>
        </w:rPr>
        <w:t>it is considered 1 continuous active eating period.</w:t>
      </w:r>
    </w:p>
    <w:p w14:paraId="1C754C74" w14:textId="77777777" w:rsidR="0060373E" w:rsidRPr="001458DA" w:rsidRDefault="0060373E" w:rsidP="006F65C8">
      <w:pPr>
        <w:spacing w:line="259" w:lineRule="auto"/>
        <w:ind w:left="720"/>
        <w:jc w:val="both"/>
        <w:rPr>
          <w:rFonts w:ascii="Times New Roman" w:hAnsi="Times New Roman" w:cs="Times New Roman"/>
          <w:sz w:val="22"/>
          <w:szCs w:val="22"/>
        </w:rPr>
      </w:pPr>
    </w:p>
    <w:p w14:paraId="31DBF805" w14:textId="5817AE3A" w:rsidR="006F65C8" w:rsidRPr="001458DA" w:rsidRDefault="006F65C8" w:rsidP="003A0518">
      <w:pPr>
        <w:pStyle w:val="ListParagraph"/>
        <w:numPr>
          <w:ilvl w:val="1"/>
          <w:numId w:val="48"/>
        </w:numPr>
        <w:spacing w:line="259" w:lineRule="auto"/>
        <w:jc w:val="both"/>
        <w:rPr>
          <w:rFonts w:ascii="Times New Roman" w:hAnsi="Times New Roman" w:cs="Times New Roman"/>
          <w:sz w:val="22"/>
          <w:szCs w:val="22"/>
        </w:rPr>
      </w:pPr>
      <w:r w:rsidRPr="001458DA">
        <w:rPr>
          <w:rFonts w:ascii="Times New Roman" w:hAnsi="Times New Roman" w:cs="Times New Roman"/>
          <w:i/>
          <w:iCs/>
          <w:sz w:val="22"/>
          <w:szCs w:val="22"/>
        </w:rPr>
        <w:t>Examples:</w:t>
      </w:r>
      <w:r w:rsidRPr="001458DA">
        <w:rPr>
          <w:rFonts w:ascii="Times New Roman" w:hAnsi="Times New Roman" w:cs="Times New Roman"/>
          <w:sz w:val="22"/>
          <w:szCs w:val="22"/>
        </w:rPr>
        <w:t xml:space="preserve"> The child swallows and sits back in chair to quietly listen to story......then 10 seconds later picks up a chicken nugget. This should be considered part of the same period of active eating time because the pause was &lt;15 seconds. This decision was made because it is often difficult to tell when the child has food in their mouth but </w:t>
      </w:r>
      <w:r w:rsidR="232CB0D4" w:rsidRPr="001458DA">
        <w:rPr>
          <w:rFonts w:ascii="Times New Roman" w:hAnsi="Times New Roman" w:cs="Times New Roman"/>
          <w:sz w:val="22"/>
          <w:szCs w:val="22"/>
        </w:rPr>
        <w:t>is</w:t>
      </w:r>
      <w:r w:rsidRPr="001458DA">
        <w:rPr>
          <w:rFonts w:ascii="Times New Roman" w:hAnsi="Times New Roman" w:cs="Times New Roman"/>
          <w:sz w:val="22"/>
          <w:szCs w:val="22"/>
        </w:rPr>
        <w:t xml:space="preserve"> not chewing. Holding food in the mouth is considered part of active eating.</w:t>
      </w:r>
    </w:p>
    <w:p w14:paraId="2C8CD534" w14:textId="77777777" w:rsidR="006F65C8" w:rsidRPr="001458DA" w:rsidRDefault="006F65C8" w:rsidP="006F65C8">
      <w:pPr>
        <w:spacing w:line="259" w:lineRule="auto"/>
        <w:ind w:firstLine="720"/>
        <w:jc w:val="both"/>
        <w:rPr>
          <w:rFonts w:ascii="Times New Roman" w:hAnsi="Times New Roman" w:cs="Times New Roman"/>
          <w:sz w:val="22"/>
          <w:szCs w:val="22"/>
        </w:rPr>
      </w:pPr>
    </w:p>
    <w:p w14:paraId="02BB7ECA" w14:textId="47D8B30A" w:rsidR="001C5F50" w:rsidRPr="001458DA" w:rsidRDefault="006F65C8" w:rsidP="003A0518">
      <w:pPr>
        <w:pStyle w:val="ListParagraph"/>
        <w:numPr>
          <w:ilvl w:val="0"/>
          <w:numId w:val="48"/>
        </w:numPr>
        <w:spacing w:line="259" w:lineRule="auto"/>
        <w:jc w:val="both"/>
        <w:rPr>
          <w:rFonts w:ascii="Times New Roman" w:hAnsi="Times New Roman" w:cs="Times New Roman"/>
          <w:b/>
          <w:bCs/>
          <w:sz w:val="22"/>
          <w:szCs w:val="22"/>
        </w:rPr>
      </w:pPr>
      <w:r w:rsidRPr="001458DA">
        <w:rPr>
          <w:rFonts w:ascii="Times New Roman" w:hAnsi="Times New Roman" w:cs="Times New Roman"/>
          <w:sz w:val="22"/>
          <w:szCs w:val="22"/>
        </w:rPr>
        <w:t>If end of the last active eating behavior is followed by 15 seconds with no active eating behaviors, then the end of the active eating period will be the end of the last behavior.</w:t>
      </w:r>
      <w:r w:rsidRPr="001458DA">
        <w:rPr>
          <w:rFonts w:ascii="Times New Roman" w:hAnsi="Times New Roman" w:cs="Times New Roman"/>
          <w:b/>
          <w:bCs/>
          <w:sz w:val="22"/>
          <w:szCs w:val="22"/>
        </w:rPr>
        <w:t xml:space="preserve"> </w:t>
      </w:r>
      <w:r w:rsidRPr="001458DA">
        <w:rPr>
          <w:rFonts w:ascii="Times New Roman" w:hAnsi="Times New Roman" w:cs="Times New Roman"/>
          <w:sz w:val="22"/>
          <w:szCs w:val="22"/>
        </w:rPr>
        <w:t xml:space="preserve">Therefore, it is important to always watch the 15 seconds following the end of a bite/active eating behavior to determine if the active eating period continues. </w:t>
      </w:r>
      <w:r w:rsidR="000D6B41" w:rsidRPr="001458DA">
        <w:rPr>
          <w:rFonts w:ascii="Times New Roman" w:hAnsi="Times New Roman" w:cs="Times New Roman"/>
          <w:sz w:val="22"/>
          <w:szCs w:val="22"/>
        </w:rPr>
        <w:t>The</w:t>
      </w:r>
      <w:r w:rsidR="001C5F50" w:rsidRPr="001458DA">
        <w:rPr>
          <w:rFonts w:ascii="Times New Roman" w:hAnsi="Times New Roman" w:cs="Times New Roman"/>
          <w:sz w:val="22"/>
          <w:szCs w:val="22"/>
        </w:rPr>
        <w:t xml:space="preserve"> pause </w:t>
      </w:r>
      <w:r w:rsidR="000D6B41" w:rsidRPr="001458DA">
        <w:rPr>
          <w:rFonts w:ascii="Times New Roman" w:hAnsi="Times New Roman" w:cs="Times New Roman"/>
          <w:sz w:val="22"/>
          <w:szCs w:val="22"/>
        </w:rPr>
        <w:t>must be</w:t>
      </w:r>
      <w:r w:rsidR="001C5F50" w:rsidRPr="001458DA">
        <w:rPr>
          <w:rFonts w:ascii="Times New Roman" w:hAnsi="Times New Roman" w:cs="Times New Roman"/>
          <w:sz w:val="22"/>
          <w:szCs w:val="22"/>
        </w:rPr>
        <w:t xml:space="preserve"> greater than 15 seconds</w:t>
      </w:r>
      <w:r w:rsidR="000D6B41" w:rsidRPr="001458DA">
        <w:rPr>
          <w:rFonts w:ascii="Times New Roman" w:hAnsi="Times New Roman" w:cs="Times New Roman"/>
          <w:sz w:val="22"/>
          <w:szCs w:val="22"/>
        </w:rPr>
        <w:t xml:space="preserve"> to separate </w:t>
      </w:r>
      <w:r w:rsidRPr="001458DA">
        <w:rPr>
          <w:rFonts w:ascii="Times New Roman" w:hAnsi="Times New Roman" w:cs="Times New Roman"/>
          <w:sz w:val="22"/>
          <w:szCs w:val="22"/>
        </w:rPr>
        <w:t xml:space="preserve">periods of </w:t>
      </w:r>
      <w:r w:rsidR="000D6B41" w:rsidRPr="001458DA">
        <w:rPr>
          <w:rFonts w:ascii="Times New Roman" w:hAnsi="Times New Roman" w:cs="Times New Roman"/>
          <w:sz w:val="22"/>
          <w:szCs w:val="22"/>
        </w:rPr>
        <w:t>active eating.</w:t>
      </w:r>
      <w:r w:rsidR="001C5F50" w:rsidRPr="001458DA">
        <w:rPr>
          <w:rFonts w:ascii="Times New Roman" w:hAnsi="Times New Roman" w:cs="Times New Roman"/>
          <w:sz w:val="22"/>
          <w:szCs w:val="22"/>
        </w:rPr>
        <w:t xml:space="preserve"> </w:t>
      </w:r>
      <w:r w:rsidRPr="001458DA">
        <w:rPr>
          <w:rFonts w:ascii="Times New Roman" w:hAnsi="Times New Roman" w:cs="Times New Roman"/>
          <w:sz w:val="22"/>
          <w:szCs w:val="22"/>
        </w:rPr>
        <w:t xml:space="preserve">If no behaviors occur in the 15 seconds following, the end of the active eating period is that end of the previous behavior. </w:t>
      </w:r>
    </w:p>
    <w:p w14:paraId="2C2F3EA4" w14:textId="77777777" w:rsidR="006F65C8" w:rsidRPr="001458DA" w:rsidRDefault="006F65C8" w:rsidP="001C5F50">
      <w:pPr>
        <w:pStyle w:val="Heading4"/>
        <w:rPr>
          <w:rFonts w:ascii="Times New Roman" w:hAnsi="Times New Roman" w:cs="Times New Roman"/>
        </w:rPr>
      </w:pPr>
    </w:p>
    <w:p w14:paraId="550CB7BB" w14:textId="087C8F56" w:rsidR="006F65C8" w:rsidRPr="001458DA" w:rsidRDefault="001C5F50" w:rsidP="0060373E">
      <w:pPr>
        <w:pStyle w:val="Heading4"/>
        <w:rPr>
          <w:rFonts w:ascii="Times New Roman" w:hAnsi="Times New Roman" w:cs="Times New Roman"/>
        </w:rPr>
      </w:pPr>
      <w:r w:rsidRPr="001458DA">
        <w:rPr>
          <w:rFonts w:ascii="Times New Roman" w:hAnsi="Times New Roman" w:cs="Times New Roman"/>
        </w:rPr>
        <w:t>Active Distraction Behavior</w:t>
      </w:r>
    </w:p>
    <w:p w14:paraId="2D938CDE" w14:textId="77777777" w:rsidR="0060373E" w:rsidRPr="001458DA" w:rsidRDefault="0060373E" w:rsidP="0060373E">
      <w:pPr>
        <w:rPr>
          <w:rFonts w:ascii="Times New Roman" w:hAnsi="Times New Roman" w:cs="Times New Roman"/>
        </w:rPr>
      </w:pPr>
    </w:p>
    <w:p w14:paraId="0926DEA8" w14:textId="2B82D406" w:rsidR="000D6B41" w:rsidRPr="001458DA" w:rsidRDefault="000D6B41" w:rsidP="00DB2F5E">
      <w:pPr>
        <w:spacing w:before="40" w:line="259" w:lineRule="auto"/>
        <w:jc w:val="both"/>
        <w:rPr>
          <w:rFonts w:ascii="Times New Roman" w:hAnsi="Times New Roman" w:cs="Times New Roman"/>
          <w:sz w:val="22"/>
          <w:szCs w:val="22"/>
        </w:rPr>
      </w:pPr>
      <w:r w:rsidRPr="001458DA">
        <w:rPr>
          <w:rFonts w:ascii="Times New Roman" w:hAnsi="Times New Roman" w:cs="Times New Roman"/>
          <w:b/>
          <w:bCs/>
          <w:sz w:val="22"/>
          <w:szCs w:val="22"/>
        </w:rPr>
        <w:t>Active distraction behavior is defined as the child getting up from the chair at any point during the meal</w:t>
      </w:r>
      <w:r w:rsidRPr="001458DA">
        <w:rPr>
          <w:rFonts w:ascii="Times New Roman" w:hAnsi="Times New Roman" w:cs="Times New Roman"/>
          <w:sz w:val="22"/>
          <w:szCs w:val="22"/>
        </w:rPr>
        <w:t xml:space="preserve">. Then add the modifiers for which places the child goes to during the meal. </w:t>
      </w:r>
    </w:p>
    <w:p w14:paraId="4C91EAD5" w14:textId="14EAD2FC" w:rsidR="00DB2F5E" w:rsidRPr="001458DA" w:rsidRDefault="00DB2F5E" w:rsidP="00DB2F5E">
      <w:pPr>
        <w:spacing w:before="40" w:line="259" w:lineRule="auto"/>
        <w:jc w:val="both"/>
        <w:rPr>
          <w:rFonts w:ascii="Times New Roman" w:hAnsi="Times New Roman" w:cs="Times New Roman"/>
          <w:sz w:val="22"/>
          <w:szCs w:val="22"/>
        </w:rPr>
      </w:pPr>
    </w:p>
    <w:p w14:paraId="0FACCCB7" w14:textId="5B1AD525" w:rsidR="00DB2F5E" w:rsidRPr="001458DA" w:rsidRDefault="00E35D15" w:rsidP="00DB2F5E">
      <w:pPr>
        <w:spacing w:before="40" w:line="259" w:lineRule="auto"/>
        <w:jc w:val="both"/>
        <w:rPr>
          <w:rFonts w:ascii="Times New Roman" w:hAnsi="Times New Roman" w:cs="Times New Roman"/>
          <w:sz w:val="22"/>
          <w:szCs w:val="22"/>
        </w:rPr>
      </w:pPr>
      <w:r w:rsidRPr="001458DA">
        <w:rPr>
          <w:rFonts w:ascii="Times New Roman" w:hAnsi="Times New Roman" w:cs="Times New Roman"/>
          <w:sz w:val="22"/>
          <w:szCs w:val="22"/>
        </w:rPr>
        <w:t>Options</w:t>
      </w:r>
      <w:r w:rsidR="00DB2F5E" w:rsidRPr="001458DA">
        <w:rPr>
          <w:rFonts w:ascii="Times New Roman" w:hAnsi="Times New Roman" w:cs="Times New Roman"/>
          <w:sz w:val="22"/>
          <w:szCs w:val="22"/>
        </w:rPr>
        <w:t>:</w:t>
      </w:r>
    </w:p>
    <w:p w14:paraId="0C16AACE" w14:textId="3D96680A" w:rsidR="00DB2F5E" w:rsidRPr="001458DA" w:rsidRDefault="00DB2F5E" w:rsidP="003A0518">
      <w:pPr>
        <w:pStyle w:val="ListParagraph"/>
        <w:numPr>
          <w:ilvl w:val="0"/>
          <w:numId w:val="47"/>
        </w:numPr>
        <w:spacing w:before="40" w:line="259" w:lineRule="auto"/>
        <w:ind w:left="720"/>
        <w:jc w:val="both"/>
        <w:rPr>
          <w:rFonts w:ascii="Times New Roman" w:hAnsi="Times New Roman" w:cs="Times New Roman"/>
          <w:sz w:val="22"/>
          <w:szCs w:val="22"/>
        </w:rPr>
      </w:pPr>
      <w:r w:rsidRPr="001458DA">
        <w:rPr>
          <w:rFonts w:ascii="Times New Roman" w:hAnsi="Times New Roman" w:cs="Times New Roman"/>
          <w:sz w:val="22"/>
          <w:szCs w:val="22"/>
        </w:rPr>
        <w:t>Leaving chair: if the child only stands up from the chair</w:t>
      </w:r>
      <w:r w:rsidR="00F62CC1" w:rsidRPr="001458DA">
        <w:rPr>
          <w:rFonts w:ascii="Times New Roman" w:hAnsi="Times New Roman" w:cs="Times New Roman"/>
          <w:sz w:val="22"/>
          <w:szCs w:val="22"/>
        </w:rPr>
        <w:t xml:space="preserve"> and then sits back down</w:t>
      </w:r>
      <w:r w:rsidRPr="001458DA">
        <w:rPr>
          <w:rFonts w:ascii="Times New Roman" w:hAnsi="Times New Roman" w:cs="Times New Roman"/>
          <w:sz w:val="22"/>
          <w:szCs w:val="22"/>
        </w:rPr>
        <w:t>, mark this modifier</w:t>
      </w:r>
    </w:p>
    <w:p w14:paraId="7770B88F" w14:textId="1A46BBB9" w:rsidR="00DB2F5E" w:rsidRPr="001458DA" w:rsidRDefault="00DB2F5E" w:rsidP="003A0518">
      <w:pPr>
        <w:pStyle w:val="ListParagraph"/>
        <w:numPr>
          <w:ilvl w:val="0"/>
          <w:numId w:val="47"/>
        </w:numPr>
        <w:spacing w:before="40" w:line="259" w:lineRule="auto"/>
        <w:ind w:left="720"/>
        <w:jc w:val="both"/>
        <w:rPr>
          <w:rFonts w:ascii="Times New Roman" w:hAnsi="Times New Roman" w:cs="Times New Roman"/>
          <w:sz w:val="22"/>
          <w:szCs w:val="22"/>
        </w:rPr>
      </w:pPr>
      <w:r w:rsidRPr="001458DA">
        <w:rPr>
          <w:rFonts w:ascii="Times New Roman" w:hAnsi="Times New Roman" w:cs="Times New Roman"/>
          <w:sz w:val="22"/>
          <w:szCs w:val="22"/>
        </w:rPr>
        <w:t>Leaving table: if the child walks around the room, leaving the vicinity of the table, mark this modifier</w:t>
      </w:r>
    </w:p>
    <w:p w14:paraId="2D2EE1DE" w14:textId="1EAD7E5E" w:rsidR="00F5373D" w:rsidRPr="001458DA" w:rsidRDefault="00DB2F5E" w:rsidP="003A0518">
      <w:pPr>
        <w:pStyle w:val="ListParagraph"/>
        <w:numPr>
          <w:ilvl w:val="0"/>
          <w:numId w:val="47"/>
        </w:numPr>
        <w:spacing w:before="40" w:line="259" w:lineRule="auto"/>
        <w:ind w:left="720"/>
        <w:jc w:val="both"/>
        <w:rPr>
          <w:rFonts w:ascii="Times New Roman" w:hAnsi="Times New Roman" w:cs="Times New Roman"/>
          <w:sz w:val="22"/>
          <w:szCs w:val="22"/>
        </w:rPr>
      </w:pPr>
      <w:r w:rsidRPr="001458DA">
        <w:rPr>
          <w:rFonts w:ascii="Times New Roman" w:hAnsi="Times New Roman" w:cs="Times New Roman"/>
          <w:sz w:val="22"/>
          <w:szCs w:val="22"/>
        </w:rPr>
        <w:t>Leaving room: if the child leaves the room, mark this modifier</w:t>
      </w:r>
    </w:p>
    <w:p w14:paraId="1BC36CEF" w14:textId="0D6694FB" w:rsidR="000D6B41" w:rsidRPr="001458DA" w:rsidRDefault="000D6B41" w:rsidP="003A0518">
      <w:pPr>
        <w:pStyle w:val="ListParagraph"/>
        <w:numPr>
          <w:ilvl w:val="1"/>
          <w:numId w:val="47"/>
        </w:numPr>
        <w:spacing w:before="40" w:line="259" w:lineRule="auto"/>
        <w:ind w:left="1440"/>
        <w:jc w:val="both"/>
        <w:rPr>
          <w:rFonts w:ascii="Times New Roman" w:hAnsi="Times New Roman" w:cs="Times New Roman"/>
          <w:sz w:val="22"/>
          <w:szCs w:val="22"/>
        </w:rPr>
      </w:pPr>
      <w:r w:rsidRPr="001458DA">
        <w:rPr>
          <w:rFonts w:ascii="Times New Roman" w:hAnsi="Times New Roman" w:cs="Times New Roman"/>
          <w:i/>
          <w:iCs/>
          <w:sz w:val="22"/>
          <w:szCs w:val="22"/>
        </w:rPr>
        <w:t>Example:</w:t>
      </w:r>
      <w:r w:rsidRPr="001458DA">
        <w:rPr>
          <w:rFonts w:ascii="Times New Roman" w:hAnsi="Times New Roman" w:cs="Times New Roman"/>
          <w:sz w:val="22"/>
          <w:szCs w:val="22"/>
        </w:rPr>
        <w:t xml:space="preserve"> </w:t>
      </w:r>
      <w:r w:rsidR="00F62CC1" w:rsidRPr="001458DA">
        <w:rPr>
          <w:rFonts w:ascii="Times New Roman" w:hAnsi="Times New Roman" w:cs="Times New Roman"/>
          <w:sz w:val="22"/>
          <w:szCs w:val="22"/>
        </w:rPr>
        <w:t>If the child stands up to look at other books on the counter, mark leaving table. If they go to the bathroom, mark leaving room as the modifier.</w:t>
      </w:r>
    </w:p>
    <w:p w14:paraId="4E6B65A2" w14:textId="77777777" w:rsidR="000D6B41" w:rsidRPr="001458DA" w:rsidRDefault="000D6B41" w:rsidP="000D6B41">
      <w:pPr>
        <w:rPr>
          <w:rFonts w:ascii="Times New Roman" w:hAnsi="Times New Roman" w:cs="Times New Roman"/>
          <w:sz w:val="22"/>
          <w:szCs w:val="22"/>
        </w:rPr>
      </w:pPr>
    </w:p>
    <w:p w14:paraId="242B5DCF" w14:textId="397B51D5" w:rsidR="00C2290F" w:rsidRPr="001458DA" w:rsidRDefault="00C2290F" w:rsidP="00621920">
      <w:pPr>
        <w:pStyle w:val="Heading2"/>
        <w:rPr>
          <w:rFonts w:ascii="Times New Roman" w:hAnsi="Times New Roman" w:cs="Times New Roman"/>
        </w:rPr>
      </w:pPr>
      <w:bookmarkStart w:id="22" w:name="_Toc81920597"/>
      <w:bookmarkStart w:id="23" w:name="_Toc130983933"/>
      <w:r w:rsidRPr="001458DA">
        <w:rPr>
          <w:rFonts w:ascii="Times New Roman" w:hAnsi="Times New Roman" w:cs="Times New Roman"/>
        </w:rPr>
        <w:t>Independent variables</w:t>
      </w:r>
      <w:bookmarkEnd w:id="22"/>
      <w:bookmarkEnd w:id="23"/>
    </w:p>
    <w:p w14:paraId="4AFF372A" w14:textId="77777777" w:rsidR="006F65C8" w:rsidRPr="001458DA" w:rsidRDefault="006F65C8" w:rsidP="006F65C8">
      <w:pPr>
        <w:rPr>
          <w:rFonts w:ascii="Times New Roman" w:hAnsi="Times New Roman" w:cs="Times New Roman"/>
        </w:rPr>
      </w:pPr>
    </w:p>
    <w:p w14:paraId="1E359FA1" w14:textId="108FE416" w:rsidR="006F65C8" w:rsidRPr="001458DA" w:rsidRDefault="00DE3096" w:rsidP="0060373E">
      <w:pPr>
        <w:pStyle w:val="Heading4"/>
        <w:rPr>
          <w:rFonts w:ascii="Times New Roman" w:hAnsi="Times New Roman" w:cs="Times New Roman"/>
        </w:rPr>
      </w:pPr>
      <w:r w:rsidRPr="001458DA">
        <w:rPr>
          <w:rFonts w:ascii="Times New Roman" w:hAnsi="Times New Roman" w:cs="Times New Roman"/>
        </w:rPr>
        <w:t>Affect</w:t>
      </w:r>
    </w:p>
    <w:p w14:paraId="7B2DE5BF" w14:textId="77777777" w:rsidR="0060373E" w:rsidRPr="001458DA" w:rsidRDefault="0060373E" w:rsidP="0060373E">
      <w:pPr>
        <w:rPr>
          <w:rFonts w:ascii="Times New Roman" w:hAnsi="Times New Roman" w:cs="Times New Roman"/>
        </w:rPr>
      </w:pPr>
    </w:p>
    <w:p w14:paraId="612D84FD" w14:textId="77777777" w:rsidR="00D365E0" w:rsidRPr="001458DA" w:rsidRDefault="00D365E0" w:rsidP="00D365E0">
      <w:pPr>
        <w:rPr>
          <w:rFonts w:ascii="Times New Roman" w:hAnsi="Times New Roman" w:cs="Times New Roman"/>
          <w:b/>
          <w:bCs/>
          <w:sz w:val="22"/>
          <w:szCs w:val="22"/>
        </w:rPr>
      </w:pPr>
      <w:r w:rsidRPr="001458DA">
        <w:rPr>
          <w:rFonts w:ascii="Times New Roman" w:hAnsi="Times New Roman" w:cs="Times New Roman"/>
          <w:b/>
          <w:bCs/>
          <w:sz w:val="22"/>
          <w:szCs w:val="22"/>
        </w:rPr>
        <w:t>Outward expression of child’s mood and internal emotion towards the food arrival/removal. This is coded based on the first 30 seconds and the last 30 seconds of the meal.</w:t>
      </w:r>
    </w:p>
    <w:p w14:paraId="4C61463D" w14:textId="77777777" w:rsidR="00D365E0" w:rsidRPr="001458DA" w:rsidRDefault="00D365E0" w:rsidP="00D365E0">
      <w:pPr>
        <w:rPr>
          <w:rFonts w:ascii="Times New Roman" w:hAnsi="Times New Roman" w:cs="Times New Roman"/>
          <w:sz w:val="22"/>
          <w:szCs w:val="22"/>
        </w:rPr>
      </w:pPr>
    </w:p>
    <w:p w14:paraId="4AD07AD6" w14:textId="77D53334" w:rsidR="00D365E0" w:rsidRPr="001458DA" w:rsidRDefault="00C00C1C" w:rsidP="00D365E0">
      <w:pPr>
        <w:rPr>
          <w:rFonts w:ascii="Times New Roman" w:hAnsi="Times New Roman" w:cs="Times New Roman"/>
          <w:sz w:val="22"/>
          <w:szCs w:val="22"/>
        </w:rPr>
      </w:pPr>
      <w:r w:rsidRPr="001458DA">
        <w:rPr>
          <w:rFonts w:ascii="Times New Roman" w:hAnsi="Times New Roman" w:cs="Times New Roman"/>
          <w:sz w:val="22"/>
          <w:szCs w:val="22"/>
        </w:rPr>
        <w:t xml:space="preserve">Start of Meal </w:t>
      </w:r>
      <w:r w:rsidR="29520D45" w:rsidRPr="001458DA">
        <w:rPr>
          <w:rFonts w:ascii="Times New Roman" w:hAnsi="Times New Roman" w:cs="Times New Roman"/>
          <w:sz w:val="22"/>
          <w:szCs w:val="22"/>
        </w:rPr>
        <w:t>Affect: reflects the child’s outward expression of mood and emotion for the first 30 seconds of the meal</w:t>
      </w:r>
      <w:r w:rsidR="009D5076" w:rsidRPr="001458DA">
        <w:rPr>
          <w:rFonts w:ascii="Times New Roman" w:hAnsi="Times New Roman" w:cs="Times New Roman"/>
          <w:sz w:val="22"/>
          <w:szCs w:val="22"/>
        </w:rPr>
        <w:t xml:space="preserve"> duration</w:t>
      </w:r>
      <w:r w:rsidR="222220C8" w:rsidRPr="001458DA">
        <w:rPr>
          <w:rFonts w:ascii="Times New Roman" w:hAnsi="Times New Roman" w:cs="Times New Roman"/>
          <w:sz w:val="22"/>
          <w:szCs w:val="22"/>
        </w:rPr>
        <w:t>.</w:t>
      </w:r>
    </w:p>
    <w:p w14:paraId="6D7398A0" w14:textId="35BA514D" w:rsidR="00C00C1C" w:rsidRPr="001458DA" w:rsidRDefault="00C00C1C" w:rsidP="00D365E0">
      <w:pPr>
        <w:rPr>
          <w:rFonts w:ascii="Times New Roman" w:hAnsi="Times New Roman" w:cs="Times New Roman"/>
          <w:sz w:val="22"/>
          <w:szCs w:val="22"/>
        </w:rPr>
      </w:pPr>
      <w:r w:rsidRPr="001458DA">
        <w:rPr>
          <w:rFonts w:ascii="Times New Roman" w:hAnsi="Times New Roman" w:cs="Times New Roman"/>
          <w:sz w:val="22"/>
          <w:szCs w:val="22"/>
        </w:rPr>
        <w:t>End of Meal Affect</w:t>
      </w:r>
      <w:r w:rsidR="00D365E0" w:rsidRPr="001458DA">
        <w:rPr>
          <w:rFonts w:ascii="Times New Roman" w:hAnsi="Times New Roman" w:cs="Times New Roman"/>
          <w:sz w:val="22"/>
          <w:szCs w:val="22"/>
        </w:rPr>
        <w:t>:</w:t>
      </w:r>
      <w:r w:rsidR="00D365E0" w:rsidRPr="001458DA">
        <w:rPr>
          <w:rFonts w:ascii="Times New Roman" w:hAnsi="Times New Roman" w:cs="Times New Roman"/>
          <w:b/>
          <w:bCs/>
          <w:sz w:val="22"/>
          <w:szCs w:val="22"/>
        </w:rPr>
        <w:t xml:space="preserve"> </w:t>
      </w:r>
      <w:r w:rsidR="00D365E0" w:rsidRPr="001458DA">
        <w:rPr>
          <w:rFonts w:ascii="Times New Roman" w:hAnsi="Times New Roman" w:cs="Times New Roman"/>
          <w:sz w:val="22"/>
          <w:szCs w:val="22"/>
        </w:rPr>
        <w:t>reflects the child’s outward expression of mood and emotion for the last 30 seconds of the meal</w:t>
      </w:r>
      <w:r w:rsidR="181371E8" w:rsidRPr="001458DA">
        <w:rPr>
          <w:rFonts w:ascii="Times New Roman" w:hAnsi="Times New Roman" w:cs="Times New Roman"/>
          <w:sz w:val="22"/>
          <w:szCs w:val="22"/>
        </w:rPr>
        <w:t xml:space="preserve"> duration.</w:t>
      </w:r>
    </w:p>
    <w:p w14:paraId="51AB3F39" w14:textId="77777777" w:rsidR="00D365E0" w:rsidRPr="001458DA" w:rsidRDefault="00D365E0" w:rsidP="00D365E0">
      <w:pPr>
        <w:rPr>
          <w:rFonts w:ascii="Times New Roman" w:hAnsi="Times New Roman" w:cs="Times New Roman"/>
          <w:sz w:val="22"/>
          <w:szCs w:val="22"/>
        </w:rPr>
      </w:pPr>
    </w:p>
    <w:tbl>
      <w:tblPr>
        <w:tblStyle w:val="TableGrid"/>
        <w:tblW w:w="9330" w:type="dxa"/>
        <w:tblLayout w:type="fixed"/>
        <w:tblLook w:val="06A0" w:firstRow="1" w:lastRow="0" w:firstColumn="1" w:lastColumn="0" w:noHBand="1" w:noVBand="1"/>
      </w:tblPr>
      <w:tblGrid>
        <w:gridCol w:w="1036"/>
        <w:gridCol w:w="8294"/>
      </w:tblGrid>
      <w:tr w:rsidR="00D365E0" w:rsidRPr="001458DA" w14:paraId="16B7B07C" w14:textId="77777777" w:rsidTr="00102CB1">
        <w:trPr>
          <w:trHeight w:val="251"/>
        </w:trPr>
        <w:tc>
          <w:tcPr>
            <w:tcW w:w="1036" w:type="dxa"/>
          </w:tcPr>
          <w:p w14:paraId="31A55FC0" w14:textId="77777777"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b/>
                <w:bCs/>
                <w:sz w:val="22"/>
                <w:szCs w:val="22"/>
                <w:bdr w:val="none" w:sz="0" w:space="0" w:color="auto"/>
              </w:rPr>
            </w:pPr>
            <w:r w:rsidRPr="001458DA">
              <w:rPr>
                <w:rFonts w:eastAsiaTheme="minorHAnsi"/>
                <w:b/>
                <w:bCs/>
                <w:sz w:val="22"/>
                <w:szCs w:val="22"/>
                <w:bdr w:val="none" w:sz="0" w:space="0" w:color="auto"/>
              </w:rPr>
              <w:t>Ranking</w:t>
            </w:r>
          </w:p>
        </w:tc>
        <w:tc>
          <w:tcPr>
            <w:tcW w:w="8294" w:type="dxa"/>
          </w:tcPr>
          <w:p w14:paraId="30570DC3" w14:textId="77777777"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b/>
                <w:bCs/>
                <w:sz w:val="22"/>
                <w:szCs w:val="22"/>
                <w:bdr w:val="none" w:sz="0" w:space="0" w:color="auto"/>
              </w:rPr>
            </w:pPr>
            <w:r w:rsidRPr="001458DA">
              <w:rPr>
                <w:rFonts w:eastAsiaTheme="minorHAnsi"/>
                <w:b/>
                <w:bCs/>
                <w:sz w:val="22"/>
                <w:szCs w:val="22"/>
                <w:bdr w:val="none" w:sz="0" w:space="0" w:color="auto"/>
              </w:rPr>
              <w:t>Definition</w:t>
            </w:r>
          </w:p>
        </w:tc>
      </w:tr>
      <w:tr w:rsidR="00D365E0" w:rsidRPr="001458DA" w14:paraId="3A186C65" w14:textId="77777777" w:rsidTr="00102CB1">
        <w:trPr>
          <w:trHeight w:val="489"/>
        </w:trPr>
        <w:tc>
          <w:tcPr>
            <w:tcW w:w="1036" w:type="dxa"/>
          </w:tcPr>
          <w:p w14:paraId="1FFA32D5" w14:textId="7F1A514E"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t>2</w:t>
            </w:r>
          </w:p>
        </w:tc>
        <w:tc>
          <w:tcPr>
            <w:tcW w:w="8294" w:type="dxa"/>
          </w:tcPr>
          <w:p w14:paraId="5C7CC82E" w14:textId="0FA3199D"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t>Laughter, clapping, moving hands to show excitement, open mouth smiles, explicit and direct verbal excitement and approval</w:t>
            </w:r>
          </w:p>
        </w:tc>
      </w:tr>
      <w:tr w:rsidR="00D365E0" w:rsidRPr="001458DA" w14:paraId="2C3CD42C" w14:textId="77777777" w:rsidTr="00102CB1">
        <w:trPr>
          <w:trHeight w:val="251"/>
        </w:trPr>
        <w:tc>
          <w:tcPr>
            <w:tcW w:w="1036" w:type="dxa"/>
          </w:tcPr>
          <w:p w14:paraId="560336CE" w14:textId="2FAE2329"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t>1</w:t>
            </w:r>
          </w:p>
        </w:tc>
        <w:tc>
          <w:tcPr>
            <w:tcW w:w="8294" w:type="dxa"/>
          </w:tcPr>
          <w:p w14:paraId="545A6E0D" w14:textId="345FC07F"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t xml:space="preserve">Slight smiles, shaking head yes, verbal suggestion of approval, </w:t>
            </w:r>
          </w:p>
        </w:tc>
      </w:tr>
      <w:tr w:rsidR="00D365E0" w:rsidRPr="001458DA" w14:paraId="4F1B2810" w14:textId="77777777" w:rsidTr="00102CB1">
        <w:trPr>
          <w:trHeight w:val="251"/>
        </w:trPr>
        <w:tc>
          <w:tcPr>
            <w:tcW w:w="1036" w:type="dxa"/>
          </w:tcPr>
          <w:p w14:paraId="34A46198" w14:textId="77777777"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t>0</w:t>
            </w:r>
          </w:p>
        </w:tc>
        <w:tc>
          <w:tcPr>
            <w:tcW w:w="8294" w:type="dxa"/>
          </w:tcPr>
          <w:p w14:paraId="2140D43F" w14:textId="77777777"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t>Shows no emotion or reaction to meal start/end. Completely neutral</w:t>
            </w:r>
          </w:p>
        </w:tc>
      </w:tr>
      <w:tr w:rsidR="00D365E0" w:rsidRPr="001458DA" w14:paraId="2CB36C9B" w14:textId="77777777" w:rsidTr="00102CB1">
        <w:trPr>
          <w:trHeight w:val="251"/>
        </w:trPr>
        <w:tc>
          <w:tcPr>
            <w:tcW w:w="1036" w:type="dxa"/>
          </w:tcPr>
          <w:p w14:paraId="5FDCC9F9" w14:textId="46879F41"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t>-1</w:t>
            </w:r>
          </w:p>
        </w:tc>
        <w:tc>
          <w:tcPr>
            <w:tcW w:w="8294" w:type="dxa"/>
          </w:tcPr>
          <w:p w14:paraId="343D3F55" w14:textId="25979FF1"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t>Vigorously shaking head or waving hands to reject food, explicit and direct negative verbal remark</w:t>
            </w:r>
          </w:p>
        </w:tc>
      </w:tr>
      <w:tr w:rsidR="00D365E0" w:rsidRPr="001458DA" w14:paraId="1E4388DD" w14:textId="77777777" w:rsidTr="00102CB1">
        <w:trPr>
          <w:trHeight w:val="237"/>
        </w:trPr>
        <w:tc>
          <w:tcPr>
            <w:tcW w:w="1036" w:type="dxa"/>
          </w:tcPr>
          <w:p w14:paraId="7A5A5025" w14:textId="5BF565C4"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lastRenderedPageBreak/>
              <w:t>-2</w:t>
            </w:r>
          </w:p>
        </w:tc>
        <w:tc>
          <w:tcPr>
            <w:tcW w:w="8294" w:type="dxa"/>
          </w:tcPr>
          <w:p w14:paraId="75C19379" w14:textId="44DF9B72"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t>Frowning, shaking head, looking confused/disgusted, any verbal suggestion of dislike or disapproval</w:t>
            </w:r>
          </w:p>
        </w:tc>
      </w:tr>
      <w:tr w:rsidR="00D365E0" w:rsidRPr="001458DA" w14:paraId="0A871A7C" w14:textId="77777777" w:rsidTr="00102CB1">
        <w:trPr>
          <w:trHeight w:val="251"/>
        </w:trPr>
        <w:tc>
          <w:tcPr>
            <w:tcW w:w="1036" w:type="dxa"/>
          </w:tcPr>
          <w:p w14:paraId="1FE63C29" w14:textId="77777777"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t>n/a</w:t>
            </w:r>
          </w:p>
        </w:tc>
        <w:tc>
          <w:tcPr>
            <w:tcW w:w="8294" w:type="dxa"/>
          </w:tcPr>
          <w:p w14:paraId="5E9EBB5F" w14:textId="331CE48C" w:rsidR="00D365E0" w:rsidRPr="001458DA" w:rsidRDefault="00D365E0" w:rsidP="00D365E0">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rFonts w:eastAsiaTheme="minorHAnsi"/>
                <w:sz w:val="22"/>
                <w:szCs w:val="22"/>
                <w:bdr w:val="none" w:sz="0" w:space="0" w:color="auto"/>
              </w:rPr>
              <w:t>Meal starts or ends outside of video, so affect cannot be ranked</w:t>
            </w:r>
          </w:p>
        </w:tc>
      </w:tr>
    </w:tbl>
    <w:p w14:paraId="27419B46" w14:textId="77777777" w:rsidR="009D5076" w:rsidRPr="001458DA" w:rsidRDefault="009D5076" w:rsidP="00D365E0">
      <w:pPr>
        <w:rPr>
          <w:rFonts w:ascii="Times New Roman" w:hAnsi="Times New Roman" w:cs="Times New Roman"/>
          <w:sz w:val="22"/>
          <w:szCs w:val="22"/>
        </w:rPr>
      </w:pPr>
    </w:p>
    <w:p w14:paraId="7C0FBAE5" w14:textId="4FC859EB" w:rsidR="00D365E0" w:rsidRPr="001458DA" w:rsidRDefault="00D365E0" w:rsidP="00D365E0">
      <w:pPr>
        <w:rPr>
          <w:rFonts w:ascii="Times New Roman" w:hAnsi="Times New Roman" w:cs="Times New Roman"/>
          <w:sz w:val="22"/>
          <w:szCs w:val="22"/>
        </w:rPr>
      </w:pPr>
      <w:r w:rsidRPr="001458DA">
        <w:rPr>
          <w:rFonts w:ascii="Times New Roman" w:hAnsi="Times New Roman" w:cs="Times New Roman"/>
          <w:sz w:val="22"/>
          <w:szCs w:val="22"/>
        </w:rPr>
        <w:t xml:space="preserve">Citation for </w:t>
      </w:r>
      <w:r w:rsidR="00302EF5" w:rsidRPr="001458DA">
        <w:rPr>
          <w:rFonts w:ascii="Times New Roman" w:hAnsi="Times New Roman" w:cs="Times New Roman"/>
          <w:sz w:val="22"/>
          <w:szCs w:val="22"/>
        </w:rPr>
        <w:t xml:space="preserve">affect </w:t>
      </w:r>
      <w:r w:rsidRPr="001458DA">
        <w:rPr>
          <w:rFonts w:ascii="Times New Roman" w:hAnsi="Times New Roman" w:cs="Times New Roman"/>
          <w:sz w:val="22"/>
          <w:szCs w:val="22"/>
        </w:rPr>
        <w:t xml:space="preserve">definition: </w:t>
      </w:r>
      <w:proofErr w:type="spellStart"/>
      <w:r w:rsidR="2C368A83" w:rsidRPr="001458DA">
        <w:rPr>
          <w:rFonts w:ascii="Times New Roman" w:hAnsi="Times New Roman" w:cs="Times New Roman"/>
          <w:sz w:val="22"/>
          <w:szCs w:val="22"/>
        </w:rPr>
        <w:t>Asta</w:t>
      </w:r>
      <w:proofErr w:type="spellEnd"/>
      <w:r w:rsidR="2C368A83" w:rsidRPr="001458DA">
        <w:rPr>
          <w:rFonts w:ascii="Times New Roman" w:hAnsi="Times New Roman" w:cs="Times New Roman"/>
          <w:sz w:val="22"/>
          <w:szCs w:val="22"/>
        </w:rPr>
        <w:t xml:space="preserve">, K., Miller, A. L., </w:t>
      </w:r>
      <w:proofErr w:type="spellStart"/>
      <w:r w:rsidR="2C368A83" w:rsidRPr="001458DA">
        <w:rPr>
          <w:rFonts w:ascii="Times New Roman" w:hAnsi="Times New Roman" w:cs="Times New Roman"/>
          <w:sz w:val="22"/>
          <w:szCs w:val="22"/>
        </w:rPr>
        <w:t>Retzloff</w:t>
      </w:r>
      <w:proofErr w:type="spellEnd"/>
      <w:r w:rsidR="2C368A83" w:rsidRPr="001458DA">
        <w:rPr>
          <w:rFonts w:ascii="Times New Roman" w:hAnsi="Times New Roman" w:cs="Times New Roman"/>
          <w:sz w:val="22"/>
          <w:szCs w:val="22"/>
        </w:rPr>
        <w:t xml:space="preserve">, L., Rosenblum, K., </w:t>
      </w:r>
      <w:proofErr w:type="spellStart"/>
      <w:r w:rsidR="2C368A83" w:rsidRPr="001458DA">
        <w:rPr>
          <w:rFonts w:ascii="Times New Roman" w:hAnsi="Times New Roman" w:cs="Times New Roman"/>
          <w:sz w:val="22"/>
          <w:szCs w:val="22"/>
        </w:rPr>
        <w:t>Kaciroti</w:t>
      </w:r>
      <w:proofErr w:type="spellEnd"/>
      <w:r w:rsidR="2C368A83" w:rsidRPr="001458DA">
        <w:rPr>
          <w:rFonts w:ascii="Times New Roman" w:hAnsi="Times New Roman" w:cs="Times New Roman"/>
          <w:sz w:val="22"/>
          <w:szCs w:val="22"/>
        </w:rPr>
        <w:t xml:space="preserve">, N. A., &amp; </w:t>
      </w:r>
      <w:proofErr w:type="spellStart"/>
      <w:r w:rsidR="2C368A83" w:rsidRPr="001458DA">
        <w:rPr>
          <w:rFonts w:ascii="Times New Roman" w:hAnsi="Times New Roman" w:cs="Times New Roman"/>
          <w:sz w:val="22"/>
          <w:szCs w:val="22"/>
        </w:rPr>
        <w:t>Lumeng</w:t>
      </w:r>
      <w:proofErr w:type="spellEnd"/>
      <w:r w:rsidR="2C368A83" w:rsidRPr="001458DA">
        <w:rPr>
          <w:rFonts w:ascii="Times New Roman" w:hAnsi="Times New Roman" w:cs="Times New Roman"/>
          <w:sz w:val="22"/>
          <w:szCs w:val="22"/>
        </w:rPr>
        <w:t xml:space="preserve">, J. C. (2016). Eating in the absence of hunger and weight gain in low-income toddlers. </w:t>
      </w:r>
      <w:r w:rsidR="2C368A83" w:rsidRPr="001458DA">
        <w:rPr>
          <w:rFonts w:ascii="Times New Roman" w:hAnsi="Times New Roman" w:cs="Times New Roman"/>
          <w:i/>
          <w:iCs/>
          <w:sz w:val="22"/>
          <w:szCs w:val="22"/>
        </w:rPr>
        <w:t>Pediatrics</w:t>
      </w:r>
      <w:r w:rsidR="2C368A83" w:rsidRPr="001458DA">
        <w:rPr>
          <w:rFonts w:ascii="Times New Roman" w:hAnsi="Times New Roman" w:cs="Times New Roman"/>
          <w:sz w:val="22"/>
          <w:szCs w:val="22"/>
        </w:rPr>
        <w:t>, 137(5).,</w:t>
      </w:r>
    </w:p>
    <w:p w14:paraId="08042E2F" w14:textId="77777777" w:rsidR="00D365E0" w:rsidRPr="001458DA" w:rsidRDefault="00D365E0" w:rsidP="00D365E0">
      <w:pPr>
        <w:rPr>
          <w:rFonts w:ascii="Times New Roman" w:hAnsi="Times New Roman" w:cs="Times New Roman"/>
          <w:sz w:val="22"/>
          <w:szCs w:val="22"/>
        </w:rPr>
      </w:pPr>
    </w:p>
    <w:p w14:paraId="0664DB59" w14:textId="0A39A415" w:rsidR="00DE3096" w:rsidRPr="001458DA" w:rsidRDefault="00DE3096" w:rsidP="00D365E0">
      <w:pPr>
        <w:pStyle w:val="Heading4"/>
        <w:rPr>
          <w:rFonts w:ascii="Times New Roman" w:hAnsi="Times New Roman" w:cs="Times New Roman"/>
        </w:rPr>
      </w:pPr>
      <w:r w:rsidRPr="001458DA">
        <w:rPr>
          <w:rFonts w:ascii="Times New Roman" w:hAnsi="Times New Roman" w:cs="Times New Roman"/>
        </w:rPr>
        <w:t>Researcher Prompts Meal End</w:t>
      </w:r>
    </w:p>
    <w:p w14:paraId="60585CC5" w14:textId="77777777" w:rsidR="006F65C8" w:rsidRPr="001458DA" w:rsidRDefault="006F65C8" w:rsidP="006F65C8">
      <w:pPr>
        <w:rPr>
          <w:rFonts w:ascii="Times New Roman" w:hAnsi="Times New Roman" w:cs="Times New Roman"/>
        </w:rPr>
      </w:pPr>
    </w:p>
    <w:p w14:paraId="78742AAA" w14:textId="540A4CA7" w:rsidR="009C0512" w:rsidRPr="001458DA" w:rsidRDefault="00A85FAB" w:rsidP="347BEC43">
      <w:pPr>
        <w:jc w:val="both"/>
        <w:rPr>
          <w:rFonts w:ascii="Times New Roman" w:hAnsi="Times New Roman" w:cs="Times New Roman"/>
          <w:sz w:val="22"/>
          <w:szCs w:val="22"/>
        </w:rPr>
      </w:pPr>
      <w:r w:rsidRPr="001458DA">
        <w:rPr>
          <w:rFonts w:ascii="Times New Roman" w:hAnsi="Times New Roman" w:cs="Times New Roman"/>
          <w:b/>
          <w:bCs/>
          <w:sz w:val="22"/>
          <w:szCs w:val="22"/>
        </w:rPr>
        <w:t>This is defined by</w:t>
      </w:r>
      <w:r w:rsidR="009C0512" w:rsidRPr="001458DA">
        <w:rPr>
          <w:rFonts w:ascii="Times New Roman" w:hAnsi="Times New Roman" w:cs="Times New Roman"/>
          <w:b/>
          <w:bCs/>
          <w:sz w:val="22"/>
          <w:szCs w:val="22"/>
        </w:rPr>
        <w:t xml:space="preserve"> the researcher </w:t>
      </w:r>
      <w:r w:rsidR="00E35D15" w:rsidRPr="001458DA">
        <w:rPr>
          <w:rFonts w:ascii="Times New Roman" w:hAnsi="Times New Roman" w:cs="Times New Roman"/>
          <w:b/>
          <w:bCs/>
          <w:sz w:val="22"/>
          <w:szCs w:val="22"/>
        </w:rPr>
        <w:t xml:space="preserve">or parent </w:t>
      </w:r>
      <w:r w:rsidR="009C0512" w:rsidRPr="001458DA">
        <w:rPr>
          <w:rFonts w:ascii="Times New Roman" w:hAnsi="Times New Roman" w:cs="Times New Roman"/>
          <w:b/>
          <w:bCs/>
          <w:sz w:val="22"/>
          <w:szCs w:val="22"/>
        </w:rPr>
        <w:t>ask</w:t>
      </w:r>
      <w:r w:rsidRPr="001458DA">
        <w:rPr>
          <w:rFonts w:ascii="Times New Roman" w:hAnsi="Times New Roman" w:cs="Times New Roman"/>
          <w:b/>
          <w:bCs/>
          <w:sz w:val="22"/>
          <w:szCs w:val="22"/>
        </w:rPr>
        <w:t>ing</w:t>
      </w:r>
      <w:r w:rsidR="009C0512" w:rsidRPr="001458DA">
        <w:rPr>
          <w:rFonts w:ascii="Times New Roman" w:hAnsi="Times New Roman" w:cs="Times New Roman"/>
          <w:b/>
          <w:bCs/>
          <w:sz w:val="22"/>
          <w:szCs w:val="22"/>
        </w:rPr>
        <w:t xml:space="preserve"> if the child is done eating while they are </w:t>
      </w:r>
      <w:r w:rsidRPr="001458DA">
        <w:rPr>
          <w:rFonts w:ascii="Times New Roman" w:hAnsi="Times New Roman" w:cs="Times New Roman"/>
          <w:b/>
          <w:bCs/>
          <w:sz w:val="22"/>
          <w:szCs w:val="22"/>
        </w:rPr>
        <w:t xml:space="preserve">still </w:t>
      </w:r>
    </w:p>
    <w:p w14:paraId="01005297" w14:textId="12337BC5" w:rsidR="009C0512" w:rsidRPr="001458DA" w:rsidRDefault="00A85FAB" w:rsidP="001662C5">
      <w:pPr>
        <w:rPr>
          <w:rFonts w:ascii="Times New Roman" w:hAnsi="Times New Roman" w:cs="Times New Roman"/>
        </w:rPr>
      </w:pPr>
      <w:r w:rsidRPr="001458DA">
        <w:rPr>
          <w:rFonts w:ascii="Times New Roman" w:hAnsi="Times New Roman" w:cs="Times New Roman"/>
          <w:b/>
          <w:bCs/>
          <w:sz w:val="22"/>
          <w:szCs w:val="22"/>
        </w:rPr>
        <w:t>eating</w:t>
      </w:r>
      <w:r w:rsidR="009C0512" w:rsidRPr="001458DA">
        <w:rPr>
          <w:rFonts w:ascii="Times New Roman" w:hAnsi="Times New Roman" w:cs="Times New Roman"/>
          <w:b/>
          <w:bCs/>
          <w:sz w:val="22"/>
          <w:szCs w:val="22"/>
        </w:rPr>
        <w:t xml:space="preserve"> or having not given any </w:t>
      </w:r>
      <w:r w:rsidR="448CEFB1" w:rsidRPr="001458DA">
        <w:rPr>
          <w:rFonts w:ascii="Times New Roman" w:hAnsi="Times New Roman" w:cs="Times New Roman"/>
          <w:b/>
          <w:bCs/>
          <w:sz w:val="22"/>
          <w:szCs w:val="22"/>
        </w:rPr>
        <w:t xml:space="preserve">verbal </w:t>
      </w:r>
      <w:r w:rsidR="009D5076" w:rsidRPr="001458DA">
        <w:rPr>
          <w:rFonts w:ascii="Times New Roman" w:hAnsi="Times New Roman" w:cs="Times New Roman"/>
          <w:b/>
          <w:bCs/>
          <w:sz w:val="22"/>
          <w:szCs w:val="22"/>
        </w:rPr>
        <w:t xml:space="preserve">(e.g., ‘I’m done’) or non-verbal (e.g., pushing try away) </w:t>
      </w:r>
      <w:r w:rsidR="009C0512" w:rsidRPr="001458DA">
        <w:rPr>
          <w:rFonts w:ascii="Times New Roman" w:hAnsi="Times New Roman" w:cs="Times New Roman"/>
          <w:b/>
          <w:bCs/>
          <w:sz w:val="22"/>
          <w:szCs w:val="22"/>
        </w:rPr>
        <w:t>indication that they are finished</w:t>
      </w:r>
      <w:r w:rsidR="009C0512" w:rsidRPr="001458DA">
        <w:rPr>
          <w:rFonts w:ascii="Times New Roman" w:hAnsi="Times New Roman" w:cs="Times New Roman"/>
          <w:sz w:val="22"/>
          <w:szCs w:val="22"/>
        </w:rPr>
        <w:t xml:space="preserve">. </w:t>
      </w:r>
    </w:p>
    <w:p w14:paraId="47566997" w14:textId="0383BBD9" w:rsidR="009C0512" w:rsidRPr="001458DA" w:rsidRDefault="009C0512" w:rsidP="0328EBE1">
      <w:pPr>
        <w:jc w:val="both"/>
        <w:rPr>
          <w:rFonts w:ascii="Times New Roman" w:hAnsi="Times New Roman" w:cs="Times New Roman"/>
          <w:sz w:val="22"/>
          <w:szCs w:val="22"/>
        </w:rPr>
      </w:pPr>
    </w:p>
    <w:p w14:paraId="6BA4631E" w14:textId="20F12E6C" w:rsidR="009C0512" w:rsidRPr="001458DA" w:rsidRDefault="009C0512" w:rsidP="00A85FAB">
      <w:pPr>
        <w:jc w:val="both"/>
        <w:rPr>
          <w:rFonts w:ascii="Times New Roman" w:hAnsi="Times New Roman" w:cs="Times New Roman"/>
          <w:sz w:val="22"/>
          <w:szCs w:val="22"/>
        </w:rPr>
      </w:pPr>
      <w:r w:rsidRPr="001458DA">
        <w:rPr>
          <w:rFonts w:ascii="Times New Roman" w:hAnsi="Times New Roman" w:cs="Times New Roman"/>
          <w:sz w:val="22"/>
          <w:szCs w:val="22"/>
        </w:rPr>
        <w:t xml:space="preserve">If the researcher </w:t>
      </w:r>
      <w:r w:rsidR="00E35D15" w:rsidRPr="001458DA">
        <w:rPr>
          <w:rFonts w:ascii="Times New Roman" w:hAnsi="Times New Roman" w:cs="Times New Roman"/>
          <w:sz w:val="22"/>
          <w:szCs w:val="22"/>
        </w:rPr>
        <w:t xml:space="preserve">or parent </w:t>
      </w:r>
      <w:r w:rsidRPr="001458DA">
        <w:rPr>
          <w:rFonts w:ascii="Times New Roman" w:hAnsi="Times New Roman" w:cs="Times New Roman"/>
          <w:sz w:val="22"/>
          <w:szCs w:val="22"/>
        </w:rPr>
        <w:t xml:space="preserve">did </w:t>
      </w:r>
      <w:r w:rsidR="00E35D15" w:rsidRPr="001458DA">
        <w:rPr>
          <w:rFonts w:ascii="Times New Roman" w:hAnsi="Times New Roman" w:cs="Times New Roman"/>
          <w:sz w:val="22"/>
          <w:szCs w:val="22"/>
        </w:rPr>
        <w:t>this, mark yes. If the researcher or parent did not do this, mark no.</w:t>
      </w:r>
    </w:p>
    <w:p w14:paraId="4923A944" w14:textId="77777777" w:rsidR="009C0512" w:rsidRPr="001458DA" w:rsidRDefault="009C0512" w:rsidP="009C0512">
      <w:pPr>
        <w:rPr>
          <w:rFonts w:ascii="Times New Roman" w:hAnsi="Times New Roman" w:cs="Times New Roman"/>
          <w:sz w:val="22"/>
          <w:szCs w:val="22"/>
        </w:rPr>
      </w:pPr>
    </w:p>
    <w:p w14:paraId="3C798C29" w14:textId="38EBD2AD" w:rsidR="00DE3096" w:rsidRPr="001458DA" w:rsidRDefault="00DE3096" w:rsidP="00D365E0">
      <w:pPr>
        <w:pStyle w:val="Heading4"/>
        <w:rPr>
          <w:rFonts w:ascii="Times New Roman" w:hAnsi="Times New Roman" w:cs="Times New Roman"/>
        </w:rPr>
      </w:pPr>
      <w:r w:rsidRPr="001458DA">
        <w:rPr>
          <w:rFonts w:ascii="Times New Roman" w:hAnsi="Times New Roman" w:cs="Times New Roman"/>
        </w:rPr>
        <w:t>Engagement with Story</w:t>
      </w:r>
    </w:p>
    <w:p w14:paraId="49FDF9E8" w14:textId="77777777" w:rsidR="006F65C8" w:rsidRPr="001458DA" w:rsidRDefault="006F65C8" w:rsidP="006F65C8">
      <w:pPr>
        <w:rPr>
          <w:rFonts w:ascii="Times New Roman" w:hAnsi="Times New Roman" w:cs="Times New Roman"/>
        </w:rPr>
      </w:pPr>
    </w:p>
    <w:p w14:paraId="14E69CBA" w14:textId="2DBFBFB4" w:rsidR="009C0512" w:rsidRPr="001458DA" w:rsidRDefault="00A85FAB" w:rsidP="009C0512">
      <w:pPr>
        <w:rPr>
          <w:rFonts w:ascii="Times New Roman" w:hAnsi="Times New Roman" w:cs="Times New Roman"/>
          <w:b/>
          <w:bCs/>
          <w:sz w:val="22"/>
          <w:szCs w:val="22"/>
        </w:rPr>
      </w:pPr>
      <w:r w:rsidRPr="001458DA">
        <w:rPr>
          <w:rFonts w:ascii="Times New Roman" w:hAnsi="Times New Roman" w:cs="Times New Roman"/>
          <w:b/>
          <w:bCs/>
          <w:sz w:val="22"/>
          <w:szCs w:val="22"/>
        </w:rPr>
        <w:t xml:space="preserve">This is defined as the child’s level of engagement with the story during the </w:t>
      </w:r>
      <w:r w:rsidR="76270BCD" w:rsidRPr="001458DA">
        <w:rPr>
          <w:rFonts w:ascii="Times New Roman" w:hAnsi="Times New Roman" w:cs="Times New Roman"/>
          <w:b/>
          <w:bCs/>
          <w:sz w:val="22"/>
          <w:szCs w:val="22"/>
        </w:rPr>
        <w:t>mealtime</w:t>
      </w:r>
      <w:r w:rsidRPr="001458DA">
        <w:rPr>
          <w:rFonts w:ascii="Times New Roman" w:hAnsi="Times New Roman" w:cs="Times New Roman"/>
          <w:b/>
          <w:bCs/>
          <w:sz w:val="22"/>
          <w:szCs w:val="22"/>
        </w:rPr>
        <w:t>.</w:t>
      </w:r>
    </w:p>
    <w:p w14:paraId="6E12FF65" w14:textId="02EFBB6C" w:rsidR="009C0512" w:rsidRPr="001458DA" w:rsidRDefault="009C0512" w:rsidP="00741636">
      <w:pPr>
        <w:rPr>
          <w:rFonts w:ascii="Times New Roman" w:hAnsi="Times New Roman" w:cs="Times New Roman"/>
          <w:sz w:val="22"/>
          <w:szCs w:val="22"/>
        </w:rPr>
      </w:pPr>
      <w:r w:rsidRPr="001458DA">
        <w:rPr>
          <w:rFonts w:ascii="Times New Roman" w:hAnsi="Times New Roman" w:cs="Times New Roman"/>
          <w:sz w:val="22"/>
          <w:szCs w:val="22"/>
        </w:rPr>
        <w:t xml:space="preserve"> </w:t>
      </w:r>
    </w:p>
    <w:tbl>
      <w:tblPr>
        <w:tblStyle w:val="TableGrid"/>
        <w:tblW w:w="9202" w:type="dxa"/>
        <w:tblLayout w:type="fixed"/>
        <w:tblLook w:val="06A0" w:firstRow="1" w:lastRow="0" w:firstColumn="1" w:lastColumn="0" w:noHBand="1" w:noVBand="1"/>
      </w:tblPr>
      <w:tblGrid>
        <w:gridCol w:w="1900"/>
        <w:gridCol w:w="7302"/>
      </w:tblGrid>
      <w:tr w:rsidR="009D5076" w:rsidRPr="001458DA" w14:paraId="07958499" w14:textId="77777777" w:rsidTr="5EBF30B5">
        <w:trPr>
          <w:trHeight w:val="249"/>
        </w:trPr>
        <w:tc>
          <w:tcPr>
            <w:tcW w:w="1900" w:type="dxa"/>
          </w:tcPr>
          <w:p w14:paraId="63C233F2" w14:textId="6C08A16F" w:rsidR="009D5076" w:rsidRPr="001458DA" w:rsidRDefault="009D5076" w:rsidP="009D5076">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b/>
                <w:bCs/>
                <w:sz w:val="22"/>
                <w:szCs w:val="22"/>
                <w:bdr w:val="none" w:sz="0" w:space="0" w:color="auto"/>
              </w:rPr>
            </w:pPr>
          </w:p>
        </w:tc>
        <w:tc>
          <w:tcPr>
            <w:tcW w:w="7302" w:type="dxa"/>
          </w:tcPr>
          <w:p w14:paraId="2C4FAC66" w14:textId="77777777" w:rsidR="009D5076" w:rsidRPr="001458DA" w:rsidRDefault="009D5076" w:rsidP="009D5076">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b/>
                <w:bCs/>
                <w:sz w:val="22"/>
                <w:szCs w:val="22"/>
                <w:bdr w:val="none" w:sz="0" w:space="0" w:color="auto"/>
              </w:rPr>
            </w:pPr>
            <w:r w:rsidRPr="001458DA">
              <w:rPr>
                <w:rFonts w:eastAsiaTheme="minorHAnsi"/>
                <w:b/>
                <w:bCs/>
                <w:sz w:val="22"/>
                <w:szCs w:val="22"/>
                <w:bdr w:val="none" w:sz="0" w:space="0" w:color="auto"/>
              </w:rPr>
              <w:t>Definition</w:t>
            </w:r>
          </w:p>
        </w:tc>
      </w:tr>
      <w:tr w:rsidR="009D5076" w:rsidRPr="001458DA" w14:paraId="0D5946E8" w14:textId="77777777" w:rsidTr="5EBF30B5">
        <w:trPr>
          <w:trHeight w:val="484"/>
        </w:trPr>
        <w:tc>
          <w:tcPr>
            <w:tcW w:w="1900" w:type="dxa"/>
          </w:tcPr>
          <w:p w14:paraId="0E0C9643" w14:textId="03BDC468" w:rsidR="009D5076" w:rsidRPr="001458DA" w:rsidRDefault="009D5076" w:rsidP="009D5076">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sz w:val="22"/>
                <w:szCs w:val="22"/>
              </w:rPr>
              <w:t>None</w:t>
            </w:r>
          </w:p>
        </w:tc>
        <w:tc>
          <w:tcPr>
            <w:tcW w:w="7302" w:type="dxa"/>
          </w:tcPr>
          <w:p w14:paraId="13ED300E" w14:textId="4F4EFFDB" w:rsidR="009D5076" w:rsidRPr="001458DA" w:rsidRDefault="009D5076" w:rsidP="009D5076">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sz w:val="22"/>
                <w:szCs w:val="22"/>
              </w:rPr>
              <w:t>The child did not ask questions about the story or otherwise respond to the researcher while they were reading. They did not engage with the story in a visible and clear way.</w:t>
            </w:r>
          </w:p>
        </w:tc>
      </w:tr>
      <w:tr w:rsidR="009D5076" w:rsidRPr="001458DA" w14:paraId="420F2665" w14:textId="77777777" w:rsidTr="5EBF30B5">
        <w:trPr>
          <w:trHeight w:val="1028"/>
        </w:trPr>
        <w:tc>
          <w:tcPr>
            <w:tcW w:w="1900" w:type="dxa"/>
          </w:tcPr>
          <w:p w14:paraId="3501E023" w14:textId="0DB17600" w:rsidR="009D5076" w:rsidRPr="001458DA" w:rsidRDefault="009D5076" w:rsidP="009D5076">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sz w:val="22"/>
                <w:szCs w:val="22"/>
              </w:rPr>
              <w:t>During active eating time</w:t>
            </w:r>
          </w:p>
        </w:tc>
        <w:tc>
          <w:tcPr>
            <w:tcW w:w="7302" w:type="dxa"/>
          </w:tcPr>
          <w:p w14:paraId="110EC1A6" w14:textId="68AC0BB7" w:rsidR="009D5076" w:rsidRPr="001458DA" w:rsidRDefault="009D5076" w:rsidP="009D5076">
            <w:pPr>
              <w:rPr>
                <w:sz w:val="22"/>
                <w:szCs w:val="22"/>
              </w:rPr>
            </w:pPr>
            <w:r w:rsidRPr="001458DA">
              <w:rPr>
                <w:sz w:val="22"/>
                <w:szCs w:val="22"/>
              </w:rPr>
              <w:t>At least once DURING an episode of active eating:</w:t>
            </w:r>
          </w:p>
          <w:p w14:paraId="2ADFC87F" w14:textId="77777777" w:rsidR="009D5076" w:rsidRPr="001458DA" w:rsidRDefault="009D5076" w:rsidP="003A0518">
            <w:pPr>
              <w:pStyle w:val="ListParagraph"/>
              <w:numPr>
                <w:ilvl w:val="0"/>
                <w:numId w:val="42"/>
              </w:numPr>
              <w:rPr>
                <w:sz w:val="22"/>
                <w:szCs w:val="22"/>
              </w:rPr>
            </w:pPr>
            <w:r w:rsidRPr="001458DA">
              <w:rPr>
                <w:sz w:val="22"/>
                <w:szCs w:val="22"/>
              </w:rPr>
              <w:t>The child asked questions or made about the story</w:t>
            </w:r>
          </w:p>
          <w:p w14:paraId="24007EDA" w14:textId="5D54B54F" w:rsidR="009D5076" w:rsidRPr="001458DA" w:rsidRDefault="009D5076" w:rsidP="003A0518">
            <w:pPr>
              <w:pStyle w:val="ListParagraph"/>
              <w:numPr>
                <w:ilvl w:val="0"/>
                <w:numId w:val="42"/>
              </w:numPr>
              <w:rPr>
                <w:sz w:val="22"/>
                <w:szCs w:val="22"/>
              </w:rPr>
            </w:pPr>
            <w:r w:rsidRPr="001458DA">
              <w:rPr>
                <w:sz w:val="22"/>
                <w:szCs w:val="22"/>
              </w:rPr>
              <w:t>The child engaged with or responded to the story (laughing, getting up to look at book, point)</w:t>
            </w:r>
          </w:p>
        </w:tc>
      </w:tr>
      <w:tr w:rsidR="009D5076" w:rsidRPr="001458DA" w14:paraId="0ABE87A0" w14:textId="77777777" w:rsidTr="5EBF30B5">
        <w:trPr>
          <w:trHeight w:val="1028"/>
        </w:trPr>
        <w:tc>
          <w:tcPr>
            <w:tcW w:w="1900" w:type="dxa"/>
          </w:tcPr>
          <w:p w14:paraId="5A40C92E" w14:textId="4BC134B7" w:rsidR="009D5076" w:rsidRPr="001458DA" w:rsidRDefault="009D5076" w:rsidP="009D5076">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HAnsi"/>
                <w:sz w:val="22"/>
                <w:szCs w:val="22"/>
                <w:bdr w:val="none" w:sz="0" w:space="0" w:color="auto"/>
              </w:rPr>
            </w:pPr>
            <w:r w:rsidRPr="001458DA">
              <w:rPr>
                <w:sz w:val="22"/>
                <w:szCs w:val="22"/>
              </w:rPr>
              <w:t>Not during active eating time</w:t>
            </w:r>
          </w:p>
        </w:tc>
        <w:tc>
          <w:tcPr>
            <w:tcW w:w="7302" w:type="dxa"/>
          </w:tcPr>
          <w:p w14:paraId="7F917BB1" w14:textId="46DF010F" w:rsidR="009D5076" w:rsidRPr="001458DA" w:rsidRDefault="009D5076" w:rsidP="009D5076">
            <w:pPr>
              <w:rPr>
                <w:sz w:val="22"/>
                <w:szCs w:val="22"/>
              </w:rPr>
            </w:pPr>
            <w:r w:rsidRPr="001458DA">
              <w:rPr>
                <w:sz w:val="22"/>
                <w:szCs w:val="22"/>
              </w:rPr>
              <w:t>At least once DURING eating duration but NOT during active eating:</w:t>
            </w:r>
          </w:p>
          <w:p w14:paraId="39DBF841" w14:textId="77777777" w:rsidR="009D5076" w:rsidRPr="001458DA" w:rsidRDefault="009D5076" w:rsidP="003A0518">
            <w:pPr>
              <w:pStyle w:val="ListParagraph"/>
              <w:numPr>
                <w:ilvl w:val="0"/>
                <w:numId w:val="43"/>
              </w:numPr>
              <w:rPr>
                <w:sz w:val="22"/>
                <w:szCs w:val="22"/>
              </w:rPr>
            </w:pPr>
            <w:r w:rsidRPr="001458DA">
              <w:rPr>
                <w:sz w:val="22"/>
                <w:szCs w:val="22"/>
              </w:rPr>
              <w:t>The child asked questions or made about the story</w:t>
            </w:r>
          </w:p>
          <w:p w14:paraId="0272D769" w14:textId="24A553B1" w:rsidR="009D5076" w:rsidRPr="001458DA" w:rsidRDefault="009D5076" w:rsidP="003A0518">
            <w:pPr>
              <w:pStyle w:val="ListParagraph"/>
              <w:numPr>
                <w:ilvl w:val="0"/>
                <w:numId w:val="43"/>
              </w:numPr>
              <w:rPr>
                <w:rFonts w:eastAsiaTheme="minorHAnsi"/>
                <w:sz w:val="22"/>
                <w:szCs w:val="22"/>
                <w:bdr w:val="none" w:sz="0" w:space="0" w:color="auto"/>
              </w:rPr>
            </w:pPr>
            <w:r w:rsidRPr="001458DA">
              <w:rPr>
                <w:sz w:val="22"/>
                <w:szCs w:val="22"/>
              </w:rPr>
              <w:t xml:space="preserve">The child engaged with or responded to the story (laughing, getting up to look at book, point) </w:t>
            </w:r>
          </w:p>
        </w:tc>
      </w:tr>
    </w:tbl>
    <w:p w14:paraId="142ECF60" w14:textId="10DED143" w:rsidR="009C0512" w:rsidRPr="001458DA" w:rsidRDefault="009C0512" w:rsidP="009C0512">
      <w:pPr>
        <w:rPr>
          <w:rFonts w:ascii="Times New Roman" w:hAnsi="Times New Roman" w:cs="Times New Roman"/>
        </w:rPr>
      </w:pPr>
    </w:p>
    <w:p w14:paraId="0B6F3EDE" w14:textId="1051CB47" w:rsidR="0328EBE1" w:rsidRPr="001458DA" w:rsidRDefault="0089D860" w:rsidP="4ABD5D7F">
      <w:pPr>
        <w:pStyle w:val="Heading4"/>
        <w:spacing w:line="259" w:lineRule="auto"/>
        <w:rPr>
          <w:rFonts w:ascii="Times New Roman" w:hAnsi="Times New Roman" w:cs="Times New Roman"/>
        </w:rPr>
      </w:pPr>
      <w:r w:rsidRPr="001458DA">
        <w:rPr>
          <w:rFonts w:ascii="Times New Roman" w:hAnsi="Times New Roman" w:cs="Times New Roman"/>
        </w:rPr>
        <w:t>Reading of story</w:t>
      </w:r>
    </w:p>
    <w:p w14:paraId="4C1C7CBB" w14:textId="19649AAE" w:rsidR="0328EBE1" w:rsidRPr="001458DA" w:rsidRDefault="0328EBE1" w:rsidP="4ABD5D7F">
      <w:pPr>
        <w:rPr>
          <w:rFonts w:ascii="Times New Roman" w:hAnsi="Times New Roman" w:cs="Times New Roman"/>
        </w:rPr>
      </w:pPr>
    </w:p>
    <w:p w14:paraId="07918A10" w14:textId="40271BED" w:rsidR="0328EBE1" w:rsidRPr="001458DA" w:rsidRDefault="00102CB1" w:rsidP="4ABD5D7F">
      <w:pPr>
        <w:spacing w:line="259" w:lineRule="auto"/>
        <w:rPr>
          <w:rFonts w:ascii="Times New Roman" w:hAnsi="Times New Roman" w:cs="Times New Roman"/>
          <w:b/>
          <w:bCs/>
          <w:sz w:val="22"/>
          <w:szCs w:val="22"/>
        </w:rPr>
      </w:pPr>
      <w:r w:rsidRPr="001458DA">
        <w:rPr>
          <w:rFonts w:ascii="Times New Roman" w:hAnsi="Times New Roman" w:cs="Times New Roman"/>
          <w:b/>
          <w:bCs/>
          <w:sz w:val="22"/>
          <w:szCs w:val="22"/>
        </w:rPr>
        <w:t>Record</w:t>
      </w:r>
      <w:r w:rsidR="0089D860" w:rsidRPr="001458DA">
        <w:rPr>
          <w:rFonts w:ascii="Times New Roman" w:hAnsi="Times New Roman" w:cs="Times New Roman"/>
          <w:b/>
          <w:bCs/>
          <w:sz w:val="22"/>
          <w:szCs w:val="22"/>
        </w:rPr>
        <w:t xml:space="preserve"> who is reading to the child during the meal. </w:t>
      </w:r>
    </w:p>
    <w:p w14:paraId="376725D2" w14:textId="0B22B126" w:rsidR="001662C5" w:rsidRPr="001458DA" w:rsidRDefault="001662C5" w:rsidP="4ABD5D7F">
      <w:pPr>
        <w:spacing w:line="259" w:lineRule="auto"/>
        <w:rPr>
          <w:rFonts w:ascii="Times New Roman" w:hAnsi="Times New Roman" w:cs="Times New Roman"/>
          <w:b/>
          <w:bCs/>
          <w:sz w:val="22"/>
          <w:szCs w:val="22"/>
        </w:rPr>
      </w:pPr>
    </w:p>
    <w:p w14:paraId="4CF2B9B3" w14:textId="55661D15" w:rsidR="001662C5" w:rsidRPr="001458DA" w:rsidRDefault="001662C5" w:rsidP="001662C5">
      <w:pPr>
        <w:jc w:val="both"/>
        <w:rPr>
          <w:rFonts w:ascii="Times New Roman" w:hAnsi="Times New Roman" w:cs="Times New Roman"/>
          <w:sz w:val="22"/>
          <w:szCs w:val="22"/>
        </w:rPr>
      </w:pPr>
      <w:r w:rsidRPr="001458DA">
        <w:rPr>
          <w:rFonts w:ascii="Times New Roman" w:hAnsi="Times New Roman" w:cs="Times New Roman"/>
          <w:sz w:val="22"/>
          <w:szCs w:val="22"/>
        </w:rPr>
        <w:t>Due to COVID-19 regulations, the delivery of the story differs by visit and includes the researcher reading, the parent reading, or a recorded Audible book being played. This will be marked as an independent variable to denote the delivery of the story during the mealtime: a researcher, a parent, or audible recording.</w:t>
      </w:r>
    </w:p>
    <w:p w14:paraId="54E7C111" w14:textId="0F1600E0" w:rsidR="0328EBE1" w:rsidRPr="001458DA" w:rsidRDefault="0328EBE1" w:rsidP="4ABD5D7F">
      <w:pPr>
        <w:spacing w:line="259" w:lineRule="auto"/>
        <w:rPr>
          <w:rFonts w:ascii="Times New Roman" w:hAnsi="Times New Roman" w:cs="Times New Roman"/>
          <w:b/>
          <w:bCs/>
          <w:sz w:val="22"/>
          <w:szCs w:val="22"/>
        </w:rPr>
      </w:pPr>
    </w:p>
    <w:p w14:paraId="32F90759" w14:textId="1D4A3188" w:rsidR="0328EBE1" w:rsidRPr="001458DA" w:rsidRDefault="0089D860" w:rsidP="4ABD5D7F">
      <w:pPr>
        <w:spacing w:line="259" w:lineRule="auto"/>
        <w:rPr>
          <w:rFonts w:ascii="Times New Roman" w:hAnsi="Times New Roman" w:cs="Times New Roman"/>
          <w:sz w:val="22"/>
          <w:szCs w:val="22"/>
        </w:rPr>
      </w:pPr>
      <w:r w:rsidRPr="001458DA">
        <w:rPr>
          <w:rFonts w:ascii="Times New Roman" w:hAnsi="Times New Roman" w:cs="Times New Roman"/>
          <w:sz w:val="22"/>
          <w:szCs w:val="22"/>
        </w:rPr>
        <w:t xml:space="preserve">Options: </w:t>
      </w:r>
    </w:p>
    <w:p w14:paraId="6B57DD3D" w14:textId="028D1A75" w:rsidR="0328EBE1" w:rsidRPr="001458DA" w:rsidRDefault="0089D860" w:rsidP="003A0518">
      <w:pPr>
        <w:pStyle w:val="ListParagraph"/>
        <w:numPr>
          <w:ilvl w:val="0"/>
          <w:numId w:val="50"/>
        </w:numPr>
        <w:spacing w:line="259" w:lineRule="auto"/>
        <w:rPr>
          <w:rFonts w:ascii="Times New Roman" w:hAnsi="Times New Roman" w:cs="Times New Roman"/>
          <w:sz w:val="22"/>
          <w:szCs w:val="22"/>
        </w:rPr>
      </w:pPr>
      <w:r w:rsidRPr="001458DA">
        <w:rPr>
          <w:rFonts w:ascii="Times New Roman" w:hAnsi="Times New Roman" w:cs="Times New Roman"/>
          <w:sz w:val="22"/>
          <w:szCs w:val="22"/>
        </w:rPr>
        <w:t>Researcher</w:t>
      </w:r>
    </w:p>
    <w:p w14:paraId="0336CE1C" w14:textId="64CC866B" w:rsidR="0328EBE1" w:rsidRPr="001458DA" w:rsidRDefault="0089D860" w:rsidP="003A0518">
      <w:pPr>
        <w:pStyle w:val="ListParagraph"/>
        <w:numPr>
          <w:ilvl w:val="0"/>
          <w:numId w:val="50"/>
        </w:numPr>
        <w:spacing w:line="259" w:lineRule="auto"/>
        <w:rPr>
          <w:rFonts w:ascii="Times New Roman" w:hAnsi="Times New Roman" w:cs="Times New Roman"/>
          <w:sz w:val="22"/>
          <w:szCs w:val="22"/>
        </w:rPr>
      </w:pPr>
      <w:r w:rsidRPr="001458DA">
        <w:rPr>
          <w:rFonts w:ascii="Times New Roman" w:hAnsi="Times New Roman" w:cs="Times New Roman"/>
          <w:sz w:val="22"/>
          <w:szCs w:val="22"/>
        </w:rPr>
        <w:t>Parent</w:t>
      </w:r>
    </w:p>
    <w:p w14:paraId="3D27D08D" w14:textId="0BA31254" w:rsidR="0328EBE1" w:rsidRPr="001458DA" w:rsidRDefault="00102CB1" w:rsidP="003A0518">
      <w:pPr>
        <w:pStyle w:val="ListParagraph"/>
        <w:numPr>
          <w:ilvl w:val="0"/>
          <w:numId w:val="50"/>
        </w:numPr>
        <w:spacing w:line="259" w:lineRule="auto"/>
        <w:rPr>
          <w:rFonts w:ascii="Times New Roman" w:hAnsi="Times New Roman" w:cs="Times New Roman"/>
          <w:sz w:val="22"/>
          <w:szCs w:val="22"/>
        </w:rPr>
      </w:pPr>
      <w:r w:rsidRPr="001458DA">
        <w:rPr>
          <w:rFonts w:ascii="Times New Roman" w:hAnsi="Times New Roman" w:cs="Times New Roman"/>
          <w:sz w:val="22"/>
          <w:szCs w:val="22"/>
        </w:rPr>
        <w:t>Audible/</w:t>
      </w:r>
      <w:r w:rsidR="0089D860" w:rsidRPr="001458DA">
        <w:rPr>
          <w:rFonts w:ascii="Times New Roman" w:hAnsi="Times New Roman" w:cs="Times New Roman"/>
          <w:sz w:val="22"/>
          <w:szCs w:val="22"/>
        </w:rPr>
        <w:t>Audio book is being played, there is no other adult in the room.</w:t>
      </w:r>
    </w:p>
    <w:p w14:paraId="27704161" w14:textId="1D5810DE" w:rsidR="5FE828B3" w:rsidRPr="001458DA" w:rsidRDefault="5FE828B3" w:rsidP="5FE828B3">
      <w:pPr>
        <w:spacing w:line="259" w:lineRule="auto"/>
        <w:rPr>
          <w:rFonts w:ascii="Times New Roman" w:hAnsi="Times New Roman" w:cs="Times New Roman"/>
          <w:sz w:val="22"/>
          <w:szCs w:val="22"/>
        </w:rPr>
      </w:pPr>
    </w:p>
    <w:p w14:paraId="1524AA42" w14:textId="54CBFB1A" w:rsidR="00AA1422" w:rsidRPr="001458DA" w:rsidRDefault="00E40370" w:rsidP="00AA1422">
      <w:pPr>
        <w:pStyle w:val="Heading1"/>
        <w:jc w:val="center"/>
        <w:rPr>
          <w:rFonts w:ascii="Times New Roman" w:eastAsia="Times New Roman" w:hAnsi="Times New Roman" w:cs="Times New Roman"/>
        </w:rPr>
      </w:pPr>
      <w:bookmarkStart w:id="24" w:name="_Toc81920598"/>
      <w:bookmarkStart w:id="25" w:name="_Toc130983934"/>
      <w:r w:rsidRPr="001458DA">
        <w:rPr>
          <w:rFonts w:ascii="Times New Roman" w:eastAsia="Times New Roman" w:hAnsi="Times New Roman" w:cs="Times New Roman"/>
        </w:rPr>
        <w:lastRenderedPageBreak/>
        <w:t>Coding Videos</w:t>
      </w:r>
      <w:bookmarkEnd w:id="24"/>
      <w:bookmarkEnd w:id="25"/>
    </w:p>
    <w:p w14:paraId="49FE62BC" w14:textId="3F1EA35C" w:rsidR="00E40370" w:rsidRPr="001458DA" w:rsidRDefault="00E40370" w:rsidP="00E40370">
      <w:pPr>
        <w:jc w:val="both"/>
        <w:rPr>
          <w:rFonts w:ascii="Times New Roman" w:hAnsi="Times New Roman" w:cs="Times New Roman"/>
          <w:sz w:val="22"/>
          <w:szCs w:val="22"/>
        </w:rPr>
      </w:pPr>
    </w:p>
    <w:p w14:paraId="75A74D23" w14:textId="71510DD0" w:rsidR="00E40370" w:rsidRPr="001458DA" w:rsidRDefault="00E40370" w:rsidP="00E40370">
      <w:pPr>
        <w:pStyle w:val="Heading2"/>
        <w:rPr>
          <w:rFonts w:ascii="Times New Roman" w:hAnsi="Times New Roman" w:cs="Times New Roman"/>
        </w:rPr>
      </w:pPr>
      <w:bookmarkStart w:id="26" w:name="_Toc81920612"/>
      <w:bookmarkStart w:id="27" w:name="_Toc130983935"/>
      <w:r w:rsidRPr="001458DA">
        <w:rPr>
          <w:rFonts w:ascii="Times New Roman" w:hAnsi="Times New Roman" w:cs="Times New Roman"/>
        </w:rPr>
        <w:t>Order of behaviors coded</w:t>
      </w:r>
      <w:bookmarkEnd w:id="26"/>
      <w:bookmarkEnd w:id="27"/>
    </w:p>
    <w:p w14:paraId="4D8BCCB6" w14:textId="77777777" w:rsidR="00E40370" w:rsidRPr="001458DA" w:rsidRDefault="00E40370" w:rsidP="00E40370">
      <w:pPr>
        <w:rPr>
          <w:rFonts w:ascii="Times New Roman" w:hAnsi="Times New Roman" w:cs="Times New Roman"/>
        </w:rPr>
      </w:pPr>
    </w:p>
    <w:p w14:paraId="2E472663" w14:textId="7B2669E8" w:rsidR="00E40370" w:rsidRPr="001458DA" w:rsidRDefault="00E40370" w:rsidP="00E40370">
      <w:pPr>
        <w:pStyle w:val="Heading3"/>
        <w:rPr>
          <w:rFonts w:ascii="Times New Roman" w:hAnsi="Times New Roman" w:cs="Times New Roman"/>
        </w:rPr>
      </w:pPr>
      <w:bookmarkStart w:id="28" w:name="_Toc81920613"/>
      <w:bookmarkStart w:id="29" w:name="_Toc130983936"/>
      <w:r w:rsidRPr="001458DA">
        <w:rPr>
          <w:rFonts w:ascii="Times New Roman" w:hAnsi="Times New Roman" w:cs="Times New Roman"/>
        </w:rPr>
        <w:t>Phase 1</w:t>
      </w:r>
      <w:bookmarkEnd w:id="28"/>
      <w:bookmarkEnd w:id="29"/>
    </w:p>
    <w:p w14:paraId="0BB9D0FC" w14:textId="77777777" w:rsidR="00E40370" w:rsidRPr="001458DA" w:rsidRDefault="00E40370" w:rsidP="00E40370">
      <w:pPr>
        <w:rPr>
          <w:rFonts w:ascii="Times New Roman" w:hAnsi="Times New Roman" w:cs="Times New Roman"/>
        </w:rPr>
      </w:pPr>
    </w:p>
    <w:p w14:paraId="7A986260" w14:textId="2F1A3AB4"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1) Press ‘Start Observation’ (red circle)</w:t>
      </w:r>
    </w:p>
    <w:p w14:paraId="1C4AD57F" w14:textId="77777777" w:rsidR="00E40370" w:rsidRPr="001458DA" w:rsidRDefault="00E40370" w:rsidP="00E40370">
      <w:pPr>
        <w:rPr>
          <w:rFonts w:ascii="Times New Roman" w:hAnsi="Times New Roman" w:cs="Times New Roman"/>
        </w:rPr>
      </w:pPr>
    </w:p>
    <w:p w14:paraId="430308D7" w14:textId="77777777" w:rsidR="00E40370" w:rsidRPr="001458DA" w:rsidRDefault="00E40370" w:rsidP="003A0518">
      <w:pPr>
        <w:numPr>
          <w:ilvl w:val="0"/>
          <w:numId w:val="30"/>
        </w:numPr>
        <w:jc w:val="both"/>
        <w:rPr>
          <w:rFonts w:ascii="Times New Roman" w:hAnsi="Times New Roman" w:cs="Times New Roman"/>
          <w:sz w:val="22"/>
          <w:szCs w:val="22"/>
        </w:rPr>
      </w:pPr>
      <w:r w:rsidRPr="001458DA">
        <w:rPr>
          <w:rFonts w:ascii="Times New Roman" w:hAnsi="Times New Roman" w:cs="Times New Roman"/>
          <w:sz w:val="22"/>
          <w:szCs w:val="22"/>
        </w:rPr>
        <w:t>You cannot record any behaviors until you start the recording.</w:t>
      </w:r>
    </w:p>
    <w:p w14:paraId="667705A2" w14:textId="72931601" w:rsidR="00E40370" w:rsidRPr="001458DA" w:rsidRDefault="00E40370" w:rsidP="003A0518">
      <w:pPr>
        <w:numPr>
          <w:ilvl w:val="0"/>
          <w:numId w:val="30"/>
        </w:numPr>
        <w:jc w:val="both"/>
        <w:rPr>
          <w:rFonts w:ascii="Times New Roman" w:hAnsi="Times New Roman" w:cs="Times New Roman"/>
          <w:sz w:val="22"/>
          <w:szCs w:val="22"/>
        </w:rPr>
      </w:pPr>
      <w:r w:rsidRPr="001458DA">
        <w:rPr>
          <w:rFonts w:ascii="Times New Roman" w:hAnsi="Times New Roman" w:cs="Times New Roman"/>
          <w:sz w:val="22"/>
          <w:szCs w:val="22"/>
        </w:rPr>
        <w:t>Start the observation by clicking the red button</w:t>
      </w:r>
    </w:p>
    <w:p w14:paraId="0FC028FD" w14:textId="77777777" w:rsidR="00E40370" w:rsidRPr="001458DA" w:rsidRDefault="00E40370" w:rsidP="00E40370">
      <w:pPr>
        <w:ind w:left="1440"/>
        <w:jc w:val="both"/>
        <w:rPr>
          <w:rFonts w:ascii="Times New Roman" w:hAnsi="Times New Roman" w:cs="Times New Roman"/>
          <w:sz w:val="22"/>
          <w:szCs w:val="22"/>
        </w:rPr>
      </w:pPr>
    </w:p>
    <w:p w14:paraId="7F1FF668" w14:textId="245334CD"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2) Meal Duration</w:t>
      </w:r>
    </w:p>
    <w:p w14:paraId="271D6E39" w14:textId="77777777" w:rsidR="00E40370" w:rsidRPr="001458DA" w:rsidRDefault="00E40370" w:rsidP="00E40370">
      <w:pPr>
        <w:rPr>
          <w:rFonts w:ascii="Times New Roman" w:hAnsi="Times New Roman" w:cs="Times New Roman"/>
        </w:rPr>
      </w:pPr>
    </w:p>
    <w:p w14:paraId="083CFCD4" w14:textId="77777777" w:rsidR="00E40370" w:rsidRPr="001458DA" w:rsidRDefault="00E40370" w:rsidP="003A0518">
      <w:pPr>
        <w:numPr>
          <w:ilvl w:val="0"/>
          <w:numId w:val="35"/>
        </w:numPr>
        <w:jc w:val="both"/>
        <w:rPr>
          <w:rFonts w:ascii="Times New Roman" w:hAnsi="Times New Roman" w:cs="Times New Roman"/>
          <w:sz w:val="22"/>
          <w:szCs w:val="22"/>
        </w:rPr>
      </w:pPr>
      <w:r w:rsidRPr="001458DA">
        <w:rPr>
          <w:rFonts w:ascii="Times New Roman" w:hAnsi="Times New Roman" w:cs="Times New Roman"/>
          <w:sz w:val="22"/>
          <w:szCs w:val="22"/>
        </w:rPr>
        <w:t>Start video from beginning and press Meal Duration (M) when the tray is placed in front of the child</w:t>
      </w:r>
    </w:p>
    <w:p w14:paraId="26BC0D09" w14:textId="2004D3BA" w:rsidR="00E40370" w:rsidRPr="001458DA" w:rsidRDefault="00E40370" w:rsidP="003A0518">
      <w:pPr>
        <w:numPr>
          <w:ilvl w:val="0"/>
          <w:numId w:val="35"/>
        </w:numPr>
        <w:jc w:val="both"/>
        <w:rPr>
          <w:rFonts w:ascii="Times New Roman" w:hAnsi="Times New Roman" w:cs="Times New Roman"/>
        </w:rPr>
      </w:pPr>
      <w:r w:rsidRPr="001458DA">
        <w:rPr>
          <w:rFonts w:ascii="Times New Roman" w:hAnsi="Times New Roman" w:cs="Times New Roman"/>
          <w:sz w:val="22"/>
          <w:szCs w:val="22"/>
        </w:rPr>
        <w:t>Press meal duration (m) as soon as the tray is moved away from the child at the end of the meal</w:t>
      </w:r>
    </w:p>
    <w:p w14:paraId="743B5C5C" w14:textId="77777777" w:rsidR="00E40370" w:rsidRPr="001458DA" w:rsidRDefault="00E40370" w:rsidP="00E40370">
      <w:pPr>
        <w:ind w:left="1440"/>
        <w:jc w:val="both"/>
        <w:rPr>
          <w:rFonts w:ascii="Times New Roman" w:hAnsi="Times New Roman" w:cs="Times New Roman"/>
        </w:rPr>
      </w:pPr>
    </w:p>
    <w:p w14:paraId="174CD8B4" w14:textId="7DED3543"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 xml:space="preserve">3) Latency to First Bite </w:t>
      </w:r>
    </w:p>
    <w:p w14:paraId="10213A29" w14:textId="77777777" w:rsidR="00E40370" w:rsidRPr="001458DA" w:rsidRDefault="00E40370" w:rsidP="00E40370">
      <w:pPr>
        <w:rPr>
          <w:rFonts w:ascii="Times New Roman" w:hAnsi="Times New Roman" w:cs="Times New Roman"/>
        </w:rPr>
      </w:pPr>
    </w:p>
    <w:p w14:paraId="7A224156" w14:textId="77777777" w:rsidR="00E40370" w:rsidRPr="001458DA" w:rsidRDefault="00E40370" w:rsidP="003A0518">
      <w:pPr>
        <w:pStyle w:val="ListParagraph"/>
        <w:numPr>
          <w:ilvl w:val="0"/>
          <w:numId w:val="51"/>
        </w:num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Press “L” to start the duration at the exact same time that meal duration begins. You can edit the time by clicking on it to ensure it is exact</w:t>
      </w:r>
    </w:p>
    <w:p w14:paraId="0F31792E" w14:textId="77777777" w:rsidR="00E40370" w:rsidRPr="001458DA" w:rsidRDefault="00E40370" w:rsidP="003A0518">
      <w:pPr>
        <w:pStyle w:val="ListParagraph"/>
        <w:numPr>
          <w:ilvl w:val="1"/>
          <w:numId w:val="51"/>
        </w:num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Alternatively, use the button with the green + to add an event at the exact same time as meal duration begins</w:t>
      </w:r>
    </w:p>
    <w:p w14:paraId="780293C7" w14:textId="65C1033F" w:rsidR="00E40370" w:rsidRPr="001458DA" w:rsidRDefault="00E40370" w:rsidP="003A0518">
      <w:pPr>
        <w:pStyle w:val="ListParagraph"/>
        <w:numPr>
          <w:ilvl w:val="0"/>
          <w:numId w:val="51"/>
        </w:num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press “l” when child takes first bite to end duration</w:t>
      </w:r>
    </w:p>
    <w:p w14:paraId="38A66540" w14:textId="77777777" w:rsidR="00E40370" w:rsidRPr="001458DA" w:rsidRDefault="00E40370" w:rsidP="00E40370">
      <w:pPr>
        <w:pStyle w:val="ListParagraph"/>
        <w:spacing w:line="259" w:lineRule="auto"/>
        <w:ind w:left="1440"/>
        <w:jc w:val="both"/>
        <w:rPr>
          <w:rFonts w:ascii="Times New Roman" w:hAnsi="Times New Roman" w:cs="Times New Roman"/>
          <w:sz w:val="22"/>
          <w:szCs w:val="22"/>
        </w:rPr>
      </w:pPr>
    </w:p>
    <w:p w14:paraId="15EC30BB" w14:textId="0D4377F8"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4) Bites</w:t>
      </w:r>
    </w:p>
    <w:p w14:paraId="705E2EAC" w14:textId="77777777" w:rsidR="00E40370" w:rsidRPr="001458DA" w:rsidRDefault="00E40370" w:rsidP="00E40370">
      <w:pPr>
        <w:rPr>
          <w:rFonts w:ascii="Times New Roman" w:hAnsi="Times New Roman" w:cs="Times New Roman"/>
        </w:rPr>
      </w:pPr>
    </w:p>
    <w:p w14:paraId="21163E17" w14:textId="77777777" w:rsidR="00E40370" w:rsidRPr="001458DA" w:rsidRDefault="00E40370" w:rsidP="003A0518">
      <w:pPr>
        <w:numPr>
          <w:ilvl w:val="0"/>
          <w:numId w:val="34"/>
        </w:numPr>
        <w:jc w:val="both"/>
        <w:rPr>
          <w:rFonts w:ascii="Times New Roman" w:hAnsi="Times New Roman" w:cs="Times New Roman"/>
          <w:sz w:val="22"/>
          <w:szCs w:val="22"/>
        </w:rPr>
      </w:pPr>
      <w:r w:rsidRPr="001458DA">
        <w:rPr>
          <w:rFonts w:ascii="Times New Roman" w:hAnsi="Times New Roman" w:cs="Times New Roman"/>
          <w:sz w:val="22"/>
          <w:szCs w:val="22"/>
        </w:rPr>
        <w:t>Press “b” to record each bite (video will automatically pause)</w:t>
      </w:r>
    </w:p>
    <w:p w14:paraId="6D58CF1F" w14:textId="77777777" w:rsidR="00E40370" w:rsidRPr="001458DA" w:rsidRDefault="00E40370" w:rsidP="003A0518">
      <w:pPr>
        <w:numPr>
          <w:ilvl w:val="0"/>
          <w:numId w:val="34"/>
        </w:numPr>
        <w:jc w:val="both"/>
        <w:rPr>
          <w:rFonts w:ascii="Times New Roman" w:hAnsi="Times New Roman" w:cs="Times New Roman"/>
          <w:sz w:val="22"/>
          <w:szCs w:val="22"/>
        </w:rPr>
      </w:pPr>
      <w:r w:rsidRPr="001458DA">
        <w:rPr>
          <w:rFonts w:ascii="Times New Roman" w:hAnsi="Times New Roman" w:cs="Times New Roman"/>
          <w:sz w:val="22"/>
          <w:szCs w:val="22"/>
        </w:rPr>
        <w:t>Select modifier (food type and utensil used) (e.g., Chicken Nugget (C), Fork (F), Ketchup (K)) – you can use the keys to select modifiers or click with the mouse</w:t>
      </w:r>
    </w:p>
    <w:p w14:paraId="030EBF24" w14:textId="77777777" w:rsidR="00E40370" w:rsidRPr="001458DA" w:rsidRDefault="00E40370" w:rsidP="003A0518">
      <w:pPr>
        <w:numPr>
          <w:ilvl w:val="1"/>
          <w:numId w:val="34"/>
        </w:numPr>
        <w:jc w:val="both"/>
        <w:rPr>
          <w:rFonts w:ascii="Times New Roman" w:hAnsi="Times New Roman" w:cs="Times New Roman"/>
          <w:sz w:val="22"/>
          <w:szCs w:val="22"/>
        </w:rPr>
      </w:pPr>
      <w:r w:rsidRPr="001458DA">
        <w:rPr>
          <w:rFonts w:ascii="Times New Roman" w:hAnsi="Times New Roman" w:cs="Times New Roman"/>
          <w:sz w:val="22"/>
          <w:szCs w:val="22"/>
        </w:rPr>
        <w:t>Utensil for licking ketchup off the lid should be marked as “other”</w:t>
      </w:r>
    </w:p>
    <w:p w14:paraId="67C78AB0" w14:textId="77777777" w:rsidR="00E40370" w:rsidRPr="001458DA" w:rsidRDefault="00E40370" w:rsidP="003A0518">
      <w:pPr>
        <w:numPr>
          <w:ilvl w:val="0"/>
          <w:numId w:val="34"/>
        </w:numPr>
        <w:jc w:val="both"/>
        <w:rPr>
          <w:rFonts w:ascii="Times New Roman" w:hAnsi="Times New Roman" w:cs="Times New Roman"/>
          <w:sz w:val="22"/>
          <w:szCs w:val="22"/>
        </w:rPr>
      </w:pPr>
      <w:r w:rsidRPr="001458DA">
        <w:rPr>
          <w:rFonts w:ascii="Times New Roman" w:hAnsi="Times New Roman" w:cs="Times New Roman"/>
          <w:sz w:val="22"/>
          <w:szCs w:val="22"/>
        </w:rPr>
        <w:t>To resume video, press space bar (you do not need to restart observation)</w:t>
      </w:r>
    </w:p>
    <w:p w14:paraId="6D206E22" w14:textId="6831648F" w:rsidR="00E40370" w:rsidRPr="001458DA" w:rsidRDefault="00E40370" w:rsidP="003A0518">
      <w:pPr>
        <w:numPr>
          <w:ilvl w:val="0"/>
          <w:numId w:val="34"/>
        </w:numPr>
        <w:jc w:val="both"/>
        <w:rPr>
          <w:rFonts w:ascii="Times New Roman" w:hAnsi="Times New Roman" w:cs="Times New Roman"/>
          <w:sz w:val="22"/>
          <w:szCs w:val="22"/>
        </w:rPr>
      </w:pPr>
      <w:r w:rsidRPr="001458DA">
        <w:rPr>
          <w:rFonts w:ascii="Times New Roman" w:hAnsi="Times New Roman" w:cs="Times New Roman"/>
          <w:sz w:val="22"/>
          <w:szCs w:val="22"/>
        </w:rPr>
        <w:t>Do this for each bite</w:t>
      </w:r>
    </w:p>
    <w:p w14:paraId="49EBA754" w14:textId="77777777" w:rsidR="00E40370" w:rsidRPr="001458DA" w:rsidRDefault="00E40370" w:rsidP="00E40370">
      <w:pPr>
        <w:ind w:left="1440"/>
        <w:jc w:val="both"/>
        <w:rPr>
          <w:rFonts w:ascii="Times New Roman" w:hAnsi="Times New Roman" w:cs="Times New Roman"/>
          <w:sz w:val="22"/>
          <w:szCs w:val="22"/>
        </w:rPr>
      </w:pPr>
    </w:p>
    <w:p w14:paraId="102E0A49" w14:textId="10613350"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5) Sips</w:t>
      </w:r>
    </w:p>
    <w:p w14:paraId="7BFA307E" w14:textId="77777777" w:rsidR="00E40370" w:rsidRPr="001458DA" w:rsidRDefault="00E40370" w:rsidP="00E40370">
      <w:pPr>
        <w:rPr>
          <w:rFonts w:ascii="Times New Roman" w:hAnsi="Times New Roman" w:cs="Times New Roman"/>
        </w:rPr>
      </w:pPr>
    </w:p>
    <w:p w14:paraId="514D56C7" w14:textId="77777777" w:rsidR="00E40370" w:rsidRPr="001458DA" w:rsidRDefault="00E40370" w:rsidP="003A0518">
      <w:pPr>
        <w:numPr>
          <w:ilvl w:val="0"/>
          <w:numId w:val="33"/>
        </w:numPr>
        <w:jc w:val="both"/>
        <w:rPr>
          <w:rFonts w:ascii="Times New Roman" w:hAnsi="Times New Roman" w:cs="Times New Roman"/>
          <w:sz w:val="22"/>
          <w:szCs w:val="22"/>
        </w:rPr>
      </w:pPr>
      <w:r w:rsidRPr="001458DA">
        <w:rPr>
          <w:rFonts w:ascii="Times New Roman" w:hAnsi="Times New Roman" w:cs="Times New Roman"/>
          <w:sz w:val="22"/>
          <w:szCs w:val="22"/>
        </w:rPr>
        <w:t>To record a sip, press “s”</w:t>
      </w:r>
    </w:p>
    <w:p w14:paraId="6A0B6C98" w14:textId="0D2110B4" w:rsidR="00E40370" w:rsidRPr="001458DA" w:rsidRDefault="00E40370" w:rsidP="0089790D">
      <w:pPr>
        <w:numPr>
          <w:ilvl w:val="0"/>
          <w:numId w:val="33"/>
        </w:numPr>
        <w:jc w:val="both"/>
        <w:rPr>
          <w:rFonts w:ascii="Times New Roman" w:hAnsi="Times New Roman" w:cs="Times New Roman"/>
          <w:sz w:val="22"/>
          <w:szCs w:val="22"/>
        </w:rPr>
      </w:pPr>
      <w:r w:rsidRPr="001458DA">
        <w:rPr>
          <w:rFonts w:ascii="Times New Roman" w:hAnsi="Times New Roman" w:cs="Times New Roman"/>
          <w:sz w:val="22"/>
          <w:szCs w:val="22"/>
        </w:rPr>
        <w:t>Review guidelines carefully for what constitutes a sip</w:t>
      </w:r>
      <w:r w:rsidR="0089790D">
        <w:rPr>
          <w:rFonts w:ascii="Times New Roman" w:hAnsi="Times New Roman" w:cs="Times New Roman"/>
          <w:sz w:val="22"/>
          <w:szCs w:val="22"/>
        </w:rPr>
        <w:t xml:space="preserve"> </w:t>
      </w:r>
      <w:r w:rsidRPr="001458DA">
        <w:rPr>
          <w:rFonts w:ascii="Times New Roman" w:hAnsi="Times New Roman" w:cs="Times New Roman"/>
          <w:sz w:val="22"/>
          <w:szCs w:val="22"/>
        </w:rPr>
        <w:t>– each pulling away of straw/cup is separate sip.</w:t>
      </w:r>
    </w:p>
    <w:p w14:paraId="5351FF00" w14:textId="7657D32D" w:rsidR="00E40370" w:rsidRPr="001458DA" w:rsidRDefault="00E40370" w:rsidP="003A0518">
      <w:pPr>
        <w:numPr>
          <w:ilvl w:val="0"/>
          <w:numId w:val="33"/>
        </w:numPr>
        <w:jc w:val="both"/>
        <w:rPr>
          <w:rFonts w:ascii="Times New Roman" w:hAnsi="Times New Roman" w:cs="Times New Roman"/>
          <w:sz w:val="22"/>
          <w:szCs w:val="22"/>
        </w:rPr>
      </w:pPr>
      <w:r w:rsidRPr="001458DA">
        <w:rPr>
          <w:rFonts w:ascii="Times New Roman" w:hAnsi="Times New Roman" w:cs="Times New Roman"/>
          <w:sz w:val="22"/>
          <w:szCs w:val="22"/>
        </w:rPr>
        <w:t>Straw not working modifier (not mandatory)</w:t>
      </w:r>
    </w:p>
    <w:p w14:paraId="0C662882" w14:textId="77777777" w:rsidR="00E40370" w:rsidRPr="001458DA" w:rsidRDefault="00E40370" w:rsidP="00E40370">
      <w:pPr>
        <w:ind w:left="1440"/>
        <w:jc w:val="both"/>
        <w:rPr>
          <w:rFonts w:ascii="Times New Roman" w:hAnsi="Times New Roman" w:cs="Times New Roman"/>
          <w:sz w:val="22"/>
          <w:szCs w:val="22"/>
        </w:rPr>
      </w:pPr>
    </w:p>
    <w:p w14:paraId="0BB07F8A" w14:textId="1821C138"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6) Child Transcription</w:t>
      </w:r>
    </w:p>
    <w:p w14:paraId="61FE4E5E" w14:textId="77777777" w:rsidR="00E40370" w:rsidRPr="001458DA" w:rsidRDefault="00E40370" w:rsidP="00E40370">
      <w:pPr>
        <w:rPr>
          <w:rFonts w:ascii="Times New Roman" w:hAnsi="Times New Roman" w:cs="Times New Roman"/>
        </w:rPr>
      </w:pPr>
    </w:p>
    <w:p w14:paraId="0D199120" w14:textId="77777777" w:rsidR="00E40370" w:rsidRPr="001458DA" w:rsidRDefault="00E40370" w:rsidP="003A0518">
      <w:pPr>
        <w:numPr>
          <w:ilvl w:val="0"/>
          <w:numId w:val="31"/>
        </w:numPr>
        <w:jc w:val="both"/>
        <w:rPr>
          <w:rFonts w:ascii="Times New Roman" w:hAnsi="Times New Roman" w:cs="Times New Roman"/>
          <w:sz w:val="22"/>
          <w:szCs w:val="22"/>
        </w:rPr>
      </w:pPr>
      <w:r w:rsidRPr="001458DA">
        <w:rPr>
          <w:rFonts w:ascii="Times New Roman" w:hAnsi="Times New Roman" w:cs="Times New Roman"/>
          <w:sz w:val="22"/>
          <w:szCs w:val="22"/>
        </w:rPr>
        <w:t>Press “t” when the child begins to speak</w:t>
      </w:r>
    </w:p>
    <w:p w14:paraId="28E130BF" w14:textId="77777777" w:rsidR="00E40370" w:rsidRPr="001458DA" w:rsidRDefault="00E40370" w:rsidP="003A0518">
      <w:pPr>
        <w:numPr>
          <w:ilvl w:val="0"/>
          <w:numId w:val="31"/>
        </w:numPr>
        <w:jc w:val="both"/>
        <w:rPr>
          <w:rFonts w:ascii="Times New Roman" w:hAnsi="Times New Roman" w:cs="Times New Roman"/>
          <w:sz w:val="22"/>
          <w:szCs w:val="22"/>
        </w:rPr>
      </w:pPr>
      <w:r w:rsidRPr="001458DA">
        <w:rPr>
          <w:rFonts w:ascii="Times New Roman" w:hAnsi="Times New Roman" w:cs="Times New Roman"/>
          <w:sz w:val="22"/>
          <w:szCs w:val="22"/>
        </w:rPr>
        <w:t>Only code the event to mark timing of child’s verbalization and select the appropriate modifier. Someone else will transcribe and code the Child Talking Duration later.</w:t>
      </w:r>
    </w:p>
    <w:p w14:paraId="426552F8" w14:textId="7E3BECC1" w:rsidR="347BEC43" w:rsidRPr="001458DA" w:rsidRDefault="347BEC43" w:rsidP="347BEC43">
      <w:pPr>
        <w:jc w:val="both"/>
        <w:rPr>
          <w:rFonts w:ascii="Times New Roman" w:hAnsi="Times New Roman" w:cs="Times New Roman"/>
          <w:sz w:val="22"/>
          <w:szCs w:val="22"/>
        </w:rPr>
      </w:pPr>
    </w:p>
    <w:p w14:paraId="2EA5155A" w14:textId="12F33420" w:rsidR="00E40370" w:rsidRPr="001458DA" w:rsidRDefault="3C9AEC40" w:rsidP="00E40370">
      <w:pPr>
        <w:pStyle w:val="Heading4"/>
        <w:rPr>
          <w:rFonts w:ascii="Times New Roman" w:hAnsi="Times New Roman" w:cs="Times New Roman"/>
        </w:rPr>
      </w:pPr>
      <w:r w:rsidRPr="001458DA">
        <w:rPr>
          <w:rFonts w:ascii="Times New Roman" w:hAnsi="Times New Roman" w:cs="Times New Roman"/>
        </w:rPr>
        <w:t>7</w:t>
      </w:r>
      <w:r w:rsidR="00E40370" w:rsidRPr="001458DA">
        <w:rPr>
          <w:rFonts w:ascii="Times New Roman" w:hAnsi="Times New Roman" w:cs="Times New Roman"/>
        </w:rPr>
        <w:t>) Press ‘Stop Observation’</w:t>
      </w:r>
    </w:p>
    <w:p w14:paraId="26796B0C" w14:textId="77777777" w:rsidR="00E40370" w:rsidRPr="001458DA" w:rsidRDefault="00E40370" w:rsidP="00C60EF8">
      <w:pPr>
        <w:rPr>
          <w:rFonts w:ascii="Times New Roman" w:hAnsi="Times New Roman" w:cs="Times New Roman"/>
        </w:rPr>
      </w:pPr>
    </w:p>
    <w:p w14:paraId="0E30E03C" w14:textId="77777777" w:rsidR="00E40370" w:rsidRPr="001458DA" w:rsidRDefault="00E40370" w:rsidP="003A0518">
      <w:pPr>
        <w:numPr>
          <w:ilvl w:val="0"/>
          <w:numId w:val="29"/>
        </w:numPr>
        <w:jc w:val="both"/>
        <w:rPr>
          <w:rFonts w:ascii="Times New Roman" w:hAnsi="Times New Roman" w:cs="Times New Roman"/>
          <w:sz w:val="22"/>
          <w:szCs w:val="22"/>
        </w:rPr>
      </w:pPr>
      <w:r w:rsidRPr="001458DA">
        <w:rPr>
          <w:rFonts w:ascii="Times New Roman" w:hAnsi="Times New Roman" w:cs="Times New Roman"/>
          <w:sz w:val="22"/>
          <w:szCs w:val="22"/>
        </w:rPr>
        <w:t>You must press stop observation before you can save the project.</w:t>
      </w:r>
    </w:p>
    <w:p w14:paraId="04171CAA" w14:textId="1B0C7E88" w:rsidR="00E40370" w:rsidRPr="001458DA" w:rsidRDefault="00E40370" w:rsidP="003A0518">
      <w:pPr>
        <w:numPr>
          <w:ilvl w:val="0"/>
          <w:numId w:val="29"/>
        </w:numPr>
        <w:jc w:val="both"/>
        <w:rPr>
          <w:rFonts w:ascii="Times New Roman" w:hAnsi="Times New Roman" w:cs="Times New Roman"/>
          <w:sz w:val="22"/>
          <w:szCs w:val="22"/>
        </w:rPr>
      </w:pPr>
      <w:r w:rsidRPr="001458DA">
        <w:rPr>
          <w:rFonts w:ascii="Times New Roman" w:hAnsi="Times New Roman" w:cs="Times New Roman"/>
          <w:sz w:val="22"/>
          <w:szCs w:val="22"/>
        </w:rPr>
        <w:t>Alternatively, if you watch until the end of the recording the observation will be stopped automatically</w:t>
      </w:r>
    </w:p>
    <w:p w14:paraId="495EF2B5" w14:textId="77777777" w:rsidR="00E40370" w:rsidRPr="001458DA" w:rsidRDefault="00E40370" w:rsidP="00E40370">
      <w:pPr>
        <w:ind w:left="1440"/>
        <w:jc w:val="both"/>
        <w:rPr>
          <w:rFonts w:ascii="Times New Roman" w:hAnsi="Times New Roman" w:cs="Times New Roman"/>
          <w:sz w:val="22"/>
          <w:szCs w:val="22"/>
        </w:rPr>
      </w:pPr>
    </w:p>
    <w:p w14:paraId="05B36873" w14:textId="3B817FA4" w:rsidR="00E40370" w:rsidRPr="001458DA" w:rsidRDefault="2E449345" w:rsidP="00E40370">
      <w:pPr>
        <w:pStyle w:val="Heading4"/>
        <w:rPr>
          <w:rFonts w:ascii="Times New Roman" w:hAnsi="Times New Roman" w:cs="Times New Roman"/>
        </w:rPr>
      </w:pPr>
      <w:r w:rsidRPr="001458DA">
        <w:rPr>
          <w:rFonts w:ascii="Times New Roman" w:hAnsi="Times New Roman" w:cs="Times New Roman"/>
        </w:rPr>
        <w:t>8</w:t>
      </w:r>
      <w:r w:rsidR="00E40370" w:rsidRPr="001458DA">
        <w:rPr>
          <w:rFonts w:ascii="Times New Roman" w:hAnsi="Times New Roman" w:cs="Times New Roman"/>
        </w:rPr>
        <w:t>) Clean the Coding</w:t>
      </w:r>
    </w:p>
    <w:p w14:paraId="0BAD2230" w14:textId="77777777" w:rsidR="00E40370" w:rsidRPr="001458DA" w:rsidRDefault="00E40370" w:rsidP="00E40370">
      <w:pPr>
        <w:rPr>
          <w:rFonts w:ascii="Times New Roman" w:hAnsi="Times New Roman" w:cs="Times New Roman"/>
        </w:rPr>
      </w:pPr>
    </w:p>
    <w:p w14:paraId="4EBAAA37" w14:textId="77777777" w:rsidR="00E40370" w:rsidRPr="001458DA" w:rsidRDefault="00E40370" w:rsidP="003A0518">
      <w:pPr>
        <w:numPr>
          <w:ilvl w:val="0"/>
          <w:numId w:val="29"/>
        </w:numPr>
        <w:jc w:val="both"/>
        <w:rPr>
          <w:rFonts w:ascii="Times New Roman" w:hAnsi="Times New Roman" w:cs="Times New Roman"/>
          <w:sz w:val="22"/>
          <w:szCs w:val="22"/>
        </w:rPr>
      </w:pPr>
      <w:r w:rsidRPr="001458DA">
        <w:rPr>
          <w:rFonts w:ascii="Times New Roman" w:hAnsi="Times New Roman" w:cs="Times New Roman"/>
          <w:sz w:val="22"/>
          <w:szCs w:val="22"/>
        </w:rPr>
        <w:t>Remove any empty lines by selecting the square with the red minus in the corner from the top bar</w:t>
      </w:r>
    </w:p>
    <w:p w14:paraId="6A20E0C9" w14:textId="77777777" w:rsidR="00E40370" w:rsidRPr="001458DA" w:rsidRDefault="00E40370" w:rsidP="003A0518">
      <w:pPr>
        <w:numPr>
          <w:ilvl w:val="0"/>
          <w:numId w:val="29"/>
        </w:numPr>
        <w:jc w:val="both"/>
        <w:rPr>
          <w:rFonts w:ascii="Times New Roman" w:hAnsi="Times New Roman" w:cs="Times New Roman"/>
        </w:rPr>
      </w:pPr>
      <w:r w:rsidRPr="001458DA">
        <w:rPr>
          <w:rFonts w:ascii="Times New Roman" w:hAnsi="Times New Roman" w:cs="Times New Roman"/>
        </w:rPr>
        <w:t>Make sure the last event in the log is not greyed out. If it is, change the time so that it is 00:00:01 less, which will remove the ‘greyed out’ look.</w:t>
      </w:r>
    </w:p>
    <w:p w14:paraId="0A5C72F0" w14:textId="6487BDB5" w:rsidR="00E40370" w:rsidRPr="001458DA" w:rsidRDefault="00E40370" w:rsidP="003A0518">
      <w:pPr>
        <w:numPr>
          <w:ilvl w:val="0"/>
          <w:numId w:val="29"/>
        </w:numPr>
        <w:jc w:val="both"/>
        <w:rPr>
          <w:rFonts w:ascii="Times New Roman" w:hAnsi="Times New Roman" w:cs="Times New Roman"/>
          <w:sz w:val="22"/>
          <w:szCs w:val="22"/>
        </w:rPr>
      </w:pPr>
      <w:r w:rsidRPr="001458DA">
        <w:rPr>
          <w:rFonts w:ascii="Times New Roman" w:hAnsi="Times New Roman" w:cs="Times New Roman"/>
          <w:sz w:val="22"/>
          <w:szCs w:val="22"/>
        </w:rPr>
        <w:t xml:space="preserve">Fill out </w:t>
      </w:r>
      <w:proofErr w:type="spellStart"/>
      <w:r w:rsidRPr="001458DA">
        <w:rPr>
          <w:rFonts w:ascii="Times New Roman" w:hAnsi="Times New Roman" w:cs="Times New Roman"/>
          <w:sz w:val="22"/>
          <w:szCs w:val="22"/>
        </w:rPr>
        <w:t>RedCap</w:t>
      </w:r>
      <w:proofErr w:type="spellEnd"/>
      <w:r w:rsidRPr="001458DA">
        <w:rPr>
          <w:rFonts w:ascii="Times New Roman" w:hAnsi="Times New Roman" w:cs="Times New Roman"/>
          <w:sz w:val="22"/>
          <w:szCs w:val="22"/>
        </w:rPr>
        <w:t xml:space="preserve"> for the appropriate video, making note of any problems or confusion you had during coding</w:t>
      </w:r>
    </w:p>
    <w:p w14:paraId="72A6BC1D" w14:textId="77777777" w:rsidR="00E40370" w:rsidRPr="001458DA" w:rsidRDefault="00E40370" w:rsidP="00E40370">
      <w:pPr>
        <w:rPr>
          <w:rFonts w:ascii="Times New Roman" w:hAnsi="Times New Roman" w:cs="Times New Roman"/>
          <w:sz w:val="22"/>
          <w:szCs w:val="22"/>
        </w:rPr>
      </w:pPr>
    </w:p>
    <w:p w14:paraId="018BAB7C" w14:textId="397EB128" w:rsidR="00E40370" w:rsidRPr="001458DA" w:rsidRDefault="00E40370" w:rsidP="00E40370">
      <w:pPr>
        <w:pStyle w:val="Heading3"/>
        <w:rPr>
          <w:rFonts w:ascii="Times New Roman" w:hAnsi="Times New Roman" w:cs="Times New Roman"/>
        </w:rPr>
      </w:pPr>
      <w:bookmarkStart w:id="30" w:name="_Toc81920614"/>
      <w:bookmarkStart w:id="31" w:name="_Toc130983937"/>
      <w:r w:rsidRPr="001458DA">
        <w:rPr>
          <w:rFonts w:ascii="Times New Roman" w:hAnsi="Times New Roman" w:cs="Times New Roman"/>
        </w:rPr>
        <w:t>Phase 2</w:t>
      </w:r>
      <w:bookmarkEnd w:id="30"/>
      <w:bookmarkEnd w:id="31"/>
    </w:p>
    <w:p w14:paraId="4C5F2BF7" w14:textId="77777777" w:rsidR="00E40370" w:rsidRPr="001458DA" w:rsidRDefault="00E40370" w:rsidP="00E40370">
      <w:pPr>
        <w:rPr>
          <w:rFonts w:ascii="Times New Roman" w:hAnsi="Times New Roman" w:cs="Times New Roman"/>
        </w:rPr>
      </w:pPr>
    </w:p>
    <w:p w14:paraId="663E6CC4" w14:textId="7A2673CD"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1) Press ‘Start Observation’ (red circle)</w:t>
      </w:r>
    </w:p>
    <w:p w14:paraId="30356DD8" w14:textId="77777777" w:rsidR="00E40370" w:rsidRPr="001458DA" w:rsidRDefault="00E40370" w:rsidP="00E40370">
      <w:pPr>
        <w:rPr>
          <w:rFonts w:ascii="Times New Roman" w:hAnsi="Times New Roman" w:cs="Times New Roman"/>
        </w:rPr>
      </w:pPr>
    </w:p>
    <w:p w14:paraId="03DF884E" w14:textId="77777777" w:rsidR="00E40370" w:rsidRPr="001458DA" w:rsidRDefault="00E40370" w:rsidP="003A0518">
      <w:pPr>
        <w:numPr>
          <w:ilvl w:val="0"/>
          <w:numId w:val="30"/>
        </w:numPr>
        <w:rPr>
          <w:rFonts w:ascii="Times New Roman" w:hAnsi="Times New Roman" w:cs="Times New Roman"/>
          <w:sz w:val="22"/>
          <w:szCs w:val="22"/>
        </w:rPr>
      </w:pPr>
      <w:r w:rsidRPr="001458DA">
        <w:rPr>
          <w:rFonts w:ascii="Times New Roman" w:hAnsi="Times New Roman" w:cs="Times New Roman"/>
          <w:sz w:val="22"/>
          <w:szCs w:val="22"/>
        </w:rPr>
        <w:t>You cannot record any behaviors until you start the recording.</w:t>
      </w:r>
    </w:p>
    <w:p w14:paraId="317CC2E5" w14:textId="0CC3C061" w:rsidR="00E40370" w:rsidRPr="001458DA" w:rsidRDefault="00E40370" w:rsidP="003A0518">
      <w:pPr>
        <w:numPr>
          <w:ilvl w:val="0"/>
          <w:numId w:val="30"/>
        </w:numPr>
        <w:rPr>
          <w:rFonts w:ascii="Times New Roman" w:hAnsi="Times New Roman" w:cs="Times New Roman"/>
          <w:sz w:val="22"/>
          <w:szCs w:val="22"/>
        </w:rPr>
      </w:pPr>
      <w:r w:rsidRPr="001458DA">
        <w:rPr>
          <w:rFonts w:ascii="Times New Roman" w:hAnsi="Times New Roman" w:cs="Times New Roman"/>
          <w:sz w:val="22"/>
          <w:szCs w:val="22"/>
        </w:rPr>
        <w:t>Press the red button to begin the recording</w:t>
      </w:r>
    </w:p>
    <w:p w14:paraId="4CB7F299" w14:textId="77777777" w:rsidR="00E40370" w:rsidRPr="001458DA" w:rsidRDefault="00E40370" w:rsidP="00C60EF8">
      <w:pPr>
        <w:ind w:left="1080"/>
        <w:rPr>
          <w:rFonts w:ascii="Times New Roman" w:hAnsi="Times New Roman" w:cs="Times New Roman"/>
          <w:sz w:val="22"/>
          <w:szCs w:val="22"/>
        </w:rPr>
      </w:pPr>
    </w:p>
    <w:p w14:paraId="1A4DABA0" w14:textId="64C5AE49"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2) Start of meal affect (Affect 1)</w:t>
      </w:r>
    </w:p>
    <w:p w14:paraId="0EBC060E" w14:textId="77777777" w:rsidR="00E40370" w:rsidRPr="001458DA" w:rsidRDefault="00E40370" w:rsidP="00E40370">
      <w:pPr>
        <w:rPr>
          <w:rFonts w:ascii="Times New Roman" w:hAnsi="Times New Roman" w:cs="Times New Roman"/>
        </w:rPr>
      </w:pPr>
    </w:p>
    <w:p w14:paraId="0A73469A" w14:textId="5F882BEA" w:rsidR="00E40370" w:rsidRPr="001458DA" w:rsidRDefault="0089790D" w:rsidP="003A0518">
      <w:pPr>
        <w:pStyle w:val="ListParagraph"/>
        <w:numPr>
          <w:ilvl w:val="0"/>
          <w:numId w:val="36"/>
        </w:numPr>
        <w:jc w:val="both"/>
        <w:rPr>
          <w:rFonts w:ascii="Times New Roman" w:hAnsi="Times New Roman" w:cs="Times New Roman"/>
          <w:sz w:val="22"/>
          <w:szCs w:val="22"/>
        </w:rPr>
      </w:pPr>
      <w:r>
        <w:rPr>
          <w:rFonts w:ascii="Times New Roman" w:hAnsi="Times New Roman" w:cs="Times New Roman"/>
          <w:sz w:val="22"/>
          <w:szCs w:val="22"/>
        </w:rPr>
        <w:t xml:space="preserve">Watch </w:t>
      </w:r>
      <w:proofErr w:type="gramStart"/>
      <w:r>
        <w:rPr>
          <w:rFonts w:ascii="Times New Roman" w:hAnsi="Times New Roman" w:cs="Times New Roman"/>
          <w:sz w:val="22"/>
          <w:szCs w:val="22"/>
        </w:rPr>
        <w:t>start</w:t>
      </w:r>
      <w:proofErr w:type="gramEnd"/>
      <w:r>
        <w:rPr>
          <w:rFonts w:ascii="Times New Roman" w:hAnsi="Times New Roman" w:cs="Times New Roman"/>
          <w:sz w:val="22"/>
          <w:szCs w:val="22"/>
        </w:rPr>
        <w:t xml:space="preserve"> of video and enter start of meal affect as an independent variable</w:t>
      </w:r>
    </w:p>
    <w:p w14:paraId="014030CE" w14:textId="77777777" w:rsidR="00E40370" w:rsidRPr="001458DA" w:rsidRDefault="00E40370" w:rsidP="00E40370">
      <w:pPr>
        <w:pStyle w:val="ListParagraph"/>
        <w:ind w:left="1440"/>
        <w:jc w:val="both"/>
        <w:rPr>
          <w:rFonts w:ascii="Times New Roman" w:hAnsi="Times New Roman" w:cs="Times New Roman"/>
          <w:sz w:val="22"/>
          <w:szCs w:val="22"/>
        </w:rPr>
      </w:pPr>
    </w:p>
    <w:p w14:paraId="03684AB5" w14:textId="59B2285E"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 xml:space="preserve">3) Active Eating Time </w:t>
      </w:r>
    </w:p>
    <w:p w14:paraId="22C37D4F" w14:textId="77777777" w:rsidR="00E40370" w:rsidRPr="001458DA" w:rsidRDefault="00E40370" w:rsidP="00E40370">
      <w:pPr>
        <w:rPr>
          <w:rFonts w:ascii="Times New Roman" w:hAnsi="Times New Roman" w:cs="Times New Roman"/>
        </w:rPr>
      </w:pPr>
    </w:p>
    <w:p w14:paraId="5306A8AE" w14:textId="77777777" w:rsidR="00E40370" w:rsidRPr="001458DA" w:rsidRDefault="00E40370" w:rsidP="00102CB1">
      <w:pPr>
        <w:pStyle w:val="ListParagraph"/>
        <w:numPr>
          <w:ilvl w:val="0"/>
          <w:numId w:val="56"/>
        </w:numPr>
        <w:jc w:val="both"/>
        <w:rPr>
          <w:rFonts w:ascii="Times New Roman" w:hAnsi="Times New Roman" w:cs="Times New Roman"/>
          <w:sz w:val="22"/>
          <w:szCs w:val="22"/>
        </w:rPr>
      </w:pPr>
      <w:r w:rsidRPr="001458DA">
        <w:rPr>
          <w:rFonts w:ascii="Times New Roman" w:hAnsi="Times New Roman" w:cs="Times New Roman"/>
          <w:sz w:val="22"/>
          <w:szCs w:val="22"/>
        </w:rPr>
        <w:t>Press “a” to begin active eating time as defined above and continue for the duration where it applies. When period has ended, press “a” to end active eating time.</w:t>
      </w:r>
    </w:p>
    <w:p w14:paraId="7D2DE9C1" w14:textId="77777777" w:rsidR="00E40370" w:rsidRPr="001458DA" w:rsidRDefault="00E40370" w:rsidP="00E40370">
      <w:pPr>
        <w:ind w:left="1440"/>
        <w:jc w:val="both"/>
        <w:rPr>
          <w:rFonts w:ascii="Times New Roman" w:hAnsi="Times New Roman" w:cs="Times New Roman"/>
          <w:sz w:val="22"/>
          <w:szCs w:val="22"/>
        </w:rPr>
      </w:pPr>
    </w:p>
    <w:p w14:paraId="6E18D3B9" w14:textId="65E004CF"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4) Active distraction behavior – Leaving chair, table, or room</w:t>
      </w:r>
    </w:p>
    <w:p w14:paraId="5E255DFA" w14:textId="77777777" w:rsidR="00E40370" w:rsidRPr="001458DA" w:rsidRDefault="00E40370" w:rsidP="00E40370">
      <w:pPr>
        <w:rPr>
          <w:rFonts w:ascii="Times New Roman" w:hAnsi="Times New Roman" w:cs="Times New Roman"/>
        </w:rPr>
      </w:pPr>
    </w:p>
    <w:p w14:paraId="497F4B81" w14:textId="77777777" w:rsidR="00E40370" w:rsidRPr="001458DA" w:rsidRDefault="00E40370" w:rsidP="00102CB1">
      <w:pPr>
        <w:numPr>
          <w:ilvl w:val="0"/>
          <w:numId w:val="55"/>
        </w:numPr>
        <w:jc w:val="both"/>
        <w:rPr>
          <w:rFonts w:ascii="Times New Roman" w:hAnsi="Times New Roman" w:cs="Times New Roman"/>
          <w:i/>
          <w:iCs/>
          <w:sz w:val="22"/>
          <w:szCs w:val="22"/>
        </w:rPr>
      </w:pPr>
      <w:r w:rsidRPr="001458DA">
        <w:rPr>
          <w:rFonts w:ascii="Times New Roman" w:hAnsi="Times New Roman" w:cs="Times New Roman"/>
          <w:sz w:val="22"/>
          <w:szCs w:val="22"/>
        </w:rPr>
        <w:t xml:space="preserve">Press “d” to begin duration code when the child leaves the chair. </w:t>
      </w:r>
    </w:p>
    <w:p w14:paraId="338071E6" w14:textId="77777777" w:rsidR="00E40370" w:rsidRPr="001458DA" w:rsidRDefault="00E40370" w:rsidP="00102CB1">
      <w:pPr>
        <w:numPr>
          <w:ilvl w:val="0"/>
          <w:numId w:val="55"/>
        </w:numPr>
        <w:jc w:val="both"/>
        <w:rPr>
          <w:rFonts w:ascii="Times New Roman" w:hAnsi="Times New Roman" w:cs="Times New Roman"/>
          <w:i/>
          <w:iCs/>
          <w:sz w:val="22"/>
          <w:szCs w:val="22"/>
        </w:rPr>
      </w:pPr>
      <w:r w:rsidRPr="001458DA">
        <w:rPr>
          <w:rFonts w:ascii="Times New Roman" w:hAnsi="Times New Roman" w:cs="Times New Roman"/>
          <w:sz w:val="22"/>
          <w:szCs w:val="22"/>
        </w:rPr>
        <w:t>Select appropriate modifier to explain how far the child moved from the chair.</w:t>
      </w:r>
    </w:p>
    <w:p w14:paraId="619E5CD2" w14:textId="77777777" w:rsidR="00E40370" w:rsidRPr="001458DA" w:rsidRDefault="00E40370" w:rsidP="00102CB1">
      <w:pPr>
        <w:numPr>
          <w:ilvl w:val="0"/>
          <w:numId w:val="55"/>
        </w:numPr>
        <w:jc w:val="both"/>
        <w:rPr>
          <w:rFonts w:ascii="Times New Roman" w:hAnsi="Times New Roman" w:cs="Times New Roman"/>
          <w:i/>
          <w:iCs/>
          <w:sz w:val="22"/>
          <w:szCs w:val="22"/>
        </w:rPr>
      </w:pPr>
      <w:r w:rsidRPr="001458DA">
        <w:rPr>
          <w:rFonts w:ascii="Times New Roman" w:hAnsi="Times New Roman" w:cs="Times New Roman"/>
          <w:sz w:val="22"/>
          <w:szCs w:val="22"/>
        </w:rPr>
        <w:t>Press “d” to end duration code.</w:t>
      </w:r>
    </w:p>
    <w:p w14:paraId="5A0F85C3" w14:textId="77777777" w:rsidR="00E40370" w:rsidRPr="001458DA" w:rsidRDefault="00E40370" w:rsidP="00E40370">
      <w:pPr>
        <w:ind w:left="1440"/>
        <w:jc w:val="both"/>
        <w:rPr>
          <w:rFonts w:ascii="Times New Roman" w:hAnsi="Times New Roman" w:cs="Times New Roman"/>
          <w:i/>
          <w:iCs/>
          <w:sz w:val="22"/>
          <w:szCs w:val="22"/>
        </w:rPr>
      </w:pPr>
    </w:p>
    <w:p w14:paraId="3C006751" w14:textId="7EF7DAC5"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5) Engagement with Story</w:t>
      </w:r>
    </w:p>
    <w:p w14:paraId="0590B201" w14:textId="77777777" w:rsidR="00E40370" w:rsidRPr="001458DA" w:rsidRDefault="00E40370" w:rsidP="00E40370">
      <w:pPr>
        <w:rPr>
          <w:rFonts w:ascii="Times New Roman" w:hAnsi="Times New Roman" w:cs="Times New Roman"/>
        </w:rPr>
      </w:pPr>
    </w:p>
    <w:p w14:paraId="4EC18CF1" w14:textId="6762B11A" w:rsidR="00E40370" w:rsidRPr="0089790D" w:rsidRDefault="0089790D" w:rsidP="0089790D">
      <w:pPr>
        <w:pStyle w:val="ListParagraph"/>
        <w:numPr>
          <w:ilvl w:val="0"/>
          <w:numId w:val="36"/>
        </w:numPr>
        <w:jc w:val="both"/>
        <w:rPr>
          <w:rFonts w:ascii="Times New Roman" w:hAnsi="Times New Roman" w:cs="Times New Roman"/>
          <w:sz w:val="22"/>
          <w:szCs w:val="22"/>
        </w:rPr>
      </w:pPr>
      <w:r>
        <w:rPr>
          <w:rFonts w:ascii="Times New Roman" w:hAnsi="Times New Roman" w:cs="Times New Roman"/>
          <w:sz w:val="22"/>
          <w:szCs w:val="22"/>
        </w:rPr>
        <w:t xml:space="preserve">After viewing video, </w:t>
      </w:r>
      <w:r>
        <w:rPr>
          <w:rFonts w:ascii="Times New Roman" w:hAnsi="Times New Roman" w:cs="Times New Roman"/>
          <w:sz w:val="22"/>
          <w:szCs w:val="22"/>
        </w:rPr>
        <w:t xml:space="preserve">enter start of </w:t>
      </w:r>
      <w:r>
        <w:rPr>
          <w:rFonts w:ascii="Times New Roman" w:hAnsi="Times New Roman" w:cs="Times New Roman"/>
          <w:sz w:val="22"/>
          <w:szCs w:val="22"/>
        </w:rPr>
        <w:t xml:space="preserve">engagement with story </w:t>
      </w:r>
      <w:r>
        <w:rPr>
          <w:rFonts w:ascii="Times New Roman" w:hAnsi="Times New Roman" w:cs="Times New Roman"/>
          <w:sz w:val="22"/>
          <w:szCs w:val="22"/>
        </w:rPr>
        <w:t>as an independent variable</w:t>
      </w:r>
    </w:p>
    <w:p w14:paraId="55F42DB5" w14:textId="77777777" w:rsidR="00E40370" w:rsidRPr="001458DA" w:rsidRDefault="00E40370" w:rsidP="00E40370">
      <w:pPr>
        <w:pStyle w:val="ListParagraph"/>
        <w:ind w:left="1440"/>
        <w:jc w:val="both"/>
        <w:rPr>
          <w:rFonts w:ascii="Times New Roman" w:hAnsi="Times New Roman" w:cs="Times New Roman"/>
          <w:sz w:val="22"/>
          <w:szCs w:val="22"/>
        </w:rPr>
      </w:pPr>
    </w:p>
    <w:p w14:paraId="7248C72C" w14:textId="4D2CC467"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6) Researcher Prompts Meal End</w:t>
      </w:r>
    </w:p>
    <w:p w14:paraId="497788F2" w14:textId="77777777" w:rsidR="00E40370" w:rsidRPr="001458DA" w:rsidRDefault="00E40370" w:rsidP="00E40370">
      <w:pPr>
        <w:rPr>
          <w:rFonts w:ascii="Times New Roman" w:hAnsi="Times New Roman" w:cs="Times New Roman"/>
        </w:rPr>
      </w:pPr>
    </w:p>
    <w:p w14:paraId="06494BD5" w14:textId="44CE5C3C" w:rsidR="0089790D" w:rsidRPr="0089790D" w:rsidRDefault="0089790D" w:rsidP="0089790D">
      <w:pPr>
        <w:pStyle w:val="ListParagraph"/>
        <w:numPr>
          <w:ilvl w:val="0"/>
          <w:numId w:val="36"/>
        </w:numPr>
        <w:jc w:val="both"/>
        <w:rPr>
          <w:rFonts w:ascii="Times New Roman" w:hAnsi="Times New Roman" w:cs="Times New Roman"/>
          <w:sz w:val="22"/>
          <w:szCs w:val="22"/>
        </w:rPr>
      </w:pPr>
      <w:r>
        <w:rPr>
          <w:rFonts w:ascii="Times New Roman" w:hAnsi="Times New Roman" w:cs="Times New Roman"/>
          <w:sz w:val="22"/>
          <w:szCs w:val="22"/>
        </w:rPr>
        <w:t xml:space="preserve">After viewing video, enter </w:t>
      </w:r>
      <w:r>
        <w:rPr>
          <w:rFonts w:ascii="Times New Roman" w:hAnsi="Times New Roman" w:cs="Times New Roman"/>
          <w:sz w:val="22"/>
          <w:szCs w:val="22"/>
        </w:rPr>
        <w:t>meal end prompt as</w:t>
      </w:r>
      <w:r>
        <w:rPr>
          <w:rFonts w:ascii="Times New Roman" w:hAnsi="Times New Roman" w:cs="Times New Roman"/>
          <w:sz w:val="22"/>
          <w:szCs w:val="22"/>
        </w:rPr>
        <w:t xml:space="preserve"> an independent variable</w:t>
      </w:r>
    </w:p>
    <w:p w14:paraId="2D4626A4" w14:textId="77777777" w:rsidR="00E40370" w:rsidRPr="001458DA" w:rsidRDefault="00E40370" w:rsidP="00E40370">
      <w:pPr>
        <w:pStyle w:val="ListParagraph"/>
        <w:ind w:left="1440"/>
        <w:jc w:val="both"/>
        <w:rPr>
          <w:rFonts w:ascii="Times New Roman" w:hAnsi="Times New Roman" w:cs="Times New Roman"/>
          <w:sz w:val="22"/>
          <w:szCs w:val="22"/>
        </w:rPr>
      </w:pPr>
    </w:p>
    <w:p w14:paraId="6F3647F3" w14:textId="1A35DBA9"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7) Reading of story</w:t>
      </w:r>
    </w:p>
    <w:p w14:paraId="1F389BB8" w14:textId="77777777" w:rsidR="00E40370" w:rsidRPr="001458DA" w:rsidRDefault="00E40370" w:rsidP="00E40370">
      <w:pPr>
        <w:rPr>
          <w:rFonts w:ascii="Times New Roman" w:hAnsi="Times New Roman" w:cs="Times New Roman"/>
        </w:rPr>
      </w:pPr>
    </w:p>
    <w:p w14:paraId="332D1EAF" w14:textId="035BEA0B" w:rsidR="0089790D" w:rsidRPr="0089790D" w:rsidRDefault="0089790D" w:rsidP="0089790D">
      <w:pPr>
        <w:pStyle w:val="ListParagraph"/>
        <w:numPr>
          <w:ilvl w:val="0"/>
          <w:numId w:val="36"/>
        </w:numPr>
        <w:jc w:val="both"/>
        <w:rPr>
          <w:rFonts w:ascii="Times New Roman" w:hAnsi="Times New Roman" w:cs="Times New Roman"/>
          <w:sz w:val="22"/>
          <w:szCs w:val="22"/>
        </w:rPr>
      </w:pPr>
      <w:r>
        <w:rPr>
          <w:rFonts w:ascii="Times New Roman" w:hAnsi="Times New Roman" w:cs="Times New Roman"/>
          <w:sz w:val="22"/>
          <w:szCs w:val="22"/>
        </w:rPr>
        <w:lastRenderedPageBreak/>
        <w:t xml:space="preserve">After viewing video, enter </w:t>
      </w:r>
      <w:r>
        <w:rPr>
          <w:rFonts w:ascii="Times New Roman" w:hAnsi="Times New Roman" w:cs="Times New Roman"/>
          <w:sz w:val="22"/>
          <w:szCs w:val="22"/>
        </w:rPr>
        <w:t>reading of story</w:t>
      </w:r>
      <w:r>
        <w:rPr>
          <w:rFonts w:ascii="Times New Roman" w:hAnsi="Times New Roman" w:cs="Times New Roman"/>
          <w:sz w:val="22"/>
          <w:szCs w:val="22"/>
        </w:rPr>
        <w:t xml:space="preserve"> as an independent variable</w:t>
      </w:r>
    </w:p>
    <w:p w14:paraId="65BD1F6F" w14:textId="77777777" w:rsidR="00E40370" w:rsidRPr="001458DA" w:rsidRDefault="00E40370" w:rsidP="00E40370">
      <w:pPr>
        <w:pStyle w:val="ListParagraph"/>
        <w:ind w:left="1440"/>
        <w:jc w:val="both"/>
        <w:rPr>
          <w:rFonts w:ascii="Times New Roman" w:hAnsi="Times New Roman" w:cs="Times New Roman"/>
          <w:sz w:val="22"/>
          <w:szCs w:val="22"/>
        </w:rPr>
      </w:pPr>
    </w:p>
    <w:p w14:paraId="08933239" w14:textId="434C6712"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8) End of meal affect (Affect 2)</w:t>
      </w:r>
    </w:p>
    <w:p w14:paraId="651AF9B3" w14:textId="77777777" w:rsidR="00E40370" w:rsidRPr="001458DA" w:rsidRDefault="00E40370" w:rsidP="00E40370">
      <w:pPr>
        <w:rPr>
          <w:rFonts w:ascii="Times New Roman" w:hAnsi="Times New Roman" w:cs="Times New Roman"/>
        </w:rPr>
      </w:pPr>
    </w:p>
    <w:p w14:paraId="782E5C98" w14:textId="1C4A1631" w:rsidR="0089790D" w:rsidRPr="0089790D" w:rsidRDefault="0089790D" w:rsidP="0089790D">
      <w:pPr>
        <w:pStyle w:val="ListParagraph"/>
        <w:numPr>
          <w:ilvl w:val="0"/>
          <w:numId w:val="36"/>
        </w:numPr>
        <w:jc w:val="both"/>
        <w:rPr>
          <w:rFonts w:ascii="Times New Roman" w:hAnsi="Times New Roman" w:cs="Times New Roman"/>
          <w:sz w:val="22"/>
          <w:szCs w:val="22"/>
        </w:rPr>
      </w:pPr>
      <w:r>
        <w:rPr>
          <w:rFonts w:ascii="Times New Roman" w:hAnsi="Times New Roman" w:cs="Times New Roman"/>
          <w:sz w:val="22"/>
          <w:szCs w:val="22"/>
        </w:rPr>
        <w:t xml:space="preserve">After viewing video, enter </w:t>
      </w:r>
      <w:r>
        <w:rPr>
          <w:rFonts w:ascii="Times New Roman" w:hAnsi="Times New Roman" w:cs="Times New Roman"/>
          <w:sz w:val="22"/>
          <w:szCs w:val="22"/>
        </w:rPr>
        <w:t>end of meal affect</w:t>
      </w:r>
      <w:r>
        <w:rPr>
          <w:rFonts w:ascii="Times New Roman" w:hAnsi="Times New Roman" w:cs="Times New Roman"/>
          <w:sz w:val="22"/>
          <w:szCs w:val="22"/>
        </w:rPr>
        <w:t xml:space="preserve"> as an independent variable</w:t>
      </w:r>
    </w:p>
    <w:p w14:paraId="718937A4" w14:textId="77777777" w:rsidR="00E40370" w:rsidRPr="001458DA" w:rsidRDefault="00E40370" w:rsidP="00E40370">
      <w:pPr>
        <w:pStyle w:val="ListParagraph"/>
        <w:ind w:left="1440"/>
        <w:jc w:val="both"/>
        <w:rPr>
          <w:rFonts w:ascii="Times New Roman" w:hAnsi="Times New Roman" w:cs="Times New Roman"/>
          <w:sz w:val="22"/>
          <w:szCs w:val="22"/>
        </w:rPr>
      </w:pPr>
    </w:p>
    <w:p w14:paraId="2C96A851" w14:textId="1BA2AF66"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9) Press ‘Stop Observation’</w:t>
      </w:r>
    </w:p>
    <w:p w14:paraId="4B2FA82E" w14:textId="77777777" w:rsidR="00E40370" w:rsidRPr="001458DA" w:rsidRDefault="00E40370" w:rsidP="00E40370">
      <w:pPr>
        <w:rPr>
          <w:rFonts w:ascii="Times New Roman" w:hAnsi="Times New Roman" w:cs="Times New Roman"/>
        </w:rPr>
      </w:pPr>
    </w:p>
    <w:p w14:paraId="2AC3FDC6" w14:textId="76643D06" w:rsidR="00E40370" w:rsidRPr="001458DA" w:rsidRDefault="00E40370" w:rsidP="003A0518">
      <w:pPr>
        <w:numPr>
          <w:ilvl w:val="1"/>
          <w:numId w:val="29"/>
        </w:numPr>
        <w:jc w:val="both"/>
        <w:rPr>
          <w:rFonts w:ascii="Times New Roman" w:hAnsi="Times New Roman" w:cs="Times New Roman"/>
          <w:sz w:val="22"/>
          <w:szCs w:val="22"/>
        </w:rPr>
      </w:pPr>
      <w:r w:rsidRPr="001458DA">
        <w:rPr>
          <w:rFonts w:ascii="Times New Roman" w:hAnsi="Times New Roman" w:cs="Times New Roman"/>
          <w:sz w:val="22"/>
          <w:szCs w:val="22"/>
        </w:rPr>
        <w:t>You must press stop observation before you can save the project.</w:t>
      </w:r>
    </w:p>
    <w:p w14:paraId="7E860E1B" w14:textId="77777777" w:rsidR="00DE4D07" w:rsidRPr="001458DA" w:rsidRDefault="00DE4D07" w:rsidP="00DE4D07">
      <w:pPr>
        <w:ind w:left="720"/>
        <w:jc w:val="both"/>
        <w:rPr>
          <w:rFonts w:ascii="Times New Roman" w:hAnsi="Times New Roman" w:cs="Times New Roman"/>
          <w:sz w:val="22"/>
          <w:szCs w:val="22"/>
        </w:rPr>
      </w:pPr>
    </w:p>
    <w:p w14:paraId="3BEB604F" w14:textId="643765C8" w:rsidR="00E40370" w:rsidRPr="001458DA" w:rsidRDefault="00E40370" w:rsidP="00E40370">
      <w:pPr>
        <w:pStyle w:val="Heading4"/>
        <w:rPr>
          <w:rFonts w:ascii="Times New Roman" w:hAnsi="Times New Roman" w:cs="Times New Roman"/>
        </w:rPr>
      </w:pPr>
      <w:r w:rsidRPr="001458DA">
        <w:rPr>
          <w:rFonts w:ascii="Times New Roman" w:hAnsi="Times New Roman" w:cs="Times New Roman"/>
        </w:rPr>
        <w:t>10) Clean the Coding</w:t>
      </w:r>
    </w:p>
    <w:p w14:paraId="3C4889A4" w14:textId="77777777" w:rsidR="00E40370" w:rsidRPr="001458DA" w:rsidRDefault="00E40370" w:rsidP="00E40370">
      <w:pPr>
        <w:rPr>
          <w:rFonts w:ascii="Times New Roman" w:hAnsi="Times New Roman" w:cs="Times New Roman"/>
        </w:rPr>
      </w:pPr>
    </w:p>
    <w:p w14:paraId="4FDA8633" w14:textId="77777777" w:rsidR="00E40370" w:rsidRPr="001458DA" w:rsidRDefault="00E40370" w:rsidP="003A0518">
      <w:pPr>
        <w:numPr>
          <w:ilvl w:val="1"/>
          <w:numId w:val="29"/>
        </w:numPr>
        <w:jc w:val="both"/>
        <w:rPr>
          <w:rFonts w:ascii="Times New Roman" w:hAnsi="Times New Roman" w:cs="Times New Roman"/>
          <w:sz w:val="22"/>
          <w:szCs w:val="22"/>
        </w:rPr>
      </w:pPr>
      <w:r w:rsidRPr="001458DA">
        <w:rPr>
          <w:rFonts w:ascii="Times New Roman" w:hAnsi="Times New Roman" w:cs="Times New Roman"/>
          <w:sz w:val="22"/>
          <w:szCs w:val="22"/>
        </w:rPr>
        <w:t>Remove any empty lines by selecting the square with the red minus in the corner from the top bar</w:t>
      </w:r>
    </w:p>
    <w:p w14:paraId="0D5B21A8" w14:textId="77777777" w:rsidR="00E40370" w:rsidRPr="001458DA" w:rsidRDefault="00E40370" w:rsidP="003A0518">
      <w:pPr>
        <w:numPr>
          <w:ilvl w:val="1"/>
          <w:numId w:val="29"/>
        </w:numPr>
        <w:jc w:val="both"/>
        <w:rPr>
          <w:rFonts w:ascii="Times New Roman" w:hAnsi="Times New Roman" w:cs="Times New Roman"/>
          <w:sz w:val="22"/>
          <w:szCs w:val="22"/>
        </w:rPr>
      </w:pPr>
      <w:r w:rsidRPr="001458DA">
        <w:rPr>
          <w:rFonts w:ascii="Times New Roman" w:hAnsi="Times New Roman" w:cs="Times New Roman"/>
          <w:sz w:val="22"/>
          <w:szCs w:val="22"/>
        </w:rPr>
        <w:t>Make sure the last event in the log is not greyed out. If it is, change the time so that it is 00:00:01 less, which will remove the ‘greyed out’ look.</w:t>
      </w:r>
    </w:p>
    <w:p w14:paraId="7C26D64F" w14:textId="0200B269" w:rsidR="00E40370" w:rsidRPr="001458DA" w:rsidRDefault="00E40370" w:rsidP="003A0518">
      <w:pPr>
        <w:numPr>
          <w:ilvl w:val="1"/>
          <w:numId w:val="29"/>
        </w:numPr>
        <w:jc w:val="both"/>
        <w:rPr>
          <w:rFonts w:ascii="Times New Roman" w:hAnsi="Times New Roman" w:cs="Times New Roman"/>
          <w:sz w:val="22"/>
          <w:szCs w:val="22"/>
        </w:rPr>
      </w:pPr>
      <w:r w:rsidRPr="001458DA">
        <w:rPr>
          <w:rFonts w:ascii="Times New Roman" w:hAnsi="Times New Roman" w:cs="Times New Roman"/>
          <w:sz w:val="22"/>
          <w:szCs w:val="22"/>
        </w:rPr>
        <w:t xml:space="preserve">Fill out </w:t>
      </w:r>
      <w:proofErr w:type="spellStart"/>
      <w:r w:rsidRPr="001458DA">
        <w:rPr>
          <w:rFonts w:ascii="Times New Roman" w:hAnsi="Times New Roman" w:cs="Times New Roman"/>
          <w:sz w:val="22"/>
          <w:szCs w:val="22"/>
        </w:rPr>
        <w:t>RedCap</w:t>
      </w:r>
      <w:proofErr w:type="spellEnd"/>
      <w:r w:rsidRPr="001458DA">
        <w:rPr>
          <w:rFonts w:ascii="Times New Roman" w:hAnsi="Times New Roman" w:cs="Times New Roman"/>
          <w:sz w:val="22"/>
          <w:szCs w:val="22"/>
        </w:rPr>
        <w:t xml:space="preserve"> for the appropriate video, making note of any problems or confusion you had during coding</w:t>
      </w:r>
    </w:p>
    <w:p w14:paraId="1D2779A0" w14:textId="77777777" w:rsidR="00E40370" w:rsidRPr="001458DA" w:rsidRDefault="00E40370" w:rsidP="00E40370">
      <w:pPr>
        <w:ind w:left="1440"/>
        <w:jc w:val="both"/>
        <w:rPr>
          <w:rFonts w:ascii="Times New Roman" w:hAnsi="Times New Roman" w:cs="Times New Roman"/>
          <w:sz w:val="22"/>
          <w:szCs w:val="22"/>
        </w:rPr>
      </w:pPr>
    </w:p>
    <w:p w14:paraId="36E75181" w14:textId="77777777" w:rsidR="00EB1AA0" w:rsidRPr="001458DA" w:rsidRDefault="00EB1AA0" w:rsidP="00EB1AA0">
      <w:pPr>
        <w:jc w:val="both"/>
        <w:rPr>
          <w:rFonts w:ascii="Times New Roman" w:hAnsi="Times New Roman" w:cs="Times New Roman"/>
          <w:sz w:val="22"/>
          <w:szCs w:val="22"/>
        </w:rPr>
      </w:pPr>
    </w:p>
    <w:p w14:paraId="632EA3F1" w14:textId="4BCC98FA" w:rsidR="00EB1AA0" w:rsidRPr="001458DA" w:rsidRDefault="00EB1AA0" w:rsidP="00EB1AA0">
      <w:pPr>
        <w:pStyle w:val="Heading1"/>
        <w:jc w:val="center"/>
        <w:rPr>
          <w:rFonts w:ascii="Times New Roman" w:hAnsi="Times New Roman" w:cs="Times New Roman"/>
        </w:rPr>
      </w:pPr>
      <w:bookmarkStart w:id="32" w:name="_Toc81920615"/>
      <w:bookmarkStart w:id="33" w:name="_Toc130983938"/>
      <w:r w:rsidRPr="001458DA">
        <w:rPr>
          <w:rFonts w:ascii="Times New Roman" w:hAnsi="Times New Roman" w:cs="Times New Roman"/>
        </w:rPr>
        <w:t>Reliability checks</w:t>
      </w:r>
      <w:bookmarkEnd w:id="32"/>
      <w:bookmarkEnd w:id="33"/>
    </w:p>
    <w:p w14:paraId="491F01B9" w14:textId="77777777" w:rsidR="00383EAE" w:rsidRPr="001458DA" w:rsidRDefault="00383EAE" w:rsidP="2146CE0C">
      <w:pPr>
        <w:rPr>
          <w:rFonts w:ascii="Times New Roman" w:hAnsi="Times New Roman" w:cs="Times New Roman"/>
        </w:rPr>
      </w:pPr>
    </w:p>
    <w:p w14:paraId="250A4B5B" w14:textId="3C066776" w:rsidR="2146CE0C" w:rsidRPr="001458DA" w:rsidRDefault="2146CE0C" w:rsidP="2146CE0C">
      <w:pPr>
        <w:rPr>
          <w:rFonts w:ascii="Times New Roman" w:hAnsi="Times New Roman" w:cs="Times New Roman"/>
          <w:b/>
          <w:bCs/>
          <w:sz w:val="22"/>
          <w:szCs w:val="22"/>
        </w:rPr>
      </w:pPr>
      <w:r w:rsidRPr="001458DA">
        <w:rPr>
          <w:rFonts w:ascii="Times New Roman" w:hAnsi="Times New Roman" w:cs="Times New Roman"/>
          <w:b/>
          <w:bCs/>
          <w:sz w:val="22"/>
          <w:szCs w:val="22"/>
        </w:rPr>
        <w:t>Reliability checking can only be accessed using the primary license on the Left Control Room computer, either remotely or in person.</w:t>
      </w:r>
    </w:p>
    <w:p w14:paraId="5CBBE3D2" w14:textId="2F1FD3D8" w:rsidR="00A31A47" w:rsidRPr="001458DA" w:rsidRDefault="00A31A47" w:rsidP="2146CE0C">
      <w:pPr>
        <w:rPr>
          <w:rFonts w:ascii="Times New Roman" w:hAnsi="Times New Roman" w:cs="Times New Roman"/>
          <w:b/>
          <w:bCs/>
          <w:sz w:val="22"/>
          <w:szCs w:val="22"/>
        </w:rPr>
      </w:pPr>
    </w:p>
    <w:p w14:paraId="1B3AFB27" w14:textId="4A95C610" w:rsidR="00A31A47" w:rsidRPr="001458DA" w:rsidRDefault="00A31A47" w:rsidP="00A31A47">
      <w:p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A few RAs will receive additional training to check reliability and resolve discrepancies. These will be RAs who have extensive experience coding both phases of coding and have consistently shown high reliability.</w:t>
      </w:r>
    </w:p>
    <w:p w14:paraId="730ED62A" w14:textId="06162EFF" w:rsidR="00A31A47" w:rsidRPr="001458DA" w:rsidRDefault="00DD6A18" w:rsidP="00DD6A18">
      <w:p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Reliability Checks are performed after the completion of both phase 1 and phase 2 coding.</w:t>
      </w:r>
    </w:p>
    <w:p w14:paraId="1218B006" w14:textId="77777777" w:rsidR="00EB1AA0" w:rsidRPr="001458DA" w:rsidRDefault="00EB1AA0" w:rsidP="00EB1AA0">
      <w:pPr>
        <w:rPr>
          <w:rFonts w:ascii="Times New Roman" w:hAnsi="Times New Roman" w:cs="Times New Roman"/>
        </w:rPr>
      </w:pPr>
    </w:p>
    <w:p w14:paraId="0B59A497" w14:textId="01404749" w:rsidR="00574C06" w:rsidRPr="001458DA" w:rsidRDefault="00574C06" w:rsidP="00574C06">
      <w:pPr>
        <w:pStyle w:val="ListParagraph"/>
        <w:numPr>
          <w:ilvl w:val="0"/>
          <w:numId w:val="27"/>
        </w:numPr>
        <w:ind w:left="270"/>
        <w:jc w:val="both"/>
        <w:rPr>
          <w:rFonts w:ascii="Times New Roman" w:hAnsi="Times New Roman" w:cs="Times New Roman"/>
          <w:sz w:val="22"/>
          <w:szCs w:val="22"/>
        </w:rPr>
      </w:pPr>
      <w:r w:rsidRPr="001458DA">
        <w:rPr>
          <w:rFonts w:ascii="Times New Roman" w:hAnsi="Times New Roman" w:cs="Times New Roman"/>
          <w:sz w:val="22"/>
          <w:szCs w:val="22"/>
        </w:rPr>
        <w:t>Review coder notes and resolve</w:t>
      </w:r>
    </w:p>
    <w:p w14:paraId="251747C5" w14:textId="510AF21C" w:rsidR="00574C06" w:rsidRPr="001458DA" w:rsidRDefault="00574C06" w:rsidP="00574C06">
      <w:pPr>
        <w:pStyle w:val="ListParagraph"/>
        <w:numPr>
          <w:ilvl w:val="1"/>
          <w:numId w:val="27"/>
        </w:numPr>
        <w:jc w:val="both"/>
        <w:rPr>
          <w:rFonts w:ascii="Times New Roman" w:hAnsi="Times New Roman" w:cs="Times New Roman"/>
          <w:sz w:val="22"/>
          <w:szCs w:val="22"/>
        </w:rPr>
      </w:pPr>
      <w:r w:rsidRPr="001458DA">
        <w:rPr>
          <w:rFonts w:ascii="Times New Roman" w:hAnsi="Times New Roman" w:cs="Times New Roman"/>
          <w:sz w:val="22"/>
          <w:szCs w:val="22"/>
        </w:rPr>
        <w:t>Coders make notes with timestamps for behaviors they are unsure of</w:t>
      </w:r>
    </w:p>
    <w:p w14:paraId="3630D0AA" w14:textId="19FB6E06" w:rsidR="00574C06" w:rsidRPr="001458DA" w:rsidRDefault="00574C06" w:rsidP="00574C06">
      <w:pPr>
        <w:pStyle w:val="ListParagraph"/>
        <w:numPr>
          <w:ilvl w:val="1"/>
          <w:numId w:val="27"/>
        </w:numPr>
        <w:jc w:val="both"/>
        <w:rPr>
          <w:rFonts w:ascii="Times New Roman" w:hAnsi="Times New Roman" w:cs="Times New Roman"/>
          <w:sz w:val="22"/>
          <w:szCs w:val="22"/>
        </w:rPr>
      </w:pPr>
      <w:r w:rsidRPr="001458DA">
        <w:rPr>
          <w:rFonts w:ascii="Times New Roman" w:hAnsi="Times New Roman" w:cs="Times New Roman"/>
          <w:sz w:val="22"/>
          <w:szCs w:val="22"/>
        </w:rPr>
        <w:t>Resolve any timestamped codes</w:t>
      </w:r>
    </w:p>
    <w:p w14:paraId="5DB89FFD" w14:textId="77777777" w:rsidR="00574C06" w:rsidRPr="001458DA" w:rsidRDefault="00574C06" w:rsidP="00574C06">
      <w:pPr>
        <w:pStyle w:val="ListParagraph"/>
        <w:jc w:val="both"/>
        <w:rPr>
          <w:rFonts w:ascii="Times New Roman" w:hAnsi="Times New Roman" w:cs="Times New Roman"/>
          <w:sz w:val="22"/>
          <w:szCs w:val="22"/>
        </w:rPr>
      </w:pPr>
    </w:p>
    <w:p w14:paraId="0F544BD7" w14:textId="4AD93F2E" w:rsidR="00EB1AA0" w:rsidRPr="001458DA" w:rsidRDefault="00EB1AA0" w:rsidP="00574C06">
      <w:pPr>
        <w:pStyle w:val="ListParagraph"/>
        <w:numPr>
          <w:ilvl w:val="0"/>
          <w:numId w:val="27"/>
        </w:numPr>
        <w:ind w:left="360"/>
        <w:jc w:val="both"/>
        <w:rPr>
          <w:rFonts w:ascii="Times New Roman" w:hAnsi="Times New Roman" w:cs="Times New Roman"/>
          <w:sz w:val="22"/>
          <w:szCs w:val="22"/>
        </w:rPr>
      </w:pPr>
      <w:r w:rsidRPr="001458DA">
        <w:rPr>
          <w:rFonts w:ascii="Times New Roman" w:hAnsi="Times New Roman" w:cs="Times New Roman"/>
          <w:sz w:val="22"/>
          <w:szCs w:val="22"/>
        </w:rPr>
        <w:t>Review Reliability Analysis Comparison List to find disagreements for # of bites, # of sips, meal duration and latency to first bite</w:t>
      </w:r>
    </w:p>
    <w:p w14:paraId="73F866FB" w14:textId="3B6C8154" w:rsidR="00301186" w:rsidRPr="001458DA" w:rsidRDefault="00301186" w:rsidP="00574C06">
      <w:pPr>
        <w:pStyle w:val="ListParagraph"/>
        <w:numPr>
          <w:ilvl w:val="1"/>
          <w:numId w:val="27"/>
        </w:numPr>
        <w:jc w:val="both"/>
        <w:rPr>
          <w:rFonts w:ascii="Times New Roman" w:hAnsi="Times New Roman" w:cs="Times New Roman"/>
          <w:sz w:val="22"/>
          <w:szCs w:val="22"/>
        </w:rPr>
      </w:pPr>
      <w:r w:rsidRPr="001458DA">
        <w:rPr>
          <w:rFonts w:ascii="Times New Roman" w:hAnsi="Times New Roman" w:cs="Times New Roman"/>
          <w:sz w:val="22"/>
          <w:szCs w:val="22"/>
        </w:rPr>
        <w:t>Identify any videos below 85% agreement</w:t>
      </w:r>
    </w:p>
    <w:p w14:paraId="3D3B24A0" w14:textId="04C5C47D" w:rsidR="00301186" w:rsidRPr="001458DA" w:rsidRDefault="00301186" w:rsidP="00574C06">
      <w:pPr>
        <w:pStyle w:val="ListParagraph"/>
        <w:numPr>
          <w:ilvl w:val="1"/>
          <w:numId w:val="27"/>
        </w:numPr>
        <w:jc w:val="both"/>
        <w:rPr>
          <w:rFonts w:ascii="Times New Roman" w:hAnsi="Times New Roman" w:cs="Times New Roman"/>
          <w:sz w:val="22"/>
          <w:szCs w:val="22"/>
        </w:rPr>
      </w:pPr>
      <w:r w:rsidRPr="001458DA">
        <w:rPr>
          <w:rFonts w:ascii="Times New Roman" w:hAnsi="Times New Roman" w:cs="Times New Roman"/>
          <w:sz w:val="22"/>
          <w:szCs w:val="22"/>
        </w:rPr>
        <w:t>Identify any videos below 75% agreement</w:t>
      </w:r>
    </w:p>
    <w:p w14:paraId="4CAA347A" w14:textId="77777777" w:rsidR="00301186" w:rsidRPr="001458DA" w:rsidRDefault="00301186" w:rsidP="00574C06">
      <w:pPr>
        <w:pStyle w:val="ListParagraph"/>
        <w:ind w:left="1800"/>
        <w:jc w:val="both"/>
        <w:rPr>
          <w:rFonts w:ascii="Times New Roman" w:hAnsi="Times New Roman" w:cs="Times New Roman"/>
          <w:sz w:val="22"/>
          <w:szCs w:val="22"/>
        </w:rPr>
      </w:pPr>
    </w:p>
    <w:p w14:paraId="1CAC52DB" w14:textId="0EDEA104" w:rsidR="00301186" w:rsidRPr="001458DA" w:rsidRDefault="00301186" w:rsidP="00574C06">
      <w:pPr>
        <w:pStyle w:val="ListParagraph"/>
        <w:numPr>
          <w:ilvl w:val="0"/>
          <w:numId w:val="27"/>
        </w:numPr>
        <w:ind w:left="360"/>
        <w:jc w:val="both"/>
        <w:rPr>
          <w:rFonts w:ascii="Times New Roman" w:hAnsi="Times New Roman" w:cs="Times New Roman"/>
          <w:sz w:val="22"/>
          <w:szCs w:val="22"/>
        </w:rPr>
      </w:pPr>
      <w:r w:rsidRPr="001458DA">
        <w:rPr>
          <w:rFonts w:ascii="Times New Roman" w:hAnsi="Times New Roman" w:cs="Times New Roman"/>
          <w:sz w:val="22"/>
          <w:szCs w:val="22"/>
        </w:rPr>
        <w:t>Make note of any videos with &lt;85% agreement</w:t>
      </w:r>
    </w:p>
    <w:p w14:paraId="0DD3C80F" w14:textId="77777777" w:rsidR="00574C06" w:rsidRPr="001458DA" w:rsidRDefault="00574C06" w:rsidP="00574C06">
      <w:pPr>
        <w:pStyle w:val="ListParagraph"/>
        <w:ind w:left="360"/>
        <w:jc w:val="both"/>
        <w:rPr>
          <w:rFonts w:ascii="Times New Roman" w:hAnsi="Times New Roman" w:cs="Times New Roman"/>
          <w:sz w:val="22"/>
          <w:szCs w:val="22"/>
        </w:rPr>
      </w:pPr>
    </w:p>
    <w:p w14:paraId="594EA2FC" w14:textId="10AEA45E" w:rsidR="00301186" w:rsidRPr="001458DA" w:rsidRDefault="00301186" w:rsidP="00574C06">
      <w:pPr>
        <w:pStyle w:val="ListParagraph"/>
        <w:numPr>
          <w:ilvl w:val="0"/>
          <w:numId w:val="27"/>
        </w:numPr>
        <w:ind w:left="360"/>
        <w:jc w:val="both"/>
        <w:rPr>
          <w:rFonts w:ascii="Times New Roman" w:hAnsi="Times New Roman" w:cs="Times New Roman"/>
          <w:sz w:val="22"/>
          <w:szCs w:val="22"/>
        </w:rPr>
      </w:pPr>
      <w:r w:rsidRPr="001458DA">
        <w:rPr>
          <w:rFonts w:ascii="Times New Roman" w:hAnsi="Times New Roman" w:cs="Times New Roman"/>
          <w:sz w:val="22"/>
          <w:szCs w:val="22"/>
        </w:rPr>
        <w:t>Notify the Lead Microstructure RA for any videos with &lt;75% agreement</w:t>
      </w:r>
    </w:p>
    <w:p w14:paraId="16E4777A" w14:textId="77777777" w:rsidR="00574C06" w:rsidRPr="001458DA" w:rsidRDefault="00574C06" w:rsidP="00574C06">
      <w:pPr>
        <w:pStyle w:val="ListParagraph"/>
        <w:ind w:left="360"/>
        <w:jc w:val="both"/>
        <w:rPr>
          <w:rFonts w:ascii="Times New Roman" w:hAnsi="Times New Roman" w:cs="Times New Roman"/>
          <w:sz w:val="22"/>
          <w:szCs w:val="22"/>
        </w:rPr>
      </w:pPr>
    </w:p>
    <w:p w14:paraId="0F470DF4" w14:textId="4EABA52A" w:rsidR="00574C06" w:rsidRPr="001458DA" w:rsidRDefault="00574C06" w:rsidP="00574C06">
      <w:pPr>
        <w:pStyle w:val="ListParagraph"/>
        <w:numPr>
          <w:ilvl w:val="0"/>
          <w:numId w:val="27"/>
        </w:numPr>
        <w:ind w:left="360"/>
        <w:jc w:val="both"/>
        <w:rPr>
          <w:rFonts w:ascii="Times New Roman" w:hAnsi="Times New Roman" w:cs="Times New Roman"/>
          <w:sz w:val="22"/>
          <w:szCs w:val="22"/>
        </w:rPr>
      </w:pPr>
      <w:r w:rsidRPr="001458DA">
        <w:rPr>
          <w:rFonts w:ascii="Times New Roman" w:hAnsi="Times New Roman" w:cs="Times New Roman"/>
          <w:sz w:val="22"/>
          <w:szCs w:val="22"/>
        </w:rPr>
        <w:t>Review both coder’s event logs in the Comparison View</w:t>
      </w:r>
    </w:p>
    <w:p w14:paraId="018E4AD3" w14:textId="29EC15E0" w:rsidR="00574C06" w:rsidRPr="001458DA" w:rsidRDefault="00574C06" w:rsidP="00574C06">
      <w:pPr>
        <w:pStyle w:val="ListParagraph"/>
        <w:numPr>
          <w:ilvl w:val="1"/>
          <w:numId w:val="27"/>
        </w:numPr>
        <w:jc w:val="both"/>
        <w:rPr>
          <w:rFonts w:ascii="Times New Roman" w:hAnsi="Times New Roman" w:cs="Times New Roman"/>
          <w:sz w:val="22"/>
          <w:szCs w:val="22"/>
        </w:rPr>
      </w:pPr>
      <w:r w:rsidRPr="001458DA">
        <w:rPr>
          <w:rFonts w:ascii="Times New Roman" w:hAnsi="Times New Roman" w:cs="Times New Roman"/>
          <w:sz w:val="22"/>
          <w:szCs w:val="22"/>
        </w:rPr>
        <w:t>Greyed out’ codes – this error occurs when an event was added outside the scope of the observation period. Edit time to fall just within the video observation period.</w:t>
      </w:r>
    </w:p>
    <w:p w14:paraId="156DCAD4" w14:textId="3E4CE0C5" w:rsidR="00EB1AA0" w:rsidRPr="001458DA" w:rsidRDefault="00574C06" w:rsidP="00574C06">
      <w:pPr>
        <w:pStyle w:val="ListParagraph"/>
        <w:numPr>
          <w:ilvl w:val="1"/>
          <w:numId w:val="27"/>
        </w:numPr>
        <w:jc w:val="both"/>
        <w:rPr>
          <w:rFonts w:ascii="Times New Roman" w:hAnsi="Times New Roman" w:cs="Times New Roman"/>
          <w:sz w:val="22"/>
          <w:szCs w:val="22"/>
        </w:rPr>
      </w:pPr>
      <w:r w:rsidRPr="001458DA">
        <w:rPr>
          <w:rFonts w:ascii="Times New Roman" w:hAnsi="Times New Roman" w:cs="Times New Roman"/>
          <w:sz w:val="22"/>
          <w:szCs w:val="22"/>
        </w:rPr>
        <w:t>If number of bites or sips differ, identify the source of disagreement and resolve</w:t>
      </w:r>
    </w:p>
    <w:p w14:paraId="2657B8BE" w14:textId="77777777" w:rsidR="00574C06" w:rsidRPr="001458DA" w:rsidRDefault="00574C06" w:rsidP="00574C06">
      <w:pPr>
        <w:pStyle w:val="ListParagraph"/>
        <w:jc w:val="both"/>
        <w:rPr>
          <w:rFonts w:ascii="Times New Roman" w:hAnsi="Times New Roman" w:cs="Times New Roman"/>
          <w:sz w:val="22"/>
          <w:szCs w:val="22"/>
        </w:rPr>
      </w:pPr>
    </w:p>
    <w:p w14:paraId="36B1408B" w14:textId="77777777" w:rsidR="00574C06" w:rsidRPr="001458DA" w:rsidRDefault="00574C06" w:rsidP="00574C06">
      <w:pPr>
        <w:pStyle w:val="ListParagraph"/>
        <w:numPr>
          <w:ilvl w:val="0"/>
          <w:numId w:val="27"/>
        </w:numPr>
        <w:ind w:left="360"/>
        <w:jc w:val="both"/>
        <w:rPr>
          <w:rFonts w:ascii="Times New Roman" w:hAnsi="Times New Roman" w:cs="Times New Roman"/>
          <w:sz w:val="22"/>
          <w:szCs w:val="22"/>
        </w:rPr>
      </w:pPr>
      <w:r w:rsidRPr="001458DA">
        <w:rPr>
          <w:rFonts w:ascii="Times New Roman" w:hAnsi="Times New Roman" w:cs="Times New Roman"/>
          <w:sz w:val="22"/>
          <w:szCs w:val="22"/>
        </w:rPr>
        <w:t>For videos with &lt;85% reliability, identify the source of the low reliability. Common sources include:</w:t>
      </w:r>
    </w:p>
    <w:p w14:paraId="4905E9EA" w14:textId="77777777" w:rsidR="00574C06" w:rsidRPr="001458DA" w:rsidRDefault="00574C06" w:rsidP="00574C06">
      <w:pPr>
        <w:pStyle w:val="ListParagraph"/>
        <w:numPr>
          <w:ilvl w:val="1"/>
          <w:numId w:val="27"/>
        </w:numPr>
        <w:jc w:val="both"/>
        <w:rPr>
          <w:rFonts w:ascii="Times New Roman" w:hAnsi="Times New Roman" w:cs="Times New Roman"/>
          <w:sz w:val="22"/>
          <w:szCs w:val="22"/>
        </w:rPr>
      </w:pPr>
      <w:r w:rsidRPr="001458DA">
        <w:rPr>
          <w:rFonts w:ascii="Times New Roman" w:hAnsi="Times New Roman" w:cs="Times New Roman"/>
          <w:sz w:val="22"/>
          <w:szCs w:val="22"/>
        </w:rPr>
        <w:lastRenderedPageBreak/>
        <w:t>Error in the video file (e.g., wrong video file, video not fully loaded)</w:t>
      </w:r>
    </w:p>
    <w:p w14:paraId="02EB928C" w14:textId="77777777" w:rsidR="00574C06" w:rsidRPr="001458DA" w:rsidRDefault="00574C06" w:rsidP="00574C06">
      <w:pPr>
        <w:pStyle w:val="ListParagraph"/>
        <w:numPr>
          <w:ilvl w:val="1"/>
          <w:numId w:val="27"/>
        </w:numPr>
        <w:jc w:val="both"/>
        <w:rPr>
          <w:rFonts w:ascii="Times New Roman" w:hAnsi="Times New Roman" w:cs="Times New Roman"/>
          <w:sz w:val="22"/>
          <w:szCs w:val="22"/>
        </w:rPr>
      </w:pPr>
      <w:r w:rsidRPr="001458DA">
        <w:rPr>
          <w:rFonts w:ascii="Times New Roman" w:hAnsi="Times New Roman" w:cs="Times New Roman"/>
          <w:sz w:val="22"/>
          <w:szCs w:val="22"/>
        </w:rPr>
        <w:t xml:space="preserve">Error in </w:t>
      </w:r>
      <w:proofErr w:type="spellStart"/>
      <w:r w:rsidRPr="001458DA">
        <w:rPr>
          <w:rFonts w:ascii="Times New Roman" w:hAnsi="Times New Roman" w:cs="Times New Roman"/>
          <w:sz w:val="22"/>
          <w:szCs w:val="22"/>
        </w:rPr>
        <w:t>ObserverXT</w:t>
      </w:r>
      <w:proofErr w:type="spellEnd"/>
      <w:r w:rsidRPr="001458DA">
        <w:rPr>
          <w:rFonts w:ascii="Times New Roman" w:hAnsi="Times New Roman" w:cs="Times New Roman"/>
          <w:sz w:val="22"/>
          <w:szCs w:val="22"/>
        </w:rPr>
        <w:t xml:space="preserve"> project (e.g., one coder’s video is offset and cannot be moved back to time 00:00:00)</w:t>
      </w:r>
    </w:p>
    <w:p w14:paraId="2261C4DA" w14:textId="79CD9405" w:rsidR="00574C06" w:rsidRPr="001458DA" w:rsidRDefault="00574C06" w:rsidP="00574C06">
      <w:pPr>
        <w:pStyle w:val="ListParagraph"/>
        <w:numPr>
          <w:ilvl w:val="1"/>
          <w:numId w:val="27"/>
        </w:numPr>
        <w:jc w:val="both"/>
        <w:rPr>
          <w:rFonts w:ascii="Times New Roman" w:hAnsi="Times New Roman" w:cs="Times New Roman"/>
          <w:sz w:val="22"/>
          <w:szCs w:val="22"/>
        </w:rPr>
      </w:pPr>
      <w:r w:rsidRPr="001458DA">
        <w:rPr>
          <w:rFonts w:ascii="Times New Roman" w:hAnsi="Times New Roman" w:cs="Times New Roman"/>
          <w:sz w:val="22"/>
          <w:szCs w:val="22"/>
        </w:rPr>
        <w:t xml:space="preserve">Coder error </w:t>
      </w:r>
    </w:p>
    <w:p w14:paraId="5EB47D6C" w14:textId="77777777" w:rsidR="00574C06" w:rsidRPr="001458DA" w:rsidRDefault="00574C06" w:rsidP="00574C06">
      <w:pPr>
        <w:pStyle w:val="ListParagraph"/>
        <w:jc w:val="both"/>
        <w:rPr>
          <w:rFonts w:ascii="Times New Roman" w:hAnsi="Times New Roman" w:cs="Times New Roman"/>
          <w:sz w:val="22"/>
          <w:szCs w:val="22"/>
        </w:rPr>
      </w:pPr>
    </w:p>
    <w:p w14:paraId="72EE0381" w14:textId="27EE3DDA" w:rsidR="00A31A47" w:rsidRPr="001458DA" w:rsidRDefault="00574C06" w:rsidP="00A31A47">
      <w:pPr>
        <w:pStyle w:val="ListParagraph"/>
        <w:numPr>
          <w:ilvl w:val="0"/>
          <w:numId w:val="27"/>
        </w:numPr>
        <w:ind w:left="360"/>
        <w:jc w:val="both"/>
        <w:rPr>
          <w:rFonts w:ascii="Times New Roman" w:hAnsi="Times New Roman" w:cs="Times New Roman"/>
          <w:sz w:val="22"/>
          <w:szCs w:val="22"/>
        </w:rPr>
      </w:pPr>
      <w:r w:rsidRPr="001458DA">
        <w:rPr>
          <w:rFonts w:ascii="Times New Roman" w:hAnsi="Times New Roman" w:cs="Times New Roman"/>
          <w:sz w:val="22"/>
          <w:szCs w:val="22"/>
        </w:rPr>
        <w:t>For videos with &lt;70% reliability and no technical issues, the Lead Microstructure RA will assign an RA to re-code the video</w:t>
      </w:r>
    </w:p>
    <w:p w14:paraId="09D05A9B" w14:textId="2FFAAEB4" w:rsidR="00A31A47" w:rsidRPr="001458DA" w:rsidRDefault="00A31A47" w:rsidP="00A31A47">
      <w:pPr>
        <w:spacing w:line="259" w:lineRule="auto"/>
        <w:jc w:val="both"/>
        <w:rPr>
          <w:rFonts w:ascii="Times New Roman" w:hAnsi="Times New Roman" w:cs="Times New Roman"/>
          <w:sz w:val="22"/>
          <w:szCs w:val="22"/>
        </w:rPr>
      </w:pPr>
    </w:p>
    <w:p w14:paraId="3F0D0136" w14:textId="70F45BF1" w:rsidR="003D5BEF" w:rsidRPr="001458DA" w:rsidRDefault="003D5BEF" w:rsidP="00A31A47">
      <w:pPr>
        <w:spacing w:line="259" w:lineRule="auto"/>
        <w:jc w:val="both"/>
        <w:rPr>
          <w:rFonts w:ascii="Times New Roman" w:hAnsi="Times New Roman" w:cs="Times New Roman"/>
          <w:sz w:val="22"/>
          <w:szCs w:val="22"/>
        </w:rPr>
      </w:pPr>
    </w:p>
    <w:p w14:paraId="61CD3290" w14:textId="77777777" w:rsidR="003D5BEF" w:rsidRPr="001458DA" w:rsidRDefault="003D5BEF" w:rsidP="00A31A47">
      <w:pPr>
        <w:spacing w:line="259" w:lineRule="auto"/>
        <w:jc w:val="both"/>
        <w:rPr>
          <w:rFonts w:ascii="Times New Roman" w:hAnsi="Times New Roman" w:cs="Times New Roman"/>
          <w:sz w:val="22"/>
          <w:szCs w:val="22"/>
        </w:rPr>
      </w:pPr>
    </w:p>
    <w:p w14:paraId="3FD64782" w14:textId="44AC59CD" w:rsidR="00E40370" w:rsidRPr="001458DA" w:rsidRDefault="008834F6" w:rsidP="00A430D8">
      <w:pPr>
        <w:pStyle w:val="Heading1"/>
        <w:jc w:val="center"/>
        <w:rPr>
          <w:rFonts w:ascii="Times New Roman" w:hAnsi="Times New Roman" w:cs="Times New Roman"/>
        </w:rPr>
      </w:pPr>
      <w:bookmarkStart w:id="34" w:name="_Toc81920616"/>
      <w:bookmarkStart w:id="35" w:name="_Toc130983939"/>
      <w:r w:rsidRPr="001458DA">
        <w:rPr>
          <w:rFonts w:ascii="Times New Roman" w:hAnsi="Times New Roman" w:cs="Times New Roman"/>
        </w:rPr>
        <w:t>Training</w:t>
      </w:r>
      <w:bookmarkEnd w:id="34"/>
      <w:bookmarkEnd w:id="35"/>
    </w:p>
    <w:p w14:paraId="0D87F8AE" w14:textId="77777777" w:rsidR="00EB1AA0" w:rsidRPr="001458DA" w:rsidRDefault="00EB1AA0" w:rsidP="00EB1AA0">
      <w:pPr>
        <w:rPr>
          <w:rFonts w:ascii="Times New Roman" w:hAnsi="Times New Roman" w:cs="Times New Roman"/>
        </w:rPr>
      </w:pPr>
    </w:p>
    <w:p w14:paraId="59C55759" w14:textId="345BD2D9" w:rsidR="008834F6" w:rsidRPr="001458DA" w:rsidRDefault="00E40370" w:rsidP="0292DF1D">
      <w:p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T</w:t>
      </w:r>
      <w:r w:rsidR="752DD540" w:rsidRPr="001458DA">
        <w:rPr>
          <w:rFonts w:ascii="Times New Roman" w:hAnsi="Times New Roman" w:cs="Times New Roman"/>
          <w:sz w:val="22"/>
          <w:szCs w:val="22"/>
        </w:rPr>
        <w:t>his is the appropriate training procedure for Phase 1 and Phase 2. A coder who is trained for Phase 1 Coding is not trained for Phase 2 Coding until they repeat this coding procedure for Phase 2 codes.</w:t>
      </w:r>
    </w:p>
    <w:p w14:paraId="784197D3" w14:textId="0CC4FD5E" w:rsidR="00E50009" w:rsidRPr="001458DA" w:rsidRDefault="00E50009" w:rsidP="00E50009">
      <w:pPr>
        <w:spacing w:line="259" w:lineRule="auto"/>
        <w:jc w:val="both"/>
        <w:rPr>
          <w:rFonts w:ascii="Times New Roman" w:hAnsi="Times New Roman" w:cs="Times New Roman"/>
          <w:sz w:val="22"/>
          <w:szCs w:val="22"/>
        </w:rPr>
      </w:pPr>
    </w:p>
    <w:p w14:paraId="1892B22C" w14:textId="41CC8F0D" w:rsidR="00E50009" w:rsidRPr="001458DA" w:rsidRDefault="00E50009" w:rsidP="00E50009">
      <w:pPr>
        <w:spacing w:line="259" w:lineRule="auto"/>
        <w:jc w:val="both"/>
        <w:rPr>
          <w:rFonts w:ascii="Times New Roman" w:hAnsi="Times New Roman" w:cs="Times New Roman"/>
          <w:sz w:val="22"/>
          <w:szCs w:val="22"/>
        </w:rPr>
      </w:pPr>
      <w:r w:rsidRPr="001458DA">
        <w:rPr>
          <w:rFonts w:ascii="Times New Roman" w:hAnsi="Times New Roman" w:cs="Times New Roman"/>
          <w:sz w:val="22"/>
          <w:szCs w:val="22"/>
        </w:rPr>
        <w:t>Steps in Training</w:t>
      </w:r>
    </w:p>
    <w:p w14:paraId="05433829" w14:textId="31DC8CD2" w:rsidR="00E50009" w:rsidRPr="001458DA" w:rsidRDefault="00E50009" w:rsidP="00677BE7">
      <w:pPr>
        <w:pStyle w:val="ListParagraph"/>
        <w:numPr>
          <w:ilvl w:val="0"/>
          <w:numId w:val="79"/>
        </w:numPr>
        <w:spacing w:line="259" w:lineRule="auto"/>
        <w:ind w:left="360"/>
        <w:jc w:val="both"/>
        <w:rPr>
          <w:rFonts w:ascii="Times New Roman" w:hAnsi="Times New Roman" w:cs="Times New Roman"/>
          <w:sz w:val="22"/>
          <w:szCs w:val="22"/>
        </w:rPr>
      </w:pPr>
      <w:r w:rsidRPr="001458DA">
        <w:rPr>
          <w:rFonts w:ascii="Times New Roman" w:hAnsi="Times New Roman" w:cs="Times New Roman"/>
          <w:sz w:val="22"/>
          <w:szCs w:val="22"/>
        </w:rPr>
        <w:t>Read the Meal Coding Protocol (this document)</w:t>
      </w:r>
    </w:p>
    <w:p w14:paraId="5FF7098A" w14:textId="6574D68E" w:rsidR="006042A0" w:rsidRPr="001458DA" w:rsidRDefault="006042A0" w:rsidP="00677BE7">
      <w:pPr>
        <w:pStyle w:val="ListParagraph"/>
        <w:spacing w:line="259" w:lineRule="auto"/>
        <w:ind w:left="360"/>
        <w:jc w:val="both"/>
        <w:rPr>
          <w:rFonts w:ascii="Times New Roman" w:hAnsi="Times New Roman" w:cs="Times New Roman"/>
          <w:sz w:val="22"/>
          <w:szCs w:val="22"/>
        </w:rPr>
      </w:pPr>
    </w:p>
    <w:p w14:paraId="3C9E3B24" w14:textId="77777777" w:rsidR="00091CC7" w:rsidRPr="001458DA" w:rsidRDefault="00E50009" w:rsidP="00677BE7">
      <w:pPr>
        <w:pStyle w:val="ListParagraph"/>
        <w:numPr>
          <w:ilvl w:val="0"/>
          <w:numId w:val="79"/>
        </w:numPr>
        <w:spacing w:line="259" w:lineRule="auto"/>
        <w:ind w:left="360"/>
        <w:jc w:val="both"/>
        <w:rPr>
          <w:rFonts w:ascii="Times New Roman" w:hAnsi="Times New Roman" w:cs="Times New Roman"/>
          <w:sz w:val="22"/>
          <w:szCs w:val="22"/>
        </w:rPr>
      </w:pPr>
      <w:r w:rsidRPr="001458DA">
        <w:rPr>
          <w:rFonts w:ascii="Times New Roman" w:hAnsi="Times New Roman" w:cs="Times New Roman"/>
          <w:sz w:val="22"/>
          <w:szCs w:val="22"/>
        </w:rPr>
        <w:t>Attend a general training meeting to discuss the protocol, important examples/caveats for codes, answering and explaining common scenarios, addressing frequently asked questions</w:t>
      </w:r>
    </w:p>
    <w:p w14:paraId="15BB9771" w14:textId="77777777" w:rsidR="00091CC7" w:rsidRPr="001458DA" w:rsidRDefault="00091CC7" w:rsidP="00677BE7">
      <w:pPr>
        <w:pStyle w:val="ListParagraph"/>
        <w:spacing w:line="259" w:lineRule="auto"/>
        <w:ind w:left="360"/>
        <w:jc w:val="both"/>
        <w:rPr>
          <w:rFonts w:ascii="Times New Roman" w:hAnsi="Times New Roman" w:cs="Times New Roman"/>
          <w:sz w:val="22"/>
          <w:szCs w:val="22"/>
        </w:rPr>
      </w:pPr>
    </w:p>
    <w:p w14:paraId="0FF5E4D6" w14:textId="5C8E438A" w:rsidR="00E50009" w:rsidRPr="001458DA" w:rsidRDefault="00091CC7" w:rsidP="00677BE7">
      <w:pPr>
        <w:pStyle w:val="ListParagraph"/>
        <w:numPr>
          <w:ilvl w:val="0"/>
          <w:numId w:val="79"/>
        </w:numPr>
        <w:spacing w:line="259" w:lineRule="auto"/>
        <w:ind w:left="360"/>
        <w:jc w:val="both"/>
        <w:rPr>
          <w:rFonts w:ascii="Times New Roman" w:hAnsi="Times New Roman" w:cs="Times New Roman"/>
          <w:sz w:val="22"/>
          <w:szCs w:val="22"/>
        </w:rPr>
      </w:pPr>
      <w:r w:rsidRPr="001458DA">
        <w:rPr>
          <w:rFonts w:ascii="Times New Roman" w:hAnsi="Times New Roman" w:cs="Times New Roman"/>
          <w:sz w:val="22"/>
          <w:szCs w:val="22"/>
        </w:rPr>
        <w:t>O</w:t>
      </w:r>
      <w:r w:rsidR="00E50009" w:rsidRPr="001458DA">
        <w:rPr>
          <w:rFonts w:ascii="Times New Roman" w:hAnsi="Times New Roman" w:cs="Times New Roman"/>
          <w:sz w:val="22"/>
          <w:szCs w:val="22"/>
        </w:rPr>
        <w:t>bserving a simulated coding session</w:t>
      </w:r>
    </w:p>
    <w:p w14:paraId="1CCFA283" w14:textId="77777777" w:rsidR="006042A0" w:rsidRPr="001458DA" w:rsidRDefault="006042A0" w:rsidP="00677BE7">
      <w:pPr>
        <w:pStyle w:val="ListParagraph"/>
        <w:spacing w:line="259" w:lineRule="auto"/>
        <w:ind w:left="360"/>
        <w:jc w:val="both"/>
        <w:rPr>
          <w:rFonts w:ascii="Times New Roman" w:hAnsi="Times New Roman" w:cs="Times New Roman"/>
          <w:sz w:val="22"/>
          <w:szCs w:val="22"/>
        </w:rPr>
      </w:pPr>
    </w:p>
    <w:p w14:paraId="6AE7C57F" w14:textId="4BD6D192" w:rsidR="00E50009" w:rsidRPr="001458DA" w:rsidRDefault="00091CC7" w:rsidP="00677BE7">
      <w:pPr>
        <w:pStyle w:val="ListParagraph"/>
        <w:numPr>
          <w:ilvl w:val="0"/>
          <w:numId w:val="79"/>
        </w:numPr>
        <w:spacing w:line="259" w:lineRule="auto"/>
        <w:ind w:left="360"/>
        <w:jc w:val="both"/>
        <w:rPr>
          <w:rFonts w:ascii="Times New Roman" w:hAnsi="Times New Roman" w:cs="Times New Roman"/>
          <w:sz w:val="22"/>
          <w:szCs w:val="22"/>
        </w:rPr>
      </w:pPr>
      <w:r w:rsidRPr="001458DA">
        <w:rPr>
          <w:rFonts w:ascii="Times New Roman" w:hAnsi="Times New Roman" w:cs="Times New Roman"/>
          <w:sz w:val="22"/>
          <w:szCs w:val="22"/>
        </w:rPr>
        <w:t>Code</w:t>
      </w:r>
      <w:r w:rsidR="00E50009" w:rsidRPr="001458DA">
        <w:rPr>
          <w:rFonts w:ascii="Times New Roman" w:hAnsi="Times New Roman" w:cs="Times New Roman"/>
          <w:sz w:val="22"/>
          <w:szCs w:val="22"/>
        </w:rPr>
        <w:t xml:space="preserve"> </w:t>
      </w:r>
      <w:r w:rsidRPr="001458DA">
        <w:rPr>
          <w:rFonts w:ascii="Times New Roman" w:hAnsi="Times New Roman" w:cs="Times New Roman"/>
          <w:sz w:val="22"/>
          <w:szCs w:val="22"/>
        </w:rPr>
        <w:t>t</w:t>
      </w:r>
      <w:r w:rsidR="00E50009" w:rsidRPr="001458DA">
        <w:rPr>
          <w:rFonts w:ascii="Times New Roman" w:hAnsi="Times New Roman" w:cs="Times New Roman"/>
          <w:sz w:val="22"/>
          <w:szCs w:val="22"/>
        </w:rPr>
        <w:t xml:space="preserve">wo </w:t>
      </w:r>
      <w:r w:rsidRPr="001458DA">
        <w:rPr>
          <w:rFonts w:ascii="Times New Roman" w:hAnsi="Times New Roman" w:cs="Times New Roman"/>
          <w:sz w:val="22"/>
          <w:szCs w:val="22"/>
        </w:rPr>
        <w:t xml:space="preserve">assigned </w:t>
      </w:r>
      <w:r w:rsidR="00E50009" w:rsidRPr="001458DA">
        <w:rPr>
          <w:rFonts w:ascii="Times New Roman" w:hAnsi="Times New Roman" w:cs="Times New Roman"/>
          <w:sz w:val="22"/>
          <w:szCs w:val="22"/>
        </w:rPr>
        <w:t xml:space="preserve">videos along with </w:t>
      </w:r>
      <w:r w:rsidRPr="001458DA">
        <w:rPr>
          <w:rFonts w:ascii="Times New Roman" w:hAnsi="Times New Roman" w:cs="Times New Roman"/>
          <w:sz w:val="22"/>
          <w:szCs w:val="22"/>
        </w:rPr>
        <w:t>the Lead Microstructure RA</w:t>
      </w:r>
      <w:r w:rsidR="00E50009" w:rsidRPr="001458DA">
        <w:rPr>
          <w:rFonts w:ascii="Times New Roman" w:hAnsi="Times New Roman" w:cs="Times New Roman"/>
          <w:sz w:val="22"/>
          <w:szCs w:val="22"/>
        </w:rPr>
        <w:t xml:space="preserve"> so that reliability can be established</w:t>
      </w:r>
    </w:p>
    <w:p w14:paraId="2F9E4B2A" w14:textId="62C1174E" w:rsidR="00E50009" w:rsidRPr="001458DA" w:rsidRDefault="00E50009" w:rsidP="00677BE7">
      <w:pPr>
        <w:pStyle w:val="ListParagraph"/>
        <w:numPr>
          <w:ilvl w:val="2"/>
          <w:numId w:val="79"/>
        </w:numPr>
        <w:spacing w:line="259" w:lineRule="auto"/>
        <w:ind w:left="720"/>
        <w:jc w:val="both"/>
        <w:rPr>
          <w:rFonts w:ascii="Times New Roman" w:hAnsi="Times New Roman" w:cs="Times New Roman"/>
          <w:sz w:val="22"/>
          <w:szCs w:val="22"/>
        </w:rPr>
      </w:pPr>
      <w:r w:rsidRPr="001458DA">
        <w:rPr>
          <w:rFonts w:ascii="Times New Roman" w:hAnsi="Times New Roman" w:cs="Times New Roman"/>
          <w:sz w:val="22"/>
          <w:szCs w:val="22"/>
        </w:rPr>
        <w:t xml:space="preserve">First Video - Set up an individual meeting with Lead Microstructure RA to code the first video together. The Lead Microstructure RA will supervise and answer any questions or concerns during the procedure. If this goes well, you only need to code the first 1/3 of the video together and can code the rest of the video on your own. </w:t>
      </w:r>
    </w:p>
    <w:p w14:paraId="7B3A5919" w14:textId="2558E2F5" w:rsidR="008834F6" w:rsidRPr="001458DA" w:rsidRDefault="00E50009" w:rsidP="00677BE7">
      <w:pPr>
        <w:pStyle w:val="ListParagraph"/>
        <w:numPr>
          <w:ilvl w:val="2"/>
          <w:numId w:val="79"/>
        </w:numPr>
        <w:spacing w:line="259" w:lineRule="auto"/>
        <w:ind w:left="720"/>
        <w:jc w:val="both"/>
        <w:rPr>
          <w:rFonts w:ascii="Times New Roman" w:hAnsi="Times New Roman" w:cs="Times New Roman"/>
          <w:sz w:val="22"/>
          <w:szCs w:val="22"/>
        </w:rPr>
      </w:pPr>
      <w:r w:rsidRPr="001458DA">
        <w:rPr>
          <w:rFonts w:ascii="Times New Roman" w:hAnsi="Times New Roman" w:cs="Times New Roman"/>
          <w:sz w:val="22"/>
          <w:szCs w:val="22"/>
        </w:rPr>
        <w:t>Second video - Code the</w:t>
      </w:r>
      <w:r w:rsidR="752DD540" w:rsidRPr="001458DA">
        <w:rPr>
          <w:rFonts w:ascii="Times New Roman" w:hAnsi="Times New Roman" w:cs="Times New Roman"/>
          <w:sz w:val="22"/>
          <w:szCs w:val="22"/>
        </w:rPr>
        <w:t xml:space="preserve"> second video on </w:t>
      </w:r>
      <w:r w:rsidRPr="001458DA">
        <w:rPr>
          <w:rFonts w:ascii="Times New Roman" w:hAnsi="Times New Roman" w:cs="Times New Roman"/>
          <w:sz w:val="22"/>
          <w:szCs w:val="22"/>
        </w:rPr>
        <w:t xml:space="preserve">your </w:t>
      </w:r>
      <w:r w:rsidR="752DD540" w:rsidRPr="001458DA">
        <w:rPr>
          <w:rFonts w:ascii="Times New Roman" w:hAnsi="Times New Roman" w:cs="Times New Roman"/>
          <w:sz w:val="22"/>
          <w:szCs w:val="22"/>
        </w:rPr>
        <w:t xml:space="preserve">own. If </w:t>
      </w:r>
      <w:r w:rsidRPr="001458DA">
        <w:rPr>
          <w:rFonts w:ascii="Times New Roman" w:hAnsi="Times New Roman" w:cs="Times New Roman"/>
          <w:sz w:val="22"/>
          <w:szCs w:val="22"/>
        </w:rPr>
        <w:t>you</w:t>
      </w:r>
      <w:r w:rsidR="752DD540" w:rsidRPr="001458DA">
        <w:rPr>
          <w:rFonts w:ascii="Times New Roman" w:hAnsi="Times New Roman" w:cs="Times New Roman"/>
          <w:sz w:val="22"/>
          <w:szCs w:val="22"/>
        </w:rPr>
        <w:t xml:space="preserve"> </w:t>
      </w:r>
      <w:r w:rsidRPr="001458DA">
        <w:rPr>
          <w:rFonts w:ascii="Times New Roman" w:hAnsi="Times New Roman" w:cs="Times New Roman"/>
          <w:sz w:val="22"/>
          <w:szCs w:val="22"/>
        </w:rPr>
        <w:t>have</w:t>
      </w:r>
      <w:r w:rsidR="752DD540" w:rsidRPr="001458DA">
        <w:rPr>
          <w:rFonts w:ascii="Times New Roman" w:hAnsi="Times New Roman" w:cs="Times New Roman"/>
          <w:sz w:val="22"/>
          <w:szCs w:val="22"/>
        </w:rPr>
        <w:t xml:space="preserve"> any </w:t>
      </w:r>
      <w:r w:rsidR="417F2D87" w:rsidRPr="001458DA">
        <w:rPr>
          <w:rFonts w:ascii="Times New Roman" w:hAnsi="Times New Roman" w:cs="Times New Roman"/>
          <w:sz w:val="22"/>
          <w:szCs w:val="22"/>
        </w:rPr>
        <w:t>questions,</w:t>
      </w:r>
      <w:r w:rsidR="752DD540" w:rsidRPr="001458DA">
        <w:rPr>
          <w:rFonts w:ascii="Times New Roman" w:hAnsi="Times New Roman" w:cs="Times New Roman"/>
          <w:sz w:val="22"/>
          <w:szCs w:val="22"/>
        </w:rPr>
        <w:t xml:space="preserve"> </w:t>
      </w:r>
      <w:r w:rsidRPr="001458DA">
        <w:rPr>
          <w:rFonts w:ascii="Times New Roman" w:hAnsi="Times New Roman" w:cs="Times New Roman"/>
          <w:sz w:val="22"/>
          <w:szCs w:val="22"/>
        </w:rPr>
        <w:t>you should</w:t>
      </w:r>
      <w:r w:rsidR="752DD540" w:rsidRPr="001458DA">
        <w:rPr>
          <w:rFonts w:ascii="Times New Roman" w:hAnsi="Times New Roman" w:cs="Times New Roman"/>
          <w:sz w:val="22"/>
          <w:szCs w:val="22"/>
        </w:rPr>
        <w:t xml:space="preserve"> contact the </w:t>
      </w:r>
      <w:r w:rsidRPr="001458DA">
        <w:rPr>
          <w:rFonts w:ascii="Times New Roman" w:hAnsi="Times New Roman" w:cs="Times New Roman"/>
          <w:sz w:val="22"/>
          <w:szCs w:val="22"/>
        </w:rPr>
        <w:t>Lead Microstructure</w:t>
      </w:r>
      <w:r w:rsidR="752DD540" w:rsidRPr="001458DA">
        <w:rPr>
          <w:rFonts w:ascii="Times New Roman" w:hAnsi="Times New Roman" w:cs="Times New Roman"/>
          <w:sz w:val="22"/>
          <w:szCs w:val="22"/>
        </w:rPr>
        <w:t xml:space="preserve"> RA</w:t>
      </w:r>
      <w:r w:rsidR="006042A0" w:rsidRPr="001458DA">
        <w:rPr>
          <w:rFonts w:ascii="Times New Roman" w:hAnsi="Times New Roman" w:cs="Times New Roman"/>
          <w:sz w:val="22"/>
          <w:szCs w:val="22"/>
        </w:rPr>
        <w:t xml:space="preserve">. </w:t>
      </w:r>
      <w:r w:rsidR="752DD540" w:rsidRPr="001458DA">
        <w:rPr>
          <w:rFonts w:ascii="Times New Roman" w:hAnsi="Times New Roman" w:cs="Times New Roman"/>
          <w:sz w:val="22"/>
          <w:szCs w:val="22"/>
        </w:rPr>
        <w:t>When finish</w:t>
      </w:r>
      <w:r w:rsidR="00091CC7" w:rsidRPr="001458DA">
        <w:rPr>
          <w:rFonts w:ascii="Times New Roman" w:hAnsi="Times New Roman" w:cs="Times New Roman"/>
          <w:sz w:val="22"/>
          <w:szCs w:val="22"/>
        </w:rPr>
        <w:t>ed</w:t>
      </w:r>
      <w:r w:rsidR="752DD540" w:rsidRPr="001458DA">
        <w:rPr>
          <w:rFonts w:ascii="Times New Roman" w:hAnsi="Times New Roman" w:cs="Times New Roman"/>
          <w:sz w:val="22"/>
          <w:szCs w:val="22"/>
        </w:rPr>
        <w:t xml:space="preserve"> coding the </w:t>
      </w:r>
      <w:r w:rsidR="00091CC7" w:rsidRPr="001458DA">
        <w:rPr>
          <w:rFonts w:ascii="Times New Roman" w:hAnsi="Times New Roman" w:cs="Times New Roman"/>
          <w:sz w:val="22"/>
          <w:szCs w:val="22"/>
        </w:rPr>
        <w:t xml:space="preserve">second </w:t>
      </w:r>
      <w:r w:rsidR="752DD540" w:rsidRPr="001458DA">
        <w:rPr>
          <w:rFonts w:ascii="Times New Roman" w:hAnsi="Times New Roman" w:cs="Times New Roman"/>
          <w:sz w:val="22"/>
          <w:szCs w:val="22"/>
        </w:rPr>
        <w:t xml:space="preserve">video, </w:t>
      </w:r>
      <w:r w:rsidR="00091CC7" w:rsidRPr="001458DA">
        <w:rPr>
          <w:rFonts w:ascii="Times New Roman" w:hAnsi="Times New Roman" w:cs="Times New Roman"/>
          <w:sz w:val="22"/>
          <w:szCs w:val="22"/>
        </w:rPr>
        <w:t>the Lead Microstructure RA</w:t>
      </w:r>
      <w:r w:rsidR="752DD540" w:rsidRPr="001458DA">
        <w:rPr>
          <w:rFonts w:ascii="Times New Roman" w:hAnsi="Times New Roman" w:cs="Times New Roman"/>
          <w:sz w:val="22"/>
          <w:szCs w:val="22"/>
        </w:rPr>
        <w:t xml:space="preserve"> </w:t>
      </w:r>
      <w:r w:rsidR="533A6B1D" w:rsidRPr="001458DA">
        <w:rPr>
          <w:rFonts w:ascii="Times New Roman" w:hAnsi="Times New Roman" w:cs="Times New Roman"/>
          <w:sz w:val="22"/>
          <w:szCs w:val="22"/>
        </w:rPr>
        <w:t xml:space="preserve">will </w:t>
      </w:r>
      <w:r w:rsidR="752DD540" w:rsidRPr="001458DA">
        <w:rPr>
          <w:rFonts w:ascii="Times New Roman" w:hAnsi="Times New Roman" w:cs="Times New Roman"/>
          <w:sz w:val="22"/>
          <w:szCs w:val="22"/>
        </w:rPr>
        <w:t>check reliability with</w:t>
      </w:r>
      <w:r w:rsidR="00091CC7" w:rsidRPr="001458DA">
        <w:rPr>
          <w:rFonts w:ascii="Times New Roman" w:hAnsi="Times New Roman" w:cs="Times New Roman"/>
          <w:sz w:val="22"/>
          <w:szCs w:val="22"/>
        </w:rPr>
        <w:t xml:space="preserve"> an experienced, trained</w:t>
      </w:r>
      <w:r w:rsidR="752DD540" w:rsidRPr="001458DA">
        <w:rPr>
          <w:rFonts w:ascii="Times New Roman" w:hAnsi="Times New Roman" w:cs="Times New Roman"/>
          <w:sz w:val="22"/>
          <w:szCs w:val="22"/>
        </w:rPr>
        <w:t xml:space="preserve"> R</w:t>
      </w:r>
      <w:r w:rsidR="00091CC7" w:rsidRPr="001458DA">
        <w:rPr>
          <w:rFonts w:ascii="Times New Roman" w:hAnsi="Times New Roman" w:cs="Times New Roman"/>
          <w:sz w:val="22"/>
          <w:szCs w:val="22"/>
        </w:rPr>
        <w:t>A’</w:t>
      </w:r>
      <w:r w:rsidR="752DD540" w:rsidRPr="001458DA">
        <w:rPr>
          <w:rFonts w:ascii="Times New Roman" w:hAnsi="Times New Roman" w:cs="Times New Roman"/>
          <w:sz w:val="22"/>
          <w:szCs w:val="22"/>
        </w:rPr>
        <w:t xml:space="preserve">s code. </w:t>
      </w:r>
    </w:p>
    <w:p w14:paraId="0D2B8CE6" w14:textId="77777777" w:rsidR="006042A0" w:rsidRPr="001458DA" w:rsidRDefault="006042A0" w:rsidP="006042A0">
      <w:pPr>
        <w:pStyle w:val="ListParagraph"/>
        <w:spacing w:line="259" w:lineRule="auto"/>
        <w:ind w:left="1440"/>
        <w:jc w:val="both"/>
        <w:rPr>
          <w:rFonts w:ascii="Times New Roman" w:hAnsi="Times New Roman" w:cs="Times New Roman"/>
          <w:sz w:val="22"/>
          <w:szCs w:val="22"/>
        </w:rPr>
      </w:pPr>
    </w:p>
    <w:p w14:paraId="76489C24" w14:textId="1A75CCAE" w:rsidR="008834F6" w:rsidRPr="001458DA" w:rsidRDefault="00E50009" w:rsidP="00677BE7">
      <w:pPr>
        <w:pStyle w:val="ListParagraph"/>
        <w:numPr>
          <w:ilvl w:val="0"/>
          <w:numId w:val="79"/>
        </w:numPr>
        <w:spacing w:line="259" w:lineRule="auto"/>
        <w:ind w:left="360"/>
        <w:jc w:val="both"/>
        <w:rPr>
          <w:rFonts w:ascii="Times New Roman" w:hAnsi="Times New Roman" w:cs="Times New Roman"/>
          <w:sz w:val="22"/>
          <w:szCs w:val="22"/>
        </w:rPr>
      </w:pPr>
      <w:r w:rsidRPr="001458DA">
        <w:rPr>
          <w:rFonts w:ascii="Times New Roman" w:hAnsi="Times New Roman" w:cs="Times New Roman"/>
          <w:sz w:val="22"/>
          <w:szCs w:val="22"/>
        </w:rPr>
        <w:t xml:space="preserve">Set up a meeting </w:t>
      </w:r>
      <w:r w:rsidR="752DD540" w:rsidRPr="001458DA">
        <w:rPr>
          <w:rFonts w:ascii="Times New Roman" w:hAnsi="Times New Roman" w:cs="Times New Roman"/>
          <w:sz w:val="22"/>
          <w:szCs w:val="22"/>
        </w:rPr>
        <w:t xml:space="preserve">after </w:t>
      </w:r>
      <w:r w:rsidRPr="001458DA">
        <w:rPr>
          <w:rFonts w:ascii="Times New Roman" w:hAnsi="Times New Roman" w:cs="Times New Roman"/>
          <w:sz w:val="22"/>
          <w:szCs w:val="22"/>
        </w:rPr>
        <w:t>with the Lead Microstructure</w:t>
      </w:r>
      <w:r w:rsidR="752DD540" w:rsidRPr="001458DA">
        <w:rPr>
          <w:rFonts w:ascii="Times New Roman" w:hAnsi="Times New Roman" w:cs="Times New Roman"/>
          <w:sz w:val="22"/>
          <w:szCs w:val="22"/>
        </w:rPr>
        <w:t xml:space="preserve"> RA to go over discrepancies</w:t>
      </w:r>
      <w:r w:rsidRPr="001458DA">
        <w:rPr>
          <w:rFonts w:ascii="Times New Roman" w:hAnsi="Times New Roman" w:cs="Times New Roman"/>
          <w:sz w:val="22"/>
          <w:szCs w:val="22"/>
        </w:rPr>
        <w:t>/</w:t>
      </w:r>
      <w:r w:rsidR="752DD540" w:rsidRPr="001458DA">
        <w:rPr>
          <w:rFonts w:ascii="Times New Roman" w:hAnsi="Times New Roman" w:cs="Times New Roman"/>
          <w:sz w:val="22"/>
          <w:szCs w:val="22"/>
        </w:rPr>
        <w:t>differences in coding</w:t>
      </w:r>
      <w:r w:rsidR="00091CC7" w:rsidRPr="001458DA">
        <w:rPr>
          <w:rFonts w:ascii="Times New Roman" w:hAnsi="Times New Roman" w:cs="Times New Roman"/>
          <w:sz w:val="22"/>
          <w:szCs w:val="22"/>
        </w:rPr>
        <w:t xml:space="preserve"> for the first two videos</w:t>
      </w:r>
      <w:r w:rsidR="752DD540" w:rsidRPr="001458DA">
        <w:rPr>
          <w:rFonts w:ascii="Times New Roman" w:hAnsi="Times New Roman" w:cs="Times New Roman"/>
          <w:sz w:val="22"/>
          <w:szCs w:val="22"/>
        </w:rPr>
        <w:t xml:space="preserve">. This meeting </w:t>
      </w:r>
      <w:r w:rsidRPr="001458DA">
        <w:rPr>
          <w:rFonts w:ascii="Times New Roman" w:hAnsi="Times New Roman" w:cs="Times New Roman"/>
          <w:sz w:val="22"/>
          <w:szCs w:val="22"/>
        </w:rPr>
        <w:t>will</w:t>
      </w:r>
      <w:r w:rsidR="752DD540" w:rsidRPr="001458DA">
        <w:rPr>
          <w:rFonts w:ascii="Times New Roman" w:hAnsi="Times New Roman" w:cs="Times New Roman"/>
          <w:sz w:val="22"/>
          <w:szCs w:val="22"/>
        </w:rPr>
        <w:t xml:space="preserve"> also </w:t>
      </w:r>
      <w:r w:rsidRPr="001458DA">
        <w:rPr>
          <w:rFonts w:ascii="Times New Roman" w:hAnsi="Times New Roman" w:cs="Times New Roman"/>
          <w:sz w:val="22"/>
          <w:szCs w:val="22"/>
        </w:rPr>
        <w:t>address</w:t>
      </w:r>
      <w:r w:rsidR="752DD540" w:rsidRPr="001458DA">
        <w:rPr>
          <w:rFonts w:ascii="Times New Roman" w:hAnsi="Times New Roman" w:cs="Times New Roman"/>
          <w:sz w:val="22"/>
          <w:szCs w:val="22"/>
        </w:rPr>
        <w:t xml:space="preserve"> any questions or concerns</w:t>
      </w:r>
      <w:r w:rsidRPr="001458DA">
        <w:rPr>
          <w:rFonts w:ascii="Times New Roman" w:hAnsi="Times New Roman" w:cs="Times New Roman"/>
          <w:sz w:val="22"/>
          <w:szCs w:val="22"/>
        </w:rPr>
        <w:t xml:space="preserve"> you may have</w:t>
      </w:r>
      <w:r w:rsidR="752DD540" w:rsidRPr="001458DA">
        <w:rPr>
          <w:rFonts w:ascii="Times New Roman" w:hAnsi="Times New Roman" w:cs="Times New Roman"/>
          <w:sz w:val="22"/>
          <w:szCs w:val="22"/>
        </w:rPr>
        <w:t xml:space="preserve">. </w:t>
      </w:r>
    </w:p>
    <w:p w14:paraId="6DD7874C" w14:textId="77777777" w:rsidR="006042A0" w:rsidRPr="001458DA" w:rsidRDefault="006042A0" w:rsidP="00677BE7">
      <w:pPr>
        <w:pStyle w:val="ListParagraph"/>
        <w:spacing w:line="259" w:lineRule="auto"/>
        <w:ind w:left="360"/>
        <w:jc w:val="both"/>
        <w:rPr>
          <w:rFonts w:ascii="Times New Roman" w:hAnsi="Times New Roman" w:cs="Times New Roman"/>
          <w:sz w:val="22"/>
          <w:szCs w:val="22"/>
        </w:rPr>
      </w:pPr>
    </w:p>
    <w:p w14:paraId="77313CEC" w14:textId="7AEB3505" w:rsidR="008834F6" w:rsidRPr="001458DA" w:rsidRDefault="00E50009" w:rsidP="00677BE7">
      <w:pPr>
        <w:pStyle w:val="ListParagraph"/>
        <w:numPr>
          <w:ilvl w:val="0"/>
          <w:numId w:val="79"/>
        </w:numPr>
        <w:spacing w:line="259" w:lineRule="auto"/>
        <w:ind w:left="360"/>
        <w:jc w:val="both"/>
        <w:rPr>
          <w:rFonts w:ascii="Times New Roman" w:hAnsi="Times New Roman" w:cs="Times New Roman"/>
          <w:sz w:val="22"/>
          <w:szCs w:val="22"/>
        </w:rPr>
      </w:pPr>
      <w:r w:rsidRPr="001458DA">
        <w:rPr>
          <w:rFonts w:ascii="Times New Roman" w:hAnsi="Times New Roman" w:cs="Times New Roman"/>
          <w:sz w:val="22"/>
          <w:szCs w:val="22"/>
        </w:rPr>
        <w:t>Once approved, you will be free to</w:t>
      </w:r>
      <w:r w:rsidR="00091CC7" w:rsidRPr="001458DA">
        <w:rPr>
          <w:rFonts w:ascii="Times New Roman" w:hAnsi="Times New Roman" w:cs="Times New Roman"/>
          <w:sz w:val="22"/>
          <w:szCs w:val="22"/>
        </w:rPr>
        <w:t xml:space="preserve"> five</w:t>
      </w:r>
      <w:r w:rsidRPr="001458DA">
        <w:rPr>
          <w:rFonts w:ascii="Times New Roman" w:hAnsi="Times New Roman" w:cs="Times New Roman"/>
          <w:sz w:val="22"/>
          <w:szCs w:val="22"/>
        </w:rPr>
        <w:t xml:space="preserve"> code videos on your own</w:t>
      </w:r>
      <w:r w:rsidR="00091CC7" w:rsidRPr="001458DA">
        <w:rPr>
          <w:rFonts w:ascii="Times New Roman" w:hAnsi="Times New Roman" w:cs="Times New Roman"/>
          <w:sz w:val="22"/>
          <w:szCs w:val="22"/>
        </w:rPr>
        <w:t xml:space="preserve"> </w:t>
      </w:r>
    </w:p>
    <w:p w14:paraId="08383071" w14:textId="58C74D89" w:rsidR="008834F6" w:rsidRPr="001458DA" w:rsidRDefault="00A03FED" w:rsidP="00677BE7">
      <w:pPr>
        <w:pStyle w:val="ListParagraph"/>
        <w:numPr>
          <w:ilvl w:val="2"/>
          <w:numId w:val="79"/>
        </w:numPr>
        <w:spacing w:line="259" w:lineRule="auto"/>
        <w:ind w:left="720"/>
        <w:jc w:val="both"/>
        <w:rPr>
          <w:rFonts w:ascii="Times New Roman" w:hAnsi="Times New Roman" w:cs="Times New Roman"/>
          <w:sz w:val="22"/>
          <w:szCs w:val="22"/>
        </w:rPr>
      </w:pPr>
      <w:r w:rsidRPr="001458DA">
        <w:rPr>
          <w:rFonts w:ascii="Times New Roman" w:hAnsi="Times New Roman" w:cs="Times New Roman"/>
          <w:sz w:val="22"/>
          <w:szCs w:val="22"/>
        </w:rPr>
        <w:t>T</w:t>
      </w:r>
      <w:r w:rsidR="00091CC7" w:rsidRPr="001458DA">
        <w:rPr>
          <w:rFonts w:ascii="Times New Roman" w:hAnsi="Times New Roman" w:cs="Times New Roman"/>
          <w:sz w:val="22"/>
          <w:szCs w:val="22"/>
        </w:rPr>
        <w:t>he Lead Microstructure RA will</w:t>
      </w:r>
      <w:r w:rsidR="752DD540" w:rsidRPr="001458DA">
        <w:rPr>
          <w:rFonts w:ascii="Times New Roman" w:hAnsi="Times New Roman" w:cs="Times New Roman"/>
          <w:sz w:val="22"/>
          <w:szCs w:val="22"/>
        </w:rPr>
        <w:t xml:space="preserve"> check reliability and </w:t>
      </w:r>
      <w:r w:rsidR="00E50009" w:rsidRPr="001458DA">
        <w:rPr>
          <w:rFonts w:ascii="Times New Roman" w:hAnsi="Times New Roman" w:cs="Times New Roman"/>
          <w:sz w:val="22"/>
          <w:szCs w:val="22"/>
        </w:rPr>
        <w:t>notes of any discrepancies</w:t>
      </w:r>
    </w:p>
    <w:p w14:paraId="4B1D1EEE" w14:textId="77777777" w:rsidR="006042A0" w:rsidRPr="001458DA" w:rsidRDefault="006042A0" w:rsidP="006042A0">
      <w:pPr>
        <w:pStyle w:val="ListParagraph"/>
        <w:spacing w:line="259" w:lineRule="auto"/>
        <w:ind w:left="1800"/>
        <w:jc w:val="both"/>
        <w:rPr>
          <w:rFonts w:ascii="Times New Roman" w:hAnsi="Times New Roman" w:cs="Times New Roman"/>
          <w:sz w:val="22"/>
          <w:szCs w:val="22"/>
        </w:rPr>
      </w:pPr>
    </w:p>
    <w:p w14:paraId="3F491BD1" w14:textId="23F31EA4" w:rsidR="00A03FED" w:rsidRPr="001458DA" w:rsidRDefault="00A03FED" w:rsidP="00677BE7">
      <w:pPr>
        <w:pStyle w:val="ListParagraph"/>
        <w:numPr>
          <w:ilvl w:val="0"/>
          <w:numId w:val="79"/>
        </w:numPr>
        <w:spacing w:line="259" w:lineRule="auto"/>
        <w:ind w:left="360"/>
        <w:jc w:val="both"/>
        <w:rPr>
          <w:rFonts w:ascii="Times New Roman" w:hAnsi="Times New Roman" w:cs="Times New Roman"/>
          <w:sz w:val="22"/>
          <w:szCs w:val="22"/>
        </w:rPr>
      </w:pPr>
      <w:r w:rsidRPr="001458DA">
        <w:rPr>
          <w:rFonts w:ascii="Times New Roman" w:hAnsi="Times New Roman" w:cs="Times New Roman"/>
          <w:sz w:val="22"/>
          <w:szCs w:val="22"/>
        </w:rPr>
        <w:t>Final approval to code assigned videos</w:t>
      </w:r>
    </w:p>
    <w:p w14:paraId="49D4E982" w14:textId="77777777" w:rsidR="00A03FED" w:rsidRPr="001458DA" w:rsidRDefault="00A03FED" w:rsidP="00677BE7">
      <w:pPr>
        <w:pStyle w:val="ListParagraph"/>
        <w:numPr>
          <w:ilvl w:val="1"/>
          <w:numId w:val="79"/>
        </w:numPr>
        <w:spacing w:line="259" w:lineRule="auto"/>
        <w:ind w:left="720"/>
        <w:jc w:val="both"/>
        <w:rPr>
          <w:rFonts w:ascii="Times New Roman" w:hAnsi="Times New Roman" w:cs="Times New Roman"/>
          <w:sz w:val="22"/>
          <w:szCs w:val="22"/>
        </w:rPr>
      </w:pPr>
      <w:r w:rsidRPr="001458DA">
        <w:rPr>
          <w:rFonts w:ascii="Times New Roman" w:hAnsi="Times New Roman" w:cs="Times New Roman"/>
          <w:sz w:val="22"/>
          <w:szCs w:val="22"/>
        </w:rPr>
        <w:t xml:space="preserve">The Lead Microstructure RA will continue to monitor reliability </w:t>
      </w:r>
    </w:p>
    <w:p w14:paraId="79ABCBBE" w14:textId="4D78428E" w:rsidR="00E50009" w:rsidRPr="001458DA" w:rsidRDefault="00A03FED" w:rsidP="00677BE7">
      <w:pPr>
        <w:pStyle w:val="ListParagraph"/>
        <w:numPr>
          <w:ilvl w:val="1"/>
          <w:numId w:val="79"/>
        </w:numPr>
        <w:spacing w:line="259" w:lineRule="auto"/>
        <w:ind w:left="720"/>
        <w:jc w:val="both"/>
        <w:rPr>
          <w:rFonts w:ascii="Times New Roman" w:hAnsi="Times New Roman" w:cs="Times New Roman"/>
          <w:sz w:val="22"/>
          <w:szCs w:val="22"/>
        </w:rPr>
      </w:pPr>
      <w:r w:rsidRPr="001458DA">
        <w:rPr>
          <w:rFonts w:ascii="Times New Roman" w:hAnsi="Times New Roman" w:cs="Times New Roman"/>
          <w:sz w:val="22"/>
          <w:szCs w:val="22"/>
        </w:rPr>
        <w:t>Reliability below</w:t>
      </w:r>
      <w:r w:rsidR="752DD540" w:rsidRPr="001458DA">
        <w:rPr>
          <w:rFonts w:ascii="Times New Roman" w:hAnsi="Times New Roman" w:cs="Times New Roman"/>
          <w:sz w:val="22"/>
          <w:szCs w:val="22"/>
        </w:rPr>
        <w:t xml:space="preserve"> 85% </w:t>
      </w:r>
      <w:r w:rsidRPr="001458DA">
        <w:rPr>
          <w:rFonts w:ascii="Times New Roman" w:hAnsi="Times New Roman" w:cs="Times New Roman"/>
          <w:sz w:val="22"/>
          <w:szCs w:val="22"/>
        </w:rPr>
        <w:t xml:space="preserve">agreement </w:t>
      </w:r>
      <w:r w:rsidR="7E49A6A2" w:rsidRPr="001458DA">
        <w:rPr>
          <w:rFonts w:ascii="Times New Roman" w:hAnsi="Times New Roman" w:cs="Times New Roman"/>
          <w:sz w:val="22"/>
          <w:szCs w:val="22"/>
        </w:rPr>
        <w:t>i</w:t>
      </w:r>
      <w:r w:rsidR="752DD540" w:rsidRPr="001458DA">
        <w:rPr>
          <w:rFonts w:ascii="Times New Roman" w:hAnsi="Times New Roman" w:cs="Times New Roman"/>
          <w:sz w:val="22"/>
          <w:szCs w:val="22"/>
        </w:rPr>
        <w:t xml:space="preserve">s made note of and anything below 75% </w:t>
      </w:r>
      <w:r w:rsidRPr="001458DA">
        <w:rPr>
          <w:rFonts w:ascii="Times New Roman" w:hAnsi="Times New Roman" w:cs="Times New Roman"/>
          <w:sz w:val="22"/>
          <w:szCs w:val="22"/>
        </w:rPr>
        <w:t xml:space="preserve">agreement will be </w:t>
      </w:r>
      <w:r w:rsidR="752DD540" w:rsidRPr="001458DA">
        <w:rPr>
          <w:rFonts w:ascii="Times New Roman" w:hAnsi="Times New Roman" w:cs="Times New Roman"/>
          <w:sz w:val="22"/>
          <w:szCs w:val="22"/>
        </w:rPr>
        <w:t>double checked just in case there are any external issues.</w:t>
      </w:r>
    </w:p>
    <w:p w14:paraId="7E1B4EC9" w14:textId="59988DA4" w:rsidR="0089024A" w:rsidRPr="001458DA" w:rsidRDefault="752DD540" w:rsidP="00677BE7">
      <w:pPr>
        <w:pStyle w:val="ListParagraph"/>
        <w:numPr>
          <w:ilvl w:val="1"/>
          <w:numId w:val="79"/>
        </w:numPr>
        <w:spacing w:line="259" w:lineRule="auto"/>
        <w:ind w:left="720"/>
        <w:jc w:val="both"/>
        <w:rPr>
          <w:rFonts w:ascii="Times New Roman" w:hAnsi="Times New Roman" w:cs="Times New Roman"/>
          <w:sz w:val="22"/>
          <w:szCs w:val="22"/>
        </w:rPr>
      </w:pPr>
      <w:r w:rsidRPr="001458DA">
        <w:rPr>
          <w:rFonts w:ascii="Times New Roman" w:hAnsi="Times New Roman" w:cs="Times New Roman"/>
          <w:sz w:val="22"/>
          <w:szCs w:val="22"/>
        </w:rPr>
        <w:t xml:space="preserve">In the case </w:t>
      </w:r>
      <w:r w:rsidR="0089024A" w:rsidRPr="001458DA">
        <w:rPr>
          <w:rFonts w:ascii="Times New Roman" w:hAnsi="Times New Roman" w:cs="Times New Roman"/>
          <w:sz w:val="22"/>
          <w:szCs w:val="22"/>
        </w:rPr>
        <w:t xml:space="preserve">that </w:t>
      </w:r>
      <w:r w:rsidRPr="001458DA">
        <w:rPr>
          <w:rFonts w:ascii="Times New Roman" w:hAnsi="Times New Roman" w:cs="Times New Roman"/>
          <w:sz w:val="22"/>
          <w:szCs w:val="22"/>
        </w:rPr>
        <w:t xml:space="preserve">a </w:t>
      </w:r>
      <w:r w:rsidR="0089024A" w:rsidRPr="001458DA">
        <w:rPr>
          <w:rFonts w:ascii="Times New Roman" w:hAnsi="Times New Roman" w:cs="Times New Roman"/>
          <w:sz w:val="22"/>
          <w:szCs w:val="22"/>
        </w:rPr>
        <w:t>trained</w:t>
      </w:r>
      <w:r w:rsidRPr="001458DA">
        <w:rPr>
          <w:rFonts w:ascii="Times New Roman" w:hAnsi="Times New Roman" w:cs="Times New Roman"/>
          <w:sz w:val="22"/>
          <w:szCs w:val="22"/>
        </w:rPr>
        <w:t xml:space="preserve"> RA has 2 videos in a row with reliability &lt;85%, then </w:t>
      </w:r>
      <w:r w:rsidR="26E19E3C" w:rsidRPr="001458DA">
        <w:rPr>
          <w:rFonts w:ascii="Times New Roman" w:hAnsi="Times New Roman" w:cs="Times New Roman"/>
          <w:sz w:val="22"/>
          <w:szCs w:val="22"/>
        </w:rPr>
        <w:t xml:space="preserve">the </w:t>
      </w:r>
      <w:r w:rsidRPr="001458DA">
        <w:rPr>
          <w:rFonts w:ascii="Times New Roman" w:hAnsi="Times New Roman" w:cs="Times New Roman"/>
          <w:sz w:val="22"/>
          <w:szCs w:val="22"/>
        </w:rPr>
        <w:t>R</w:t>
      </w:r>
      <w:r w:rsidR="77E3103E" w:rsidRPr="001458DA">
        <w:rPr>
          <w:rFonts w:ascii="Times New Roman" w:hAnsi="Times New Roman" w:cs="Times New Roman"/>
          <w:sz w:val="22"/>
          <w:szCs w:val="22"/>
        </w:rPr>
        <w:t>A must</w:t>
      </w:r>
      <w:r w:rsidRPr="001458DA">
        <w:rPr>
          <w:rFonts w:ascii="Times New Roman" w:hAnsi="Times New Roman" w:cs="Times New Roman"/>
          <w:sz w:val="22"/>
          <w:szCs w:val="22"/>
        </w:rPr>
        <w:t xml:space="preserve"> be trained again</w:t>
      </w:r>
      <w:bookmarkStart w:id="36" w:name="_Review_of_Coding"/>
      <w:bookmarkEnd w:id="36"/>
    </w:p>
    <w:sectPr w:rsidR="0089024A" w:rsidRPr="001458DA" w:rsidSect="00E51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panose1 w:val="020B0604020202020204"/>
    <w:charset w:val="80"/>
    <w:family w:val="swiss"/>
    <w:pitch w:val="variable"/>
    <w:sig w:usb0="F7FFAFFF" w:usb1="E9DFFFFF" w:usb2="0000003F" w:usb3="00000000" w:csb0="003F01FF" w:csb1="00000000"/>
  </w:font>
  <w:font w:name="Yu Mincho">
    <w:panose1 w:val="02020400000000000000"/>
    <w:charset w:val="80"/>
    <w:family w:val="roman"/>
    <w:pitch w:val="variable"/>
    <w:sig w:usb0="800002E7" w:usb1="2AC7FCFF" w:usb2="00000012" w:usb3="00000000" w:csb0="0002009F" w:csb1="00000000"/>
  </w:font>
</w:fonts>
</file>

<file path=word/intelligence.xml><?xml version="1.0" encoding="utf-8"?>
<int:Intelligence xmlns:int="http://schemas.microsoft.com/office/intelligence/2019/intelligence">
  <int:IntelligenceSettings/>
  <int:Manifest>
    <int:WordHash hashCode="YvpUIGdLfmi0Kl" id="B4Ed+DmO"/>
    <int:ParagraphRange paragraphId="384844561" textId="483644058" start="285" length="7" invalidationStart="285" invalidationLength="7" id="VONMU+Gl"/>
    <int:ParagraphRange paragraphId="874837062" textId="2023792384" start="58" length="3" invalidationStart="58" invalidationLength="3" id="DQYdPq7s"/>
    <int:ParagraphRange paragraphId="1869289485" textId="1596314677" start="58" length="3" invalidationStart="58" invalidationLength="3" id="nLAF+RwL"/>
    <int:WordHash hashCode="bgTBZmUXYgrCHG" id="pnar92Re"/>
    <int:WordHash hashCode="72EXykPt7fULRj" id="0XnZDyXX"/>
    <int:WordHash hashCode="8fNF539SDJ9GyQ" id="uX7EYOhk"/>
  </int:Manifest>
  <int:Observations>
    <int:Content id="B4Ed+DmO">
      <int:Rejection type="LegacyProofing"/>
    </int:Content>
    <int:Content id="VONMU+Gl">
      <int:Rejection type="LegacyProofing"/>
    </int:Content>
    <int:Content id="DQYdPq7s">
      <int:Rejection type="LegacyProofing"/>
    </int:Content>
    <int:Content id="nLAF+RwL">
      <int:Rejection type="LegacyProofing"/>
    </int:Content>
    <int:Content id="pnar92Re">
      <int:Rejection type="LegacyProofing"/>
    </int:Content>
    <int:Content id="0XnZDyXX">
      <int:Rejection type="LegacyProofing"/>
    </int:Content>
    <int:Content id="uX7EYOhk">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15953"/>
    <w:multiLevelType w:val="hybridMultilevel"/>
    <w:tmpl w:val="06486010"/>
    <w:lvl w:ilvl="0" w:tplc="FFFFFFF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73198"/>
    <w:multiLevelType w:val="hybridMultilevel"/>
    <w:tmpl w:val="92E002E6"/>
    <w:lvl w:ilvl="0" w:tplc="9962F546">
      <w:start w:val="1"/>
      <w:numFmt w:val="bullet"/>
      <w:lvlText w:val=""/>
      <w:lvlJc w:val="left"/>
      <w:pPr>
        <w:ind w:left="720" w:hanging="360"/>
      </w:pPr>
      <w:rPr>
        <w:rFonts w:ascii="Symbol" w:hAnsi="Symbol" w:hint="default"/>
      </w:rPr>
    </w:lvl>
    <w:lvl w:ilvl="1" w:tplc="15FCD9EC">
      <w:start w:val="1"/>
      <w:numFmt w:val="bullet"/>
      <w:lvlText w:val="o"/>
      <w:lvlJc w:val="left"/>
      <w:pPr>
        <w:ind w:left="1440" w:hanging="360"/>
      </w:pPr>
      <w:rPr>
        <w:rFonts w:ascii="Courier New" w:hAnsi="Courier New" w:hint="default"/>
      </w:rPr>
    </w:lvl>
    <w:lvl w:ilvl="2" w:tplc="BF12B232">
      <w:start w:val="1"/>
      <w:numFmt w:val="bullet"/>
      <w:lvlText w:val=""/>
      <w:lvlJc w:val="left"/>
      <w:pPr>
        <w:ind w:left="2160" w:hanging="360"/>
      </w:pPr>
      <w:rPr>
        <w:rFonts w:ascii="Wingdings" w:hAnsi="Wingdings" w:hint="default"/>
      </w:rPr>
    </w:lvl>
    <w:lvl w:ilvl="3" w:tplc="A2EE01BA">
      <w:start w:val="1"/>
      <w:numFmt w:val="bullet"/>
      <w:lvlText w:val=""/>
      <w:lvlJc w:val="left"/>
      <w:pPr>
        <w:ind w:left="2880" w:hanging="360"/>
      </w:pPr>
      <w:rPr>
        <w:rFonts w:ascii="Symbol" w:hAnsi="Symbol" w:hint="default"/>
      </w:rPr>
    </w:lvl>
    <w:lvl w:ilvl="4" w:tplc="B4F6B352">
      <w:start w:val="1"/>
      <w:numFmt w:val="bullet"/>
      <w:lvlText w:val="o"/>
      <w:lvlJc w:val="left"/>
      <w:pPr>
        <w:ind w:left="3600" w:hanging="360"/>
      </w:pPr>
      <w:rPr>
        <w:rFonts w:ascii="Courier New" w:hAnsi="Courier New" w:hint="default"/>
      </w:rPr>
    </w:lvl>
    <w:lvl w:ilvl="5" w:tplc="FF6A3610">
      <w:start w:val="1"/>
      <w:numFmt w:val="bullet"/>
      <w:lvlText w:val=""/>
      <w:lvlJc w:val="left"/>
      <w:pPr>
        <w:ind w:left="4320" w:hanging="360"/>
      </w:pPr>
      <w:rPr>
        <w:rFonts w:ascii="Wingdings" w:hAnsi="Wingdings" w:hint="default"/>
      </w:rPr>
    </w:lvl>
    <w:lvl w:ilvl="6" w:tplc="812295C0">
      <w:start w:val="1"/>
      <w:numFmt w:val="bullet"/>
      <w:lvlText w:val=""/>
      <w:lvlJc w:val="left"/>
      <w:pPr>
        <w:ind w:left="5040" w:hanging="360"/>
      </w:pPr>
      <w:rPr>
        <w:rFonts w:ascii="Symbol" w:hAnsi="Symbol" w:hint="default"/>
      </w:rPr>
    </w:lvl>
    <w:lvl w:ilvl="7" w:tplc="93A0F142">
      <w:start w:val="1"/>
      <w:numFmt w:val="bullet"/>
      <w:lvlText w:val="o"/>
      <w:lvlJc w:val="left"/>
      <w:pPr>
        <w:ind w:left="5760" w:hanging="360"/>
      </w:pPr>
      <w:rPr>
        <w:rFonts w:ascii="Courier New" w:hAnsi="Courier New" w:hint="default"/>
      </w:rPr>
    </w:lvl>
    <w:lvl w:ilvl="8" w:tplc="1C8201DC">
      <w:start w:val="1"/>
      <w:numFmt w:val="bullet"/>
      <w:lvlText w:val=""/>
      <w:lvlJc w:val="left"/>
      <w:pPr>
        <w:ind w:left="6480" w:hanging="360"/>
      </w:pPr>
      <w:rPr>
        <w:rFonts w:ascii="Wingdings" w:hAnsi="Wingdings" w:hint="default"/>
      </w:rPr>
    </w:lvl>
  </w:abstractNum>
  <w:abstractNum w:abstractNumId="2" w15:restartNumberingAfterBreak="0">
    <w:nsid w:val="02DA25C8"/>
    <w:multiLevelType w:val="hybridMultilevel"/>
    <w:tmpl w:val="3E90865C"/>
    <w:lvl w:ilvl="0" w:tplc="FD88F896">
      <w:start w:val="1"/>
      <w:numFmt w:val="decimal"/>
      <w:lvlText w:val="%1)"/>
      <w:lvlJc w:val="left"/>
      <w:pPr>
        <w:ind w:left="720" w:hanging="360"/>
      </w:pPr>
    </w:lvl>
    <w:lvl w:ilvl="1" w:tplc="31968D30">
      <w:start w:val="1"/>
      <w:numFmt w:val="lowerLetter"/>
      <w:lvlText w:val="%2."/>
      <w:lvlJc w:val="left"/>
      <w:pPr>
        <w:ind w:left="1440" w:hanging="360"/>
      </w:pPr>
    </w:lvl>
    <w:lvl w:ilvl="2" w:tplc="CF6E2F94">
      <w:start w:val="1"/>
      <w:numFmt w:val="lowerRoman"/>
      <w:lvlText w:val="%3."/>
      <w:lvlJc w:val="right"/>
      <w:pPr>
        <w:ind w:left="2160" w:hanging="180"/>
      </w:pPr>
    </w:lvl>
    <w:lvl w:ilvl="3" w:tplc="A7C83748">
      <w:start w:val="1"/>
      <w:numFmt w:val="decimal"/>
      <w:lvlText w:val="%4."/>
      <w:lvlJc w:val="left"/>
      <w:pPr>
        <w:ind w:left="2880" w:hanging="360"/>
      </w:pPr>
    </w:lvl>
    <w:lvl w:ilvl="4" w:tplc="4264828E">
      <w:start w:val="1"/>
      <w:numFmt w:val="lowerLetter"/>
      <w:lvlText w:val="%5."/>
      <w:lvlJc w:val="left"/>
      <w:pPr>
        <w:ind w:left="3600" w:hanging="360"/>
      </w:pPr>
    </w:lvl>
    <w:lvl w:ilvl="5" w:tplc="0D14F3B2">
      <w:start w:val="1"/>
      <w:numFmt w:val="lowerRoman"/>
      <w:lvlText w:val="%6."/>
      <w:lvlJc w:val="right"/>
      <w:pPr>
        <w:ind w:left="4320" w:hanging="180"/>
      </w:pPr>
    </w:lvl>
    <w:lvl w:ilvl="6" w:tplc="AF2EF934">
      <w:start w:val="1"/>
      <w:numFmt w:val="decimal"/>
      <w:lvlText w:val="%7."/>
      <w:lvlJc w:val="left"/>
      <w:pPr>
        <w:ind w:left="5040" w:hanging="360"/>
      </w:pPr>
    </w:lvl>
    <w:lvl w:ilvl="7" w:tplc="D39CBC82">
      <w:start w:val="1"/>
      <w:numFmt w:val="lowerLetter"/>
      <w:lvlText w:val="%8."/>
      <w:lvlJc w:val="left"/>
      <w:pPr>
        <w:ind w:left="5760" w:hanging="360"/>
      </w:pPr>
    </w:lvl>
    <w:lvl w:ilvl="8" w:tplc="3998E508">
      <w:start w:val="1"/>
      <w:numFmt w:val="lowerRoman"/>
      <w:lvlText w:val="%9."/>
      <w:lvlJc w:val="right"/>
      <w:pPr>
        <w:ind w:left="6480" w:hanging="180"/>
      </w:pPr>
    </w:lvl>
  </w:abstractNum>
  <w:abstractNum w:abstractNumId="3" w15:restartNumberingAfterBreak="0">
    <w:nsid w:val="03E81121"/>
    <w:multiLevelType w:val="multilevel"/>
    <w:tmpl w:val="94AC2660"/>
    <w:lvl w:ilvl="0">
      <w:start w:val="1"/>
      <w:numFmt w:val="decimal"/>
      <w:lvlText w:val="%1)"/>
      <w:lvlJc w:val="left"/>
      <w:pPr>
        <w:ind w:left="1080" w:hanging="360"/>
      </w:p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4" w15:restartNumberingAfterBreak="0">
    <w:nsid w:val="0655B44A"/>
    <w:multiLevelType w:val="hybridMultilevel"/>
    <w:tmpl w:val="429E12C2"/>
    <w:lvl w:ilvl="0" w:tplc="1F288D1E">
      <w:start w:val="1"/>
      <w:numFmt w:val="bullet"/>
      <w:lvlText w:val=""/>
      <w:lvlJc w:val="left"/>
      <w:pPr>
        <w:ind w:left="720" w:hanging="360"/>
      </w:pPr>
      <w:rPr>
        <w:rFonts w:ascii="Symbol" w:hAnsi="Symbol" w:hint="default"/>
      </w:rPr>
    </w:lvl>
    <w:lvl w:ilvl="1" w:tplc="3E6E6382">
      <w:start w:val="1"/>
      <w:numFmt w:val="bullet"/>
      <w:lvlText w:val="o"/>
      <w:lvlJc w:val="left"/>
      <w:pPr>
        <w:ind w:left="1440" w:hanging="360"/>
      </w:pPr>
      <w:rPr>
        <w:rFonts w:ascii="Courier New" w:hAnsi="Courier New" w:hint="default"/>
      </w:rPr>
    </w:lvl>
    <w:lvl w:ilvl="2" w:tplc="12DC0164">
      <w:start w:val="1"/>
      <w:numFmt w:val="bullet"/>
      <w:lvlText w:val=""/>
      <w:lvlJc w:val="left"/>
      <w:pPr>
        <w:ind w:left="2160" w:hanging="360"/>
      </w:pPr>
      <w:rPr>
        <w:rFonts w:ascii="Wingdings" w:hAnsi="Wingdings" w:hint="default"/>
      </w:rPr>
    </w:lvl>
    <w:lvl w:ilvl="3" w:tplc="D5A4746E">
      <w:start w:val="1"/>
      <w:numFmt w:val="bullet"/>
      <w:lvlText w:val=""/>
      <w:lvlJc w:val="left"/>
      <w:pPr>
        <w:ind w:left="2880" w:hanging="360"/>
      </w:pPr>
      <w:rPr>
        <w:rFonts w:ascii="Symbol" w:hAnsi="Symbol" w:hint="default"/>
      </w:rPr>
    </w:lvl>
    <w:lvl w:ilvl="4" w:tplc="141E151E">
      <w:start w:val="1"/>
      <w:numFmt w:val="bullet"/>
      <w:lvlText w:val="o"/>
      <w:lvlJc w:val="left"/>
      <w:pPr>
        <w:ind w:left="3600" w:hanging="360"/>
      </w:pPr>
      <w:rPr>
        <w:rFonts w:ascii="Courier New" w:hAnsi="Courier New" w:hint="default"/>
      </w:rPr>
    </w:lvl>
    <w:lvl w:ilvl="5" w:tplc="6178B1A4">
      <w:start w:val="1"/>
      <w:numFmt w:val="bullet"/>
      <w:lvlText w:val=""/>
      <w:lvlJc w:val="left"/>
      <w:pPr>
        <w:ind w:left="4320" w:hanging="360"/>
      </w:pPr>
      <w:rPr>
        <w:rFonts w:ascii="Wingdings" w:hAnsi="Wingdings" w:hint="default"/>
      </w:rPr>
    </w:lvl>
    <w:lvl w:ilvl="6" w:tplc="578E76A0">
      <w:start w:val="1"/>
      <w:numFmt w:val="bullet"/>
      <w:lvlText w:val=""/>
      <w:lvlJc w:val="left"/>
      <w:pPr>
        <w:ind w:left="5040" w:hanging="360"/>
      </w:pPr>
      <w:rPr>
        <w:rFonts w:ascii="Symbol" w:hAnsi="Symbol" w:hint="default"/>
      </w:rPr>
    </w:lvl>
    <w:lvl w:ilvl="7" w:tplc="616C0220">
      <w:start w:val="1"/>
      <w:numFmt w:val="bullet"/>
      <w:lvlText w:val="o"/>
      <w:lvlJc w:val="left"/>
      <w:pPr>
        <w:ind w:left="5760" w:hanging="360"/>
      </w:pPr>
      <w:rPr>
        <w:rFonts w:ascii="Courier New" w:hAnsi="Courier New" w:hint="default"/>
      </w:rPr>
    </w:lvl>
    <w:lvl w:ilvl="8" w:tplc="D556D8F0">
      <w:start w:val="1"/>
      <w:numFmt w:val="bullet"/>
      <w:lvlText w:val=""/>
      <w:lvlJc w:val="left"/>
      <w:pPr>
        <w:ind w:left="6480" w:hanging="360"/>
      </w:pPr>
      <w:rPr>
        <w:rFonts w:ascii="Wingdings" w:hAnsi="Wingdings" w:hint="default"/>
      </w:rPr>
    </w:lvl>
  </w:abstractNum>
  <w:abstractNum w:abstractNumId="5" w15:restartNumberingAfterBreak="0">
    <w:nsid w:val="07127543"/>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6" w15:restartNumberingAfterBreak="0">
    <w:nsid w:val="07BF52E1"/>
    <w:multiLevelType w:val="multilevel"/>
    <w:tmpl w:val="94AC2660"/>
    <w:lvl w:ilvl="0">
      <w:start w:val="1"/>
      <w:numFmt w:val="decimal"/>
      <w:lvlText w:val="%1)"/>
      <w:lvlJc w:val="left"/>
      <w:pPr>
        <w:ind w:left="1080" w:hanging="360"/>
      </w:pPr>
      <w:rPr>
        <w:b w:val="0"/>
        <w:bCs w:val="0"/>
      </w:r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7" w15:restartNumberingAfterBreak="0">
    <w:nsid w:val="0C5139DF"/>
    <w:multiLevelType w:val="multilevel"/>
    <w:tmpl w:val="CD7CC594"/>
    <w:lvl w:ilvl="0">
      <w:start w:val="1"/>
      <w:numFmt w:val="decimal"/>
      <w:lvlText w:val="%1)"/>
      <w:lvlJc w:val="left"/>
      <w:pPr>
        <w:ind w:left="1080" w:hanging="360"/>
      </w:pPr>
    </w:lvl>
    <w:lvl w:ilvl="1">
      <w:start w:val="1"/>
      <w:numFmt w:val="lowerLetter"/>
      <w:lvlText w:val="%2)"/>
      <w:lvlJc w:val="left"/>
      <w:pPr>
        <w:ind w:left="1440" w:hanging="360"/>
      </w:p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8" w15:restartNumberingAfterBreak="0">
    <w:nsid w:val="0F3942F5"/>
    <w:multiLevelType w:val="hybridMultilevel"/>
    <w:tmpl w:val="F7B81670"/>
    <w:lvl w:ilvl="0" w:tplc="67520C20">
      <w:start w:val="1"/>
      <w:numFmt w:val="bullet"/>
      <w:lvlText w:val=""/>
      <w:lvlJc w:val="left"/>
      <w:pPr>
        <w:ind w:left="360" w:hanging="360"/>
      </w:pPr>
      <w:rPr>
        <w:rFonts w:ascii="Symbol" w:hAnsi="Symbol" w:hint="default"/>
        <w:sz w:val="2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0094999"/>
    <w:multiLevelType w:val="multilevel"/>
    <w:tmpl w:val="94AC2660"/>
    <w:lvl w:ilvl="0">
      <w:start w:val="1"/>
      <w:numFmt w:val="decimal"/>
      <w:lvlText w:val="%1)"/>
      <w:lvlJc w:val="left"/>
      <w:pPr>
        <w:ind w:left="1080" w:hanging="360"/>
      </w:pPr>
      <w:rPr>
        <w:rFonts w:hint="default"/>
        <w:b w:val="0"/>
        <w:bCs w:val="0"/>
      </w:r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0" w15:restartNumberingAfterBreak="0">
    <w:nsid w:val="12FB5506"/>
    <w:multiLevelType w:val="hybridMultilevel"/>
    <w:tmpl w:val="F790E932"/>
    <w:lvl w:ilvl="0" w:tplc="D6865626">
      <w:start w:val="1"/>
      <w:numFmt w:val="bullet"/>
      <w:lvlText w:val=""/>
      <w:lvlJc w:val="left"/>
      <w:pPr>
        <w:ind w:left="720" w:hanging="360"/>
      </w:pPr>
      <w:rPr>
        <w:rFonts w:ascii="Symbol" w:hAnsi="Symbol" w:hint="default"/>
      </w:rPr>
    </w:lvl>
    <w:lvl w:ilvl="1" w:tplc="4B7A1C44">
      <w:start w:val="1"/>
      <w:numFmt w:val="bullet"/>
      <w:lvlText w:val="o"/>
      <w:lvlJc w:val="left"/>
      <w:pPr>
        <w:ind w:left="1440" w:hanging="360"/>
      </w:pPr>
      <w:rPr>
        <w:rFonts w:ascii="Courier New" w:hAnsi="Courier New" w:hint="default"/>
      </w:rPr>
    </w:lvl>
    <w:lvl w:ilvl="2" w:tplc="C608A3E6">
      <w:start w:val="1"/>
      <w:numFmt w:val="bullet"/>
      <w:lvlText w:val=""/>
      <w:lvlJc w:val="left"/>
      <w:pPr>
        <w:ind w:left="2160" w:hanging="360"/>
      </w:pPr>
      <w:rPr>
        <w:rFonts w:ascii="Wingdings" w:hAnsi="Wingdings" w:hint="default"/>
      </w:rPr>
    </w:lvl>
    <w:lvl w:ilvl="3" w:tplc="20A26170">
      <w:start w:val="1"/>
      <w:numFmt w:val="bullet"/>
      <w:lvlText w:val=""/>
      <w:lvlJc w:val="left"/>
      <w:pPr>
        <w:ind w:left="2880" w:hanging="360"/>
      </w:pPr>
      <w:rPr>
        <w:rFonts w:ascii="Symbol" w:hAnsi="Symbol" w:hint="default"/>
      </w:rPr>
    </w:lvl>
    <w:lvl w:ilvl="4" w:tplc="6A4A24AA">
      <w:start w:val="1"/>
      <w:numFmt w:val="bullet"/>
      <w:lvlText w:val="o"/>
      <w:lvlJc w:val="left"/>
      <w:pPr>
        <w:ind w:left="3600" w:hanging="360"/>
      </w:pPr>
      <w:rPr>
        <w:rFonts w:ascii="Courier New" w:hAnsi="Courier New" w:hint="default"/>
      </w:rPr>
    </w:lvl>
    <w:lvl w:ilvl="5" w:tplc="DBBC6168">
      <w:start w:val="1"/>
      <w:numFmt w:val="bullet"/>
      <w:lvlText w:val=""/>
      <w:lvlJc w:val="left"/>
      <w:pPr>
        <w:ind w:left="4320" w:hanging="360"/>
      </w:pPr>
      <w:rPr>
        <w:rFonts w:ascii="Wingdings" w:hAnsi="Wingdings" w:hint="default"/>
      </w:rPr>
    </w:lvl>
    <w:lvl w:ilvl="6" w:tplc="51E05AF4">
      <w:start w:val="1"/>
      <w:numFmt w:val="bullet"/>
      <w:lvlText w:val=""/>
      <w:lvlJc w:val="left"/>
      <w:pPr>
        <w:ind w:left="5040" w:hanging="360"/>
      </w:pPr>
      <w:rPr>
        <w:rFonts w:ascii="Symbol" w:hAnsi="Symbol" w:hint="default"/>
      </w:rPr>
    </w:lvl>
    <w:lvl w:ilvl="7" w:tplc="B40A835E">
      <w:start w:val="1"/>
      <w:numFmt w:val="bullet"/>
      <w:lvlText w:val="o"/>
      <w:lvlJc w:val="left"/>
      <w:pPr>
        <w:ind w:left="5760" w:hanging="360"/>
      </w:pPr>
      <w:rPr>
        <w:rFonts w:ascii="Courier New" w:hAnsi="Courier New" w:hint="default"/>
      </w:rPr>
    </w:lvl>
    <w:lvl w:ilvl="8" w:tplc="1794EF0A">
      <w:start w:val="1"/>
      <w:numFmt w:val="bullet"/>
      <w:lvlText w:val=""/>
      <w:lvlJc w:val="left"/>
      <w:pPr>
        <w:ind w:left="6480" w:hanging="360"/>
      </w:pPr>
      <w:rPr>
        <w:rFonts w:ascii="Wingdings" w:hAnsi="Wingdings" w:hint="default"/>
      </w:rPr>
    </w:lvl>
  </w:abstractNum>
  <w:abstractNum w:abstractNumId="11" w15:restartNumberingAfterBreak="0">
    <w:nsid w:val="19CA0792"/>
    <w:multiLevelType w:val="multilevel"/>
    <w:tmpl w:val="94AC2660"/>
    <w:lvl w:ilvl="0">
      <w:start w:val="1"/>
      <w:numFmt w:val="decimal"/>
      <w:lvlText w:val="%1)"/>
      <w:lvlJc w:val="left"/>
      <w:pPr>
        <w:ind w:left="1080" w:hanging="360"/>
      </w:p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2" w15:restartNumberingAfterBreak="0">
    <w:nsid w:val="1C01010F"/>
    <w:multiLevelType w:val="multilevel"/>
    <w:tmpl w:val="94AC2660"/>
    <w:lvl w:ilvl="0">
      <w:start w:val="1"/>
      <w:numFmt w:val="decimal"/>
      <w:lvlText w:val="%1)"/>
      <w:lvlJc w:val="left"/>
      <w:pPr>
        <w:ind w:left="1080" w:hanging="360"/>
      </w:p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3" w15:restartNumberingAfterBreak="0">
    <w:nsid w:val="1ED92AF2"/>
    <w:multiLevelType w:val="hybridMultilevel"/>
    <w:tmpl w:val="84901DF2"/>
    <w:lvl w:ilvl="0" w:tplc="4BE036A8">
      <w:start w:val="1"/>
      <w:numFmt w:val="decimal"/>
      <w:lvlText w:val="%1)"/>
      <w:lvlJc w:val="left"/>
      <w:pPr>
        <w:ind w:left="720" w:hanging="360"/>
      </w:pPr>
    </w:lvl>
    <w:lvl w:ilvl="1" w:tplc="5918873C">
      <w:start w:val="1"/>
      <w:numFmt w:val="lowerLetter"/>
      <w:lvlText w:val="%2."/>
      <w:lvlJc w:val="left"/>
      <w:pPr>
        <w:ind w:left="1440" w:hanging="360"/>
      </w:pPr>
    </w:lvl>
    <w:lvl w:ilvl="2" w:tplc="A9EC6EF6">
      <w:start w:val="1"/>
      <w:numFmt w:val="lowerRoman"/>
      <w:lvlText w:val="%3."/>
      <w:lvlJc w:val="right"/>
      <w:pPr>
        <w:ind w:left="2160" w:hanging="180"/>
      </w:pPr>
    </w:lvl>
    <w:lvl w:ilvl="3" w:tplc="6CDEECA6">
      <w:start w:val="1"/>
      <w:numFmt w:val="decimal"/>
      <w:lvlText w:val="%4."/>
      <w:lvlJc w:val="left"/>
      <w:pPr>
        <w:ind w:left="2880" w:hanging="360"/>
      </w:pPr>
    </w:lvl>
    <w:lvl w:ilvl="4" w:tplc="23E092B0">
      <w:start w:val="1"/>
      <w:numFmt w:val="lowerLetter"/>
      <w:lvlText w:val="%5."/>
      <w:lvlJc w:val="left"/>
      <w:pPr>
        <w:ind w:left="3600" w:hanging="360"/>
      </w:pPr>
    </w:lvl>
    <w:lvl w:ilvl="5" w:tplc="D7FC5DDE">
      <w:start w:val="1"/>
      <w:numFmt w:val="lowerRoman"/>
      <w:lvlText w:val="%6."/>
      <w:lvlJc w:val="right"/>
      <w:pPr>
        <w:ind w:left="4320" w:hanging="180"/>
      </w:pPr>
    </w:lvl>
    <w:lvl w:ilvl="6" w:tplc="6934854E">
      <w:start w:val="1"/>
      <w:numFmt w:val="decimal"/>
      <w:lvlText w:val="%7."/>
      <w:lvlJc w:val="left"/>
      <w:pPr>
        <w:ind w:left="5040" w:hanging="360"/>
      </w:pPr>
    </w:lvl>
    <w:lvl w:ilvl="7" w:tplc="87C4031C">
      <w:start w:val="1"/>
      <w:numFmt w:val="lowerLetter"/>
      <w:lvlText w:val="%8."/>
      <w:lvlJc w:val="left"/>
      <w:pPr>
        <w:ind w:left="5760" w:hanging="360"/>
      </w:pPr>
    </w:lvl>
    <w:lvl w:ilvl="8" w:tplc="A246037E">
      <w:start w:val="1"/>
      <w:numFmt w:val="lowerRoman"/>
      <w:lvlText w:val="%9."/>
      <w:lvlJc w:val="right"/>
      <w:pPr>
        <w:ind w:left="6480" w:hanging="180"/>
      </w:pPr>
    </w:lvl>
  </w:abstractNum>
  <w:abstractNum w:abstractNumId="14" w15:restartNumberingAfterBreak="0">
    <w:nsid w:val="1F037DC9"/>
    <w:multiLevelType w:val="hybridMultilevel"/>
    <w:tmpl w:val="FFFFFFFF"/>
    <w:lvl w:ilvl="0" w:tplc="C178CA0C">
      <w:start w:val="1"/>
      <w:numFmt w:val="bullet"/>
      <w:lvlText w:val=""/>
      <w:lvlJc w:val="left"/>
      <w:pPr>
        <w:ind w:left="720" w:hanging="360"/>
      </w:pPr>
      <w:rPr>
        <w:rFonts w:ascii="Symbol" w:hAnsi="Symbol" w:hint="default"/>
      </w:rPr>
    </w:lvl>
    <w:lvl w:ilvl="1" w:tplc="A4D02976">
      <w:start w:val="1"/>
      <w:numFmt w:val="bullet"/>
      <w:lvlText w:val="o"/>
      <w:lvlJc w:val="left"/>
      <w:pPr>
        <w:ind w:left="1440" w:hanging="360"/>
      </w:pPr>
      <w:rPr>
        <w:rFonts w:ascii="Courier New" w:hAnsi="Courier New" w:hint="default"/>
      </w:rPr>
    </w:lvl>
    <w:lvl w:ilvl="2" w:tplc="E0EA2D2E">
      <w:start w:val="1"/>
      <w:numFmt w:val="bullet"/>
      <w:lvlText w:val=""/>
      <w:lvlJc w:val="left"/>
      <w:pPr>
        <w:ind w:left="2160" w:hanging="360"/>
      </w:pPr>
      <w:rPr>
        <w:rFonts w:ascii="Wingdings" w:hAnsi="Wingdings" w:hint="default"/>
      </w:rPr>
    </w:lvl>
    <w:lvl w:ilvl="3" w:tplc="BE80ADE8">
      <w:start w:val="1"/>
      <w:numFmt w:val="bullet"/>
      <w:lvlText w:val=""/>
      <w:lvlJc w:val="left"/>
      <w:pPr>
        <w:ind w:left="2880" w:hanging="360"/>
      </w:pPr>
      <w:rPr>
        <w:rFonts w:ascii="Symbol" w:hAnsi="Symbol" w:hint="default"/>
      </w:rPr>
    </w:lvl>
    <w:lvl w:ilvl="4" w:tplc="1354E19E">
      <w:start w:val="1"/>
      <w:numFmt w:val="bullet"/>
      <w:lvlText w:val="o"/>
      <w:lvlJc w:val="left"/>
      <w:pPr>
        <w:ind w:left="3600" w:hanging="360"/>
      </w:pPr>
      <w:rPr>
        <w:rFonts w:ascii="Courier New" w:hAnsi="Courier New" w:hint="default"/>
      </w:rPr>
    </w:lvl>
    <w:lvl w:ilvl="5" w:tplc="04B855B8">
      <w:start w:val="1"/>
      <w:numFmt w:val="bullet"/>
      <w:lvlText w:val=""/>
      <w:lvlJc w:val="left"/>
      <w:pPr>
        <w:ind w:left="4320" w:hanging="360"/>
      </w:pPr>
      <w:rPr>
        <w:rFonts w:ascii="Wingdings" w:hAnsi="Wingdings" w:hint="default"/>
      </w:rPr>
    </w:lvl>
    <w:lvl w:ilvl="6" w:tplc="E28CBAD6">
      <w:start w:val="1"/>
      <w:numFmt w:val="bullet"/>
      <w:lvlText w:val=""/>
      <w:lvlJc w:val="left"/>
      <w:pPr>
        <w:ind w:left="5040" w:hanging="360"/>
      </w:pPr>
      <w:rPr>
        <w:rFonts w:ascii="Symbol" w:hAnsi="Symbol" w:hint="default"/>
      </w:rPr>
    </w:lvl>
    <w:lvl w:ilvl="7" w:tplc="37D09F86">
      <w:start w:val="1"/>
      <w:numFmt w:val="bullet"/>
      <w:lvlText w:val="o"/>
      <w:lvlJc w:val="left"/>
      <w:pPr>
        <w:ind w:left="5760" w:hanging="360"/>
      </w:pPr>
      <w:rPr>
        <w:rFonts w:ascii="Courier New" w:hAnsi="Courier New" w:hint="default"/>
      </w:rPr>
    </w:lvl>
    <w:lvl w:ilvl="8" w:tplc="745A3F52">
      <w:start w:val="1"/>
      <w:numFmt w:val="bullet"/>
      <w:lvlText w:val=""/>
      <w:lvlJc w:val="left"/>
      <w:pPr>
        <w:ind w:left="6480" w:hanging="360"/>
      </w:pPr>
      <w:rPr>
        <w:rFonts w:ascii="Wingdings" w:hAnsi="Wingdings" w:hint="default"/>
      </w:rPr>
    </w:lvl>
  </w:abstractNum>
  <w:abstractNum w:abstractNumId="15" w15:restartNumberingAfterBreak="0">
    <w:nsid w:val="225A13E6"/>
    <w:multiLevelType w:val="hybridMultilevel"/>
    <w:tmpl w:val="326A9DD2"/>
    <w:lvl w:ilvl="0" w:tplc="04090011">
      <w:start w:val="1"/>
      <w:numFmt w:val="decimal"/>
      <w:lvlText w:val="%1)"/>
      <w:lvlJc w:val="left"/>
      <w:pPr>
        <w:ind w:left="720" w:hanging="360"/>
      </w:pPr>
      <w:rPr>
        <w:rFonts w:hint="default"/>
      </w:rPr>
    </w:lvl>
    <w:lvl w:ilvl="1" w:tplc="67520C20">
      <w:start w:val="1"/>
      <w:numFmt w:val="bullet"/>
      <w:lvlText w:val=""/>
      <w:lvlJc w:val="left"/>
      <w:pPr>
        <w:ind w:left="720" w:hanging="360"/>
      </w:pPr>
      <w:rPr>
        <w:rFonts w:ascii="Symbol" w:hAnsi="Symbol" w:hint="default"/>
        <w:sz w:val="2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C52A62"/>
    <w:multiLevelType w:val="hybridMultilevel"/>
    <w:tmpl w:val="71A8BF1C"/>
    <w:lvl w:ilvl="0" w:tplc="429481B8">
      <w:start w:val="1"/>
      <w:numFmt w:val="decimal"/>
      <w:lvlText w:val="%1)"/>
      <w:lvlJc w:val="left"/>
      <w:pPr>
        <w:ind w:left="720" w:hanging="360"/>
      </w:pPr>
    </w:lvl>
    <w:lvl w:ilvl="1" w:tplc="FFFFFFFF">
      <w:start w:val="1"/>
      <w:numFmt w:val="lowerLetter"/>
      <w:lvlText w:val="%2."/>
      <w:lvlJc w:val="left"/>
      <w:pPr>
        <w:ind w:left="1440" w:hanging="360"/>
      </w:pPr>
    </w:lvl>
    <w:lvl w:ilvl="2" w:tplc="5A98EB8A">
      <w:start w:val="1"/>
      <w:numFmt w:val="lowerRoman"/>
      <w:lvlText w:val="%3."/>
      <w:lvlJc w:val="right"/>
      <w:pPr>
        <w:ind w:left="2160" w:hanging="180"/>
      </w:pPr>
    </w:lvl>
    <w:lvl w:ilvl="3" w:tplc="9E629F5C">
      <w:start w:val="1"/>
      <w:numFmt w:val="decimal"/>
      <w:lvlText w:val="%4."/>
      <w:lvlJc w:val="left"/>
      <w:pPr>
        <w:ind w:left="2880" w:hanging="360"/>
      </w:pPr>
    </w:lvl>
    <w:lvl w:ilvl="4" w:tplc="F5DA5564">
      <w:start w:val="1"/>
      <w:numFmt w:val="lowerLetter"/>
      <w:lvlText w:val="%5."/>
      <w:lvlJc w:val="left"/>
      <w:pPr>
        <w:ind w:left="3600" w:hanging="360"/>
      </w:pPr>
    </w:lvl>
    <w:lvl w:ilvl="5" w:tplc="555E54E6">
      <w:start w:val="1"/>
      <w:numFmt w:val="lowerRoman"/>
      <w:lvlText w:val="%6."/>
      <w:lvlJc w:val="right"/>
      <w:pPr>
        <w:ind w:left="4320" w:hanging="180"/>
      </w:pPr>
    </w:lvl>
    <w:lvl w:ilvl="6" w:tplc="5D6A3440">
      <w:start w:val="1"/>
      <w:numFmt w:val="decimal"/>
      <w:lvlText w:val="%7."/>
      <w:lvlJc w:val="left"/>
      <w:pPr>
        <w:ind w:left="5040" w:hanging="360"/>
      </w:pPr>
    </w:lvl>
    <w:lvl w:ilvl="7" w:tplc="D42E6200">
      <w:start w:val="1"/>
      <w:numFmt w:val="lowerLetter"/>
      <w:lvlText w:val="%8."/>
      <w:lvlJc w:val="left"/>
      <w:pPr>
        <w:ind w:left="5760" w:hanging="360"/>
      </w:pPr>
    </w:lvl>
    <w:lvl w:ilvl="8" w:tplc="38C2F2F2">
      <w:start w:val="1"/>
      <w:numFmt w:val="lowerRoman"/>
      <w:lvlText w:val="%9."/>
      <w:lvlJc w:val="right"/>
      <w:pPr>
        <w:ind w:left="6480" w:hanging="180"/>
      </w:pPr>
    </w:lvl>
  </w:abstractNum>
  <w:abstractNum w:abstractNumId="17" w15:restartNumberingAfterBreak="0">
    <w:nsid w:val="29B53CEC"/>
    <w:multiLevelType w:val="multilevel"/>
    <w:tmpl w:val="94AC2660"/>
    <w:lvl w:ilvl="0">
      <w:start w:val="1"/>
      <w:numFmt w:val="decimal"/>
      <w:lvlText w:val="%1)"/>
      <w:lvlJc w:val="left"/>
      <w:pPr>
        <w:ind w:left="1080" w:hanging="360"/>
      </w:p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8" w15:restartNumberingAfterBreak="0">
    <w:nsid w:val="29BC407A"/>
    <w:multiLevelType w:val="hybridMultilevel"/>
    <w:tmpl w:val="8EFAB0EE"/>
    <w:lvl w:ilvl="0" w:tplc="04090011">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C7A08B3"/>
    <w:multiLevelType w:val="hybridMultilevel"/>
    <w:tmpl w:val="04A22E5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693B0B"/>
    <w:multiLevelType w:val="hybridMultilevel"/>
    <w:tmpl w:val="659C9C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0C10F09"/>
    <w:multiLevelType w:val="hybridMultilevel"/>
    <w:tmpl w:val="372610A8"/>
    <w:lvl w:ilvl="0" w:tplc="04090011">
      <w:start w:val="1"/>
      <w:numFmt w:val="decimal"/>
      <w:lvlText w:val="%1)"/>
      <w:lvlJc w:val="left"/>
      <w:pPr>
        <w:ind w:left="720" w:hanging="360"/>
      </w:p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0D10F9C"/>
    <w:multiLevelType w:val="hybridMultilevel"/>
    <w:tmpl w:val="1418215C"/>
    <w:lvl w:ilvl="0" w:tplc="FFFFFFFF">
      <w:start w:val="1"/>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12E7BFA"/>
    <w:multiLevelType w:val="multilevel"/>
    <w:tmpl w:val="94AC2660"/>
    <w:lvl w:ilvl="0">
      <w:start w:val="1"/>
      <w:numFmt w:val="decimal"/>
      <w:lvlText w:val="%1)"/>
      <w:lvlJc w:val="left"/>
      <w:pPr>
        <w:ind w:left="1080" w:hanging="360"/>
      </w:p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4" w15:restartNumberingAfterBreak="0">
    <w:nsid w:val="3280085F"/>
    <w:multiLevelType w:val="hybridMultilevel"/>
    <w:tmpl w:val="FFFFFFFF"/>
    <w:lvl w:ilvl="0" w:tplc="C4EE737E">
      <w:start w:val="1"/>
      <w:numFmt w:val="decimal"/>
      <w:lvlText w:val="%1)"/>
      <w:lvlJc w:val="left"/>
      <w:pPr>
        <w:ind w:left="720" w:hanging="360"/>
      </w:pPr>
    </w:lvl>
    <w:lvl w:ilvl="1" w:tplc="320C6012">
      <w:start w:val="1"/>
      <w:numFmt w:val="lowerLetter"/>
      <w:lvlText w:val="%2."/>
      <w:lvlJc w:val="left"/>
      <w:pPr>
        <w:ind w:left="1440" w:hanging="360"/>
      </w:pPr>
    </w:lvl>
    <w:lvl w:ilvl="2" w:tplc="F904D270">
      <w:start w:val="1"/>
      <w:numFmt w:val="lowerRoman"/>
      <w:lvlText w:val="%3."/>
      <w:lvlJc w:val="right"/>
      <w:pPr>
        <w:ind w:left="2160" w:hanging="180"/>
      </w:pPr>
    </w:lvl>
    <w:lvl w:ilvl="3" w:tplc="905EF874">
      <w:start w:val="1"/>
      <w:numFmt w:val="decimal"/>
      <w:lvlText w:val="%4."/>
      <w:lvlJc w:val="left"/>
      <w:pPr>
        <w:ind w:left="2880" w:hanging="360"/>
      </w:pPr>
    </w:lvl>
    <w:lvl w:ilvl="4" w:tplc="20FA9A06">
      <w:start w:val="1"/>
      <w:numFmt w:val="lowerLetter"/>
      <w:lvlText w:val="%5."/>
      <w:lvlJc w:val="left"/>
      <w:pPr>
        <w:ind w:left="3600" w:hanging="360"/>
      </w:pPr>
    </w:lvl>
    <w:lvl w:ilvl="5" w:tplc="5C3E2706">
      <w:start w:val="1"/>
      <w:numFmt w:val="lowerRoman"/>
      <w:lvlText w:val="%6."/>
      <w:lvlJc w:val="right"/>
      <w:pPr>
        <w:ind w:left="4320" w:hanging="180"/>
      </w:pPr>
    </w:lvl>
    <w:lvl w:ilvl="6" w:tplc="91747584">
      <w:start w:val="1"/>
      <w:numFmt w:val="decimal"/>
      <w:lvlText w:val="%7."/>
      <w:lvlJc w:val="left"/>
      <w:pPr>
        <w:ind w:left="5040" w:hanging="360"/>
      </w:pPr>
    </w:lvl>
    <w:lvl w:ilvl="7" w:tplc="CFC8B7D0">
      <w:start w:val="1"/>
      <w:numFmt w:val="lowerLetter"/>
      <w:lvlText w:val="%8."/>
      <w:lvlJc w:val="left"/>
      <w:pPr>
        <w:ind w:left="5760" w:hanging="360"/>
      </w:pPr>
    </w:lvl>
    <w:lvl w:ilvl="8" w:tplc="1D4AEE94">
      <w:start w:val="1"/>
      <w:numFmt w:val="lowerRoman"/>
      <w:lvlText w:val="%9."/>
      <w:lvlJc w:val="right"/>
      <w:pPr>
        <w:ind w:left="6480" w:hanging="180"/>
      </w:pPr>
    </w:lvl>
  </w:abstractNum>
  <w:abstractNum w:abstractNumId="25" w15:restartNumberingAfterBreak="0">
    <w:nsid w:val="32BA57CB"/>
    <w:multiLevelType w:val="hybridMultilevel"/>
    <w:tmpl w:val="8EFAB0EE"/>
    <w:lvl w:ilvl="0" w:tplc="04090011">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34560581"/>
    <w:multiLevelType w:val="hybridMultilevel"/>
    <w:tmpl w:val="AD40241A"/>
    <w:lvl w:ilvl="0" w:tplc="789459CA">
      <w:start w:val="1"/>
      <w:numFmt w:val="bullet"/>
      <w:lvlText w:val=""/>
      <w:lvlJc w:val="left"/>
      <w:pPr>
        <w:ind w:left="720" w:hanging="360"/>
      </w:pPr>
      <w:rPr>
        <w:rFonts w:ascii="Symbol" w:hAnsi="Symbol" w:hint="default"/>
      </w:rPr>
    </w:lvl>
    <w:lvl w:ilvl="1" w:tplc="1534DD8A">
      <w:start w:val="1"/>
      <w:numFmt w:val="bullet"/>
      <w:lvlText w:val="o"/>
      <w:lvlJc w:val="left"/>
      <w:pPr>
        <w:ind w:left="1440" w:hanging="360"/>
      </w:pPr>
      <w:rPr>
        <w:rFonts w:ascii="Courier New" w:hAnsi="Courier New" w:hint="default"/>
      </w:rPr>
    </w:lvl>
    <w:lvl w:ilvl="2" w:tplc="86DE96D8">
      <w:start w:val="1"/>
      <w:numFmt w:val="bullet"/>
      <w:lvlText w:val=""/>
      <w:lvlJc w:val="left"/>
      <w:pPr>
        <w:ind w:left="2160" w:hanging="360"/>
      </w:pPr>
      <w:rPr>
        <w:rFonts w:ascii="Wingdings" w:hAnsi="Wingdings" w:hint="default"/>
      </w:rPr>
    </w:lvl>
    <w:lvl w:ilvl="3" w:tplc="75B4E2E0">
      <w:start w:val="1"/>
      <w:numFmt w:val="bullet"/>
      <w:lvlText w:val=""/>
      <w:lvlJc w:val="left"/>
      <w:pPr>
        <w:ind w:left="2880" w:hanging="360"/>
      </w:pPr>
      <w:rPr>
        <w:rFonts w:ascii="Symbol" w:hAnsi="Symbol" w:hint="default"/>
      </w:rPr>
    </w:lvl>
    <w:lvl w:ilvl="4" w:tplc="2A58E3E4">
      <w:start w:val="1"/>
      <w:numFmt w:val="bullet"/>
      <w:lvlText w:val="o"/>
      <w:lvlJc w:val="left"/>
      <w:pPr>
        <w:ind w:left="3600" w:hanging="360"/>
      </w:pPr>
      <w:rPr>
        <w:rFonts w:ascii="Courier New" w:hAnsi="Courier New" w:hint="default"/>
      </w:rPr>
    </w:lvl>
    <w:lvl w:ilvl="5" w:tplc="3A6A7394">
      <w:start w:val="1"/>
      <w:numFmt w:val="bullet"/>
      <w:lvlText w:val=""/>
      <w:lvlJc w:val="left"/>
      <w:pPr>
        <w:ind w:left="4320" w:hanging="360"/>
      </w:pPr>
      <w:rPr>
        <w:rFonts w:ascii="Wingdings" w:hAnsi="Wingdings" w:hint="default"/>
      </w:rPr>
    </w:lvl>
    <w:lvl w:ilvl="6" w:tplc="86EC7B0C">
      <w:start w:val="1"/>
      <w:numFmt w:val="bullet"/>
      <w:lvlText w:val=""/>
      <w:lvlJc w:val="left"/>
      <w:pPr>
        <w:ind w:left="5040" w:hanging="360"/>
      </w:pPr>
      <w:rPr>
        <w:rFonts w:ascii="Symbol" w:hAnsi="Symbol" w:hint="default"/>
      </w:rPr>
    </w:lvl>
    <w:lvl w:ilvl="7" w:tplc="DB803CBE">
      <w:start w:val="1"/>
      <w:numFmt w:val="bullet"/>
      <w:lvlText w:val="o"/>
      <w:lvlJc w:val="left"/>
      <w:pPr>
        <w:ind w:left="5760" w:hanging="360"/>
      </w:pPr>
      <w:rPr>
        <w:rFonts w:ascii="Courier New" w:hAnsi="Courier New" w:hint="default"/>
      </w:rPr>
    </w:lvl>
    <w:lvl w:ilvl="8" w:tplc="B58E8DBE">
      <w:start w:val="1"/>
      <w:numFmt w:val="bullet"/>
      <w:lvlText w:val=""/>
      <w:lvlJc w:val="left"/>
      <w:pPr>
        <w:ind w:left="6480" w:hanging="360"/>
      </w:pPr>
      <w:rPr>
        <w:rFonts w:ascii="Wingdings" w:hAnsi="Wingdings" w:hint="default"/>
      </w:rPr>
    </w:lvl>
  </w:abstractNum>
  <w:abstractNum w:abstractNumId="27" w15:restartNumberingAfterBreak="0">
    <w:nsid w:val="357469A3"/>
    <w:multiLevelType w:val="multilevel"/>
    <w:tmpl w:val="94AC2660"/>
    <w:lvl w:ilvl="0">
      <w:start w:val="1"/>
      <w:numFmt w:val="decimal"/>
      <w:lvlText w:val="%1)"/>
      <w:lvlJc w:val="left"/>
      <w:pPr>
        <w:ind w:left="1080" w:hanging="360"/>
      </w:pPr>
      <w:rPr>
        <w:b w:val="0"/>
        <w:bCs w:val="0"/>
      </w:r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8" w15:restartNumberingAfterBreak="0">
    <w:nsid w:val="359B35FD"/>
    <w:multiLevelType w:val="multilevel"/>
    <w:tmpl w:val="94AC2660"/>
    <w:lvl w:ilvl="0">
      <w:start w:val="1"/>
      <w:numFmt w:val="decimal"/>
      <w:lvlText w:val="%1)"/>
      <w:lvlJc w:val="left"/>
      <w:pPr>
        <w:ind w:left="1080" w:hanging="360"/>
      </w:p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9" w15:restartNumberingAfterBreak="0">
    <w:nsid w:val="375910BA"/>
    <w:multiLevelType w:val="multilevel"/>
    <w:tmpl w:val="CD7CC594"/>
    <w:lvl w:ilvl="0">
      <w:start w:val="1"/>
      <w:numFmt w:val="decimal"/>
      <w:lvlText w:val="%1)"/>
      <w:lvlJc w:val="left"/>
      <w:pPr>
        <w:ind w:left="1080" w:hanging="360"/>
      </w:pPr>
    </w:lvl>
    <w:lvl w:ilvl="1">
      <w:start w:val="1"/>
      <w:numFmt w:val="lowerLetter"/>
      <w:lvlText w:val="%2)"/>
      <w:lvlJc w:val="left"/>
      <w:pPr>
        <w:ind w:left="1440" w:hanging="360"/>
      </w:p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30" w15:restartNumberingAfterBreak="0">
    <w:nsid w:val="3B2F4D27"/>
    <w:multiLevelType w:val="multilevel"/>
    <w:tmpl w:val="94AC2660"/>
    <w:lvl w:ilvl="0">
      <w:start w:val="1"/>
      <w:numFmt w:val="decimal"/>
      <w:lvlText w:val="%1)"/>
      <w:lvlJc w:val="left"/>
      <w:pPr>
        <w:ind w:left="1080" w:hanging="360"/>
      </w:p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31" w15:restartNumberingAfterBreak="0">
    <w:nsid w:val="3D6333A8"/>
    <w:multiLevelType w:val="hybridMultilevel"/>
    <w:tmpl w:val="C8C2324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DCD2C99"/>
    <w:multiLevelType w:val="hybridMultilevel"/>
    <w:tmpl w:val="355EE46A"/>
    <w:lvl w:ilvl="0" w:tplc="324E22DE">
      <w:start w:val="1"/>
      <w:numFmt w:val="bullet"/>
      <w:lvlText w:val=""/>
      <w:lvlJc w:val="left"/>
      <w:pPr>
        <w:ind w:left="720" w:hanging="360"/>
      </w:pPr>
      <w:rPr>
        <w:rFonts w:ascii="Symbol" w:hAnsi="Symbol" w:hint="default"/>
      </w:rPr>
    </w:lvl>
    <w:lvl w:ilvl="1" w:tplc="1586017A">
      <w:start w:val="1"/>
      <w:numFmt w:val="bullet"/>
      <w:lvlText w:val="o"/>
      <w:lvlJc w:val="left"/>
      <w:pPr>
        <w:ind w:left="1440" w:hanging="360"/>
      </w:pPr>
      <w:rPr>
        <w:rFonts w:ascii="Courier New" w:hAnsi="Courier New" w:hint="default"/>
      </w:rPr>
    </w:lvl>
    <w:lvl w:ilvl="2" w:tplc="F05473CA">
      <w:start w:val="1"/>
      <w:numFmt w:val="bullet"/>
      <w:lvlText w:val=""/>
      <w:lvlJc w:val="left"/>
      <w:pPr>
        <w:ind w:left="2160" w:hanging="360"/>
      </w:pPr>
      <w:rPr>
        <w:rFonts w:ascii="Wingdings" w:hAnsi="Wingdings" w:hint="default"/>
      </w:rPr>
    </w:lvl>
    <w:lvl w:ilvl="3" w:tplc="A5B6D448">
      <w:start w:val="1"/>
      <w:numFmt w:val="bullet"/>
      <w:lvlText w:val=""/>
      <w:lvlJc w:val="left"/>
      <w:pPr>
        <w:ind w:left="2880" w:hanging="360"/>
      </w:pPr>
      <w:rPr>
        <w:rFonts w:ascii="Symbol" w:hAnsi="Symbol" w:hint="default"/>
      </w:rPr>
    </w:lvl>
    <w:lvl w:ilvl="4" w:tplc="4B707BA6">
      <w:start w:val="1"/>
      <w:numFmt w:val="bullet"/>
      <w:lvlText w:val="o"/>
      <w:lvlJc w:val="left"/>
      <w:pPr>
        <w:ind w:left="3600" w:hanging="360"/>
      </w:pPr>
      <w:rPr>
        <w:rFonts w:ascii="Courier New" w:hAnsi="Courier New" w:hint="default"/>
      </w:rPr>
    </w:lvl>
    <w:lvl w:ilvl="5" w:tplc="0C987C44">
      <w:start w:val="1"/>
      <w:numFmt w:val="bullet"/>
      <w:lvlText w:val=""/>
      <w:lvlJc w:val="left"/>
      <w:pPr>
        <w:ind w:left="4320" w:hanging="360"/>
      </w:pPr>
      <w:rPr>
        <w:rFonts w:ascii="Wingdings" w:hAnsi="Wingdings" w:hint="default"/>
      </w:rPr>
    </w:lvl>
    <w:lvl w:ilvl="6" w:tplc="9D901860">
      <w:start w:val="1"/>
      <w:numFmt w:val="bullet"/>
      <w:lvlText w:val=""/>
      <w:lvlJc w:val="left"/>
      <w:pPr>
        <w:ind w:left="5040" w:hanging="360"/>
      </w:pPr>
      <w:rPr>
        <w:rFonts w:ascii="Symbol" w:hAnsi="Symbol" w:hint="default"/>
      </w:rPr>
    </w:lvl>
    <w:lvl w:ilvl="7" w:tplc="72AA5C8C">
      <w:start w:val="1"/>
      <w:numFmt w:val="bullet"/>
      <w:lvlText w:val="o"/>
      <w:lvlJc w:val="left"/>
      <w:pPr>
        <w:ind w:left="5760" w:hanging="360"/>
      </w:pPr>
      <w:rPr>
        <w:rFonts w:ascii="Courier New" w:hAnsi="Courier New" w:hint="default"/>
      </w:rPr>
    </w:lvl>
    <w:lvl w:ilvl="8" w:tplc="F2F09A4A">
      <w:start w:val="1"/>
      <w:numFmt w:val="bullet"/>
      <w:lvlText w:val=""/>
      <w:lvlJc w:val="left"/>
      <w:pPr>
        <w:ind w:left="6480" w:hanging="360"/>
      </w:pPr>
      <w:rPr>
        <w:rFonts w:ascii="Wingdings" w:hAnsi="Wingdings" w:hint="default"/>
      </w:rPr>
    </w:lvl>
  </w:abstractNum>
  <w:abstractNum w:abstractNumId="33" w15:restartNumberingAfterBreak="0">
    <w:nsid w:val="3EFD2349"/>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34" w15:restartNumberingAfterBreak="0">
    <w:nsid w:val="3FEE0A29"/>
    <w:multiLevelType w:val="hybridMultilevel"/>
    <w:tmpl w:val="00AC3304"/>
    <w:lvl w:ilvl="0" w:tplc="6B9229F8">
      <w:start w:val="1"/>
      <w:numFmt w:val="bullet"/>
      <w:lvlText w:val=""/>
      <w:lvlJc w:val="left"/>
      <w:pPr>
        <w:ind w:left="720" w:hanging="360"/>
      </w:pPr>
      <w:rPr>
        <w:rFonts w:ascii="Symbol" w:hAnsi="Symbol" w:hint="default"/>
      </w:rPr>
    </w:lvl>
    <w:lvl w:ilvl="1" w:tplc="88942964">
      <w:start w:val="1"/>
      <w:numFmt w:val="bullet"/>
      <w:lvlText w:val="o"/>
      <w:lvlJc w:val="left"/>
      <w:pPr>
        <w:ind w:left="1440" w:hanging="360"/>
      </w:pPr>
      <w:rPr>
        <w:rFonts w:ascii="Courier New" w:hAnsi="Courier New" w:hint="default"/>
      </w:rPr>
    </w:lvl>
    <w:lvl w:ilvl="2" w:tplc="2E664E90">
      <w:start w:val="1"/>
      <w:numFmt w:val="bullet"/>
      <w:lvlText w:val=""/>
      <w:lvlJc w:val="left"/>
      <w:pPr>
        <w:ind w:left="2160" w:hanging="360"/>
      </w:pPr>
      <w:rPr>
        <w:rFonts w:ascii="Wingdings" w:hAnsi="Wingdings" w:hint="default"/>
      </w:rPr>
    </w:lvl>
    <w:lvl w:ilvl="3" w:tplc="62C6CD36">
      <w:start w:val="1"/>
      <w:numFmt w:val="bullet"/>
      <w:lvlText w:val=""/>
      <w:lvlJc w:val="left"/>
      <w:pPr>
        <w:ind w:left="2880" w:hanging="360"/>
      </w:pPr>
      <w:rPr>
        <w:rFonts w:ascii="Symbol" w:hAnsi="Symbol" w:hint="default"/>
      </w:rPr>
    </w:lvl>
    <w:lvl w:ilvl="4" w:tplc="216ECC34">
      <w:start w:val="1"/>
      <w:numFmt w:val="bullet"/>
      <w:lvlText w:val="o"/>
      <w:lvlJc w:val="left"/>
      <w:pPr>
        <w:ind w:left="3600" w:hanging="360"/>
      </w:pPr>
      <w:rPr>
        <w:rFonts w:ascii="Courier New" w:hAnsi="Courier New" w:hint="default"/>
      </w:rPr>
    </w:lvl>
    <w:lvl w:ilvl="5" w:tplc="772EA240">
      <w:start w:val="1"/>
      <w:numFmt w:val="bullet"/>
      <w:lvlText w:val=""/>
      <w:lvlJc w:val="left"/>
      <w:pPr>
        <w:ind w:left="4320" w:hanging="360"/>
      </w:pPr>
      <w:rPr>
        <w:rFonts w:ascii="Wingdings" w:hAnsi="Wingdings" w:hint="default"/>
      </w:rPr>
    </w:lvl>
    <w:lvl w:ilvl="6" w:tplc="1AAE086E">
      <w:start w:val="1"/>
      <w:numFmt w:val="bullet"/>
      <w:lvlText w:val=""/>
      <w:lvlJc w:val="left"/>
      <w:pPr>
        <w:ind w:left="5040" w:hanging="360"/>
      </w:pPr>
      <w:rPr>
        <w:rFonts w:ascii="Symbol" w:hAnsi="Symbol" w:hint="default"/>
      </w:rPr>
    </w:lvl>
    <w:lvl w:ilvl="7" w:tplc="E5A2201C">
      <w:start w:val="1"/>
      <w:numFmt w:val="bullet"/>
      <w:lvlText w:val="o"/>
      <w:lvlJc w:val="left"/>
      <w:pPr>
        <w:ind w:left="5760" w:hanging="360"/>
      </w:pPr>
      <w:rPr>
        <w:rFonts w:ascii="Courier New" w:hAnsi="Courier New" w:hint="default"/>
      </w:rPr>
    </w:lvl>
    <w:lvl w:ilvl="8" w:tplc="2E062A2A">
      <w:start w:val="1"/>
      <w:numFmt w:val="bullet"/>
      <w:lvlText w:val=""/>
      <w:lvlJc w:val="left"/>
      <w:pPr>
        <w:ind w:left="6480" w:hanging="360"/>
      </w:pPr>
      <w:rPr>
        <w:rFonts w:ascii="Wingdings" w:hAnsi="Wingdings" w:hint="default"/>
      </w:rPr>
    </w:lvl>
  </w:abstractNum>
  <w:abstractNum w:abstractNumId="35" w15:restartNumberingAfterBreak="0">
    <w:nsid w:val="44164549"/>
    <w:multiLevelType w:val="hybridMultilevel"/>
    <w:tmpl w:val="751C36C4"/>
    <w:lvl w:ilvl="0" w:tplc="8EDAD8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6836123"/>
    <w:multiLevelType w:val="hybridMultilevel"/>
    <w:tmpl w:val="9E1AF24C"/>
    <w:lvl w:ilvl="0" w:tplc="04090011">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A3D3C7F"/>
    <w:multiLevelType w:val="hybridMultilevel"/>
    <w:tmpl w:val="766ED90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EAF4AA4"/>
    <w:multiLevelType w:val="hybridMultilevel"/>
    <w:tmpl w:val="999450FA"/>
    <w:lvl w:ilvl="0" w:tplc="67520C20">
      <w:start w:val="1"/>
      <w:numFmt w:val="bullet"/>
      <w:lvlText w:val=""/>
      <w:lvlJc w:val="left"/>
      <w:pPr>
        <w:ind w:left="720" w:hanging="360"/>
      </w:pPr>
      <w:rPr>
        <w:rFonts w:ascii="Symbol" w:hAnsi="Symbol" w:hint="default"/>
        <w:color w:val="auto"/>
        <w:sz w:val="20"/>
        <w:szCs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5A471B"/>
    <w:multiLevelType w:val="multilevel"/>
    <w:tmpl w:val="94AC2660"/>
    <w:lvl w:ilvl="0">
      <w:start w:val="1"/>
      <w:numFmt w:val="decimal"/>
      <w:lvlText w:val="%1)"/>
      <w:lvlJc w:val="left"/>
      <w:pPr>
        <w:ind w:left="1080" w:hanging="360"/>
      </w:pPr>
      <w:rPr>
        <w:rFonts w:hint="default"/>
      </w:r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40" w15:restartNumberingAfterBreak="0">
    <w:nsid w:val="52293527"/>
    <w:multiLevelType w:val="hybridMultilevel"/>
    <w:tmpl w:val="A8C63B12"/>
    <w:lvl w:ilvl="0" w:tplc="7B920D80">
      <w:start w:val="1"/>
      <w:numFmt w:val="decimal"/>
      <w:lvlText w:val="%1)"/>
      <w:lvlJc w:val="left"/>
      <w:pPr>
        <w:ind w:left="720" w:hanging="360"/>
      </w:pPr>
    </w:lvl>
    <w:lvl w:ilvl="1" w:tplc="29808184">
      <w:start w:val="1"/>
      <w:numFmt w:val="lowerLetter"/>
      <w:lvlText w:val="%2."/>
      <w:lvlJc w:val="left"/>
      <w:pPr>
        <w:ind w:left="1440" w:hanging="360"/>
      </w:pPr>
    </w:lvl>
    <w:lvl w:ilvl="2" w:tplc="478ADD2E">
      <w:start w:val="1"/>
      <w:numFmt w:val="lowerRoman"/>
      <w:lvlText w:val="%3."/>
      <w:lvlJc w:val="right"/>
      <w:pPr>
        <w:ind w:left="2160" w:hanging="180"/>
      </w:pPr>
    </w:lvl>
    <w:lvl w:ilvl="3" w:tplc="A97CAA48">
      <w:start w:val="1"/>
      <w:numFmt w:val="decimal"/>
      <w:lvlText w:val="%4."/>
      <w:lvlJc w:val="left"/>
      <w:pPr>
        <w:ind w:left="2880" w:hanging="360"/>
      </w:pPr>
    </w:lvl>
    <w:lvl w:ilvl="4" w:tplc="F724D7B2">
      <w:start w:val="1"/>
      <w:numFmt w:val="lowerLetter"/>
      <w:lvlText w:val="%5."/>
      <w:lvlJc w:val="left"/>
      <w:pPr>
        <w:ind w:left="3600" w:hanging="360"/>
      </w:pPr>
    </w:lvl>
    <w:lvl w:ilvl="5" w:tplc="88C46B74">
      <w:start w:val="1"/>
      <w:numFmt w:val="lowerRoman"/>
      <w:lvlText w:val="%6."/>
      <w:lvlJc w:val="right"/>
      <w:pPr>
        <w:ind w:left="4320" w:hanging="180"/>
      </w:pPr>
    </w:lvl>
    <w:lvl w:ilvl="6" w:tplc="D556D57C">
      <w:start w:val="1"/>
      <w:numFmt w:val="decimal"/>
      <w:lvlText w:val="%7."/>
      <w:lvlJc w:val="left"/>
      <w:pPr>
        <w:ind w:left="5040" w:hanging="360"/>
      </w:pPr>
    </w:lvl>
    <w:lvl w:ilvl="7" w:tplc="B63A688A">
      <w:start w:val="1"/>
      <w:numFmt w:val="lowerLetter"/>
      <w:lvlText w:val="%8."/>
      <w:lvlJc w:val="left"/>
      <w:pPr>
        <w:ind w:left="5760" w:hanging="360"/>
      </w:pPr>
    </w:lvl>
    <w:lvl w:ilvl="8" w:tplc="F9CE1E42">
      <w:start w:val="1"/>
      <w:numFmt w:val="lowerRoman"/>
      <w:lvlText w:val="%9."/>
      <w:lvlJc w:val="right"/>
      <w:pPr>
        <w:ind w:left="6480" w:hanging="180"/>
      </w:pPr>
    </w:lvl>
  </w:abstractNum>
  <w:abstractNum w:abstractNumId="41" w15:restartNumberingAfterBreak="0">
    <w:nsid w:val="52CB6B46"/>
    <w:multiLevelType w:val="multilevel"/>
    <w:tmpl w:val="94AC2660"/>
    <w:lvl w:ilvl="0">
      <w:start w:val="1"/>
      <w:numFmt w:val="decimal"/>
      <w:lvlText w:val="%1)"/>
      <w:lvlJc w:val="left"/>
      <w:pPr>
        <w:ind w:left="1080" w:hanging="360"/>
      </w:pPr>
      <w:rPr>
        <w:b w:val="0"/>
        <w:bCs w:val="0"/>
      </w:r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42" w15:restartNumberingAfterBreak="0">
    <w:nsid w:val="53B51F70"/>
    <w:multiLevelType w:val="multilevel"/>
    <w:tmpl w:val="94AC2660"/>
    <w:lvl w:ilvl="0">
      <w:start w:val="1"/>
      <w:numFmt w:val="decimal"/>
      <w:lvlText w:val="%1)"/>
      <w:lvlJc w:val="left"/>
      <w:pPr>
        <w:ind w:left="1080" w:hanging="360"/>
      </w:pPr>
      <w:rPr>
        <w:rFonts w:hint="default"/>
        <w:b w:val="0"/>
        <w:bCs w:val="0"/>
      </w:r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43" w15:restartNumberingAfterBreak="0">
    <w:nsid w:val="540D45BB"/>
    <w:multiLevelType w:val="hybridMultilevel"/>
    <w:tmpl w:val="8FD4474C"/>
    <w:lvl w:ilvl="0" w:tplc="8A9ACDC4">
      <w:start w:val="1"/>
      <w:numFmt w:val="decimal"/>
      <w:lvlText w:val="%1)"/>
      <w:lvlJc w:val="left"/>
      <w:pPr>
        <w:ind w:left="720" w:hanging="360"/>
      </w:pPr>
    </w:lvl>
    <w:lvl w:ilvl="1" w:tplc="91A87C30">
      <w:start w:val="1"/>
      <w:numFmt w:val="lowerLetter"/>
      <w:lvlText w:val="%2."/>
      <w:lvlJc w:val="left"/>
      <w:pPr>
        <w:ind w:left="1440" w:hanging="360"/>
      </w:pPr>
    </w:lvl>
    <w:lvl w:ilvl="2" w:tplc="CB96ED78">
      <w:start w:val="1"/>
      <w:numFmt w:val="lowerRoman"/>
      <w:lvlText w:val="%3."/>
      <w:lvlJc w:val="right"/>
      <w:pPr>
        <w:ind w:left="2160" w:hanging="180"/>
      </w:pPr>
    </w:lvl>
    <w:lvl w:ilvl="3" w:tplc="CC42A636">
      <w:start w:val="1"/>
      <w:numFmt w:val="decimal"/>
      <w:lvlText w:val="%4."/>
      <w:lvlJc w:val="left"/>
      <w:pPr>
        <w:ind w:left="2880" w:hanging="360"/>
      </w:pPr>
    </w:lvl>
    <w:lvl w:ilvl="4" w:tplc="D9D2F6D8">
      <w:start w:val="1"/>
      <w:numFmt w:val="lowerLetter"/>
      <w:lvlText w:val="%5."/>
      <w:lvlJc w:val="left"/>
      <w:pPr>
        <w:ind w:left="3600" w:hanging="360"/>
      </w:pPr>
    </w:lvl>
    <w:lvl w:ilvl="5" w:tplc="4EEC389C">
      <w:start w:val="1"/>
      <w:numFmt w:val="lowerRoman"/>
      <w:lvlText w:val="%6."/>
      <w:lvlJc w:val="right"/>
      <w:pPr>
        <w:ind w:left="4320" w:hanging="180"/>
      </w:pPr>
    </w:lvl>
    <w:lvl w:ilvl="6" w:tplc="1CD6A316">
      <w:start w:val="1"/>
      <w:numFmt w:val="decimal"/>
      <w:lvlText w:val="%7."/>
      <w:lvlJc w:val="left"/>
      <w:pPr>
        <w:ind w:left="5040" w:hanging="360"/>
      </w:pPr>
    </w:lvl>
    <w:lvl w:ilvl="7" w:tplc="027CC7BE">
      <w:start w:val="1"/>
      <w:numFmt w:val="lowerLetter"/>
      <w:lvlText w:val="%8."/>
      <w:lvlJc w:val="left"/>
      <w:pPr>
        <w:ind w:left="5760" w:hanging="360"/>
      </w:pPr>
    </w:lvl>
    <w:lvl w:ilvl="8" w:tplc="7F961E82">
      <w:start w:val="1"/>
      <w:numFmt w:val="lowerRoman"/>
      <w:lvlText w:val="%9."/>
      <w:lvlJc w:val="right"/>
      <w:pPr>
        <w:ind w:left="6480" w:hanging="180"/>
      </w:pPr>
    </w:lvl>
  </w:abstractNum>
  <w:abstractNum w:abstractNumId="44" w15:restartNumberingAfterBreak="0">
    <w:nsid w:val="54B26ACD"/>
    <w:multiLevelType w:val="hybridMultilevel"/>
    <w:tmpl w:val="FFFFFFFF"/>
    <w:lvl w:ilvl="0" w:tplc="37A0599E">
      <w:start w:val="1"/>
      <w:numFmt w:val="bullet"/>
      <w:lvlText w:val=""/>
      <w:lvlJc w:val="left"/>
      <w:pPr>
        <w:ind w:left="720" w:hanging="360"/>
      </w:pPr>
      <w:rPr>
        <w:rFonts w:ascii="Symbol" w:hAnsi="Symbol" w:hint="default"/>
      </w:rPr>
    </w:lvl>
    <w:lvl w:ilvl="1" w:tplc="72CA12DA">
      <w:start w:val="1"/>
      <w:numFmt w:val="bullet"/>
      <w:lvlText w:val="o"/>
      <w:lvlJc w:val="left"/>
      <w:pPr>
        <w:ind w:left="1440" w:hanging="360"/>
      </w:pPr>
      <w:rPr>
        <w:rFonts w:ascii="Courier New" w:hAnsi="Courier New" w:hint="default"/>
      </w:rPr>
    </w:lvl>
    <w:lvl w:ilvl="2" w:tplc="A9E8C6EA">
      <w:start w:val="1"/>
      <w:numFmt w:val="bullet"/>
      <w:lvlText w:val=""/>
      <w:lvlJc w:val="left"/>
      <w:pPr>
        <w:ind w:left="2160" w:hanging="360"/>
      </w:pPr>
      <w:rPr>
        <w:rFonts w:ascii="Wingdings" w:hAnsi="Wingdings" w:hint="default"/>
      </w:rPr>
    </w:lvl>
    <w:lvl w:ilvl="3" w:tplc="712064DC">
      <w:start w:val="1"/>
      <w:numFmt w:val="bullet"/>
      <w:lvlText w:val=""/>
      <w:lvlJc w:val="left"/>
      <w:pPr>
        <w:ind w:left="2880" w:hanging="360"/>
      </w:pPr>
      <w:rPr>
        <w:rFonts w:ascii="Symbol" w:hAnsi="Symbol" w:hint="default"/>
      </w:rPr>
    </w:lvl>
    <w:lvl w:ilvl="4" w:tplc="CB38C260">
      <w:start w:val="1"/>
      <w:numFmt w:val="bullet"/>
      <w:lvlText w:val="o"/>
      <w:lvlJc w:val="left"/>
      <w:pPr>
        <w:ind w:left="3600" w:hanging="360"/>
      </w:pPr>
      <w:rPr>
        <w:rFonts w:ascii="Courier New" w:hAnsi="Courier New" w:hint="default"/>
      </w:rPr>
    </w:lvl>
    <w:lvl w:ilvl="5" w:tplc="882220A4">
      <w:start w:val="1"/>
      <w:numFmt w:val="bullet"/>
      <w:lvlText w:val=""/>
      <w:lvlJc w:val="left"/>
      <w:pPr>
        <w:ind w:left="4320" w:hanging="360"/>
      </w:pPr>
      <w:rPr>
        <w:rFonts w:ascii="Wingdings" w:hAnsi="Wingdings" w:hint="default"/>
      </w:rPr>
    </w:lvl>
    <w:lvl w:ilvl="6" w:tplc="BC046ABE">
      <w:start w:val="1"/>
      <w:numFmt w:val="bullet"/>
      <w:lvlText w:val=""/>
      <w:lvlJc w:val="left"/>
      <w:pPr>
        <w:ind w:left="5040" w:hanging="360"/>
      </w:pPr>
      <w:rPr>
        <w:rFonts w:ascii="Symbol" w:hAnsi="Symbol" w:hint="default"/>
      </w:rPr>
    </w:lvl>
    <w:lvl w:ilvl="7" w:tplc="8C8E8910">
      <w:start w:val="1"/>
      <w:numFmt w:val="bullet"/>
      <w:lvlText w:val="o"/>
      <w:lvlJc w:val="left"/>
      <w:pPr>
        <w:ind w:left="5760" w:hanging="360"/>
      </w:pPr>
      <w:rPr>
        <w:rFonts w:ascii="Courier New" w:hAnsi="Courier New" w:hint="default"/>
      </w:rPr>
    </w:lvl>
    <w:lvl w:ilvl="8" w:tplc="8EDCF566">
      <w:start w:val="1"/>
      <w:numFmt w:val="bullet"/>
      <w:lvlText w:val=""/>
      <w:lvlJc w:val="left"/>
      <w:pPr>
        <w:ind w:left="6480" w:hanging="360"/>
      </w:pPr>
      <w:rPr>
        <w:rFonts w:ascii="Wingdings" w:hAnsi="Wingdings" w:hint="default"/>
      </w:rPr>
    </w:lvl>
  </w:abstractNum>
  <w:abstractNum w:abstractNumId="45" w15:restartNumberingAfterBreak="0">
    <w:nsid w:val="5506F1B4"/>
    <w:multiLevelType w:val="hybridMultilevel"/>
    <w:tmpl w:val="19C64950"/>
    <w:lvl w:ilvl="0" w:tplc="F3D23F48">
      <w:start w:val="2"/>
      <w:numFmt w:val="decimal"/>
      <w:lvlText w:val="%1)"/>
      <w:lvlJc w:val="left"/>
      <w:pPr>
        <w:ind w:left="720" w:hanging="360"/>
      </w:pPr>
    </w:lvl>
    <w:lvl w:ilvl="1" w:tplc="F676A9F8">
      <w:start w:val="1"/>
      <w:numFmt w:val="lowerLetter"/>
      <w:lvlText w:val="%2."/>
      <w:lvlJc w:val="left"/>
      <w:pPr>
        <w:ind w:left="1440" w:hanging="360"/>
      </w:pPr>
    </w:lvl>
    <w:lvl w:ilvl="2" w:tplc="28DE4D78">
      <w:start w:val="1"/>
      <w:numFmt w:val="lowerRoman"/>
      <w:lvlText w:val="%3."/>
      <w:lvlJc w:val="right"/>
      <w:pPr>
        <w:ind w:left="2160" w:hanging="180"/>
      </w:pPr>
    </w:lvl>
    <w:lvl w:ilvl="3" w:tplc="5F269BE6">
      <w:start w:val="1"/>
      <w:numFmt w:val="decimal"/>
      <w:lvlText w:val="%4."/>
      <w:lvlJc w:val="left"/>
      <w:pPr>
        <w:ind w:left="2880" w:hanging="360"/>
      </w:pPr>
    </w:lvl>
    <w:lvl w:ilvl="4" w:tplc="43DCB860">
      <w:start w:val="1"/>
      <w:numFmt w:val="lowerLetter"/>
      <w:lvlText w:val="%5."/>
      <w:lvlJc w:val="left"/>
      <w:pPr>
        <w:ind w:left="3600" w:hanging="360"/>
      </w:pPr>
    </w:lvl>
    <w:lvl w:ilvl="5" w:tplc="CFD01244">
      <w:start w:val="1"/>
      <w:numFmt w:val="lowerRoman"/>
      <w:lvlText w:val="%6."/>
      <w:lvlJc w:val="right"/>
      <w:pPr>
        <w:ind w:left="4320" w:hanging="180"/>
      </w:pPr>
    </w:lvl>
    <w:lvl w:ilvl="6" w:tplc="FEA0DDCE">
      <w:start w:val="1"/>
      <w:numFmt w:val="decimal"/>
      <w:lvlText w:val="%7."/>
      <w:lvlJc w:val="left"/>
      <w:pPr>
        <w:ind w:left="5040" w:hanging="360"/>
      </w:pPr>
    </w:lvl>
    <w:lvl w:ilvl="7" w:tplc="AA6C88E8">
      <w:start w:val="1"/>
      <w:numFmt w:val="lowerLetter"/>
      <w:lvlText w:val="%8."/>
      <w:lvlJc w:val="left"/>
      <w:pPr>
        <w:ind w:left="5760" w:hanging="360"/>
      </w:pPr>
    </w:lvl>
    <w:lvl w:ilvl="8" w:tplc="CFA0BF44">
      <w:start w:val="1"/>
      <w:numFmt w:val="lowerRoman"/>
      <w:lvlText w:val="%9."/>
      <w:lvlJc w:val="right"/>
      <w:pPr>
        <w:ind w:left="6480" w:hanging="180"/>
      </w:pPr>
    </w:lvl>
  </w:abstractNum>
  <w:abstractNum w:abstractNumId="46" w15:restartNumberingAfterBreak="0">
    <w:nsid w:val="56BE7D31"/>
    <w:multiLevelType w:val="hybridMultilevel"/>
    <w:tmpl w:val="0316D3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86742BB"/>
    <w:multiLevelType w:val="hybridMultilevel"/>
    <w:tmpl w:val="C870EE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B701E35"/>
    <w:multiLevelType w:val="hybridMultilevel"/>
    <w:tmpl w:val="1944AFC4"/>
    <w:lvl w:ilvl="0" w:tplc="9A427212">
      <w:start w:val="1"/>
      <w:numFmt w:val="bullet"/>
      <w:lvlText w:val=""/>
      <w:lvlJc w:val="left"/>
      <w:pPr>
        <w:ind w:left="720" w:hanging="360"/>
      </w:pPr>
      <w:rPr>
        <w:rFonts w:ascii="Symbol" w:hAnsi="Symbol" w:hint="default"/>
      </w:rPr>
    </w:lvl>
    <w:lvl w:ilvl="1" w:tplc="9B94EABA">
      <w:start w:val="1"/>
      <w:numFmt w:val="bullet"/>
      <w:lvlText w:val="o"/>
      <w:lvlJc w:val="left"/>
      <w:pPr>
        <w:ind w:left="1440" w:hanging="360"/>
      </w:pPr>
      <w:rPr>
        <w:rFonts w:ascii="Courier New" w:hAnsi="Courier New" w:hint="default"/>
      </w:rPr>
    </w:lvl>
    <w:lvl w:ilvl="2" w:tplc="74CC3AF4">
      <w:start w:val="1"/>
      <w:numFmt w:val="bullet"/>
      <w:lvlText w:val=""/>
      <w:lvlJc w:val="left"/>
      <w:pPr>
        <w:ind w:left="2160" w:hanging="360"/>
      </w:pPr>
      <w:rPr>
        <w:rFonts w:ascii="Wingdings" w:hAnsi="Wingdings" w:hint="default"/>
      </w:rPr>
    </w:lvl>
    <w:lvl w:ilvl="3" w:tplc="FD60F3A8">
      <w:start w:val="1"/>
      <w:numFmt w:val="bullet"/>
      <w:lvlText w:val=""/>
      <w:lvlJc w:val="left"/>
      <w:pPr>
        <w:ind w:left="2880" w:hanging="360"/>
      </w:pPr>
      <w:rPr>
        <w:rFonts w:ascii="Symbol" w:hAnsi="Symbol" w:hint="default"/>
      </w:rPr>
    </w:lvl>
    <w:lvl w:ilvl="4" w:tplc="1C52EC10">
      <w:start w:val="1"/>
      <w:numFmt w:val="bullet"/>
      <w:lvlText w:val="o"/>
      <w:lvlJc w:val="left"/>
      <w:pPr>
        <w:ind w:left="3600" w:hanging="360"/>
      </w:pPr>
      <w:rPr>
        <w:rFonts w:ascii="Courier New" w:hAnsi="Courier New" w:hint="default"/>
      </w:rPr>
    </w:lvl>
    <w:lvl w:ilvl="5" w:tplc="B97E8D7C">
      <w:start w:val="1"/>
      <w:numFmt w:val="bullet"/>
      <w:lvlText w:val=""/>
      <w:lvlJc w:val="left"/>
      <w:pPr>
        <w:ind w:left="4320" w:hanging="360"/>
      </w:pPr>
      <w:rPr>
        <w:rFonts w:ascii="Wingdings" w:hAnsi="Wingdings" w:hint="default"/>
      </w:rPr>
    </w:lvl>
    <w:lvl w:ilvl="6" w:tplc="4594A778">
      <w:start w:val="1"/>
      <w:numFmt w:val="bullet"/>
      <w:lvlText w:val=""/>
      <w:lvlJc w:val="left"/>
      <w:pPr>
        <w:ind w:left="5040" w:hanging="360"/>
      </w:pPr>
      <w:rPr>
        <w:rFonts w:ascii="Symbol" w:hAnsi="Symbol" w:hint="default"/>
      </w:rPr>
    </w:lvl>
    <w:lvl w:ilvl="7" w:tplc="473A0DD2">
      <w:start w:val="1"/>
      <w:numFmt w:val="bullet"/>
      <w:lvlText w:val="o"/>
      <w:lvlJc w:val="left"/>
      <w:pPr>
        <w:ind w:left="5760" w:hanging="360"/>
      </w:pPr>
      <w:rPr>
        <w:rFonts w:ascii="Courier New" w:hAnsi="Courier New" w:hint="default"/>
      </w:rPr>
    </w:lvl>
    <w:lvl w:ilvl="8" w:tplc="A13CE390">
      <w:start w:val="1"/>
      <w:numFmt w:val="bullet"/>
      <w:lvlText w:val=""/>
      <w:lvlJc w:val="left"/>
      <w:pPr>
        <w:ind w:left="6480" w:hanging="360"/>
      </w:pPr>
      <w:rPr>
        <w:rFonts w:ascii="Wingdings" w:hAnsi="Wingdings" w:hint="default"/>
      </w:rPr>
    </w:lvl>
  </w:abstractNum>
  <w:abstractNum w:abstractNumId="49" w15:restartNumberingAfterBreak="0">
    <w:nsid w:val="5B9E144F"/>
    <w:multiLevelType w:val="hybridMultilevel"/>
    <w:tmpl w:val="B97A1222"/>
    <w:lvl w:ilvl="0" w:tplc="FAD0C17A">
      <w:start w:val="1"/>
      <w:numFmt w:val="bullet"/>
      <w:lvlText w:val=""/>
      <w:lvlJc w:val="left"/>
      <w:pPr>
        <w:ind w:left="720" w:hanging="360"/>
      </w:pPr>
      <w:rPr>
        <w:rFonts w:ascii="Symbol" w:hAnsi="Symbol" w:hint="default"/>
      </w:rPr>
    </w:lvl>
    <w:lvl w:ilvl="1" w:tplc="048AA386">
      <w:start w:val="1"/>
      <w:numFmt w:val="bullet"/>
      <w:lvlText w:val="o"/>
      <w:lvlJc w:val="left"/>
      <w:pPr>
        <w:ind w:left="1440" w:hanging="360"/>
      </w:pPr>
      <w:rPr>
        <w:rFonts w:ascii="Courier New" w:hAnsi="Courier New" w:hint="default"/>
      </w:rPr>
    </w:lvl>
    <w:lvl w:ilvl="2" w:tplc="DA2A199A">
      <w:start w:val="1"/>
      <w:numFmt w:val="bullet"/>
      <w:lvlText w:val=""/>
      <w:lvlJc w:val="left"/>
      <w:pPr>
        <w:ind w:left="2160" w:hanging="360"/>
      </w:pPr>
      <w:rPr>
        <w:rFonts w:ascii="Wingdings" w:hAnsi="Wingdings" w:hint="default"/>
      </w:rPr>
    </w:lvl>
    <w:lvl w:ilvl="3" w:tplc="82EC2A4E">
      <w:start w:val="1"/>
      <w:numFmt w:val="bullet"/>
      <w:lvlText w:val=""/>
      <w:lvlJc w:val="left"/>
      <w:pPr>
        <w:ind w:left="2880" w:hanging="360"/>
      </w:pPr>
      <w:rPr>
        <w:rFonts w:ascii="Symbol" w:hAnsi="Symbol" w:hint="default"/>
      </w:rPr>
    </w:lvl>
    <w:lvl w:ilvl="4" w:tplc="62E8E450">
      <w:start w:val="1"/>
      <w:numFmt w:val="bullet"/>
      <w:lvlText w:val="o"/>
      <w:lvlJc w:val="left"/>
      <w:pPr>
        <w:ind w:left="3600" w:hanging="360"/>
      </w:pPr>
      <w:rPr>
        <w:rFonts w:ascii="Courier New" w:hAnsi="Courier New" w:hint="default"/>
      </w:rPr>
    </w:lvl>
    <w:lvl w:ilvl="5" w:tplc="646E648C">
      <w:start w:val="1"/>
      <w:numFmt w:val="bullet"/>
      <w:lvlText w:val=""/>
      <w:lvlJc w:val="left"/>
      <w:pPr>
        <w:ind w:left="4320" w:hanging="360"/>
      </w:pPr>
      <w:rPr>
        <w:rFonts w:ascii="Wingdings" w:hAnsi="Wingdings" w:hint="default"/>
      </w:rPr>
    </w:lvl>
    <w:lvl w:ilvl="6" w:tplc="D5EEBC9C">
      <w:start w:val="1"/>
      <w:numFmt w:val="bullet"/>
      <w:lvlText w:val=""/>
      <w:lvlJc w:val="left"/>
      <w:pPr>
        <w:ind w:left="5040" w:hanging="360"/>
      </w:pPr>
      <w:rPr>
        <w:rFonts w:ascii="Symbol" w:hAnsi="Symbol" w:hint="default"/>
      </w:rPr>
    </w:lvl>
    <w:lvl w:ilvl="7" w:tplc="4300C856">
      <w:start w:val="1"/>
      <w:numFmt w:val="bullet"/>
      <w:lvlText w:val="o"/>
      <w:lvlJc w:val="left"/>
      <w:pPr>
        <w:ind w:left="5760" w:hanging="360"/>
      </w:pPr>
      <w:rPr>
        <w:rFonts w:ascii="Courier New" w:hAnsi="Courier New" w:hint="default"/>
      </w:rPr>
    </w:lvl>
    <w:lvl w:ilvl="8" w:tplc="30464994">
      <w:start w:val="1"/>
      <w:numFmt w:val="bullet"/>
      <w:lvlText w:val=""/>
      <w:lvlJc w:val="left"/>
      <w:pPr>
        <w:ind w:left="6480" w:hanging="360"/>
      </w:pPr>
      <w:rPr>
        <w:rFonts w:ascii="Wingdings" w:hAnsi="Wingdings" w:hint="default"/>
      </w:rPr>
    </w:lvl>
  </w:abstractNum>
  <w:abstractNum w:abstractNumId="50" w15:restartNumberingAfterBreak="0">
    <w:nsid w:val="5DFF4729"/>
    <w:multiLevelType w:val="multilevel"/>
    <w:tmpl w:val="94AC2660"/>
    <w:lvl w:ilvl="0">
      <w:start w:val="1"/>
      <w:numFmt w:val="decimal"/>
      <w:lvlText w:val="%1)"/>
      <w:lvlJc w:val="left"/>
      <w:pPr>
        <w:ind w:left="1080" w:hanging="360"/>
      </w:p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51" w15:restartNumberingAfterBreak="0">
    <w:nsid w:val="5EAB02B0"/>
    <w:multiLevelType w:val="hybridMultilevel"/>
    <w:tmpl w:val="1444FC8C"/>
    <w:lvl w:ilvl="0" w:tplc="CF6AD446">
      <w:start w:val="1"/>
      <w:numFmt w:val="decimal"/>
      <w:lvlText w:val="%1)"/>
      <w:lvlJc w:val="left"/>
      <w:pPr>
        <w:ind w:left="1080" w:hanging="360"/>
      </w:pPr>
      <w:rPr>
        <w:rFonts w:eastAsia="Times New Roman"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630051CD"/>
    <w:multiLevelType w:val="hybridMultilevel"/>
    <w:tmpl w:val="DC762282"/>
    <w:lvl w:ilvl="0" w:tplc="04090011">
      <w:start w:val="1"/>
      <w:numFmt w:val="decimal"/>
      <w:lvlText w:val="%1)"/>
      <w:lvlJc w:val="left"/>
      <w:pPr>
        <w:ind w:left="720" w:hanging="360"/>
      </w:pPr>
      <w:rPr>
        <w:rFonts w:hint="default"/>
        <w:b w:val="0"/>
        <w:bCs w:val="0"/>
      </w:rPr>
    </w:lvl>
    <w:lvl w:ilvl="1" w:tplc="56F09476">
      <w:start w:val="1"/>
      <w:numFmt w:val="lowerLetter"/>
      <w:lvlText w:val="%2)"/>
      <w:lvlJc w:val="left"/>
      <w:pPr>
        <w:ind w:left="1080" w:hanging="360"/>
      </w:pPr>
      <w:rPr>
        <w:rFonts w:hint="default"/>
      </w:rPr>
    </w:lvl>
    <w:lvl w:ilvl="2" w:tplc="02BEA096">
      <w:start w:val="1"/>
      <w:numFmt w:val="lowerRoman"/>
      <w:lvlText w:val="%3)"/>
      <w:lvlJc w:val="left"/>
      <w:pPr>
        <w:ind w:left="1440" w:hanging="360"/>
      </w:pPr>
      <w:rPr>
        <w:rFonts w:hint="default"/>
      </w:rPr>
    </w:lvl>
    <w:lvl w:ilvl="3" w:tplc="2CE23C02">
      <w:start w:val="1"/>
      <w:numFmt w:val="decimal"/>
      <w:lvlText w:val="(%4)"/>
      <w:lvlJc w:val="left"/>
      <w:pPr>
        <w:ind w:left="1800" w:hanging="360"/>
      </w:pPr>
      <w:rPr>
        <w:rFonts w:hint="default"/>
      </w:rPr>
    </w:lvl>
    <w:lvl w:ilvl="4" w:tplc="746238AC">
      <w:start w:val="1"/>
      <w:numFmt w:val="lowerLetter"/>
      <w:lvlText w:val="(%5)"/>
      <w:lvlJc w:val="left"/>
      <w:pPr>
        <w:ind w:left="2160" w:hanging="360"/>
      </w:pPr>
      <w:rPr>
        <w:rFonts w:hint="default"/>
      </w:rPr>
    </w:lvl>
    <w:lvl w:ilvl="5" w:tplc="93A0D198">
      <w:start w:val="1"/>
      <w:numFmt w:val="lowerRoman"/>
      <w:lvlText w:val="(%6)"/>
      <w:lvlJc w:val="left"/>
      <w:pPr>
        <w:ind w:left="2520" w:hanging="360"/>
      </w:pPr>
      <w:rPr>
        <w:rFonts w:hint="default"/>
      </w:rPr>
    </w:lvl>
    <w:lvl w:ilvl="6" w:tplc="4022C9A0">
      <w:start w:val="1"/>
      <w:numFmt w:val="decimal"/>
      <w:lvlText w:val="%7."/>
      <w:lvlJc w:val="left"/>
      <w:pPr>
        <w:ind w:left="2880" w:hanging="360"/>
      </w:pPr>
      <w:rPr>
        <w:rFonts w:hint="default"/>
      </w:rPr>
    </w:lvl>
    <w:lvl w:ilvl="7" w:tplc="ADFC1C20">
      <w:start w:val="1"/>
      <w:numFmt w:val="lowerLetter"/>
      <w:lvlText w:val="%8."/>
      <w:lvlJc w:val="left"/>
      <w:pPr>
        <w:ind w:left="3240" w:hanging="360"/>
      </w:pPr>
      <w:rPr>
        <w:rFonts w:hint="default"/>
      </w:rPr>
    </w:lvl>
    <w:lvl w:ilvl="8" w:tplc="5DB2FC24">
      <w:start w:val="1"/>
      <w:numFmt w:val="lowerRoman"/>
      <w:lvlText w:val="%9."/>
      <w:lvlJc w:val="left"/>
      <w:pPr>
        <w:ind w:left="3600" w:hanging="360"/>
      </w:pPr>
      <w:rPr>
        <w:rFonts w:hint="default"/>
      </w:rPr>
    </w:lvl>
  </w:abstractNum>
  <w:abstractNum w:abstractNumId="53" w15:restartNumberingAfterBreak="0">
    <w:nsid w:val="663712F8"/>
    <w:multiLevelType w:val="multilevel"/>
    <w:tmpl w:val="94AC2660"/>
    <w:lvl w:ilvl="0">
      <w:start w:val="1"/>
      <w:numFmt w:val="decimal"/>
      <w:lvlText w:val="%1)"/>
      <w:lvlJc w:val="left"/>
      <w:pPr>
        <w:ind w:left="1080" w:hanging="360"/>
      </w:pPr>
      <w:rPr>
        <w:rFonts w:hint="default"/>
        <w:b w:val="0"/>
        <w:bCs w:val="0"/>
      </w:r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54" w15:restartNumberingAfterBreak="0">
    <w:nsid w:val="66A7676B"/>
    <w:multiLevelType w:val="hybridMultilevel"/>
    <w:tmpl w:val="7298C660"/>
    <w:lvl w:ilvl="0" w:tplc="D3DE6A7C">
      <w:start w:val="1"/>
      <w:numFmt w:val="bullet"/>
      <w:lvlText w:val=""/>
      <w:lvlJc w:val="left"/>
      <w:pPr>
        <w:ind w:left="720" w:hanging="360"/>
      </w:pPr>
      <w:rPr>
        <w:rFonts w:ascii="Symbol" w:hAnsi="Symbol" w:hint="default"/>
      </w:rPr>
    </w:lvl>
    <w:lvl w:ilvl="1" w:tplc="7B9EBCC6">
      <w:start w:val="1"/>
      <w:numFmt w:val="bullet"/>
      <w:lvlText w:val="o"/>
      <w:lvlJc w:val="left"/>
      <w:pPr>
        <w:ind w:left="1440" w:hanging="360"/>
      </w:pPr>
      <w:rPr>
        <w:rFonts w:ascii="Courier New" w:hAnsi="Courier New" w:hint="default"/>
      </w:rPr>
    </w:lvl>
    <w:lvl w:ilvl="2" w:tplc="7FDCAA1E">
      <w:start w:val="1"/>
      <w:numFmt w:val="bullet"/>
      <w:lvlText w:val=""/>
      <w:lvlJc w:val="left"/>
      <w:pPr>
        <w:ind w:left="2160" w:hanging="360"/>
      </w:pPr>
      <w:rPr>
        <w:rFonts w:ascii="Wingdings" w:hAnsi="Wingdings" w:hint="default"/>
      </w:rPr>
    </w:lvl>
    <w:lvl w:ilvl="3" w:tplc="BCB4DEC6">
      <w:start w:val="1"/>
      <w:numFmt w:val="bullet"/>
      <w:lvlText w:val=""/>
      <w:lvlJc w:val="left"/>
      <w:pPr>
        <w:ind w:left="2880" w:hanging="360"/>
      </w:pPr>
      <w:rPr>
        <w:rFonts w:ascii="Symbol" w:hAnsi="Symbol" w:hint="default"/>
      </w:rPr>
    </w:lvl>
    <w:lvl w:ilvl="4" w:tplc="E21CC664">
      <w:start w:val="1"/>
      <w:numFmt w:val="bullet"/>
      <w:lvlText w:val="o"/>
      <w:lvlJc w:val="left"/>
      <w:pPr>
        <w:ind w:left="3600" w:hanging="360"/>
      </w:pPr>
      <w:rPr>
        <w:rFonts w:ascii="Courier New" w:hAnsi="Courier New" w:hint="default"/>
      </w:rPr>
    </w:lvl>
    <w:lvl w:ilvl="5" w:tplc="7EC0EB22">
      <w:start w:val="1"/>
      <w:numFmt w:val="bullet"/>
      <w:lvlText w:val=""/>
      <w:lvlJc w:val="left"/>
      <w:pPr>
        <w:ind w:left="4320" w:hanging="360"/>
      </w:pPr>
      <w:rPr>
        <w:rFonts w:ascii="Wingdings" w:hAnsi="Wingdings" w:hint="default"/>
      </w:rPr>
    </w:lvl>
    <w:lvl w:ilvl="6" w:tplc="0CCAF8C4">
      <w:start w:val="1"/>
      <w:numFmt w:val="bullet"/>
      <w:lvlText w:val=""/>
      <w:lvlJc w:val="left"/>
      <w:pPr>
        <w:ind w:left="5040" w:hanging="360"/>
      </w:pPr>
      <w:rPr>
        <w:rFonts w:ascii="Symbol" w:hAnsi="Symbol" w:hint="default"/>
      </w:rPr>
    </w:lvl>
    <w:lvl w:ilvl="7" w:tplc="36E67420">
      <w:start w:val="1"/>
      <w:numFmt w:val="bullet"/>
      <w:lvlText w:val="o"/>
      <w:lvlJc w:val="left"/>
      <w:pPr>
        <w:ind w:left="5760" w:hanging="360"/>
      </w:pPr>
      <w:rPr>
        <w:rFonts w:ascii="Courier New" w:hAnsi="Courier New" w:hint="default"/>
      </w:rPr>
    </w:lvl>
    <w:lvl w:ilvl="8" w:tplc="66C63C46">
      <w:start w:val="1"/>
      <w:numFmt w:val="bullet"/>
      <w:lvlText w:val=""/>
      <w:lvlJc w:val="left"/>
      <w:pPr>
        <w:ind w:left="6480" w:hanging="360"/>
      </w:pPr>
      <w:rPr>
        <w:rFonts w:ascii="Wingdings" w:hAnsi="Wingdings" w:hint="default"/>
      </w:rPr>
    </w:lvl>
  </w:abstractNum>
  <w:abstractNum w:abstractNumId="55" w15:restartNumberingAfterBreak="0">
    <w:nsid w:val="68566FB9"/>
    <w:multiLevelType w:val="hybridMultilevel"/>
    <w:tmpl w:val="FFFFFFFF"/>
    <w:lvl w:ilvl="0" w:tplc="BA1C3694">
      <w:start w:val="1"/>
      <w:numFmt w:val="bullet"/>
      <w:lvlText w:val=""/>
      <w:lvlJc w:val="left"/>
      <w:pPr>
        <w:ind w:left="720" w:hanging="360"/>
      </w:pPr>
      <w:rPr>
        <w:rFonts w:ascii="Symbol" w:hAnsi="Symbol" w:hint="default"/>
      </w:rPr>
    </w:lvl>
    <w:lvl w:ilvl="1" w:tplc="4C9C7D76">
      <w:start w:val="1"/>
      <w:numFmt w:val="bullet"/>
      <w:lvlText w:val="o"/>
      <w:lvlJc w:val="left"/>
      <w:pPr>
        <w:ind w:left="1440" w:hanging="360"/>
      </w:pPr>
      <w:rPr>
        <w:rFonts w:ascii="Courier New" w:hAnsi="Courier New" w:hint="default"/>
      </w:rPr>
    </w:lvl>
    <w:lvl w:ilvl="2" w:tplc="97A64CB4">
      <w:start w:val="1"/>
      <w:numFmt w:val="bullet"/>
      <w:lvlText w:val=""/>
      <w:lvlJc w:val="left"/>
      <w:pPr>
        <w:ind w:left="2160" w:hanging="360"/>
      </w:pPr>
      <w:rPr>
        <w:rFonts w:ascii="Wingdings" w:hAnsi="Wingdings" w:hint="default"/>
      </w:rPr>
    </w:lvl>
    <w:lvl w:ilvl="3" w:tplc="1DC09A6A">
      <w:start w:val="1"/>
      <w:numFmt w:val="bullet"/>
      <w:lvlText w:val=""/>
      <w:lvlJc w:val="left"/>
      <w:pPr>
        <w:ind w:left="2880" w:hanging="360"/>
      </w:pPr>
      <w:rPr>
        <w:rFonts w:ascii="Symbol" w:hAnsi="Symbol" w:hint="default"/>
      </w:rPr>
    </w:lvl>
    <w:lvl w:ilvl="4" w:tplc="6A5A7E98">
      <w:start w:val="1"/>
      <w:numFmt w:val="bullet"/>
      <w:lvlText w:val="o"/>
      <w:lvlJc w:val="left"/>
      <w:pPr>
        <w:ind w:left="3600" w:hanging="360"/>
      </w:pPr>
      <w:rPr>
        <w:rFonts w:ascii="Courier New" w:hAnsi="Courier New" w:hint="default"/>
      </w:rPr>
    </w:lvl>
    <w:lvl w:ilvl="5" w:tplc="FD3EE126">
      <w:start w:val="1"/>
      <w:numFmt w:val="bullet"/>
      <w:lvlText w:val=""/>
      <w:lvlJc w:val="left"/>
      <w:pPr>
        <w:ind w:left="4320" w:hanging="360"/>
      </w:pPr>
      <w:rPr>
        <w:rFonts w:ascii="Wingdings" w:hAnsi="Wingdings" w:hint="default"/>
      </w:rPr>
    </w:lvl>
    <w:lvl w:ilvl="6" w:tplc="F3221046">
      <w:start w:val="1"/>
      <w:numFmt w:val="bullet"/>
      <w:lvlText w:val=""/>
      <w:lvlJc w:val="left"/>
      <w:pPr>
        <w:ind w:left="5040" w:hanging="360"/>
      </w:pPr>
      <w:rPr>
        <w:rFonts w:ascii="Symbol" w:hAnsi="Symbol" w:hint="default"/>
      </w:rPr>
    </w:lvl>
    <w:lvl w:ilvl="7" w:tplc="B9EE5068">
      <w:start w:val="1"/>
      <w:numFmt w:val="bullet"/>
      <w:lvlText w:val="o"/>
      <w:lvlJc w:val="left"/>
      <w:pPr>
        <w:ind w:left="5760" w:hanging="360"/>
      </w:pPr>
      <w:rPr>
        <w:rFonts w:ascii="Courier New" w:hAnsi="Courier New" w:hint="default"/>
      </w:rPr>
    </w:lvl>
    <w:lvl w:ilvl="8" w:tplc="FD264742">
      <w:start w:val="1"/>
      <w:numFmt w:val="bullet"/>
      <w:lvlText w:val=""/>
      <w:lvlJc w:val="left"/>
      <w:pPr>
        <w:ind w:left="6480" w:hanging="360"/>
      </w:pPr>
      <w:rPr>
        <w:rFonts w:ascii="Wingdings" w:hAnsi="Wingdings" w:hint="default"/>
      </w:rPr>
    </w:lvl>
  </w:abstractNum>
  <w:abstractNum w:abstractNumId="56" w15:restartNumberingAfterBreak="0">
    <w:nsid w:val="68CE05D0"/>
    <w:multiLevelType w:val="hybridMultilevel"/>
    <w:tmpl w:val="3E56FAA8"/>
    <w:lvl w:ilvl="0" w:tplc="67520C20">
      <w:start w:val="1"/>
      <w:numFmt w:val="bullet"/>
      <w:lvlText w:val=""/>
      <w:lvlJc w:val="left"/>
      <w:pPr>
        <w:ind w:left="720" w:hanging="360"/>
      </w:pPr>
      <w:rPr>
        <w:rFonts w:ascii="Symbol" w:hAnsi="Symbol" w:hint="default"/>
        <w:sz w:val="20"/>
      </w:rPr>
    </w:lvl>
    <w:lvl w:ilvl="1" w:tplc="4CF01E0C">
      <w:start w:val="1"/>
      <w:numFmt w:val="bullet"/>
      <w:lvlText w:val="o"/>
      <w:lvlJc w:val="left"/>
      <w:pPr>
        <w:ind w:left="720" w:hanging="360"/>
      </w:pPr>
      <w:rPr>
        <w:rFonts w:ascii="Courier New" w:hAnsi="Courier New" w:hint="default"/>
      </w:rPr>
    </w:lvl>
    <w:lvl w:ilvl="2" w:tplc="3D0C8776">
      <w:start w:val="1"/>
      <w:numFmt w:val="bullet"/>
      <w:lvlText w:val=""/>
      <w:lvlJc w:val="left"/>
      <w:pPr>
        <w:ind w:left="1440" w:hanging="360"/>
      </w:pPr>
      <w:rPr>
        <w:rFonts w:ascii="Wingdings" w:hAnsi="Wingdings" w:hint="default"/>
      </w:rPr>
    </w:lvl>
    <w:lvl w:ilvl="3" w:tplc="59CA1B34">
      <w:start w:val="1"/>
      <w:numFmt w:val="bullet"/>
      <w:lvlText w:val=""/>
      <w:lvlJc w:val="left"/>
      <w:pPr>
        <w:ind w:left="2160" w:hanging="360"/>
      </w:pPr>
      <w:rPr>
        <w:rFonts w:ascii="Symbol" w:hAnsi="Symbol" w:hint="default"/>
      </w:rPr>
    </w:lvl>
    <w:lvl w:ilvl="4" w:tplc="0A828D0A">
      <w:start w:val="1"/>
      <w:numFmt w:val="bullet"/>
      <w:lvlText w:val="o"/>
      <w:lvlJc w:val="left"/>
      <w:pPr>
        <w:ind w:left="2880" w:hanging="360"/>
      </w:pPr>
      <w:rPr>
        <w:rFonts w:ascii="Courier New" w:hAnsi="Courier New" w:hint="default"/>
      </w:rPr>
    </w:lvl>
    <w:lvl w:ilvl="5" w:tplc="1D824E24">
      <w:start w:val="1"/>
      <w:numFmt w:val="bullet"/>
      <w:lvlText w:val=""/>
      <w:lvlJc w:val="left"/>
      <w:pPr>
        <w:ind w:left="3600" w:hanging="360"/>
      </w:pPr>
      <w:rPr>
        <w:rFonts w:ascii="Wingdings" w:hAnsi="Wingdings" w:hint="default"/>
      </w:rPr>
    </w:lvl>
    <w:lvl w:ilvl="6" w:tplc="0E948964">
      <w:start w:val="1"/>
      <w:numFmt w:val="bullet"/>
      <w:lvlText w:val=""/>
      <w:lvlJc w:val="left"/>
      <w:pPr>
        <w:ind w:left="4320" w:hanging="360"/>
      </w:pPr>
      <w:rPr>
        <w:rFonts w:ascii="Symbol" w:hAnsi="Symbol" w:hint="default"/>
      </w:rPr>
    </w:lvl>
    <w:lvl w:ilvl="7" w:tplc="381E4500">
      <w:start w:val="1"/>
      <w:numFmt w:val="bullet"/>
      <w:lvlText w:val="o"/>
      <w:lvlJc w:val="left"/>
      <w:pPr>
        <w:ind w:left="5040" w:hanging="360"/>
      </w:pPr>
      <w:rPr>
        <w:rFonts w:ascii="Courier New" w:hAnsi="Courier New" w:hint="default"/>
      </w:rPr>
    </w:lvl>
    <w:lvl w:ilvl="8" w:tplc="62DC0F4A">
      <w:start w:val="1"/>
      <w:numFmt w:val="bullet"/>
      <w:lvlText w:val=""/>
      <w:lvlJc w:val="left"/>
      <w:pPr>
        <w:ind w:left="5760" w:hanging="360"/>
      </w:pPr>
      <w:rPr>
        <w:rFonts w:ascii="Wingdings" w:hAnsi="Wingdings" w:hint="default"/>
      </w:rPr>
    </w:lvl>
  </w:abstractNum>
  <w:abstractNum w:abstractNumId="57" w15:restartNumberingAfterBreak="0">
    <w:nsid w:val="690C3B63"/>
    <w:multiLevelType w:val="hybridMultilevel"/>
    <w:tmpl w:val="5000642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9773944"/>
    <w:multiLevelType w:val="hybridMultilevel"/>
    <w:tmpl w:val="4FAE3E52"/>
    <w:lvl w:ilvl="0" w:tplc="67520C20">
      <w:start w:val="1"/>
      <w:numFmt w:val="bullet"/>
      <w:lvlText w:val=""/>
      <w:lvlJc w:val="left"/>
      <w:pPr>
        <w:ind w:left="720" w:hanging="360"/>
      </w:pPr>
      <w:rPr>
        <w:rFonts w:ascii="Symbol" w:hAnsi="Symbol" w:hint="default"/>
        <w:sz w:val="20"/>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9EF3954"/>
    <w:multiLevelType w:val="multilevel"/>
    <w:tmpl w:val="94AC2660"/>
    <w:lvl w:ilvl="0">
      <w:start w:val="1"/>
      <w:numFmt w:val="decimal"/>
      <w:lvlText w:val="%1)"/>
      <w:lvlJc w:val="left"/>
      <w:pPr>
        <w:ind w:left="1080" w:hanging="360"/>
      </w:p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60" w15:restartNumberingAfterBreak="0">
    <w:nsid w:val="6A725B7D"/>
    <w:multiLevelType w:val="hybridMultilevel"/>
    <w:tmpl w:val="751C36C4"/>
    <w:lvl w:ilvl="0" w:tplc="8EDAD8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6A9E6E1B"/>
    <w:multiLevelType w:val="hybridMultilevel"/>
    <w:tmpl w:val="8BD4D0D6"/>
    <w:lvl w:ilvl="0" w:tplc="04090011">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6D3A068B"/>
    <w:multiLevelType w:val="hybridMultilevel"/>
    <w:tmpl w:val="A29472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DBF799D"/>
    <w:multiLevelType w:val="hybridMultilevel"/>
    <w:tmpl w:val="A942EDB2"/>
    <w:lvl w:ilvl="0" w:tplc="60EA5E52">
      <w:start w:val="1"/>
      <w:numFmt w:val="decimal"/>
      <w:lvlText w:val="%1)"/>
      <w:lvlJc w:val="left"/>
      <w:pPr>
        <w:ind w:left="720" w:hanging="360"/>
      </w:pPr>
    </w:lvl>
    <w:lvl w:ilvl="1" w:tplc="086EB018">
      <w:start w:val="1"/>
      <w:numFmt w:val="lowerLetter"/>
      <w:lvlText w:val="%2."/>
      <w:lvlJc w:val="left"/>
      <w:pPr>
        <w:ind w:left="1440" w:hanging="360"/>
      </w:pPr>
    </w:lvl>
    <w:lvl w:ilvl="2" w:tplc="1FBCC23C">
      <w:start w:val="1"/>
      <w:numFmt w:val="lowerRoman"/>
      <w:lvlText w:val="%3."/>
      <w:lvlJc w:val="right"/>
      <w:pPr>
        <w:ind w:left="2160" w:hanging="180"/>
      </w:pPr>
    </w:lvl>
    <w:lvl w:ilvl="3" w:tplc="F06C05EC">
      <w:start w:val="1"/>
      <w:numFmt w:val="decimal"/>
      <w:lvlText w:val="%4."/>
      <w:lvlJc w:val="left"/>
      <w:pPr>
        <w:ind w:left="2880" w:hanging="360"/>
      </w:pPr>
    </w:lvl>
    <w:lvl w:ilvl="4" w:tplc="A66C2BB8">
      <w:start w:val="1"/>
      <w:numFmt w:val="lowerLetter"/>
      <w:lvlText w:val="%5."/>
      <w:lvlJc w:val="left"/>
      <w:pPr>
        <w:ind w:left="3600" w:hanging="360"/>
      </w:pPr>
    </w:lvl>
    <w:lvl w:ilvl="5" w:tplc="887A31EA">
      <w:start w:val="1"/>
      <w:numFmt w:val="lowerRoman"/>
      <w:lvlText w:val="%6."/>
      <w:lvlJc w:val="right"/>
      <w:pPr>
        <w:ind w:left="4320" w:hanging="180"/>
      </w:pPr>
    </w:lvl>
    <w:lvl w:ilvl="6" w:tplc="3A16F15A">
      <w:start w:val="1"/>
      <w:numFmt w:val="decimal"/>
      <w:lvlText w:val="%7."/>
      <w:lvlJc w:val="left"/>
      <w:pPr>
        <w:ind w:left="5040" w:hanging="360"/>
      </w:pPr>
    </w:lvl>
    <w:lvl w:ilvl="7" w:tplc="CBECD96E">
      <w:start w:val="1"/>
      <w:numFmt w:val="lowerLetter"/>
      <w:lvlText w:val="%8."/>
      <w:lvlJc w:val="left"/>
      <w:pPr>
        <w:ind w:left="5760" w:hanging="360"/>
      </w:pPr>
    </w:lvl>
    <w:lvl w:ilvl="8" w:tplc="E79E1AB6">
      <w:start w:val="1"/>
      <w:numFmt w:val="lowerRoman"/>
      <w:lvlText w:val="%9."/>
      <w:lvlJc w:val="right"/>
      <w:pPr>
        <w:ind w:left="6480" w:hanging="180"/>
      </w:pPr>
    </w:lvl>
  </w:abstractNum>
  <w:abstractNum w:abstractNumId="64" w15:restartNumberingAfterBreak="0">
    <w:nsid w:val="6E52698B"/>
    <w:multiLevelType w:val="hybridMultilevel"/>
    <w:tmpl w:val="12661A90"/>
    <w:lvl w:ilvl="0" w:tplc="56EE6B2E">
      <w:start w:val="1"/>
      <w:numFmt w:val="decimal"/>
      <w:lvlText w:val="%1)"/>
      <w:lvlJc w:val="left"/>
      <w:pPr>
        <w:ind w:left="1080" w:hanging="360"/>
      </w:pPr>
    </w:lvl>
    <w:lvl w:ilvl="1" w:tplc="45785B9E">
      <w:start w:val="1"/>
      <w:numFmt w:val="lowerLetter"/>
      <w:lvlText w:val="%2."/>
      <w:lvlJc w:val="left"/>
      <w:pPr>
        <w:ind w:left="1800" w:hanging="360"/>
      </w:pPr>
    </w:lvl>
    <w:lvl w:ilvl="2" w:tplc="104E047A">
      <w:start w:val="1"/>
      <w:numFmt w:val="lowerRoman"/>
      <w:lvlText w:val="%3."/>
      <w:lvlJc w:val="right"/>
      <w:pPr>
        <w:ind w:left="2520" w:hanging="180"/>
      </w:pPr>
    </w:lvl>
    <w:lvl w:ilvl="3" w:tplc="3092D3AA">
      <w:start w:val="1"/>
      <w:numFmt w:val="decimal"/>
      <w:lvlText w:val="%4."/>
      <w:lvlJc w:val="left"/>
      <w:pPr>
        <w:ind w:left="3240" w:hanging="360"/>
      </w:pPr>
    </w:lvl>
    <w:lvl w:ilvl="4" w:tplc="A18C193E">
      <w:start w:val="1"/>
      <w:numFmt w:val="lowerLetter"/>
      <w:lvlText w:val="%5."/>
      <w:lvlJc w:val="left"/>
      <w:pPr>
        <w:ind w:left="3960" w:hanging="360"/>
      </w:pPr>
    </w:lvl>
    <w:lvl w:ilvl="5" w:tplc="B6F08E16">
      <w:start w:val="1"/>
      <w:numFmt w:val="lowerRoman"/>
      <w:lvlText w:val="%6."/>
      <w:lvlJc w:val="right"/>
      <w:pPr>
        <w:ind w:left="4680" w:hanging="180"/>
      </w:pPr>
    </w:lvl>
    <w:lvl w:ilvl="6" w:tplc="623625E6">
      <w:start w:val="1"/>
      <w:numFmt w:val="decimal"/>
      <w:lvlText w:val="%7."/>
      <w:lvlJc w:val="left"/>
      <w:pPr>
        <w:ind w:left="5400" w:hanging="360"/>
      </w:pPr>
    </w:lvl>
    <w:lvl w:ilvl="7" w:tplc="67440444">
      <w:start w:val="1"/>
      <w:numFmt w:val="lowerLetter"/>
      <w:lvlText w:val="%8."/>
      <w:lvlJc w:val="left"/>
      <w:pPr>
        <w:ind w:left="6120" w:hanging="360"/>
      </w:pPr>
    </w:lvl>
    <w:lvl w:ilvl="8" w:tplc="E0BABAC6">
      <w:start w:val="1"/>
      <w:numFmt w:val="lowerRoman"/>
      <w:lvlText w:val="%9."/>
      <w:lvlJc w:val="right"/>
      <w:pPr>
        <w:ind w:left="6840" w:hanging="180"/>
      </w:pPr>
    </w:lvl>
  </w:abstractNum>
  <w:abstractNum w:abstractNumId="65" w15:restartNumberingAfterBreak="0">
    <w:nsid w:val="6F100624"/>
    <w:multiLevelType w:val="hybridMultilevel"/>
    <w:tmpl w:val="830CE2B4"/>
    <w:lvl w:ilvl="0" w:tplc="B4C47578">
      <w:start w:val="1"/>
      <w:numFmt w:val="decimal"/>
      <w:lvlText w:val="%1)"/>
      <w:lvlJc w:val="left"/>
      <w:pPr>
        <w:ind w:left="720" w:hanging="360"/>
      </w:pPr>
    </w:lvl>
    <w:lvl w:ilvl="1" w:tplc="F9E8BD6C">
      <w:start w:val="1"/>
      <w:numFmt w:val="lowerLetter"/>
      <w:lvlText w:val="%2."/>
      <w:lvlJc w:val="left"/>
      <w:pPr>
        <w:ind w:left="1440" w:hanging="360"/>
      </w:pPr>
    </w:lvl>
    <w:lvl w:ilvl="2" w:tplc="70E817F8">
      <w:start w:val="1"/>
      <w:numFmt w:val="lowerRoman"/>
      <w:lvlText w:val="%3."/>
      <w:lvlJc w:val="right"/>
      <w:pPr>
        <w:ind w:left="2160" w:hanging="180"/>
      </w:pPr>
    </w:lvl>
    <w:lvl w:ilvl="3" w:tplc="F5DA72AC">
      <w:start w:val="1"/>
      <w:numFmt w:val="decimal"/>
      <w:lvlText w:val="%4."/>
      <w:lvlJc w:val="left"/>
      <w:pPr>
        <w:ind w:left="2880" w:hanging="360"/>
      </w:pPr>
    </w:lvl>
    <w:lvl w:ilvl="4" w:tplc="A730906E">
      <w:start w:val="1"/>
      <w:numFmt w:val="lowerLetter"/>
      <w:lvlText w:val="%5."/>
      <w:lvlJc w:val="left"/>
      <w:pPr>
        <w:ind w:left="3600" w:hanging="360"/>
      </w:pPr>
    </w:lvl>
    <w:lvl w:ilvl="5" w:tplc="77185024">
      <w:start w:val="1"/>
      <w:numFmt w:val="lowerRoman"/>
      <w:lvlText w:val="%6."/>
      <w:lvlJc w:val="right"/>
      <w:pPr>
        <w:ind w:left="4320" w:hanging="180"/>
      </w:pPr>
    </w:lvl>
    <w:lvl w:ilvl="6" w:tplc="C7A4944E">
      <w:start w:val="1"/>
      <w:numFmt w:val="decimal"/>
      <w:lvlText w:val="%7."/>
      <w:lvlJc w:val="left"/>
      <w:pPr>
        <w:ind w:left="5040" w:hanging="360"/>
      </w:pPr>
    </w:lvl>
    <w:lvl w:ilvl="7" w:tplc="18FA82F8">
      <w:start w:val="1"/>
      <w:numFmt w:val="lowerLetter"/>
      <w:lvlText w:val="%8."/>
      <w:lvlJc w:val="left"/>
      <w:pPr>
        <w:ind w:left="5760" w:hanging="360"/>
      </w:pPr>
    </w:lvl>
    <w:lvl w:ilvl="8" w:tplc="ECFAD7F8">
      <w:start w:val="1"/>
      <w:numFmt w:val="lowerRoman"/>
      <w:lvlText w:val="%9."/>
      <w:lvlJc w:val="right"/>
      <w:pPr>
        <w:ind w:left="6480" w:hanging="180"/>
      </w:pPr>
    </w:lvl>
  </w:abstractNum>
  <w:abstractNum w:abstractNumId="66" w15:restartNumberingAfterBreak="0">
    <w:nsid w:val="743733FE"/>
    <w:multiLevelType w:val="hybridMultilevel"/>
    <w:tmpl w:val="CA62C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5132D6A"/>
    <w:multiLevelType w:val="hybridMultilevel"/>
    <w:tmpl w:val="F2D2EF62"/>
    <w:lvl w:ilvl="0" w:tplc="D6865626">
      <w:start w:val="1"/>
      <w:numFmt w:val="bullet"/>
      <w:lvlText w:val=""/>
      <w:lvlJc w:val="left"/>
      <w:pPr>
        <w:ind w:left="720" w:hanging="360"/>
      </w:pPr>
      <w:rPr>
        <w:rFonts w:ascii="Symbol" w:hAnsi="Symbol" w:hint="default"/>
      </w:rPr>
    </w:lvl>
    <w:lvl w:ilvl="1" w:tplc="67520C20">
      <w:start w:val="1"/>
      <w:numFmt w:val="bullet"/>
      <w:lvlText w:val=""/>
      <w:lvlJc w:val="left"/>
      <w:pPr>
        <w:ind w:left="720" w:hanging="360"/>
      </w:pPr>
      <w:rPr>
        <w:rFonts w:ascii="Symbol" w:hAnsi="Symbol" w:hint="default"/>
        <w:sz w:val="20"/>
      </w:rPr>
    </w:lvl>
    <w:lvl w:ilvl="2" w:tplc="C608A3E6">
      <w:start w:val="1"/>
      <w:numFmt w:val="bullet"/>
      <w:lvlText w:val=""/>
      <w:lvlJc w:val="left"/>
      <w:pPr>
        <w:ind w:left="2160" w:hanging="360"/>
      </w:pPr>
      <w:rPr>
        <w:rFonts w:ascii="Wingdings" w:hAnsi="Wingdings" w:hint="default"/>
      </w:rPr>
    </w:lvl>
    <w:lvl w:ilvl="3" w:tplc="20A26170">
      <w:start w:val="1"/>
      <w:numFmt w:val="bullet"/>
      <w:lvlText w:val=""/>
      <w:lvlJc w:val="left"/>
      <w:pPr>
        <w:ind w:left="2880" w:hanging="360"/>
      </w:pPr>
      <w:rPr>
        <w:rFonts w:ascii="Symbol" w:hAnsi="Symbol" w:hint="default"/>
      </w:rPr>
    </w:lvl>
    <w:lvl w:ilvl="4" w:tplc="6A4A24AA">
      <w:start w:val="1"/>
      <w:numFmt w:val="bullet"/>
      <w:lvlText w:val="o"/>
      <w:lvlJc w:val="left"/>
      <w:pPr>
        <w:ind w:left="3600" w:hanging="360"/>
      </w:pPr>
      <w:rPr>
        <w:rFonts w:ascii="Courier New" w:hAnsi="Courier New" w:hint="default"/>
      </w:rPr>
    </w:lvl>
    <w:lvl w:ilvl="5" w:tplc="DBBC6168">
      <w:start w:val="1"/>
      <w:numFmt w:val="bullet"/>
      <w:lvlText w:val=""/>
      <w:lvlJc w:val="left"/>
      <w:pPr>
        <w:ind w:left="4320" w:hanging="360"/>
      </w:pPr>
      <w:rPr>
        <w:rFonts w:ascii="Wingdings" w:hAnsi="Wingdings" w:hint="default"/>
      </w:rPr>
    </w:lvl>
    <w:lvl w:ilvl="6" w:tplc="51E05AF4">
      <w:start w:val="1"/>
      <w:numFmt w:val="bullet"/>
      <w:lvlText w:val=""/>
      <w:lvlJc w:val="left"/>
      <w:pPr>
        <w:ind w:left="5040" w:hanging="360"/>
      </w:pPr>
      <w:rPr>
        <w:rFonts w:ascii="Symbol" w:hAnsi="Symbol" w:hint="default"/>
      </w:rPr>
    </w:lvl>
    <w:lvl w:ilvl="7" w:tplc="B40A835E">
      <w:start w:val="1"/>
      <w:numFmt w:val="bullet"/>
      <w:lvlText w:val="o"/>
      <w:lvlJc w:val="left"/>
      <w:pPr>
        <w:ind w:left="5760" w:hanging="360"/>
      </w:pPr>
      <w:rPr>
        <w:rFonts w:ascii="Courier New" w:hAnsi="Courier New" w:hint="default"/>
      </w:rPr>
    </w:lvl>
    <w:lvl w:ilvl="8" w:tplc="1794EF0A">
      <w:start w:val="1"/>
      <w:numFmt w:val="bullet"/>
      <w:lvlText w:val=""/>
      <w:lvlJc w:val="left"/>
      <w:pPr>
        <w:ind w:left="6480" w:hanging="360"/>
      </w:pPr>
      <w:rPr>
        <w:rFonts w:ascii="Wingdings" w:hAnsi="Wingdings" w:hint="default"/>
      </w:rPr>
    </w:lvl>
  </w:abstractNum>
  <w:abstractNum w:abstractNumId="68" w15:restartNumberingAfterBreak="0">
    <w:nsid w:val="758071D4"/>
    <w:multiLevelType w:val="hybridMultilevel"/>
    <w:tmpl w:val="6C5EE87C"/>
    <w:lvl w:ilvl="0" w:tplc="69A20A0E">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5EB0965"/>
    <w:multiLevelType w:val="hybridMultilevel"/>
    <w:tmpl w:val="1B4CB8E2"/>
    <w:lvl w:ilvl="0" w:tplc="52424620">
      <w:start w:val="1"/>
      <w:numFmt w:val="bullet"/>
      <w:lvlText w:val=""/>
      <w:lvlJc w:val="left"/>
      <w:pPr>
        <w:ind w:left="720" w:hanging="360"/>
      </w:pPr>
      <w:rPr>
        <w:rFonts w:ascii="Symbol" w:hAnsi="Symbol" w:hint="default"/>
      </w:rPr>
    </w:lvl>
    <w:lvl w:ilvl="1" w:tplc="BAEEE9D6">
      <w:start w:val="1"/>
      <w:numFmt w:val="bullet"/>
      <w:lvlText w:val="o"/>
      <w:lvlJc w:val="left"/>
      <w:pPr>
        <w:ind w:left="1440" w:hanging="360"/>
      </w:pPr>
      <w:rPr>
        <w:rFonts w:ascii="Courier New" w:hAnsi="Courier New" w:hint="default"/>
      </w:rPr>
    </w:lvl>
    <w:lvl w:ilvl="2" w:tplc="5FD274F6">
      <w:start w:val="1"/>
      <w:numFmt w:val="bullet"/>
      <w:lvlText w:val=""/>
      <w:lvlJc w:val="left"/>
      <w:pPr>
        <w:ind w:left="2160" w:hanging="360"/>
      </w:pPr>
      <w:rPr>
        <w:rFonts w:ascii="Wingdings" w:hAnsi="Wingdings" w:hint="default"/>
      </w:rPr>
    </w:lvl>
    <w:lvl w:ilvl="3" w:tplc="A0905324">
      <w:start w:val="1"/>
      <w:numFmt w:val="bullet"/>
      <w:lvlText w:val=""/>
      <w:lvlJc w:val="left"/>
      <w:pPr>
        <w:ind w:left="2880" w:hanging="360"/>
      </w:pPr>
      <w:rPr>
        <w:rFonts w:ascii="Symbol" w:hAnsi="Symbol" w:hint="default"/>
      </w:rPr>
    </w:lvl>
    <w:lvl w:ilvl="4" w:tplc="1230326C">
      <w:start w:val="1"/>
      <w:numFmt w:val="bullet"/>
      <w:lvlText w:val="o"/>
      <w:lvlJc w:val="left"/>
      <w:pPr>
        <w:ind w:left="3600" w:hanging="360"/>
      </w:pPr>
      <w:rPr>
        <w:rFonts w:ascii="Courier New" w:hAnsi="Courier New" w:hint="default"/>
      </w:rPr>
    </w:lvl>
    <w:lvl w:ilvl="5" w:tplc="D152DEFC">
      <w:start w:val="1"/>
      <w:numFmt w:val="bullet"/>
      <w:lvlText w:val=""/>
      <w:lvlJc w:val="left"/>
      <w:pPr>
        <w:ind w:left="4320" w:hanging="360"/>
      </w:pPr>
      <w:rPr>
        <w:rFonts w:ascii="Wingdings" w:hAnsi="Wingdings" w:hint="default"/>
      </w:rPr>
    </w:lvl>
    <w:lvl w:ilvl="6" w:tplc="1F5C803A">
      <w:start w:val="1"/>
      <w:numFmt w:val="bullet"/>
      <w:lvlText w:val=""/>
      <w:lvlJc w:val="left"/>
      <w:pPr>
        <w:ind w:left="5040" w:hanging="360"/>
      </w:pPr>
      <w:rPr>
        <w:rFonts w:ascii="Symbol" w:hAnsi="Symbol" w:hint="default"/>
      </w:rPr>
    </w:lvl>
    <w:lvl w:ilvl="7" w:tplc="8DE87316">
      <w:start w:val="1"/>
      <w:numFmt w:val="bullet"/>
      <w:lvlText w:val="o"/>
      <w:lvlJc w:val="left"/>
      <w:pPr>
        <w:ind w:left="5760" w:hanging="360"/>
      </w:pPr>
      <w:rPr>
        <w:rFonts w:ascii="Courier New" w:hAnsi="Courier New" w:hint="default"/>
      </w:rPr>
    </w:lvl>
    <w:lvl w:ilvl="8" w:tplc="AE5A4DFE">
      <w:start w:val="1"/>
      <w:numFmt w:val="bullet"/>
      <w:lvlText w:val=""/>
      <w:lvlJc w:val="left"/>
      <w:pPr>
        <w:ind w:left="6480" w:hanging="360"/>
      </w:pPr>
      <w:rPr>
        <w:rFonts w:ascii="Wingdings" w:hAnsi="Wingdings" w:hint="default"/>
      </w:rPr>
    </w:lvl>
  </w:abstractNum>
  <w:abstractNum w:abstractNumId="70" w15:restartNumberingAfterBreak="0">
    <w:nsid w:val="764337DE"/>
    <w:multiLevelType w:val="hybridMultilevel"/>
    <w:tmpl w:val="5000642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7902CF8"/>
    <w:multiLevelType w:val="hybridMultilevel"/>
    <w:tmpl w:val="F8EAAA1C"/>
    <w:lvl w:ilvl="0" w:tplc="FFFFFFFF">
      <w:start w:val="1"/>
      <w:numFmt w:val="decimal"/>
      <w:lvlText w:val="%1)"/>
      <w:lvlJc w:val="left"/>
      <w:pPr>
        <w:ind w:left="720" w:hanging="360"/>
      </w:pPr>
    </w:lvl>
    <w:lvl w:ilvl="1" w:tplc="A8D2ECF4">
      <w:start w:val="1"/>
      <w:numFmt w:val="decimal"/>
      <w:lvlText w:val="%2)"/>
      <w:lvlJc w:val="left"/>
      <w:pPr>
        <w:ind w:left="720" w:hanging="360"/>
      </w:pPr>
      <w:rPr>
        <w:i w:val="0"/>
        <w:iCs w:val="0"/>
      </w:rPr>
    </w:lvl>
    <w:lvl w:ilvl="2" w:tplc="7CC06A0C">
      <w:start w:val="1"/>
      <w:numFmt w:val="lowerRoman"/>
      <w:lvlText w:val="%3."/>
      <w:lvlJc w:val="right"/>
      <w:pPr>
        <w:ind w:left="2160" w:hanging="180"/>
      </w:pPr>
    </w:lvl>
    <w:lvl w:ilvl="3" w:tplc="D37A75FC">
      <w:start w:val="1"/>
      <w:numFmt w:val="decimal"/>
      <w:lvlText w:val="%4."/>
      <w:lvlJc w:val="left"/>
      <w:pPr>
        <w:ind w:left="2880" w:hanging="360"/>
      </w:pPr>
    </w:lvl>
    <w:lvl w:ilvl="4" w:tplc="C434A7A2">
      <w:start w:val="1"/>
      <w:numFmt w:val="lowerLetter"/>
      <w:lvlText w:val="%5."/>
      <w:lvlJc w:val="left"/>
      <w:pPr>
        <w:ind w:left="3600" w:hanging="360"/>
      </w:pPr>
    </w:lvl>
    <w:lvl w:ilvl="5" w:tplc="945AAA1E">
      <w:start w:val="1"/>
      <w:numFmt w:val="lowerRoman"/>
      <w:lvlText w:val="%6."/>
      <w:lvlJc w:val="right"/>
      <w:pPr>
        <w:ind w:left="4320" w:hanging="180"/>
      </w:pPr>
    </w:lvl>
    <w:lvl w:ilvl="6" w:tplc="F572A8F6">
      <w:start w:val="1"/>
      <w:numFmt w:val="decimal"/>
      <w:lvlText w:val="%7."/>
      <w:lvlJc w:val="left"/>
      <w:pPr>
        <w:ind w:left="5040" w:hanging="360"/>
      </w:pPr>
    </w:lvl>
    <w:lvl w:ilvl="7" w:tplc="88B61A28">
      <w:start w:val="1"/>
      <w:numFmt w:val="lowerLetter"/>
      <w:lvlText w:val="%8."/>
      <w:lvlJc w:val="left"/>
      <w:pPr>
        <w:ind w:left="5760" w:hanging="360"/>
      </w:pPr>
    </w:lvl>
    <w:lvl w:ilvl="8" w:tplc="D15A2672">
      <w:start w:val="1"/>
      <w:numFmt w:val="lowerRoman"/>
      <w:lvlText w:val="%9."/>
      <w:lvlJc w:val="right"/>
      <w:pPr>
        <w:ind w:left="6480" w:hanging="180"/>
      </w:pPr>
    </w:lvl>
  </w:abstractNum>
  <w:abstractNum w:abstractNumId="72" w15:restartNumberingAfterBreak="0">
    <w:nsid w:val="77B071FC"/>
    <w:multiLevelType w:val="multilevel"/>
    <w:tmpl w:val="94AC2660"/>
    <w:lvl w:ilvl="0">
      <w:start w:val="1"/>
      <w:numFmt w:val="decimal"/>
      <w:lvlText w:val="%1)"/>
      <w:lvlJc w:val="left"/>
      <w:pPr>
        <w:ind w:left="1080" w:hanging="360"/>
      </w:pPr>
    </w:lvl>
    <w:lvl w:ilvl="1">
      <w:start w:val="1"/>
      <w:numFmt w:val="bullet"/>
      <w:lvlText w:val=""/>
      <w:lvlJc w:val="left"/>
      <w:pPr>
        <w:ind w:left="360" w:hanging="360"/>
      </w:pPr>
      <w:rPr>
        <w:rFonts w:ascii="Symbol" w:hAnsi="Symbol" w:hint="default"/>
        <w:sz w:val="20"/>
      </w:r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73" w15:restartNumberingAfterBreak="0">
    <w:nsid w:val="78121BF1"/>
    <w:multiLevelType w:val="hybridMultilevel"/>
    <w:tmpl w:val="594AFDDC"/>
    <w:lvl w:ilvl="0" w:tplc="71BCA858">
      <w:start w:val="1"/>
      <w:numFmt w:val="decimal"/>
      <w:lvlText w:val="%1)"/>
      <w:lvlJc w:val="left"/>
      <w:pPr>
        <w:ind w:left="720" w:hanging="360"/>
      </w:pPr>
    </w:lvl>
    <w:lvl w:ilvl="1" w:tplc="AB7AE66A">
      <w:start w:val="1"/>
      <w:numFmt w:val="lowerLetter"/>
      <w:lvlText w:val="%2."/>
      <w:lvlJc w:val="left"/>
      <w:pPr>
        <w:ind w:left="1440" w:hanging="360"/>
      </w:pPr>
    </w:lvl>
    <w:lvl w:ilvl="2" w:tplc="2E98F2F4">
      <w:start w:val="1"/>
      <w:numFmt w:val="lowerRoman"/>
      <w:lvlText w:val="%3."/>
      <w:lvlJc w:val="right"/>
      <w:pPr>
        <w:ind w:left="2160" w:hanging="180"/>
      </w:pPr>
    </w:lvl>
    <w:lvl w:ilvl="3" w:tplc="1AC0BA46">
      <w:start w:val="1"/>
      <w:numFmt w:val="decimal"/>
      <w:lvlText w:val="%4."/>
      <w:lvlJc w:val="left"/>
      <w:pPr>
        <w:ind w:left="2880" w:hanging="360"/>
      </w:pPr>
    </w:lvl>
    <w:lvl w:ilvl="4" w:tplc="B7BE6BE6">
      <w:start w:val="1"/>
      <w:numFmt w:val="lowerLetter"/>
      <w:lvlText w:val="%5."/>
      <w:lvlJc w:val="left"/>
      <w:pPr>
        <w:ind w:left="3600" w:hanging="360"/>
      </w:pPr>
    </w:lvl>
    <w:lvl w:ilvl="5" w:tplc="D4345948">
      <w:start w:val="1"/>
      <w:numFmt w:val="lowerRoman"/>
      <w:lvlText w:val="%6."/>
      <w:lvlJc w:val="right"/>
      <w:pPr>
        <w:ind w:left="4320" w:hanging="180"/>
      </w:pPr>
    </w:lvl>
    <w:lvl w:ilvl="6" w:tplc="9C562544">
      <w:start w:val="1"/>
      <w:numFmt w:val="decimal"/>
      <w:lvlText w:val="%7."/>
      <w:lvlJc w:val="left"/>
      <w:pPr>
        <w:ind w:left="5040" w:hanging="360"/>
      </w:pPr>
    </w:lvl>
    <w:lvl w:ilvl="7" w:tplc="2292B6FA">
      <w:start w:val="1"/>
      <w:numFmt w:val="lowerLetter"/>
      <w:lvlText w:val="%8."/>
      <w:lvlJc w:val="left"/>
      <w:pPr>
        <w:ind w:left="5760" w:hanging="360"/>
      </w:pPr>
    </w:lvl>
    <w:lvl w:ilvl="8" w:tplc="48DC84A4">
      <w:start w:val="1"/>
      <w:numFmt w:val="lowerRoman"/>
      <w:lvlText w:val="%9."/>
      <w:lvlJc w:val="right"/>
      <w:pPr>
        <w:ind w:left="6480" w:hanging="180"/>
      </w:pPr>
    </w:lvl>
  </w:abstractNum>
  <w:abstractNum w:abstractNumId="74" w15:restartNumberingAfterBreak="0">
    <w:nsid w:val="78CD227D"/>
    <w:multiLevelType w:val="hybridMultilevel"/>
    <w:tmpl w:val="AD8A1FC0"/>
    <w:lvl w:ilvl="0" w:tplc="04090011">
      <w:start w:val="1"/>
      <w:numFmt w:val="decimal"/>
      <w:lvlText w:val="%1)"/>
      <w:lvlJc w:val="left"/>
      <w:pPr>
        <w:ind w:left="720" w:hanging="360"/>
      </w:pPr>
      <w:rPr>
        <w:rFonts w:hint="default"/>
      </w:rPr>
    </w:lvl>
    <w:lvl w:ilvl="1" w:tplc="67520C20">
      <w:start w:val="1"/>
      <w:numFmt w:val="bullet"/>
      <w:lvlText w:val=""/>
      <w:lvlJc w:val="left"/>
      <w:pPr>
        <w:ind w:left="720" w:hanging="360"/>
      </w:pPr>
      <w:rPr>
        <w:rFonts w:ascii="Symbol" w:hAnsi="Symbol" w:hint="default"/>
        <w:sz w:val="2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9616144"/>
    <w:multiLevelType w:val="hybridMultilevel"/>
    <w:tmpl w:val="7E1EC630"/>
    <w:lvl w:ilvl="0" w:tplc="67520C20">
      <w:start w:val="1"/>
      <w:numFmt w:val="bullet"/>
      <w:lvlText w:val=""/>
      <w:lvlJc w:val="left"/>
      <w:pPr>
        <w:ind w:left="720" w:hanging="360"/>
      </w:pPr>
      <w:rPr>
        <w:rFonts w:ascii="Symbol" w:hAnsi="Symbol" w:hint="default"/>
        <w:sz w:val="20"/>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AF67A62"/>
    <w:multiLevelType w:val="hybridMultilevel"/>
    <w:tmpl w:val="C70C8B0A"/>
    <w:lvl w:ilvl="0" w:tplc="A768D5DC">
      <w:start w:val="1"/>
      <w:numFmt w:val="decimal"/>
      <w:lvlText w:val="%1)"/>
      <w:lvlJc w:val="left"/>
      <w:pPr>
        <w:ind w:left="720" w:hanging="360"/>
      </w:pPr>
    </w:lvl>
    <w:lvl w:ilvl="1" w:tplc="FDA421DE">
      <w:start w:val="1"/>
      <w:numFmt w:val="lowerLetter"/>
      <w:lvlText w:val="%2."/>
      <w:lvlJc w:val="left"/>
      <w:pPr>
        <w:ind w:left="1440" w:hanging="360"/>
      </w:pPr>
    </w:lvl>
    <w:lvl w:ilvl="2" w:tplc="A73AECAC">
      <w:start w:val="1"/>
      <w:numFmt w:val="lowerRoman"/>
      <w:lvlText w:val="%3."/>
      <w:lvlJc w:val="right"/>
      <w:pPr>
        <w:ind w:left="2160" w:hanging="180"/>
      </w:pPr>
    </w:lvl>
    <w:lvl w:ilvl="3" w:tplc="14E8767C">
      <w:start w:val="1"/>
      <w:numFmt w:val="decimal"/>
      <w:lvlText w:val="%4."/>
      <w:lvlJc w:val="left"/>
      <w:pPr>
        <w:ind w:left="2880" w:hanging="360"/>
      </w:pPr>
    </w:lvl>
    <w:lvl w:ilvl="4" w:tplc="D09C7B5E">
      <w:start w:val="1"/>
      <w:numFmt w:val="lowerLetter"/>
      <w:lvlText w:val="%5."/>
      <w:lvlJc w:val="left"/>
      <w:pPr>
        <w:ind w:left="3600" w:hanging="360"/>
      </w:pPr>
    </w:lvl>
    <w:lvl w:ilvl="5" w:tplc="4E4AFC8C">
      <w:start w:val="1"/>
      <w:numFmt w:val="lowerRoman"/>
      <w:lvlText w:val="%6."/>
      <w:lvlJc w:val="right"/>
      <w:pPr>
        <w:ind w:left="4320" w:hanging="180"/>
      </w:pPr>
    </w:lvl>
    <w:lvl w:ilvl="6" w:tplc="12CC5B8A">
      <w:start w:val="1"/>
      <w:numFmt w:val="decimal"/>
      <w:lvlText w:val="%7."/>
      <w:lvlJc w:val="left"/>
      <w:pPr>
        <w:ind w:left="5040" w:hanging="360"/>
      </w:pPr>
    </w:lvl>
    <w:lvl w:ilvl="7" w:tplc="2E1C40CC">
      <w:start w:val="1"/>
      <w:numFmt w:val="lowerLetter"/>
      <w:lvlText w:val="%8."/>
      <w:lvlJc w:val="left"/>
      <w:pPr>
        <w:ind w:left="5760" w:hanging="360"/>
      </w:pPr>
    </w:lvl>
    <w:lvl w:ilvl="8" w:tplc="23DE5D46">
      <w:start w:val="1"/>
      <w:numFmt w:val="lowerRoman"/>
      <w:lvlText w:val="%9."/>
      <w:lvlJc w:val="right"/>
      <w:pPr>
        <w:ind w:left="6480" w:hanging="180"/>
      </w:pPr>
    </w:lvl>
  </w:abstractNum>
  <w:abstractNum w:abstractNumId="77" w15:restartNumberingAfterBreak="0">
    <w:nsid w:val="7C9D5A75"/>
    <w:multiLevelType w:val="multilevel"/>
    <w:tmpl w:val="CD7CC594"/>
    <w:lvl w:ilvl="0">
      <w:start w:val="1"/>
      <w:numFmt w:val="decimal"/>
      <w:lvlText w:val="%1)"/>
      <w:lvlJc w:val="left"/>
      <w:pPr>
        <w:ind w:left="1080" w:hanging="360"/>
      </w:pPr>
    </w:lvl>
    <w:lvl w:ilvl="1">
      <w:start w:val="1"/>
      <w:numFmt w:val="lowerLetter"/>
      <w:lvlText w:val="%2)"/>
      <w:lvlJc w:val="left"/>
      <w:pPr>
        <w:ind w:left="1440" w:hanging="360"/>
      </w:pPr>
    </w:lvl>
    <w:lvl w:ilvl="2">
      <w:start w:val="1"/>
      <w:numFmt w:val="bullet"/>
      <w:lvlText w:val=""/>
      <w:lvlJc w:val="left"/>
      <w:pPr>
        <w:ind w:left="1800" w:hanging="360"/>
      </w:pPr>
      <w:rPr>
        <w:rFonts w:ascii="Symbol" w:hAnsi="Symbol" w:hint="default"/>
        <w:sz w:val="20"/>
      </w:r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78" w15:restartNumberingAfterBreak="0">
    <w:nsid w:val="7DAF6D13"/>
    <w:multiLevelType w:val="hybridMultilevel"/>
    <w:tmpl w:val="69DC7708"/>
    <w:lvl w:ilvl="0" w:tplc="BE80AA8C">
      <w:start w:val="1"/>
      <w:numFmt w:val="bullet"/>
      <w:lvlText w:val=""/>
      <w:lvlJc w:val="left"/>
      <w:pPr>
        <w:ind w:left="720" w:hanging="360"/>
      </w:pPr>
      <w:rPr>
        <w:rFonts w:ascii="Symbol" w:hAnsi="Symbol" w:hint="default"/>
      </w:rPr>
    </w:lvl>
    <w:lvl w:ilvl="1" w:tplc="67520C20">
      <w:start w:val="1"/>
      <w:numFmt w:val="bullet"/>
      <w:lvlText w:val=""/>
      <w:lvlJc w:val="left"/>
      <w:pPr>
        <w:ind w:left="720" w:hanging="360"/>
      </w:pPr>
      <w:rPr>
        <w:rFonts w:ascii="Symbol" w:hAnsi="Symbol" w:hint="default"/>
        <w:sz w:val="20"/>
      </w:rPr>
    </w:lvl>
    <w:lvl w:ilvl="2" w:tplc="82B6E3A6">
      <w:start w:val="1"/>
      <w:numFmt w:val="bullet"/>
      <w:lvlText w:val=""/>
      <w:lvlJc w:val="left"/>
      <w:pPr>
        <w:ind w:left="2160" w:hanging="360"/>
      </w:pPr>
      <w:rPr>
        <w:rFonts w:ascii="Wingdings" w:hAnsi="Wingdings" w:hint="default"/>
      </w:rPr>
    </w:lvl>
    <w:lvl w:ilvl="3" w:tplc="04DE02E8">
      <w:start w:val="1"/>
      <w:numFmt w:val="bullet"/>
      <w:lvlText w:val=""/>
      <w:lvlJc w:val="left"/>
      <w:pPr>
        <w:ind w:left="2880" w:hanging="360"/>
      </w:pPr>
      <w:rPr>
        <w:rFonts w:ascii="Symbol" w:hAnsi="Symbol" w:hint="default"/>
      </w:rPr>
    </w:lvl>
    <w:lvl w:ilvl="4" w:tplc="E1B0A1BA">
      <w:start w:val="1"/>
      <w:numFmt w:val="bullet"/>
      <w:lvlText w:val="o"/>
      <w:lvlJc w:val="left"/>
      <w:pPr>
        <w:ind w:left="3600" w:hanging="360"/>
      </w:pPr>
      <w:rPr>
        <w:rFonts w:ascii="Courier New" w:hAnsi="Courier New" w:hint="default"/>
      </w:rPr>
    </w:lvl>
    <w:lvl w:ilvl="5" w:tplc="E034C44E">
      <w:start w:val="1"/>
      <w:numFmt w:val="bullet"/>
      <w:lvlText w:val=""/>
      <w:lvlJc w:val="left"/>
      <w:pPr>
        <w:ind w:left="4320" w:hanging="360"/>
      </w:pPr>
      <w:rPr>
        <w:rFonts w:ascii="Wingdings" w:hAnsi="Wingdings" w:hint="default"/>
      </w:rPr>
    </w:lvl>
    <w:lvl w:ilvl="6" w:tplc="82184676">
      <w:start w:val="1"/>
      <w:numFmt w:val="bullet"/>
      <w:lvlText w:val=""/>
      <w:lvlJc w:val="left"/>
      <w:pPr>
        <w:ind w:left="5040" w:hanging="360"/>
      </w:pPr>
      <w:rPr>
        <w:rFonts w:ascii="Symbol" w:hAnsi="Symbol" w:hint="default"/>
      </w:rPr>
    </w:lvl>
    <w:lvl w:ilvl="7" w:tplc="B094C928">
      <w:start w:val="1"/>
      <w:numFmt w:val="bullet"/>
      <w:lvlText w:val="o"/>
      <w:lvlJc w:val="left"/>
      <w:pPr>
        <w:ind w:left="5760" w:hanging="360"/>
      </w:pPr>
      <w:rPr>
        <w:rFonts w:ascii="Courier New" w:hAnsi="Courier New" w:hint="default"/>
      </w:rPr>
    </w:lvl>
    <w:lvl w:ilvl="8" w:tplc="A114EF34">
      <w:start w:val="1"/>
      <w:numFmt w:val="bullet"/>
      <w:lvlText w:val=""/>
      <w:lvlJc w:val="left"/>
      <w:pPr>
        <w:ind w:left="6480" w:hanging="360"/>
      </w:pPr>
      <w:rPr>
        <w:rFonts w:ascii="Wingdings" w:hAnsi="Wingdings" w:hint="default"/>
      </w:rPr>
    </w:lvl>
  </w:abstractNum>
  <w:abstractNum w:abstractNumId="79" w15:restartNumberingAfterBreak="0">
    <w:nsid w:val="7E26565B"/>
    <w:multiLevelType w:val="hybridMultilevel"/>
    <w:tmpl w:val="4D46D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8407243">
    <w:abstractNumId w:val="34"/>
  </w:num>
  <w:num w:numId="2" w16cid:durableId="32116603">
    <w:abstractNumId w:val="45"/>
  </w:num>
  <w:num w:numId="3" w16cid:durableId="2079207912">
    <w:abstractNumId w:val="4"/>
  </w:num>
  <w:num w:numId="4" w16cid:durableId="1352219975">
    <w:abstractNumId w:val="64"/>
  </w:num>
  <w:num w:numId="5" w16cid:durableId="882909541">
    <w:abstractNumId w:val="49"/>
  </w:num>
  <w:num w:numId="6" w16cid:durableId="592131603">
    <w:abstractNumId w:val="1"/>
  </w:num>
  <w:num w:numId="7" w16cid:durableId="1174225889">
    <w:abstractNumId w:val="28"/>
  </w:num>
  <w:num w:numId="8" w16cid:durableId="757335394">
    <w:abstractNumId w:val="24"/>
  </w:num>
  <w:num w:numId="9" w16cid:durableId="2092774208">
    <w:abstractNumId w:val="51"/>
  </w:num>
  <w:num w:numId="10" w16cid:durableId="1529560132">
    <w:abstractNumId w:val="60"/>
  </w:num>
  <w:num w:numId="11" w16cid:durableId="1740327515">
    <w:abstractNumId w:val="48"/>
  </w:num>
  <w:num w:numId="12" w16cid:durableId="971516269">
    <w:abstractNumId w:val="35"/>
  </w:num>
  <w:num w:numId="13" w16cid:durableId="1422532244">
    <w:abstractNumId w:val="63"/>
  </w:num>
  <w:num w:numId="14" w16cid:durableId="1937665246">
    <w:abstractNumId w:val="71"/>
  </w:num>
  <w:num w:numId="15" w16cid:durableId="158472690">
    <w:abstractNumId w:val="20"/>
  </w:num>
  <w:num w:numId="16" w16cid:durableId="135923172">
    <w:abstractNumId w:val="52"/>
  </w:num>
  <w:num w:numId="17" w16cid:durableId="808865416">
    <w:abstractNumId w:val="61"/>
  </w:num>
  <w:num w:numId="18" w16cid:durableId="566494477">
    <w:abstractNumId w:val="22"/>
  </w:num>
  <w:num w:numId="19" w16cid:durableId="1811942537">
    <w:abstractNumId w:val="19"/>
  </w:num>
  <w:num w:numId="20" w16cid:durableId="825635642">
    <w:abstractNumId w:val="39"/>
  </w:num>
  <w:num w:numId="21" w16cid:durableId="1685860937">
    <w:abstractNumId w:val="76"/>
  </w:num>
  <w:num w:numId="22" w16cid:durableId="1616205181">
    <w:abstractNumId w:val="43"/>
  </w:num>
  <w:num w:numId="23" w16cid:durableId="30301645">
    <w:abstractNumId w:val="40"/>
  </w:num>
  <w:num w:numId="24" w16cid:durableId="1555045137">
    <w:abstractNumId w:val="2"/>
  </w:num>
  <w:num w:numId="25" w16cid:durableId="69472957">
    <w:abstractNumId w:val="13"/>
  </w:num>
  <w:num w:numId="26" w16cid:durableId="976299400">
    <w:abstractNumId w:val="73"/>
  </w:num>
  <w:num w:numId="27" w16cid:durableId="1880703972">
    <w:abstractNumId w:val="21"/>
  </w:num>
  <w:num w:numId="28" w16cid:durableId="959536093">
    <w:abstractNumId w:val="10"/>
  </w:num>
  <w:num w:numId="29" w16cid:durableId="195167061">
    <w:abstractNumId w:val="78"/>
  </w:num>
  <w:num w:numId="30" w16cid:durableId="898200626">
    <w:abstractNumId w:val="26"/>
  </w:num>
  <w:num w:numId="31" w16cid:durableId="513300927">
    <w:abstractNumId w:val="32"/>
  </w:num>
  <w:num w:numId="32" w16cid:durableId="855926223">
    <w:abstractNumId w:val="55"/>
  </w:num>
  <w:num w:numId="33" w16cid:durableId="400372642">
    <w:abstractNumId w:val="14"/>
  </w:num>
  <w:num w:numId="34" w16cid:durableId="1382680212">
    <w:abstractNumId w:val="44"/>
  </w:num>
  <w:num w:numId="35" w16cid:durableId="897715350">
    <w:abstractNumId w:val="54"/>
  </w:num>
  <w:num w:numId="36" w16cid:durableId="1915581007">
    <w:abstractNumId w:val="46"/>
  </w:num>
  <w:num w:numId="37" w16cid:durableId="1195850379">
    <w:abstractNumId w:val="0"/>
  </w:num>
  <w:num w:numId="38" w16cid:durableId="265383348">
    <w:abstractNumId w:val="47"/>
  </w:num>
  <w:num w:numId="39" w16cid:durableId="2093308892">
    <w:abstractNumId w:val="41"/>
  </w:num>
  <w:num w:numId="40" w16cid:durableId="1734430389">
    <w:abstractNumId w:val="16"/>
  </w:num>
  <w:num w:numId="41" w16cid:durableId="544372667">
    <w:abstractNumId w:val="62"/>
  </w:num>
  <w:num w:numId="42" w16cid:durableId="1462305048">
    <w:abstractNumId w:val="79"/>
  </w:num>
  <w:num w:numId="43" w16cid:durableId="704672056">
    <w:abstractNumId w:val="66"/>
  </w:num>
  <w:num w:numId="44" w16cid:durableId="54202710">
    <w:abstractNumId w:val="31"/>
  </w:num>
  <w:num w:numId="45" w16cid:durableId="815489210">
    <w:abstractNumId w:val="18"/>
  </w:num>
  <w:num w:numId="46" w16cid:durableId="1621766693">
    <w:abstractNumId w:val="25"/>
  </w:num>
  <w:num w:numId="47" w16cid:durableId="474881610">
    <w:abstractNumId w:val="36"/>
  </w:num>
  <w:num w:numId="48" w16cid:durableId="584725899">
    <w:abstractNumId w:val="68"/>
  </w:num>
  <w:num w:numId="49" w16cid:durableId="1799183748">
    <w:abstractNumId w:val="6"/>
  </w:num>
  <w:num w:numId="50" w16cid:durableId="1671789596">
    <w:abstractNumId w:val="65"/>
  </w:num>
  <w:num w:numId="51" w16cid:durableId="1861310787">
    <w:abstractNumId w:val="69"/>
  </w:num>
  <w:num w:numId="52" w16cid:durableId="1486050169">
    <w:abstractNumId w:val="42"/>
  </w:num>
  <w:num w:numId="53" w16cid:durableId="615526683">
    <w:abstractNumId w:val="9"/>
  </w:num>
  <w:num w:numId="54" w16cid:durableId="1977837153">
    <w:abstractNumId w:val="53"/>
  </w:num>
  <w:num w:numId="55" w16cid:durableId="945499147">
    <w:abstractNumId w:val="56"/>
  </w:num>
  <w:num w:numId="56" w16cid:durableId="2055806492">
    <w:abstractNumId w:val="38"/>
  </w:num>
  <w:num w:numId="57" w16cid:durableId="510920646">
    <w:abstractNumId w:val="75"/>
  </w:num>
  <w:num w:numId="58" w16cid:durableId="31734941">
    <w:abstractNumId w:val="58"/>
  </w:num>
  <w:num w:numId="59" w16cid:durableId="290744875">
    <w:abstractNumId w:val="15"/>
  </w:num>
  <w:num w:numId="60" w16cid:durableId="1871995395">
    <w:abstractNumId w:val="74"/>
  </w:num>
  <w:num w:numId="61" w16cid:durableId="1066801218">
    <w:abstractNumId w:val="67"/>
  </w:num>
  <w:num w:numId="62" w16cid:durableId="1324891024">
    <w:abstractNumId w:val="37"/>
  </w:num>
  <w:num w:numId="63" w16cid:durableId="830945305">
    <w:abstractNumId w:val="57"/>
  </w:num>
  <w:num w:numId="64" w16cid:durableId="1356619689">
    <w:abstractNumId w:val="70"/>
  </w:num>
  <w:num w:numId="65" w16cid:durableId="892738662">
    <w:abstractNumId w:val="8"/>
  </w:num>
  <w:num w:numId="66" w16cid:durableId="1401904936">
    <w:abstractNumId w:val="5"/>
  </w:num>
  <w:num w:numId="67" w16cid:durableId="1796407998">
    <w:abstractNumId w:val="33"/>
  </w:num>
  <w:num w:numId="68" w16cid:durableId="534083391">
    <w:abstractNumId w:val="29"/>
  </w:num>
  <w:num w:numId="69" w16cid:durableId="1691293831">
    <w:abstractNumId w:val="77"/>
  </w:num>
  <w:num w:numId="70" w16cid:durableId="691691939">
    <w:abstractNumId w:val="7"/>
  </w:num>
  <w:num w:numId="71" w16cid:durableId="239993377">
    <w:abstractNumId w:val="59"/>
  </w:num>
  <w:num w:numId="72" w16cid:durableId="1357653063">
    <w:abstractNumId w:val="72"/>
  </w:num>
  <w:num w:numId="73" w16cid:durableId="91710298">
    <w:abstractNumId w:val="11"/>
  </w:num>
  <w:num w:numId="74" w16cid:durableId="1328509428">
    <w:abstractNumId w:val="17"/>
  </w:num>
  <w:num w:numId="75" w16cid:durableId="405345748">
    <w:abstractNumId w:val="50"/>
  </w:num>
  <w:num w:numId="76" w16cid:durableId="2117869463">
    <w:abstractNumId w:val="27"/>
  </w:num>
  <w:num w:numId="77" w16cid:durableId="352270995">
    <w:abstractNumId w:val="30"/>
  </w:num>
  <w:num w:numId="78" w16cid:durableId="932276986">
    <w:abstractNumId w:val="12"/>
  </w:num>
  <w:num w:numId="79" w16cid:durableId="1541821813">
    <w:abstractNumId w:val="23"/>
  </w:num>
  <w:num w:numId="80" w16cid:durableId="39326985">
    <w:abstractNumId w:val="3"/>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C4B"/>
    <w:rsid w:val="00013E83"/>
    <w:rsid w:val="00037310"/>
    <w:rsid w:val="00042120"/>
    <w:rsid w:val="00065CD3"/>
    <w:rsid w:val="00091CC7"/>
    <w:rsid w:val="000B0767"/>
    <w:rsid w:val="000D62AD"/>
    <w:rsid w:val="000D6B41"/>
    <w:rsid w:val="000F5B43"/>
    <w:rsid w:val="00102CB1"/>
    <w:rsid w:val="001074DD"/>
    <w:rsid w:val="001244F4"/>
    <w:rsid w:val="001424AB"/>
    <w:rsid w:val="001458DA"/>
    <w:rsid w:val="001464B0"/>
    <w:rsid w:val="001662C5"/>
    <w:rsid w:val="0017111E"/>
    <w:rsid w:val="001C5F50"/>
    <w:rsid w:val="001D58F4"/>
    <w:rsid w:val="001D5DF1"/>
    <w:rsid w:val="00231E01"/>
    <w:rsid w:val="0025333B"/>
    <w:rsid w:val="0027706E"/>
    <w:rsid w:val="0028625B"/>
    <w:rsid w:val="002B445D"/>
    <w:rsid w:val="002C381C"/>
    <w:rsid w:val="00301186"/>
    <w:rsid w:val="00302EF5"/>
    <w:rsid w:val="00314078"/>
    <w:rsid w:val="00314997"/>
    <w:rsid w:val="00357C29"/>
    <w:rsid w:val="0036250E"/>
    <w:rsid w:val="00381BBB"/>
    <w:rsid w:val="00383EAE"/>
    <w:rsid w:val="00394C4B"/>
    <w:rsid w:val="003A0518"/>
    <w:rsid w:val="003C6D82"/>
    <w:rsid w:val="003D44CC"/>
    <w:rsid w:val="003D5BEF"/>
    <w:rsid w:val="004070B8"/>
    <w:rsid w:val="00412EF3"/>
    <w:rsid w:val="00460FA3"/>
    <w:rsid w:val="0048339F"/>
    <w:rsid w:val="0048489C"/>
    <w:rsid w:val="004D28D6"/>
    <w:rsid w:val="0050191F"/>
    <w:rsid w:val="00574C06"/>
    <w:rsid w:val="005776CB"/>
    <w:rsid w:val="005848F4"/>
    <w:rsid w:val="005A5FD9"/>
    <w:rsid w:val="005C5B8A"/>
    <w:rsid w:val="005E7CF9"/>
    <w:rsid w:val="005F1980"/>
    <w:rsid w:val="0060373E"/>
    <w:rsid w:val="006042A0"/>
    <w:rsid w:val="00621920"/>
    <w:rsid w:val="00650F45"/>
    <w:rsid w:val="00677BE7"/>
    <w:rsid w:val="006D1B40"/>
    <w:rsid w:val="006D3D95"/>
    <w:rsid w:val="006F03BB"/>
    <w:rsid w:val="006F65C8"/>
    <w:rsid w:val="00704FCC"/>
    <w:rsid w:val="00741636"/>
    <w:rsid w:val="007B6180"/>
    <w:rsid w:val="007B6C32"/>
    <w:rsid w:val="007D3A8B"/>
    <w:rsid w:val="00820F77"/>
    <w:rsid w:val="00842811"/>
    <w:rsid w:val="0086735F"/>
    <w:rsid w:val="00876BC2"/>
    <w:rsid w:val="00880165"/>
    <w:rsid w:val="0088150D"/>
    <w:rsid w:val="008834F6"/>
    <w:rsid w:val="0089024A"/>
    <w:rsid w:val="0089790D"/>
    <w:rsid w:val="0089D860"/>
    <w:rsid w:val="0089FC18"/>
    <w:rsid w:val="008B2883"/>
    <w:rsid w:val="0091102D"/>
    <w:rsid w:val="00962B47"/>
    <w:rsid w:val="00972483"/>
    <w:rsid w:val="0098512F"/>
    <w:rsid w:val="00995D64"/>
    <w:rsid w:val="009A1167"/>
    <w:rsid w:val="009B1BDD"/>
    <w:rsid w:val="009B5CD6"/>
    <w:rsid w:val="009C0512"/>
    <w:rsid w:val="009D5076"/>
    <w:rsid w:val="00A03FED"/>
    <w:rsid w:val="00A0785B"/>
    <w:rsid w:val="00A31A47"/>
    <w:rsid w:val="00A430D8"/>
    <w:rsid w:val="00A7297B"/>
    <w:rsid w:val="00A85FAB"/>
    <w:rsid w:val="00AA1422"/>
    <w:rsid w:val="00AF10A7"/>
    <w:rsid w:val="00B15CE0"/>
    <w:rsid w:val="00B54F19"/>
    <w:rsid w:val="00B64FEE"/>
    <w:rsid w:val="00B75FA4"/>
    <w:rsid w:val="00B85EE8"/>
    <w:rsid w:val="00B87483"/>
    <w:rsid w:val="00BB17CB"/>
    <w:rsid w:val="00BD287A"/>
    <w:rsid w:val="00BF0D9F"/>
    <w:rsid w:val="00C00C1C"/>
    <w:rsid w:val="00C2290F"/>
    <w:rsid w:val="00C60EF8"/>
    <w:rsid w:val="00C673F9"/>
    <w:rsid w:val="00C918F9"/>
    <w:rsid w:val="00CC9B81"/>
    <w:rsid w:val="00CD026E"/>
    <w:rsid w:val="00CD417C"/>
    <w:rsid w:val="00CE1AE9"/>
    <w:rsid w:val="00CF7FCC"/>
    <w:rsid w:val="00D00190"/>
    <w:rsid w:val="00D04E20"/>
    <w:rsid w:val="00D365E0"/>
    <w:rsid w:val="00D37E50"/>
    <w:rsid w:val="00D97BE7"/>
    <w:rsid w:val="00DA6559"/>
    <w:rsid w:val="00DB2F5E"/>
    <w:rsid w:val="00DC69F7"/>
    <w:rsid w:val="00DD6A18"/>
    <w:rsid w:val="00DE3096"/>
    <w:rsid w:val="00DE4D07"/>
    <w:rsid w:val="00E12BB6"/>
    <w:rsid w:val="00E15BAB"/>
    <w:rsid w:val="00E35D15"/>
    <w:rsid w:val="00E40370"/>
    <w:rsid w:val="00E4378F"/>
    <w:rsid w:val="00E46B39"/>
    <w:rsid w:val="00E50009"/>
    <w:rsid w:val="00E51803"/>
    <w:rsid w:val="00E66013"/>
    <w:rsid w:val="00EA032C"/>
    <w:rsid w:val="00EB1AA0"/>
    <w:rsid w:val="00ED1109"/>
    <w:rsid w:val="00EE926A"/>
    <w:rsid w:val="00F16F10"/>
    <w:rsid w:val="00F31D77"/>
    <w:rsid w:val="00F37B2F"/>
    <w:rsid w:val="00F5373D"/>
    <w:rsid w:val="00F5D012"/>
    <w:rsid w:val="00F62550"/>
    <w:rsid w:val="00F62CC1"/>
    <w:rsid w:val="00F714C3"/>
    <w:rsid w:val="00F84BC5"/>
    <w:rsid w:val="00FA5FD5"/>
    <w:rsid w:val="00FD5D43"/>
    <w:rsid w:val="00FE6776"/>
    <w:rsid w:val="00FF3FAF"/>
    <w:rsid w:val="0102FC3C"/>
    <w:rsid w:val="01364C82"/>
    <w:rsid w:val="015BDDD7"/>
    <w:rsid w:val="0163826B"/>
    <w:rsid w:val="016AD266"/>
    <w:rsid w:val="0172C10A"/>
    <w:rsid w:val="017FC1EA"/>
    <w:rsid w:val="0197AC43"/>
    <w:rsid w:val="01E22F15"/>
    <w:rsid w:val="01E2692A"/>
    <w:rsid w:val="02118294"/>
    <w:rsid w:val="0217398E"/>
    <w:rsid w:val="022BAD2C"/>
    <w:rsid w:val="024FA816"/>
    <w:rsid w:val="0270AC8D"/>
    <w:rsid w:val="028861DE"/>
    <w:rsid w:val="0292DF1D"/>
    <w:rsid w:val="02B132DA"/>
    <w:rsid w:val="03079F62"/>
    <w:rsid w:val="0328EBE1"/>
    <w:rsid w:val="032EE004"/>
    <w:rsid w:val="03428E2D"/>
    <w:rsid w:val="0399E192"/>
    <w:rsid w:val="03AAC085"/>
    <w:rsid w:val="03CACEEC"/>
    <w:rsid w:val="03F08488"/>
    <w:rsid w:val="03FC312E"/>
    <w:rsid w:val="0414A789"/>
    <w:rsid w:val="044B2AA7"/>
    <w:rsid w:val="0487E039"/>
    <w:rsid w:val="0489DC34"/>
    <w:rsid w:val="04A203ED"/>
    <w:rsid w:val="04CF4D05"/>
    <w:rsid w:val="04D135DE"/>
    <w:rsid w:val="04D940E2"/>
    <w:rsid w:val="05247FDF"/>
    <w:rsid w:val="0557D955"/>
    <w:rsid w:val="0572F4B3"/>
    <w:rsid w:val="05881749"/>
    <w:rsid w:val="05C30AE0"/>
    <w:rsid w:val="05C56FA3"/>
    <w:rsid w:val="05C950EF"/>
    <w:rsid w:val="05F5C28C"/>
    <w:rsid w:val="060E763D"/>
    <w:rsid w:val="0655F906"/>
    <w:rsid w:val="0691880C"/>
    <w:rsid w:val="06A26553"/>
    <w:rsid w:val="06B2A36C"/>
    <w:rsid w:val="06B41F1A"/>
    <w:rsid w:val="0708B45C"/>
    <w:rsid w:val="0740D62E"/>
    <w:rsid w:val="076F8077"/>
    <w:rsid w:val="079C3DB2"/>
    <w:rsid w:val="07EC823B"/>
    <w:rsid w:val="082A01B1"/>
    <w:rsid w:val="0836505A"/>
    <w:rsid w:val="085E6EFD"/>
    <w:rsid w:val="08666253"/>
    <w:rsid w:val="08855022"/>
    <w:rsid w:val="0887359F"/>
    <w:rsid w:val="0894F5FE"/>
    <w:rsid w:val="0897C915"/>
    <w:rsid w:val="08B130DC"/>
    <w:rsid w:val="08C0BCE4"/>
    <w:rsid w:val="08DF77C6"/>
    <w:rsid w:val="08F55DF5"/>
    <w:rsid w:val="08FCA01F"/>
    <w:rsid w:val="0902E054"/>
    <w:rsid w:val="091E3168"/>
    <w:rsid w:val="097A53C1"/>
    <w:rsid w:val="09E465D3"/>
    <w:rsid w:val="0A07A76D"/>
    <w:rsid w:val="0A09394D"/>
    <w:rsid w:val="0A27C31B"/>
    <w:rsid w:val="0A43E91F"/>
    <w:rsid w:val="0A46C8D4"/>
    <w:rsid w:val="0A819E90"/>
    <w:rsid w:val="0A9F99C9"/>
    <w:rsid w:val="0AA07CFB"/>
    <w:rsid w:val="0AA9E836"/>
    <w:rsid w:val="0AB99D55"/>
    <w:rsid w:val="0AC6C91B"/>
    <w:rsid w:val="0AC9B3D4"/>
    <w:rsid w:val="0ACDBEF4"/>
    <w:rsid w:val="0ADD49A0"/>
    <w:rsid w:val="0B349514"/>
    <w:rsid w:val="0BEA6535"/>
    <w:rsid w:val="0C09F0DB"/>
    <w:rsid w:val="0C3BA7CF"/>
    <w:rsid w:val="0C48BCD5"/>
    <w:rsid w:val="0C613FAA"/>
    <w:rsid w:val="0C93C4DE"/>
    <w:rsid w:val="0CBF7FF3"/>
    <w:rsid w:val="0CCC38F0"/>
    <w:rsid w:val="0CD37C11"/>
    <w:rsid w:val="0D097E35"/>
    <w:rsid w:val="0D112A68"/>
    <w:rsid w:val="0D30F645"/>
    <w:rsid w:val="0D49C9CF"/>
    <w:rsid w:val="0D5B221E"/>
    <w:rsid w:val="0D9339AF"/>
    <w:rsid w:val="0E0D673B"/>
    <w:rsid w:val="0E428E4A"/>
    <w:rsid w:val="0E609DB7"/>
    <w:rsid w:val="0E82F180"/>
    <w:rsid w:val="0EAC94E0"/>
    <w:rsid w:val="0EB0BCAE"/>
    <w:rsid w:val="0EC8D253"/>
    <w:rsid w:val="0ED14E2F"/>
    <w:rsid w:val="0ED592B3"/>
    <w:rsid w:val="0F228DE8"/>
    <w:rsid w:val="0F3F9018"/>
    <w:rsid w:val="0F7EF653"/>
    <w:rsid w:val="0F89BA25"/>
    <w:rsid w:val="0FA74A8A"/>
    <w:rsid w:val="0FADBA3D"/>
    <w:rsid w:val="10087576"/>
    <w:rsid w:val="101778AC"/>
    <w:rsid w:val="104D1FEB"/>
    <w:rsid w:val="10619697"/>
    <w:rsid w:val="106265E2"/>
    <w:rsid w:val="107A76F6"/>
    <w:rsid w:val="107E81D3"/>
    <w:rsid w:val="10891A4D"/>
    <w:rsid w:val="10A472F6"/>
    <w:rsid w:val="10C83953"/>
    <w:rsid w:val="10CCDE8E"/>
    <w:rsid w:val="113BE924"/>
    <w:rsid w:val="1161FB4F"/>
    <w:rsid w:val="11627EB8"/>
    <w:rsid w:val="1238DE8F"/>
    <w:rsid w:val="1283CEE4"/>
    <w:rsid w:val="12D420AB"/>
    <w:rsid w:val="12DBB420"/>
    <w:rsid w:val="12FB945F"/>
    <w:rsid w:val="130DFE49"/>
    <w:rsid w:val="13A0DB79"/>
    <w:rsid w:val="13C0BB0F"/>
    <w:rsid w:val="13EC4818"/>
    <w:rsid w:val="1417BAF2"/>
    <w:rsid w:val="142911C0"/>
    <w:rsid w:val="1455F8B3"/>
    <w:rsid w:val="1504F22A"/>
    <w:rsid w:val="1511CECA"/>
    <w:rsid w:val="152DBBC6"/>
    <w:rsid w:val="152E7B6D"/>
    <w:rsid w:val="15338F1B"/>
    <w:rsid w:val="1537EFC0"/>
    <w:rsid w:val="15489E88"/>
    <w:rsid w:val="1553D870"/>
    <w:rsid w:val="1578D5F0"/>
    <w:rsid w:val="1586FC75"/>
    <w:rsid w:val="15A091DC"/>
    <w:rsid w:val="15A2B1F6"/>
    <w:rsid w:val="15AE7822"/>
    <w:rsid w:val="15E2944F"/>
    <w:rsid w:val="16145401"/>
    <w:rsid w:val="162330F8"/>
    <w:rsid w:val="16C4B9D3"/>
    <w:rsid w:val="16C6816D"/>
    <w:rsid w:val="16EA000B"/>
    <w:rsid w:val="16FA4777"/>
    <w:rsid w:val="172B1BA4"/>
    <w:rsid w:val="174F8F9B"/>
    <w:rsid w:val="1751AA19"/>
    <w:rsid w:val="17879353"/>
    <w:rsid w:val="179068DB"/>
    <w:rsid w:val="181371E8"/>
    <w:rsid w:val="1820DACF"/>
    <w:rsid w:val="182164E2"/>
    <w:rsid w:val="182FD7F6"/>
    <w:rsid w:val="185AE12C"/>
    <w:rsid w:val="18600BB3"/>
    <w:rsid w:val="1888B67B"/>
    <w:rsid w:val="189F3269"/>
    <w:rsid w:val="190E72AF"/>
    <w:rsid w:val="1952104E"/>
    <w:rsid w:val="1960F764"/>
    <w:rsid w:val="196CB910"/>
    <w:rsid w:val="19773972"/>
    <w:rsid w:val="198FC000"/>
    <w:rsid w:val="19B17B44"/>
    <w:rsid w:val="19C9AF49"/>
    <w:rsid w:val="19D0D6D0"/>
    <w:rsid w:val="19FD36E5"/>
    <w:rsid w:val="1A02E7C6"/>
    <w:rsid w:val="1A0FCBB0"/>
    <w:rsid w:val="1A5C4596"/>
    <w:rsid w:val="1A9537A6"/>
    <w:rsid w:val="1AA65A65"/>
    <w:rsid w:val="1ABE06FD"/>
    <w:rsid w:val="1AC0DEB1"/>
    <w:rsid w:val="1AE36204"/>
    <w:rsid w:val="1B4B281D"/>
    <w:rsid w:val="1B5F8A22"/>
    <w:rsid w:val="1B5FE2B2"/>
    <w:rsid w:val="1B69BB00"/>
    <w:rsid w:val="1B6F8701"/>
    <w:rsid w:val="1B7ABF69"/>
    <w:rsid w:val="1B8B59EF"/>
    <w:rsid w:val="1B93DDB2"/>
    <w:rsid w:val="1BA69D0F"/>
    <w:rsid w:val="1BC6EC98"/>
    <w:rsid w:val="1BCD2DFA"/>
    <w:rsid w:val="1BF45474"/>
    <w:rsid w:val="1BFC1796"/>
    <w:rsid w:val="1C1D0802"/>
    <w:rsid w:val="1C3529D8"/>
    <w:rsid w:val="1C4B2A0C"/>
    <w:rsid w:val="1C5260D3"/>
    <w:rsid w:val="1C6E4441"/>
    <w:rsid w:val="1C9ECC75"/>
    <w:rsid w:val="1CA9F515"/>
    <w:rsid w:val="1CDEAD9A"/>
    <w:rsid w:val="1D1BB900"/>
    <w:rsid w:val="1D208A45"/>
    <w:rsid w:val="1D2F393B"/>
    <w:rsid w:val="1D3A0316"/>
    <w:rsid w:val="1D45180A"/>
    <w:rsid w:val="1D568BBE"/>
    <w:rsid w:val="1D5F33CF"/>
    <w:rsid w:val="1D7BD759"/>
    <w:rsid w:val="1DDFA907"/>
    <w:rsid w:val="1E214AF3"/>
    <w:rsid w:val="1E3A3F3F"/>
    <w:rsid w:val="1E3D0E27"/>
    <w:rsid w:val="1E55FED4"/>
    <w:rsid w:val="1E76F3F6"/>
    <w:rsid w:val="1E77D849"/>
    <w:rsid w:val="1E955401"/>
    <w:rsid w:val="1E97B733"/>
    <w:rsid w:val="1EB25617"/>
    <w:rsid w:val="1ED43333"/>
    <w:rsid w:val="1EEEC0B0"/>
    <w:rsid w:val="1EF25C1F"/>
    <w:rsid w:val="1F00A741"/>
    <w:rsid w:val="1F2805DA"/>
    <w:rsid w:val="1F2E46A1"/>
    <w:rsid w:val="1F3E83B0"/>
    <w:rsid w:val="1F443F5F"/>
    <w:rsid w:val="1F63DE6A"/>
    <w:rsid w:val="1F7B662C"/>
    <w:rsid w:val="1F9E61DD"/>
    <w:rsid w:val="1FD92FB9"/>
    <w:rsid w:val="20099ED3"/>
    <w:rsid w:val="20166BF8"/>
    <w:rsid w:val="2053C1A6"/>
    <w:rsid w:val="2060F195"/>
    <w:rsid w:val="20619414"/>
    <w:rsid w:val="20767947"/>
    <w:rsid w:val="2091568A"/>
    <w:rsid w:val="20DA5411"/>
    <w:rsid w:val="20FBA048"/>
    <w:rsid w:val="20FE88B4"/>
    <w:rsid w:val="21089AFB"/>
    <w:rsid w:val="210CA999"/>
    <w:rsid w:val="2146CE0C"/>
    <w:rsid w:val="214E66E5"/>
    <w:rsid w:val="21DE6AEF"/>
    <w:rsid w:val="222220C8"/>
    <w:rsid w:val="22544454"/>
    <w:rsid w:val="2268B7F5"/>
    <w:rsid w:val="226C881D"/>
    <w:rsid w:val="2277B809"/>
    <w:rsid w:val="228D1A50"/>
    <w:rsid w:val="22A879FA"/>
    <w:rsid w:val="22C1A257"/>
    <w:rsid w:val="22D022F7"/>
    <w:rsid w:val="22D56167"/>
    <w:rsid w:val="2304F35B"/>
    <w:rsid w:val="231127A1"/>
    <w:rsid w:val="232CB0D4"/>
    <w:rsid w:val="233FA981"/>
    <w:rsid w:val="235FD7DA"/>
    <w:rsid w:val="23AE8D3C"/>
    <w:rsid w:val="23C01EB1"/>
    <w:rsid w:val="23FB5A8F"/>
    <w:rsid w:val="2402AC19"/>
    <w:rsid w:val="240634F6"/>
    <w:rsid w:val="241F9701"/>
    <w:rsid w:val="242FA867"/>
    <w:rsid w:val="2446FD05"/>
    <w:rsid w:val="245755D1"/>
    <w:rsid w:val="246BF358"/>
    <w:rsid w:val="247FAE39"/>
    <w:rsid w:val="24A423CC"/>
    <w:rsid w:val="24B66961"/>
    <w:rsid w:val="2521A1AF"/>
    <w:rsid w:val="25478272"/>
    <w:rsid w:val="2597B054"/>
    <w:rsid w:val="25A428DF"/>
    <w:rsid w:val="25BD13E1"/>
    <w:rsid w:val="261BF8D5"/>
    <w:rsid w:val="262B9736"/>
    <w:rsid w:val="2666B4F7"/>
    <w:rsid w:val="26AC2D25"/>
    <w:rsid w:val="26D471C9"/>
    <w:rsid w:val="26E19E3C"/>
    <w:rsid w:val="27049EA6"/>
    <w:rsid w:val="27158932"/>
    <w:rsid w:val="2719018E"/>
    <w:rsid w:val="273FF940"/>
    <w:rsid w:val="2788717A"/>
    <w:rsid w:val="2793DB68"/>
    <w:rsid w:val="2795137A"/>
    <w:rsid w:val="27A37840"/>
    <w:rsid w:val="27B5C78F"/>
    <w:rsid w:val="27D8E3C9"/>
    <w:rsid w:val="281A2329"/>
    <w:rsid w:val="281CABC8"/>
    <w:rsid w:val="281CF727"/>
    <w:rsid w:val="284ED767"/>
    <w:rsid w:val="2859385D"/>
    <w:rsid w:val="286369CF"/>
    <w:rsid w:val="28A1743D"/>
    <w:rsid w:val="28D75D14"/>
    <w:rsid w:val="2912B4A6"/>
    <w:rsid w:val="2913EFBA"/>
    <w:rsid w:val="2917BB7E"/>
    <w:rsid w:val="292FABC9"/>
    <w:rsid w:val="2930E3DB"/>
    <w:rsid w:val="29520D45"/>
    <w:rsid w:val="295BA181"/>
    <w:rsid w:val="2966C0BF"/>
    <w:rsid w:val="297E3359"/>
    <w:rsid w:val="29B020E2"/>
    <w:rsid w:val="29B85DC4"/>
    <w:rsid w:val="29C705D4"/>
    <w:rsid w:val="29E3CDE7"/>
    <w:rsid w:val="29E6409E"/>
    <w:rsid w:val="2A4B055A"/>
    <w:rsid w:val="2A520061"/>
    <w:rsid w:val="2A6EE09F"/>
    <w:rsid w:val="2AAF410E"/>
    <w:rsid w:val="2AC32CEC"/>
    <w:rsid w:val="2AC424E6"/>
    <w:rsid w:val="2AF217B9"/>
    <w:rsid w:val="2B20BAF3"/>
    <w:rsid w:val="2B4072E9"/>
    <w:rsid w:val="2B568019"/>
    <w:rsid w:val="2B581E14"/>
    <w:rsid w:val="2B81C14F"/>
    <w:rsid w:val="2B853873"/>
    <w:rsid w:val="2B9E33BC"/>
    <w:rsid w:val="2BB06F1C"/>
    <w:rsid w:val="2BE8202C"/>
    <w:rsid w:val="2C13E087"/>
    <w:rsid w:val="2C1F134C"/>
    <w:rsid w:val="2C2F418B"/>
    <w:rsid w:val="2C368A83"/>
    <w:rsid w:val="2C5C66A7"/>
    <w:rsid w:val="2C6B8329"/>
    <w:rsid w:val="2CA3ECAA"/>
    <w:rsid w:val="2CF28F4D"/>
    <w:rsid w:val="2CF2A122"/>
    <w:rsid w:val="2CFF539A"/>
    <w:rsid w:val="2D1B6EA9"/>
    <w:rsid w:val="2D26F540"/>
    <w:rsid w:val="2D2CA980"/>
    <w:rsid w:val="2D41E6B7"/>
    <w:rsid w:val="2D4CA6B2"/>
    <w:rsid w:val="2D89A123"/>
    <w:rsid w:val="2D9CAB38"/>
    <w:rsid w:val="2DB10464"/>
    <w:rsid w:val="2DB43456"/>
    <w:rsid w:val="2DE6314F"/>
    <w:rsid w:val="2E449345"/>
    <w:rsid w:val="2E585BB5"/>
    <w:rsid w:val="2E5A6D2C"/>
    <w:rsid w:val="2E7AD165"/>
    <w:rsid w:val="2E8966F1"/>
    <w:rsid w:val="2EC2D092"/>
    <w:rsid w:val="2EDDB718"/>
    <w:rsid w:val="2EDED97F"/>
    <w:rsid w:val="2EF7392B"/>
    <w:rsid w:val="2F1D8AEE"/>
    <w:rsid w:val="2F31E2C8"/>
    <w:rsid w:val="2F4AB2EE"/>
    <w:rsid w:val="2F5206D2"/>
    <w:rsid w:val="302C8AC6"/>
    <w:rsid w:val="3057B91A"/>
    <w:rsid w:val="306C37C8"/>
    <w:rsid w:val="309B02F9"/>
    <w:rsid w:val="30B243B3"/>
    <w:rsid w:val="30DFF1A6"/>
    <w:rsid w:val="31192ECE"/>
    <w:rsid w:val="3127A1BA"/>
    <w:rsid w:val="3169888E"/>
    <w:rsid w:val="318CF3EE"/>
    <w:rsid w:val="31B34B36"/>
    <w:rsid w:val="31BC1B39"/>
    <w:rsid w:val="321057E4"/>
    <w:rsid w:val="325665EC"/>
    <w:rsid w:val="325B5014"/>
    <w:rsid w:val="32791012"/>
    <w:rsid w:val="32879843"/>
    <w:rsid w:val="32976730"/>
    <w:rsid w:val="32AB2801"/>
    <w:rsid w:val="32EB29BF"/>
    <w:rsid w:val="32FE0F08"/>
    <w:rsid w:val="3303A3AD"/>
    <w:rsid w:val="33069CF3"/>
    <w:rsid w:val="33118AD4"/>
    <w:rsid w:val="33313AAF"/>
    <w:rsid w:val="33744B52"/>
    <w:rsid w:val="3376EBF1"/>
    <w:rsid w:val="3393F2AC"/>
    <w:rsid w:val="33AAB8E3"/>
    <w:rsid w:val="33D1B57B"/>
    <w:rsid w:val="33D1BFD3"/>
    <w:rsid w:val="33EC3D29"/>
    <w:rsid w:val="33F12F1F"/>
    <w:rsid w:val="33F2B8AA"/>
    <w:rsid w:val="33FF168B"/>
    <w:rsid w:val="3464202B"/>
    <w:rsid w:val="347BEC43"/>
    <w:rsid w:val="349F5CBE"/>
    <w:rsid w:val="34A8A29F"/>
    <w:rsid w:val="34DC8B16"/>
    <w:rsid w:val="35126098"/>
    <w:rsid w:val="352C7E35"/>
    <w:rsid w:val="35318965"/>
    <w:rsid w:val="3565F65D"/>
    <w:rsid w:val="356DEF0A"/>
    <w:rsid w:val="3586F04F"/>
    <w:rsid w:val="35A6EE4A"/>
    <w:rsid w:val="35C738E9"/>
    <w:rsid w:val="360A016C"/>
    <w:rsid w:val="3622FA95"/>
    <w:rsid w:val="36252118"/>
    <w:rsid w:val="362B1A90"/>
    <w:rsid w:val="36461168"/>
    <w:rsid w:val="364CAD72"/>
    <w:rsid w:val="365C8E07"/>
    <w:rsid w:val="3663B64D"/>
    <w:rsid w:val="368805BE"/>
    <w:rsid w:val="36AAEB99"/>
    <w:rsid w:val="36D4FAC3"/>
    <w:rsid w:val="36E8E0A4"/>
    <w:rsid w:val="36F388F8"/>
    <w:rsid w:val="373750F7"/>
    <w:rsid w:val="3781EE20"/>
    <w:rsid w:val="378BEC98"/>
    <w:rsid w:val="37908FFF"/>
    <w:rsid w:val="37CC7B90"/>
    <w:rsid w:val="37CE489A"/>
    <w:rsid w:val="381DD615"/>
    <w:rsid w:val="385A703F"/>
    <w:rsid w:val="3896FC4E"/>
    <w:rsid w:val="38D8FF90"/>
    <w:rsid w:val="38F3A3A0"/>
    <w:rsid w:val="38FD78EA"/>
    <w:rsid w:val="3941784F"/>
    <w:rsid w:val="3951E443"/>
    <w:rsid w:val="395E9C7C"/>
    <w:rsid w:val="39785C51"/>
    <w:rsid w:val="39E00BD9"/>
    <w:rsid w:val="39E501A9"/>
    <w:rsid w:val="39E9351F"/>
    <w:rsid w:val="3A24D674"/>
    <w:rsid w:val="3A34115B"/>
    <w:rsid w:val="3A532016"/>
    <w:rsid w:val="3A594F0E"/>
    <w:rsid w:val="3A5AD692"/>
    <w:rsid w:val="3A7D02D4"/>
    <w:rsid w:val="3AB639E6"/>
    <w:rsid w:val="3AF7B2BF"/>
    <w:rsid w:val="3AFB0455"/>
    <w:rsid w:val="3B03A246"/>
    <w:rsid w:val="3B201E95"/>
    <w:rsid w:val="3B218FAA"/>
    <w:rsid w:val="3B5E7F21"/>
    <w:rsid w:val="3B67AD3A"/>
    <w:rsid w:val="3B760D2D"/>
    <w:rsid w:val="3B85EAFE"/>
    <w:rsid w:val="3C08B126"/>
    <w:rsid w:val="3C48F509"/>
    <w:rsid w:val="3C9AEC40"/>
    <w:rsid w:val="3CAD1440"/>
    <w:rsid w:val="3CDC568C"/>
    <w:rsid w:val="3D600F34"/>
    <w:rsid w:val="3D62CA7C"/>
    <w:rsid w:val="3DB2002F"/>
    <w:rsid w:val="3DC0AD52"/>
    <w:rsid w:val="3DF78C1F"/>
    <w:rsid w:val="3E255566"/>
    <w:rsid w:val="3E4C8EF5"/>
    <w:rsid w:val="3E637E97"/>
    <w:rsid w:val="3EAEBD54"/>
    <w:rsid w:val="3F6B5EF9"/>
    <w:rsid w:val="3F846C35"/>
    <w:rsid w:val="3F8D5E15"/>
    <w:rsid w:val="3F9B1E36"/>
    <w:rsid w:val="40118D60"/>
    <w:rsid w:val="4016759D"/>
    <w:rsid w:val="402F5E36"/>
    <w:rsid w:val="4040E2F7"/>
    <w:rsid w:val="4045B71E"/>
    <w:rsid w:val="4065A934"/>
    <w:rsid w:val="40940F46"/>
    <w:rsid w:val="40C29C46"/>
    <w:rsid w:val="40C2B494"/>
    <w:rsid w:val="40ED5D20"/>
    <w:rsid w:val="4177B8D7"/>
    <w:rsid w:val="417F2D87"/>
    <w:rsid w:val="4194C511"/>
    <w:rsid w:val="41E73F30"/>
    <w:rsid w:val="4228A401"/>
    <w:rsid w:val="425DF54F"/>
    <w:rsid w:val="4283230C"/>
    <w:rsid w:val="42A7EE87"/>
    <w:rsid w:val="42E8221E"/>
    <w:rsid w:val="42F4BB69"/>
    <w:rsid w:val="42FA53E8"/>
    <w:rsid w:val="42FD7038"/>
    <w:rsid w:val="430CE4A7"/>
    <w:rsid w:val="4322DDF3"/>
    <w:rsid w:val="43380FAD"/>
    <w:rsid w:val="434EFD14"/>
    <w:rsid w:val="4366F1BC"/>
    <w:rsid w:val="436D119C"/>
    <w:rsid w:val="437FF018"/>
    <w:rsid w:val="43D9F986"/>
    <w:rsid w:val="43EC1417"/>
    <w:rsid w:val="43EF2D98"/>
    <w:rsid w:val="4414CF26"/>
    <w:rsid w:val="442CEB68"/>
    <w:rsid w:val="443DCE66"/>
    <w:rsid w:val="443F0C33"/>
    <w:rsid w:val="44433827"/>
    <w:rsid w:val="44725D26"/>
    <w:rsid w:val="448CEFB1"/>
    <w:rsid w:val="44BC4FC4"/>
    <w:rsid w:val="44C07EA4"/>
    <w:rsid w:val="44E515B2"/>
    <w:rsid w:val="44EC99B0"/>
    <w:rsid w:val="44FCAB1C"/>
    <w:rsid w:val="45370891"/>
    <w:rsid w:val="453DC55E"/>
    <w:rsid w:val="454F5897"/>
    <w:rsid w:val="456454E2"/>
    <w:rsid w:val="456C4AB8"/>
    <w:rsid w:val="459296FC"/>
    <w:rsid w:val="45CE7B6D"/>
    <w:rsid w:val="45D1C3E7"/>
    <w:rsid w:val="45F17440"/>
    <w:rsid w:val="46144FD6"/>
    <w:rsid w:val="46175A15"/>
    <w:rsid w:val="46357DC5"/>
    <w:rsid w:val="465AD78A"/>
    <w:rsid w:val="46999095"/>
    <w:rsid w:val="46A33DFE"/>
    <w:rsid w:val="46E92F52"/>
    <w:rsid w:val="46ECE909"/>
    <w:rsid w:val="46F2CCDF"/>
    <w:rsid w:val="47119A48"/>
    <w:rsid w:val="473A8F92"/>
    <w:rsid w:val="474D0D8C"/>
    <w:rsid w:val="47635978"/>
    <w:rsid w:val="4768D66F"/>
    <w:rsid w:val="4773533C"/>
    <w:rsid w:val="47B6ED31"/>
    <w:rsid w:val="47D1D66F"/>
    <w:rsid w:val="47D2008C"/>
    <w:rsid w:val="47E4421A"/>
    <w:rsid w:val="47E56009"/>
    <w:rsid w:val="47F3A2B8"/>
    <w:rsid w:val="48374F62"/>
    <w:rsid w:val="484C329D"/>
    <w:rsid w:val="48AE1E7E"/>
    <w:rsid w:val="48AFBBD1"/>
    <w:rsid w:val="48DA2834"/>
    <w:rsid w:val="48DF3595"/>
    <w:rsid w:val="48E66AD3"/>
    <w:rsid w:val="4927673C"/>
    <w:rsid w:val="49486D22"/>
    <w:rsid w:val="494938B3"/>
    <w:rsid w:val="494F75DE"/>
    <w:rsid w:val="497557BE"/>
    <w:rsid w:val="4985C3D5"/>
    <w:rsid w:val="49AC741C"/>
    <w:rsid w:val="49B61723"/>
    <w:rsid w:val="49E073F0"/>
    <w:rsid w:val="4A1451F0"/>
    <w:rsid w:val="4A184054"/>
    <w:rsid w:val="4A1E1488"/>
    <w:rsid w:val="4A49A108"/>
    <w:rsid w:val="4A4A01CA"/>
    <w:rsid w:val="4A769FFD"/>
    <w:rsid w:val="4ABD5D7F"/>
    <w:rsid w:val="4ABF9A10"/>
    <w:rsid w:val="4ACBBD04"/>
    <w:rsid w:val="4B083F6D"/>
    <w:rsid w:val="4B12B0AF"/>
    <w:rsid w:val="4B18D1A0"/>
    <w:rsid w:val="4B201962"/>
    <w:rsid w:val="4B51E784"/>
    <w:rsid w:val="4B5D2071"/>
    <w:rsid w:val="4B804141"/>
    <w:rsid w:val="4BA31294"/>
    <w:rsid w:val="4C03110F"/>
    <w:rsid w:val="4C259199"/>
    <w:rsid w:val="4C62B317"/>
    <w:rsid w:val="4C8ED685"/>
    <w:rsid w:val="4CD26931"/>
    <w:rsid w:val="4CE11AD2"/>
    <w:rsid w:val="4CE29E48"/>
    <w:rsid w:val="4D05A470"/>
    <w:rsid w:val="4D65A27B"/>
    <w:rsid w:val="4DBAA551"/>
    <w:rsid w:val="4DC998CC"/>
    <w:rsid w:val="4DDC561B"/>
    <w:rsid w:val="4E193F6C"/>
    <w:rsid w:val="4E1FB4BA"/>
    <w:rsid w:val="4E204DFD"/>
    <w:rsid w:val="4E2A8F06"/>
    <w:rsid w:val="4E47FE3E"/>
    <w:rsid w:val="4E4F1925"/>
    <w:rsid w:val="4E5EB640"/>
    <w:rsid w:val="4E6760EA"/>
    <w:rsid w:val="4E75D0A7"/>
    <w:rsid w:val="4E81FE59"/>
    <w:rsid w:val="4E983C40"/>
    <w:rsid w:val="4EE420A1"/>
    <w:rsid w:val="4EF30C25"/>
    <w:rsid w:val="4F0172DC"/>
    <w:rsid w:val="4F13CD09"/>
    <w:rsid w:val="4F3F9F00"/>
    <w:rsid w:val="4F435A41"/>
    <w:rsid w:val="4F524469"/>
    <w:rsid w:val="4F788068"/>
    <w:rsid w:val="4FCB53E8"/>
    <w:rsid w:val="500670A6"/>
    <w:rsid w:val="50174F99"/>
    <w:rsid w:val="50485736"/>
    <w:rsid w:val="509D433D"/>
    <w:rsid w:val="5104579B"/>
    <w:rsid w:val="514F366F"/>
    <w:rsid w:val="5153BC02"/>
    <w:rsid w:val="516245F0"/>
    <w:rsid w:val="517D7546"/>
    <w:rsid w:val="5181A21F"/>
    <w:rsid w:val="518918AA"/>
    <w:rsid w:val="51BF662B"/>
    <w:rsid w:val="51BFED5B"/>
    <w:rsid w:val="51C55409"/>
    <w:rsid w:val="51DBB08F"/>
    <w:rsid w:val="51DC85ED"/>
    <w:rsid w:val="521CF799"/>
    <w:rsid w:val="5225284B"/>
    <w:rsid w:val="5230F69D"/>
    <w:rsid w:val="524AC570"/>
    <w:rsid w:val="5262D1C5"/>
    <w:rsid w:val="52B9FB2E"/>
    <w:rsid w:val="52C4CBFD"/>
    <w:rsid w:val="5302E351"/>
    <w:rsid w:val="53137DBE"/>
    <w:rsid w:val="5324278A"/>
    <w:rsid w:val="5326F9FF"/>
    <w:rsid w:val="5333449E"/>
    <w:rsid w:val="533A6B1D"/>
    <w:rsid w:val="534B5D3F"/>
    <w:rsid w:val="53586DDD"/>
    <w:rsid w:val="5363B8AF"/>
    <w:rsid w:val="537AFA9E"/>
    <w:rsid w:val="537EBB0F"/>
    <w:rsid w:val="5389F871"/>
    <w:rsid w:val="54113573"/>
    <w:rsid w:val="541A6BB4"/>
    <w:rsid w:val="54522BE7"/>
    <w:rsid w:val="5472429C"/>
    <w:rsid w:val="548D7032"/>
    <w:rsid w:val="549C1CCF"/>
    <w:rsid w:val="54BFF7EB"/>
    <w:rsid w:val="54E5EC02"/>
    <w:rsid w:val="54EDB02D"/>
    <w:rsid w:val="552AE212"/>
    <w:rsid w:val="5547E7AE"/>
    <w:rsid w:val="555A07CD"/>
    <w:rsid w:val="557CCDF6"/>
    <w:rsid w:val="557CEDC0"/>
    <w:rsid w:val="559DAB21"/>
    <w:rsid w:val="55B581A2"/>
    <w:rsid w:val="55C7A6F9"/>
    <w:rsid w:val="5618038C"/>
    <w:rsid w:val="562CB0E7"/>
    <w:rsid w:val="563A4AFB"/>
    <w:rsid w:val="564B1E80"/>
    <w:rsid w:val="5651D3DE"/>
    <w:rsid w:val="565BC84C"/>
    <w:rsid w:val="566BA010"/>
    <w:rsid w:val="5679F334"/>
    <w:rsid w:val="56C05CD3"/>
    <w:rsid w:val="56C24256"/>
    <w:rsid w:val="56EE9883"/>
    <w:rsid w:val="573396F2"/>
    <w:rsid w:val="573408C5"/>
    <w:rsid w:val="57456CC9"/>
    <w:rsid w:val="574DAEC2"/>
    <w:rsid w:val="57C15BE8"/>
    <w:rsid w:val="57F798AD"/>
    <w:rsid w:val="57F8D979"/>
    <w:rsid w:val="58007929"/>
    <w:rsid w:val="5837CD26"/>
    <w:rsid w:val="583FC490"/>
    <w:rsid w:val="58479D65"/>
    <w:rsid w:val="58534E59"/>
    <w:rsid w:val="58B00441"/>
    <w:rsid w:val="58BA06F4"/>
    <w:rsid w:val="58C19FBB"/>
    <w:rsid w:val="58D2B99F"/>
    <w:rsid w:val="58EA35F6"/>
    <w:rsid w:val="590D10E0"/>
    <w:rsid w:val="59473350"/>
    <w:rsid w:val="59A44034"/>
    <w:rsid w:val="59BA6783"/>
    <w:rsid w:val="59CE3346"/>
    <w:rsid w:val="5A007FC0"/>
    <w:rsid w:val="5A2FB91E"/>
    <w:rsid w:val="5A3F46D4"/>
    <w:rsid w:val="5A558517"/>
    <w:rsid w:val="5A8765C0"/>
    <w:rsid w:val="5A88F853"/>
    <w:rsid w:val="5AA86974"/>
    <w:rsid w:val="5B55963A"/>
    <w:rsid w:val="5B5D1620"/>
    <w:rsid w:val="5B88155A"/>
    <w:rsid w:val="5BF0CDCE"/>
    <w:rsid w:val="5C12E8BF"/>
    <w:rsid w:val="5C1F1529"/>
    <w:rsid w:val="5C4B08A1"/>
    <w:rsid w:val="5C775CCE"/>
    <w:rsid w:val="5C790C7F"/>
    <w:rsid w:val="5CBCE99E"/>
    <w:rsid w:val="5CF0116E"/>
    <w:rsid w:val="5D17C164"/>
    <w:rsid w:val="5D2A656C"/>
    <w:rsid w:val="5D47CCEE"/>
    <w:rsid w:val="5D4DAB6C"/>
    <w:rsid w:val="5DEA9B55"/>
    <w:rsid w:val="5E414434"/>
    <w:rsid w:val="5E7C5475"/>
    <w:rsid w:val="5E94CF46"/>
    <w:rsid w:val="5E9FFAAF"/>
    <w:rsid w:val="5EA72B0D"/>
    <w:rsid w:val="5EB69413"/>
    <w:rsid w:val="5EBF30B5"/>
    <w:rsid w:val="5EC2E209"/>
    <w:rsid w:val="5EDFC303"/>
    <w:rsid w:val="5F0CF341"/>
    <w:rsid w:val="5F7D4F2F"/>
    <w:rsid w:val="5F9D9701"/>
    <w:rsid w:val="5FB3E60C"/>
    <w:rsid w:val="5FC89283"/>
    <w:rsid w:val="5FD1635C"/>
    <w:rsid w:val="5FDADC5A"/>
    <w:rsid w:val="5FDCF403"/>
    <w:rsid w:val="5FDE7670"/>
    <w:rsid w:val="5FE7C40C"/>
    <w:rsid w:val="5FE828B3"/>
    <w:rsid w:val="60008777"/>
    <w:rsid w:val="6003E30E"/>
    <w:rsid w:val="60175BE3"/>
    <w:rsid w:val="6038525F"/>
    <w:rsid w:val="604D18FE"/>
    <w:rsid w:val="60514D87"/>
    <w:rsid w:val="605E7B5A"/>
    <w:rsid w:val="6085F52E"/>
    <w:rsid w:val="609D684F"/>
    <w:rsid w:val="60A3A42A"/>
    <w:rsid w:val="60B0E484"/>
    <w:rsid w:val="60C741EE"/>
    <w:rsid w:val="60F7D416"/>
    <w:rsid w:val="61161707"/>
    <w:rsid w:val="6146782D"/>
    <w:rsid w:val="61893DBC"/>
    <w:rsid w:val="619933EB"/>
    <w:rsid w:val="61A26619"/>
    <w:rsid w:val="61FAE70B"/>
    <w:rsid w:val="62073AC5"/>
    <w:rsid w:val="62080150"/>
    <w:rsid w:val="62287631"/>
    <w:rsid w:val="629E0927"/>
    <w:rsid w:val="62EA7526"/>
    <w:rsid w:val="63160B97"/>
    <w:rsid w:val="63B04EF8"/>
    <w:rsid w:val="63C10A48"/>
    <w:rsid w:val="63D50911"/>
    <w:rsid w:val="63E47D80"/>
    <w:rsid w:val="6415A76B"/>
    <w:rsid w:val="642863E3"/>
    <w:rsid w:val="6444FE11"/>
    <w:rsid w:val="646ED58A"/>
    <w:rsid w:val="647F2A2D"/>
    <w:rsid w:val="648DF3F6"/>
    <w:rsid w:val="64957493"/>
    <w:rsid w:val="64A2B8DD"/>
    <w:rsid w:val="64DECABC"/>
    <w:rsid w:val="65069113"/>
    <w:rsid w:val="650BC17D"/>
    <w:rsid w:val="6510F5A6"/>
    <w:rsid w:val="65162E54"/>
    <w:rsid w:val="651E9CAD"/>
    <w:rsid w:val="653B514D"/>
    <w:rsid w:val="65874466"/>
    <w:rsid w:val="6599C7AB"/>
    <w:rsid w:val="65A9E69E"/>
    <w:rsid w:val="65DF2975"/>
    <w:rsid w:val="6607F22A"/>
    <w:rsid w:val="661BE6D0"/>
    <w:rsid w:val="664B7408"/>
    <w:rsid w:val="665E2DB5"/>
    <w:rsid w:val="666A453F"/>
    <w:rsid w:val="66814BA6"/>
    <w:rsid w:val="66874563"/>
    <w:rsid w:val="66AA9116"/>
    <w:rsid w:val="66C45685"/>
    <w:rsid w:val="66CD22C3"/>
    <w:rsid w:val="66D040A1"/>
    <w:rsid w:val="66E8EA05"/>
    <w:rsid w:val="670864F1"/>
    <w:rsid w:val="6715B4C6"/>
    <w:rsid w:val="672327D6"/>
    <w:rsid w:val="675AC6D5"/>
    <w:rsid w:val="67774F7D"/>
    <w:rsid w:val="678BB60E"/>
    <w:rsid w:val="6790559F"/>
    <w:rsid w:val="67AE2BA6"/>
    <w:rsid w:val="67B59652"/>
    <w:rsid w:val="67CB3BDF"/>
    <w:rsid w:val="67F5CA8A"/>
    <w:rsid w:val="68382A79"/>
    <w:rsid w:val="686E2A07"/>
    <w:rsid w:val="68F9C004"/>
    <w:rsid w:val="694608EA"/>
    <w:rsid w:val="69493E9B"/>
    <w:rsid w:val="695BABE5"/>
    <w:rsid w:val="69616519"/>
    <w:rsid w:val="6965B820"/>
    <w:rsid w:val="6969DBD6"/>
    <w:rsid w:val="697828AC"/>
    <w:rsid w:val="69922EEE"/>
    <w:rsid w:val="6A334B09"/>
    <w:rsid w:val="6A84276E"/>
    <w:rsid w:val="6AAB7BA1"/>
    <w:rsid w:val="6AFD357A"/>
    <w:rsid w:val="6B4E216D"/>
    <w:rsid w:val="6B7D9FC4"/>
    <w:rsid w:val="6B862A8A"/>
    <w:rsid w:val="6BA1F64E"/>
    <w:rsid w:val="6BB0BC40"/>
    <w:rsid w:val="6BD71388"/>
    <w:rsid w:val="6C20B950"/>
    <w:rsid w:val="6C2DCEA8"/>
    <w:rsid w:val="6C87DA8A"/>
    <w:rsid w:val="6CAC17A7"/>
    <w:rsid w:val="6CBAB66B"/>
    <w:rsid w:val="6CBD6602"/>
    <w:rsid w:val="6CC93DB9"/>
    <w:rsid w:val="6CCE561B"/>
    <w:rsid w:val="6CEBED95"/>
    <w:rsid w:val="6D17A5E8"/>
    <w:rsid w:val="6D21FAEB"/>
    <w:rsid w:val="6D2793EF"/>
    <w:rsid w:val="6D44A394"/>
    <w:rsid w:val="6D699541"/>
    <w:rsid w:val="6D7940FD"/>
    <w:rsid w:val="6D7D7BEB"/>
    <w:rsid w:val="6D8CB0CB"/>
    <w:rsid w:val="6DAA6D5F"/>
    <w:rsid w:val="6DAFE677"/>
    <w:rsid w:val="6DECD9F6"/>
    <w:rsid w:val="6E007383"/>
    <w:rsid w:val="6E58B1AF"/>
    <w:rsid w:val="6E65166A"/>
    <w:rsid w:val="6E7079B3"/>
    <w:rsid w:val="6E71F7F0"/>
    <w:rsid w:val="6E85AD02"/>
    <w:rsid w:val="6E9642CC"/>
    <w:rsid w:val="6E9A4DEC"/>
    <w:rsid w:val="6EA95AA6"/>
    <w:rsid w:val="6F293D11"/>
    <w:rsid w:val="6F332008"/>
    <w:rsid w:val="6F4454BD"/>
    <w:rsid w:val="6F585A12"/>
    <w:rsid w:val="6F7E17CE"/>
    <w:rsid w:val="6FB6B928"/>
    <w:rsid w:val="6FBBF9BF"/>
    <w:rsid w:val="6FC7010D"/>
    <w:rsid w:val="6FD57CE0"/>
    <w:rsid w:val="6FD6A426"/>
    <w:rsid w:val="6FDDD7A0"/>
    <w:rsid w:val="6FE1683E"/>
    <w:rsid w:val="6FEF54E5"/>
    <w:rsid w:val="7055B8E0"/>
    <w:rsid w:val="707B7CE1"/>
    <w:rsid w:val="7093057F"/>
    <w:rsid w:val="70BCF3F0"/>
    <w:rsid w:val="70DE2BBB"/>
    <w:rsid w:val="70F42A73"/>
    <w:rsid w:val="70F746D4"/>
    <w:rsid w:val="7117514A"/>
    <w:rsid w:val="712DDE3A"/>
    <w:rsid w:val="715FC8A7"/>
    <w:rsid w:val="71DDA60B"/>
    <w:rsid w:val="71F93518"/>
    <w:rsid w:val="72378450"/>
    <w:rsid w:val="725B698A"/>
    <w:rsid w:val="72B5B631"/>
    <w:rsid w:val="72CA4E41"/>
    <w:rsid w:val="72D6F3BF"/>
    <w:rsid w:val="7318BC39"/>
    <w:rsid w:val="73309DBE"/>
    <w:rsid w:val="733E6248"/>
    <w:rsid w:val="733F99E4"/>
    <w:rsid w:val="7352AB0A"/>
    <w:rsid w:val="7358CB17"/>
    <w:rsid w:val="7381D69C"/>
    <w:rsid w:val="73896E88"/>
    <w:rsid w:val="7392D393"/>
    <w:rsid w:val="73D04993"/>
    <w:rsid w:val="73DAD2F9"/>
    <w:rsid w:val="742F62EB"/>
    <w:rsid w:val="743C7980"/>
    <w:rsid w:val="744572DD"/>
    <w:rsid w:val="744EF20C"/>
    <w:rsid w:val="749B9C93"/>
    <w:rsid w:val="75098F70"/>
    <w:rsid w:val="752DD540"/>
    <w:rsid w:val="755503D6"/>
    <w:rsid w:val="755F1235"/>
    <w:rsid w:val="75699C82"/>
    <w:rsid w:val="75979BEA"/>
    <w:rsid w:val="75A38C2C"/>
    <w:rsid w:val="75F27FD1"/>
    <w:rsid w:val="76270BCD"/>
    <w:rsid w:val="76505CFB"/>
    <w:rsid w:val="767815D5"/>
    <w:rsid w:val="76DB49C6"/>
    <w:rsid w:val="7714BA4B"/>
    <w:rsid w:val="7716BC5A"/>
    <w:rsid w:val="77311790"/>
    <w:rsid w:val="777F9EFF"/>
    <w:rsid w:val="77849707"/>
    <w:rsid w:val="778AED20"/>
    <w:rsid w:val="779AC397"/>
    <w:rsid w:val="779DBF64"/>
    <w:rsid w:val="77A3F49B"/>
    <w:rsid w:val="77A8B637"/>
    <w:rsid w:val="77E3103E"/>
    <w:rsid w:val="7817E9B3"/>
    <w:rsid w:val="7896A5E6"/>
    <w:rsid w:val="78D802C9"/>
    <w:rsid w:val="78D8C5C0"/>
    <w:rsid w:val="79304136"/>
    <w:rsid w:val="7934F325"/>
    <w:rsid w:val="79491143"/>
    <w:rsid w:val="795082FF"/>
    <w:rsid w:val="797EB36D"/>
    <w:rsid w:val="797FF170"/>
    <w:rsid w:val="799A3E28"/>
    <w:rsid w:val="79A3BBCA"/>
    <w:rsid w:val="79E568AA"/>
    <w:rsid w:val="79F628F0"/>
    <w:rsid w:val="7A39E97F"/>
    <w:rsid w:val="7A69C4FF"/>
    <w:rsid w:val="7ABF47ED"/>
    <w:rsid w:val="7ACB0191"/>
    <w:rsid w:val="7B2F4E34"/>
    <w:rsid w:val="7B7B7848"/>
    <w:rsid w:val="7B7DFA88"/>
    <w:rsid w:val="7B8F2C29"/>
    <w:rsid w:val="7B90A687"/>
    <w:rsid w:val="7B962BBB"/>
    <w:rsid w:val="7B98286D"/>
    <w:rsid w:val="7BA38128"/>
    <w:rsid w:val="7BEE97BC"/>
    <w:rsid w:val="7C26C432"/>
    <w:rsid w:val="7C517891"/>
    <w:rsid w:val="7C71419A"/>
    <w:rsid w:val="7C8A649B"/>
    <w:rsid w:val="7CB7BB0D"/>
    <w:rsid w:val="7CEDBAB8"/>
    <w:rsid w:val="7D0EF806"/>
    <w:rsid w:val="7D1E9B92"/>
    <w:rsid w:val="7D41F026"/>
    <w:rsid w:val="7D5FD313"/>
    <w:rsid w:val="7D85FDDE"/>
    <w:rsid w:val="7D8A681D"/>
    <w:rsid w:val="7DCCA4DE"/>
    <w:rsid w:val="7E49A6A2"/>
    <w:rsid w:val="7E7BB8B1"/>
    <w:rsid w:val="7E8EE47B"/>
    <w:rsid w:val="7E9153C2"/>
    <w:rsid w:val="7EB7BF3C"/>
    <w:rsid w:val="7ECDD8C4"/>
    <w:rsid w:val="7EE42A2D"/>
    <w:rsid w:val="7F0BF814"/>
    <w:rsid w:val="7F32C59F"/>
    <w:rsid w:val="7F51BDDC"/>
    <w:rsid w:val="7F587F24"/>
    <w:rsid w:val="7FA2B674"/>
    <w:rsid w:val="7FDDDD2C"/>
    <w:rsid w:val="7FE5B316"/>
    <w:rsid w:val="7FE71BF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FCCE3"/>
  <w14:defaultImageDpi w14:val="32767"/>
  <w15:chartTrackingRefBased/>
  <w15:docId w15:val="{7A5ECB10-5ECA-8C47-AD4F-82249A130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192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2192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21920"/>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621920"/>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9B1BDD"/>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9B1BDD"/>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9B1BDD"/>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920"/>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21920"/>
    <w:pPr>
      <w:spacing w:before="480" w:line="276" w:lineRule="auto"/>
      <w:outlineLvl w:val="9"/>
    </w:pPr>
    <w:rPr>
      <w:b/>
      <w:bCs/>
      <w:sz w:val="28"/>
      <w:szCs w:val="28"/>
    </w:rPr>
  </w:style>
  <w:style w:type="paragraph" w:styleId="TOC1">
    <w:name w:val="toc 1"/>
    <w:basedOn w:val="Normal"/>
    <w:next w:val="Normal"/>
    <w:autoRedefine/>
    <w:uiPriority w:val="39"/>
    <w:unhideWhenUsed/>
    <w:rsid w:val="00621920"/>
    <w:pPr>
      <w:spacing w:before="120" w:after="120"/>
    </w:pPr>
    <w:rPr>
      <w:rFonts w:cstheme="minorHAnsi"/>
      <w:b/>
      <w:bCs/>
      <w:caps/>
      <w:sz w:val="20"/>
      <w:szCs w:val="20"/>
    </w:rPr>
  </w:style>
  <w:style w:type="paragraph" w:styleId="TOC2">
    <w:name w:val="toc 2"/>
    <w:basedOn w:val="Normal"/>
    <w:next w:val="Normal"/>
    <w:autoRedefine/>
    <w:uiPriority w:val="39"/>
    <w:unhideWhenUsed/>
    <w:rsid w:val="00621920"/>
    <w:pPr>
      <w:ind w:left="240"/>
    </w:pPr>
    <w:rPr>
      <w:rFonts w:cstheme="minorHAnsi"/>
      <w:smallCaps/>
      <w:sz w:val="20"/>
      <w:szCs w:val="20"/>
    </w:rPr>
  </w:style>
  <w:style w:type="paragraph" w:styleId="TOC3">
    <w:name w:val="toc 3"/>
    <w:basedOn w:val="Normal"/>
    <w:next w:val="Normal"/>
    <w:autoRedefine/>
    <w:uiPriority w:val="39"/>
    <w:unhideWhenUsed/>
    <w:rsid w:val="00621920"/>
    <w:pPr>
      <w:ind w:left="480"/>
    </w:pPr>
    <w:rPr>
      <w:rFonts w:cstheme="minorHAnsi"/>
      <w:i/>
      <w:iCs/>
      <w:sz w:val="20"/>
      <w:szCs w:val="20"/>
    </w:rPr>
  </w:style>
  <w:style w:type="paragraph" w:styleId="TOC4">
    <w:name w:val="toc 4"/>
    <w:basedOn w:val="Normal"/>
    <w:next w:val="Normal"/>
    <w:autoRedefine/>
    <w:uiPriority w:val="39"/>
    <w:semiHidden/>
    <w:unhideWhenUsed/>
    <w:rsid w:val="00621920"/>
    <w:pPr>
      <w:ind w:left="720"/>
    </w:pPr>
    <w:rPr>
      <w:rFonts w:cstheme="minorHAnsi"/>
      <w:sz w:val="18"/>
      <w:szCs w:val="18"/>
    </w:rPr>
  </w:style>
  <w:style w:type="paragraph" w:styleId="TOC5">
    <w:name w:val="toc 5"/>
    <w:basedOn w:val="Normal"/>
    <w:next w:val="Normal"/>
    <w:autoRedefine/>
    <w:uiPriority w:val="39"/>
    <w:semiHidden/>
    <w:unhideWhenUsed/>
    <w:rsid w:val="00621920"/>
    <w:pPr>
      <w:ind w:left="960"/>
    </w:pPr>
    <w:rPr>
      <w:rFonts w:cstheme="minorHAnsi"/>
      <w:sz w:val="18"/>
      <w:szCs w:val="18"/>
    </w:rPr>
  </w:style>
  <w:style w:type="paragraph" w:styleId="TOC6">
    <w:name w:val="toc 6"/>
    <w:basedOn w:val="Normal"/>
    <w:next w:val="Normal"/>
    <w:autoRedefine/>
    <w:uiPriority w:val="39"/>
    <w:semiHidden/>
    <w:unhideWhenUsed/>
    <w:rsid w:val="00621920"/>
    <w:pPr>
      <w:ind w:left="1200"/>
    </w:pPr>
    <w:rPr>
      <w:rFonts w:cstheme="minorHAnsi"/>
      <w:sz w:val="18"/>
      <w:szCs w:val="18"/>
    </w:rPr>
  </w:style>
  <w:style w:type="paragraph" w:styleId="TOC7">
    <w:name w:val="toc 7"/>
    <w:basedOn w:val="Normal"/>
    <w:next w:val="Normal"/>
    <w:autoRedefine/>
    <w:uiPriority w:val="39"/>
    <w:semiHidden/>
    <w:unhideWhenUsed/>
    <w:rsid w:val="00621920"/>
    <w:pPr>
      <w:ind w:left="1440"/>
    </w:pPr>
    <w:rPr>
      <w:rFonts w:cstheme="minorHAnsi"/>
      <w:sz w:val="18"/>
      <w:szCs w:val="18"/>
    </w:rPr>
  </w:style>
  <w:style w:type="paragraph" w:styleId="TOC8">
    <w:name w:val="toc 8"/>
    <w:basedOn w:val="Normal"/>
    <w:next w:val="Normal"/>
    <w:autoRedefine/>
    <w:uiPriority w:val="39"/>
    <w:semiHidden/>
    <w:unhideWhenUsed/>
    <w:rsid w:val="00621920"/>
    <w:pPr>
      <w:ind w:left="1680"/>
    </w:pPr>
    <w:rPr>
      <w:rFonts w:cstheme="minorHAnsi"/>
      <w:sz w:val="18"/>
      <w:szCs w:val="18"/>
    </w:rPr>
  </w:style>
  <w:style w:type="paragraph" w:styleId="TOC9">
    <w:name w:val="toc 9"/>
    <w:basedOn w:val="Normal"/>
    <w:next w:val="Normal"/>
    <w:autoRedefine/>
    <w:uiPriority w:val="39"/>
    <w:semiHidden/>
    <w:unhideWhenUsed/>
    <w:rsid w:val="00621920"/>
    <w:pPr>
      <w:ind w:left="1920"/>
    </w:pPr>
    <w:rPr>
      <w:rFonts w:cstheme="minorHAnsi"/>
      <w:sz w:val="18"/>
      <w:szCs w:val="18"/>
    </w:rPr>
  </w:style>
  <w:style w:type="character" w:customStyle="1" w:styleId="Heading2Char">
    <w:name w:val="Heading 2 Char"/>
    <w:basedOn w:val="DefaultParagraphFont"/>
    <w:link w:val="Heading2"/>
    <w:uiPriority w:val="9"/>
    <w:rsid w:val="00621920"/>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621920"/>
    <w:rPr>
      <w:color w:val="0563C1" w:themeColor="hyperlink"/>
      <w:u w:val="single"/>
    </w:rPr>
  </w:style>
  <w:style w:type="character" w:customStyle="1" w:styleId="Heading3Char">
    <w:name w:val="Heading 3 Char"/>
    <w:basedOn w:val="DefaultParagraphFont"/>
    <w:link w:val="Heading3"/>
    <w:uiPriority w:val="9"/>
    <w:rsid w:val="00621920"/>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621920"/>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0D62AD"/>
    <w:pPr>
      <w:ind w:left="720"/>
      <w:contextualSpacing/>
    </w:pPr>
  </w:style>
  <w:style w:type="character" w:styleId="CommentReference">
    <w:name w:val="annotation reference"/>
    <w:basedOn w:val="DefaultParagraphFont"/>
    <w:uiPriority w:val="99"/>
    <w:semiHidden/>
    <w:unhideWhenUsed/>
    <w:rsid w:val="001C5F50"/>
    <w:rPr>
      <w:sz w:val="16"/>
      <w:szCs w:val="16"/>
    </w:rPr>
  </w:style>
  <w:style w:type="paragraph" w:styleId="CommentText">
    <w:name w:val="annotation text"/>
    <w:basedOn w:val="Normal"/>
    <w:link w:val="CommentTextChar"/>
    <w:uiPriority w:val="99"/>
    <w:semiHidden/>
    <w:unhideWhenUsed/>
    <w:rsid w:val="001C5F50"/>
    <w:pPr>
      <w:pBdr>
        <w:top w:val="nil"/>
        <w:left w:val="nil"/>
        <w:bottom w:val="nil"/>
        <w:right w:val="nil"/>
        <w:between w:val="nil"/>
        <w:bar w:val="nil"/>
      </w:pBdr>
    </w:pPr>
    <w:rPr>
      <w:rFonts w:ascii="Times New Roman" w:eastAsia="Arial Unicode MS" w:hAnsi="Times New Roman" w:cs="Times New Roman"/>
      <w:sz w:val="20"/>
      <w:szCs w:val="20"/>
      <w:bdr w:val="nil"/>
    </w:rPr>
  </w:style>
  <w:style w:type="character" w:customStyle="1" w:styleId="CommentTextChar">
    <w:name w:val="Comment Text Char"/>
    <w:basedOn w:val="DefaultParagraphFont"/>
    <w:link w:val="CommentText"/>
    <w:uiPriority w:val="99"/>
    <w:semiHidden/>
    <w:rsid w:val="001C5F50"/>
    <w:rPr>
      <w:rFonts w:ascii="Times New Roman" w:eastAsia="Arial Unicode MS" w:hAnsi="Times New Roman" w:cs="Times New Roman"/>
      <w:sz w:val="20"/>
      <w:szCs w:val="20"/>
      <w:bdr w:val="nil"/>
    </w:rPr>
  </w:style>
  <w:style w:type="table" w:styleId="TableGrid">
    <w:name w:val="Table Grid"/>
    <w:basedOn w:val="TableNormal"/>
    <w:uiPriority w:val="39"/>
    <w:rsid w:val="00D365E0"/>
    <w:pPr>
      <w:pBdr>
        <w:top w:val="nil"/>
        <w:left w:val="nil"/>
        <w:bottom w:val="nil"/>
        <w:right w:val="nil"/>
        <w:between w:val="nil"/>
        <w:bar w:val="nil"/>
      </w:pBdr>
    </w:pPr>
    <w:rPr>
      <w:rFonts w:ascii="Times New Roman" w:eastAsia="Arial Unicode MS" w:hAnsi="Times New Roman" w:cs="Times New Roman"/>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9B1BDD"/>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9B1BDD"/>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9B1BDD"/>
    <w:rPr>
      <w:rFonts w:asciiTheme="majorHAnsi" w:eastAsiaTheme="majorEastAsia" w:hAnsiTheme="majorHAnsi" w:cstheme="majorBidi"/>
      <w:i/>
      <w:iCs/>
      <w:color w:val="1F3763" w:themeColor="accent1" w:themeShade="7F"/>
    </w:rPr>
  </w:style>
  <w:style w:type="paragraph" w:styleId="CommentSubject">
    <w:name w:val="annotation subject"/>
    <w:basedOn w:val="CommentText"/>
    <w:next w:val="CommentText"/>
    <w:link w:val="CommentSubjectChar"/>
    <w:uiPriority w:val="99"/>
    <w:semiHidden/>
    <w:unhideWhenUsed/>
    <w:rsid w:val="00BB17CB"/>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b/>
      <w:bCs/>
      <w:bdr w:val="none" w:sz="0" w:space="0" w:color="auto"/>
    </w:rPr>
  </w:style>
  <w:style w:type="character" w:customStyle="1" w:styleId="CommentSubjectChar">
    <w:name w:val="Comment Subject Char"/>
    <w:basedOn w:val="CommentTextChar"/>
    <w:link w:val="CommentSubject"/>
    <w:uiPriority w:val="99"/>
    <w:semiHidden/>
    <w:rsid w:val="00BB17CB"/>
    <w:rPr>
      <w:rFonts w:ascii="Times New Roman" w:eastAsia="Arial Unicode MS" w:hAnsi="Times New Roman" w:cs="Times New Roman"/>
      <w:b/>
      <w:bCs/>
      <w:sz w:val="20"/>
      <w:szCs w:val="20"/>
      <w:bdr w:val="nil"/>
    </w:rPr>
  </w:style>
  <w:style w:type="paragraph" w:styleId="BalloonText">
    <w:name w:val="Balloon Text"/>
    <w:basedOn w:val="Normal"/>
    <w:link w:val="BalloonTextChar"/>
    <w:uiPriority w:val="99"/>
    <w:semiHidden/>
    <w:unhideWhenUsed/>
    <w:rsid w:val="009B5CD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B5CD6"/>
    <w:rPr>
      <w:rFonts w:ascii="Times New Roman" w:hAnsi="Times New Roman" w:cs="Times New Roman"/>
      <w:sz w:val="18"/>
      <w:szCs w:val="18"/>
    </w:rPr>
  </w:style>
  <w:style w:type="character" w:styleId="UnresolvedMention">
    <w:name w:val="Unresolved Mention"/>
    <w:basedOn w:val="DefaultParagraphFont"/>
    <w:uiPriority w:val="99"/>
    <w:rsid w:val="009D5076"/>
    <w:rPr>
      <w:color w:val="605E5C"/>
      <w:shd w:val="clear" w:color="auto" w:fill="E1DFDD"/>
    </w:rPr>
  </w:style>
  <w:style w:type="paragraph" w:styleId="Revision">
    <w:name w:val="Revision"/>
    <w:hidden/>
    <w:uiPriority w:val="99"/>
    <w:semiHidden/>
    <w:rsid w:val="004D28D6"/>
  </w:style>
  <w:style w:type="character" w:styleId="FollowedHyperlink">
    <w:name w:val="FollowedHyperlink"/>
    <w:basedOn w:val="DefaultParagraphFont"/>
    <w:uiPriority w:val="99"/>
    <w:semiHidden/>
    <w:unhideWhenUsed/>
    <w:rsid w:val="00C673F9"/>
    <w:rPr>
      <w:color w:val="954F72" w:themeColor="followedHyperlink"/>
      <w:u w:val="single"/>
    </w:rPr>
  </w:style>
  <w:style w:type="character" w:styleId="Mention">
    <w:name w:val="Mention"/>
    <w:basedOn w:val="DefaultParagraphFont"/>
    <w:uiPriority w:val="99"/>
    <w:unhideWhenUsed/>
    <w:rsid w:val="003A0518"/>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605042">
      <w:bodyDiv w:val="1"/>
      <w:marLeft w:val="0"/>
      <w:marRight w:val="0"/>
      <w:marTop w:val="0"/>
      <w:marBottom w:val="0"/>
      <w:divBdr>
        <w:top w:val="none" w:sz="0" w:space="0" w:color="auto"/>
        <w:left w:val="none" w:sz="0" w:space="0" w:color="auto"/>
        <w:bottom w:val="none" w:sz="0" w:space="0" w:color="auto"/>
        <w:right w:val="none" w:sz="0" w:space="0" w:color="auto"/>
      </w:divBdr>
      <w:divsChild>
        <w:div w:id="901255707">
          <w:marLeft w:val="0"/>
          <w:marRight w:val="0"/>
          <w:marTop w:val="0"/>
          <w:marBottom w:val="0"/>
          <w:divBdr>
            <w:top w:val="none" w:sz="0" w:space="0" w:color="auto"/>
            <w:left w:val="none" w:sz="0" w:space="0" w:color="auto"/>
            <w:bottom w:val="none" w:sz="0" w:space="0" w:color="auto"/>
            <w:right w:val="none" w:sz="0" w:space="0" w:color="auto"/>
          </w:divBdr>
          <w:divsChild>
            <w:div w:id="134881718">
              <w:marLeft w:val="0"/>
              <w:marRight w:val="0"/>
              <w:marTop w:val="0"/>
              <w:marBottom w:val="0"/>
              <w:divBdr>
                <w:top w:val="none" w:sz="0" w:space="0" w:color="auto"/>
                <w:left w:val="none" w:sz="0" w:space="0" w:color="auto"/>
                <w:bottom w:val="none" w:sz="0" w:space="0" w:color="auto"/>
                <w:right w:val="none" w:sz="0" w:space="0" w:color="auto"/>
              </w:divBdr>
            </w:div>
            <w:div w:id="1441417169">
              <w:marLeft w:val="0"/>
              <w:marRight w:val="0"/>
              <w:marTop w:val="0"/>
              <w:marBottom w:val="0"/>
              <w:divBdr>
                <w:top w:val="none" w:sz="0" w:space="0" w:color="auto"/>
                <w:left w:val="none" w:sz="0" w:space="0" w:color="auto"/>
                <w:bottom w:val="none" w:sz="0" w:space="0" w:color="auto"/>
                <w:right w:val="none" w:sz="0" w:space="0" w:color="auto"/>
              </w:divBdr>
            </w:div>
          </w:divsChild>
        </w:div>
        <w:div w:id="643507970">
          <w:marLeft w:val="0"/>
          <w:marRight w:val="0"/>
          <w:marTop w:val="0"/>
          <w:marBottom w:val="0"/>
          <w:divBdr>
            <w:top w:val="none" w:sz="0" w:space="0" w:color="auto"/>
            <w:left w:val="none" w:sz="0" w:space="0" w:color="auto"/>
            <w:bottom w:val="none" w:sz="0" w:space="0" w:color="auto"/>
            <w:right w:val="none" w:sz="0" w:space="0" w:color="auto"/>
          </w:divBdr>
          <w:divsChild>
            <w:div w:id="189993477">
              <w:marLeft w:val="0"/>
              <w:marRight w:val="0"/>
              <w:marTop w:val="0"/>
              <w:marBottom w:val="0"/>
              <w:divBdr>
                <w:top w:val="none" w:sz="0" w:space="0" w:color="auto"/>
                <w:left w:val="none" w:sz="0" w:space="0" w:color="auto"/>
                <w:bottom w:val="none" w:sz="0" w:space="0" w:color="auto"/>
                <w:right w:val="none" w:sz="0" w:space="0" w:color="auto"/>
              </w:divBdr>
            </w:div>
            <w:div w:id="236599691">
              <w:marLeft w:val="0"/>
              <w:marRight w:val="0"/>
              <w:marTop w:val="0"/>
              <w:marBottom w:val="0"/>
              <w:divBdr>
                <w:top w:val="none" w:sz="0" w:space="0" w:color="auto"/>
                <w:left w:val="none" w:sz="0" w:space="0" w:color="auto"/>
                <w:bottom w:val="none" w:sz="0" w:space="0" w:color="auto"/>
                <w:right w:val="none" w:sz="0" w:space="0" w:color="auto"/>
              </w:divBdr>
            </w:div>
            <w:div w:id="1078749883">
              <w:marLeft w:val="0"/>
              <w:marRight w:val="0"/>
              <w:marTop w:val="0"/>
              <w:marBottom w:val="0"/>
              <w:divBdr>
                <w:top w:val="none" w:sz="0" w:space="0" w:color="auto"/>
                <w:left w:val="none" w:sz="0" w:space="0" w:color="auto"/>
                <w:bottom w:val="none" w:sz="0" w:space="0" w:color="auto"/>
                <w:right w:val="none" w:sz="0" w:space="0" w:color="auto"/>
              </w:divBdr>
            </w:div>
            <w:div w:id="1081637930">
              <w:marLeft w:val="0"/>
              <w:marRight w:val="0"/>
              <w:marTop w:val="0"/>
              <w:marBottom w:val="0"/>
              <w:divBdr>
                <w:top w:val="none" w:sz="0" w:space="0" w:color="auto"/>
                <w:left w:val="none" w:sz="0" w:space="0" w:color="auto"/>
                <w:bottom w:val="none" w:sz="0" w:space="0" w:color="auto"/>
                <w:right w:val="none" w:sz="0" w:space="0" w:color="auto"/>
              </w:divBdr>
            </w:div>
            <w:div w:id="1686832603">
              <w:marLeft w:val="0"/>
              <w:marRight w:val="0"/>
              <w:marTop w:val="0"/>
              <w:marBottom w:val="0"/>
              <w:divBdr>
                <w:top w:val="none" w:sz="0" w:space="0" w:color="auto"/>
                <w:left w:val="none" w:sz="0" w:space="0" w:color="auto"/>
                <w:bottom w:val="none" w:sz="0" w:space="0" w:color="auto"/>
                <w:right w:val="none" w:sz="0" w:space="0" w:color="auto"/>
              </w:divBdr>
            </w:div>
          </w:divsChild>
        </w:div>
        <w:div w:id="566840229">
          <w:marLeft w:val="0"/>
          <w:marRight w:val="0"/>
          <w:marTop w:val="0"/>
          <w:marBottom w:val="0"/>
          <w:divBdr>
            <w:top w:val="none" w:sz="0" w:space="0" w:color="auto"/>
            <w:left w:val="none" w:sz="0" w:space="0" w:color="auto"/>
            <w:bottom w:val="none" w:sz="0" w:space="0" w:color="auto"/>
            <w:right w:val="none" w:sz="0" w:space="0" w:color="auto"/>
          </w:divBdr>
          <w:divsChild>
            <w:div w:id="422799173">
              <w:marLeft w:val="0"/>
              <w:marRight w:val="0"/>
              <w:marTop w:val="0"/>
              <w:marBottom w:val="0"/>
              <w:divBdr>
                <w:top w:val="none" w:sz="0" w:space="0" w:color="auto"/>
                <w:left w:val="none" w:sz="0" w:space="0" w:color="auto"/>
                <w:bottom w:val="none" w:sz="0" w:space="0" w:color="auto"/>
                <w:right w:val="none" w:sz="0" w:space="0" w:color="auto"/>
              </w:divBdr>
            </w:div>
            <w:div w:id="1528519606">
              <w:marLeft w:val="0"/>
              <w:marRight w:val="0"/>
              <w:marTop w:val="0"/>
              <w:marBottom w:val="0"/>
              <w:divBdr>
                <w:top w:val="none" w:sz="0" w:space="0" w:color="auto"/>
                <w:left w:val="none" w:sz="0" w:space="0" w:color="auto"/>
                <w:bottom w:val="none" w:sz="0" w:space="0" w:color="auto"/>
                <w:right w:val="none" w:sz="0" w:space="0" w:color="auto"/>
              </w:divBdr>
            </w:div>
            <w:div w:id="183187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1e6f64627c06486b" Type="http://schemas.microsoft.com/office/2019/09/relationships/intelligence" Target="intelligence.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microsoft.com/office/2019/05/relationships/documenttasks" Target="documenttasks/documenttasks1.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0598D4FD-EF6F-4A13-AEEF-38808C3AF38C}">
    <t:Anchor>
      <t:Comment id="2130040673"/>
    </t:Anchor>
    <t:History>
      <t:Event id="{DC9D996C-8338-436F-AD72-17F0F7778D56}" time="2021-09-07T19:26:03.566Z">
        <t:Attribution userId="S::azp271@psu.edu::bbccda53-755b-4bf9-a49c-df3c78a066d1" userProvider="AD" userName="PEARCE, ALAINA"/>
        <t:Anchor>
          <t:Comment id="2130040673"/>
        </t:Anchor>
        <t:Create/>
      </t:Event>
      <t:Event id="{C45D6F76-37B5-44F4-8A67-25C4D95F7AE7}" time="2021-09-07T19:26:03.566Z">
        <t:Attribution userId="S::azp271@psu.edu::bbccda53-755b-4bf9-a49c-df3c78a066d1" userProvider="AD" userName="PEARCE, ALAINA"/>
        <t:Anchor>
          <t:Comment id="2130040673"/>
        </t:Anchor>
        <t:Assign userId="S::jbe5189@psu.edu::185dcf2c-7f38-431c-b7d7-b5f2f04288c9" userProvider="AD" userName="Evans, Julia"/>
      </t:Event>
      <t:Event id="{00B49356-433D-420D-8E8D-8B1291E75256}" time="2021-09-07T19:26:03.566Z">
        <t:Attribution userId="S::azp271@psu.edu::bbccda53-755b-4bf9-a49c-df3c78a066d1" userProvider="AD" userName="PEARCE, ALAINA"/>
        <t:Anchor>
          <t:Comment id="2130040673"/>
        </t:Anchor>
        <t:SetTitle title="@Evans, Julia can you update each of the meal projects (PS 1-4 and V1, V7) to change these independent variables from 'Affect 1' and 'Affect 2' to 'Start of Meal Affect' and 'End of Meal Affect'? Thanks!"/>
      </t:Event>
    </t:History>
  </t:Task>
  <t:Task id="{F0955655-5496-43A4-B581-E80EE8073E96}">
    <t:Anchor>
      <t:Comment id="447045823"/>
    </t:Anchor>
    <t:History>
      <t:Event id="{92B788A8-31CC-4DBB-A399-DD58C627CAF9}" time="2021-09-07T19:33:34.012Z">
        <t:Attribution userId="S::azp271@psu.edu::bbccda53-755b-4bf9-a49c-df3c78a066d1" userProvider="AD" userName="PEARCE, ALAINA"/>
        <t:Anchor>
          <t:Comment id="447045823"/>
        </t:Anchor>
        <t:Create/>
      </t:Event>
      <t:Event id="{1AF00EF5-41A5-45D3-B8FE-7CACC020886B}" time="2021-09-07T19:33:34.012Z">
        <t:Attribution userId="S::azp271@psu.edu::bbccda53-755b-4bf9-a49c-df3c78a066d1" userProvider="AD" userName="PEARCE, ALAINA"/>
        <t:Anchor>
          <t:Comment id="447045823"/>
        </t:Anchor>
        <t:Assign userId="S::jbe5189@psu.edu::185dcf2c-7f38-431c-b7d7-b5f2f04288c9" userProvider="AD" userName="Evans, Julia"/>
      </t:Event>
      <t:Event id="{532E012C-C2F4-45F4-AD51-46B7F211F5A0}" time="2021-09-07T19:33:34.012Z">
        <t:Attribution userId="S::azp271@psu.edu::bbccda53-755b-4bf9-a49c-df3c78a066d1" userProvider="AD" userName="PEARCE, ALAINA"/>
        <t:Anchor>
          <t:Comment id="447045823"/>
        </t:Anchor>
        <t:SetTitle title="@Evans, Julia can you add all the food items/modifiers we use for the V1/V7 projects? can be a list just like the portion meals list above it"/>
      </t:Event>
      <t:Event id="{1885B48C-A335-4621-9F8A-1D9B5981A616}" time="2021-09-08T02:06:35.678Z">
        <t:Attribution userId="S::jbe5189@psu.edu::185dcf2c-7f38-431c-b7d7-b5f2f04288c9" userProvider="AD" userName="Evans, Julia"/>
        <t:Progress percentComplete="100"/>
      </t:Event>
    </t:History>
  </t:Task>
  <t:Task id="{D9AB0FE7-1356-476A-B590-46D0C5708E78}">
    <t:Anchor>
      <t:Comment id="1562185269"/>
    </t:Anchor>
    <t:History>
      <t:Event id="{717663E0-0117-49BA-8F4E-217560936894}" time="2021-09-07T19:28:52.271Z">
        <t:Attribution userId="S::azp271@psu.edu::bbccda53-755b-4bf9-a49c-df3c78a066d1" userProvider="AD" userName="PEARCE, ALAINA"/>
        <t:Anchor>
          <t:Comment id="1562185269"/>
        </t:Anchor>
        <t:Create/>
      </t:Event>
      <t:Event id="{F6BE8791-3380-4E43-B812-F4E46644EE35}" time="2021-09-07T19:28:52.271Z">
        <t:Attribution userId="S::azp271@psu.edu::bbccda53-755b-4bf9-a49c-df3c78a066d1" userProvider="AD" userName="PEARCE, ALAINA"/>
        <t:Anchor>
          <t:Comment id="1562185269"/>
        </t:Anchor>
        <t:Assign userId="S::jbe5189@psu.edu::185dcf2c-7f38-431c-b7d7-b5f2f04288c9" userProvider="AD" userName="Evans, Julia"/>
      </t:Event>
      <t:Event id="{C10A5299-CCAA-4923-8885-957D482BADA1}" time="2021-09-07T19:28:52.271Z">
        <t:Attribution userId="S::azp271@psu.edu::bbccda53-755b-4bf9-a49c-df3c78a066d1" userProvider="AD" userName="PEARCE, ALAINA"/>
        <t:Anchor>
          <t:Comment id="1562185269"/>
        </t:Anchor>
        <t:SetTitle title="@Evans, Julia can you try to just login with each of these? The letter case for the 'k' in keller was capital for some in the email but I'm thinking that was a typo. If lower case 'k' doesn't work for 3-5, try capitol and let me know what works"/>
      </t:Event>
      <t:Event id="{6B6C2160-4EB8-49EA-A793-01F88F79AF64}" time="2021-09-07T21:46:46.089Z">
        <t:Attribution userId="S::jbe5189@psu.edu::185dcf2c-7f38-431c-b7d7-b5f2f04288c9" userProvider="AD" userName="Evans, Julia"/>
        <t:Progress percentComplete="100"/>
      </t:Event>
    </t:History>
  </t:Task>
  <t:Task id="{06ED6396-70DB-40B8-8424-AA08C3B7C0DE}">
    <t:Anchor>
      <t:Comment id="2113777816"/>
    </t:Anchor>
    <t:History>
      <t:Event id="{70753F31-6A9C-4590-BF34-C2B637FD53B3}" time="2021-09-07T16:58:38.003Z">
        <t:Attribution userId="S::azp271@psu.edu::bbccda53-755b-4bf9-a49c-df3c78a066d1" userProvider="AD" userName="PEARCE, ALAINA"/>
        <t:Anchor>
          <t:Comment id="2113777816"/>
        </t:Anchor>
        <t:Create/>
      </t:Event>
      <t:Event id="{D0ED1564-83A4-498D-A7FC-50F23E4E8587}" time="2021-09-07T16:58:38.003Z">
        <t:Attribution userId="S::azp271@psu.edu::bbccda53-755b-4bf9-a49c-df3c78a066d1" userProvider="AD" userName="PEARCE, ALAINA"/>
        <t:Anchor>
          <t:Comment id="2113777816"/>
        </t:Anchor>
        <t:Assign userId="S::jbe5189@psu.edu::185dcf2c-7f38-431c-b7d7-b5f2f04288c9" userProvider="AD" userName="Evans, Julia"/>
      </t:Event>
      <t:Event id="{793113AA-BE9F-4C93-968F-326E175B43C6}" time="2021-09-07T16:58:38.003Z">
        <t:Attribution userId="S::azp271@psu.edu::bbccda53-755b-4bf9-a49c-df3c78a066d1" userProvider="AD" userName="PEARCE, ALAINA"/>
        <t:Anchor>
          <t:Comment id="2113777816"/>
        </t:Anchor>
        <t:SetTitle title="@Evans, Julia can you add screen shots for the Extract step?"/>
      </t:Event>
      <t:Event id="{D808E293-1DE8-4BD7-87C0-418483527066}" time="2021-09-08T02:02:00.173Z">
        <t:Attribution userId="S::jbe5189@psu.edu::185dcf2c-7f38-431c-b7d7-b5f2f04288c9" userProvider="AD" userName="Evans, Julia"/>
        <t:Progress percentComplete="100"/>
      </t:Event>
    </t:History>
  </t:Task>
  <t:Task id="{A441D397-69AD-46C0-BCFC-660F37E1E79B}">
    <t:Anchor>
      <t:Comment id="2144664553"/>
    </t:Anchor>
    <t:History>
      <t:Event id="{57FADE7B-B70F-4DBC-8B50-15A4716D91AB}" time="2021-09-07T19:26:34.247Z">
        <t:Attribution userId="S::azp271@psu.edu::bbccda53-755b-4bf9-a49c-df3c78a066d1" userProvider="AD" userName="PEARCE, ALAINA"/>
        <t:Anchor>
          <t:Comment id="2144664553"/>
        </t:Anchor>
        <t:Create/>
      </t:Event>
      <t:Event id="{F66A9C06-8472-4F45-900C-E170E79A3AA5}" time="2021-09-07T19:26:34.247Z">
        <t:Attribution userId="S::azp271@psu.edu::bbccda53-755b-4bf9-a49c-df3c78a066d1" userProvider="AD" userName="PEARCE, ALAINA"/>
        <t:Anchor>
          <t:Comment id="2144664553"/>
        </t:Anchor>
        <t:Assign userId="S::jbe5189@psu.edu::185dcf2c-7f38-431c-b7d7-b5f2f04288c9" userProvider="AD" userName="Evans, Julia"/>
      </t:Event>
      <t:Event id="{50420827-1E2A-4C0D-8C10-AC31F02E3D8E}" time="2021-09-07T19:26:34.247Z">
        <t:Attribution userId="S::azp271@psu.edu::bbccda53-755b-4bf9-a49c-df3c78a066d1" userProvider="AD" userName="PEARCE, ALAINA"/>
        <t:Anchor>
          <t:Comment id="2144664553"/>
        </t:Anchor>
        <t:SetTitle title="@Evans, Julia can you read this section and edit to make more clear?"/>
      </t:Event>
      <t:Event id="{4F230B41-D1AE-43AF-8A2A-BC062602F8A9}" time="2021-09-08T01:48:01.534Z">
        <t:Attribution userId="S::jbe5189@psu.edu::185dcf2c-7f38-431c-b7d7-b5f2f04288c9" userProvider="AD" userName="Evans, Julia"/>
        <t:Progress percentComplete="100"/>
      </t:Event>
    </t:History>
  </t:Task>
  <t:Task id="{455D3681-CD04-4A0A-9E46-A4FC540D0BD3}">
    <t:Anchor>
      <t:Comment id="1698905836"/>
    </t:Anchor>
    <t:History>
      <t:Event id="{378B86B3-F159-494D-AA49-362FB8B2C38A}" time="2021-09-16T17:08:16.904Z">
        <t:Attribution userId="S::azp271@psu.edu::bbccda53-755b-4bf9-a49c-df3c78a066d1" userProvider="AD" userName="PEARCE, ALAINA"/>
        <t:Anchor>
          <t:Comment id="1612595763"/>
        </t:Anchor>
        <t:Create/>
      </t:Event>
      <t:Event id="{E7F152C7-9250-4A34-A669-A19DF321ADCA}" time="2021-09-16T17:08:16.904Z">
        <t:Attribution userId="S::azp271@psu.edu::bbccda53-755b-4bf9-a49c-df3c78a066d1" userProvider="AD" userName="PEARCE, ALAINA"/>
        <t:Anchor>
          <t:Comment id="1612595763"/>
        </t:Anchor>
        <t:Assign userId="S::jbe5189@psu.edu::185dcf2c-7f38-431c-b7d7-b5f2f04288c9" userProvider="AD" userName="Evans, Julia"/>
      </t:Event>
      <t:Event id="{B6C9E72D-FD19-42EE-9446-589715317C15}" time="2021-09-16T17:08:16.904Z">
        <t:Attribution userId="S::azp271@psu.edu::bbccda53-755b-4bf9-a49c-df3c78a066d1" userProvider="AD" userName="PEARCE, ALAINA"/>
        <t:Anchor>
          <t:Comment id="1612595763"/>
        </t:Anchor>
        <t:SetTitle title="@Evans, Julia can you look into/resolve this?"/>
      </t:Event>
      <t:Event id="{47E792F2-D7DA-43A2-8144-C38C5203213D}" time="2021-09-20T18:36:56.822Z">
        <t:Attribution userId="S::jbe5189@psu.edu::185dcf2c-7f38-431c-b7d7-b5f2f04288c9" userProvider="AD" userName="Evans, Julia"/>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240666F7FC3394A99815B8943779924" ma:contentTypeVersion="4" ma:contentTypeDescription="Create a new document." ma:contentTypeScope="" ma:versionID="c41f7b5cb1ae0155a7ea627b4461f0fe">
  <xsd:schema xmlns:xsd="http://www.w3.org/2001/XMLSchema" xmlns:xs="http://www.w3.org/2001/XMLSchema" xmlns:p="http://schemas.microsoft.com/office/2006/metadata/properties" xmlns:ns2="d23c516d-ecf3-4daa-bd5a-39bfd80f60fb" xmlns:ns3="3c02da74-9543-4bd2-8e18-b5225d465841" targetNamespace="http://schemas.microsoft.com/office/2006/metadata/properties" ma:root="true" ma:fieldsID="515638856ee8eb39f547a12a338ca976" ns2:_="" ns3:_="">
    <xsd:import namespace="d23c516d-ecf3-4daa-bd5a-39bfd80f60fb"/>
    <xsd:import namespace="3c02da74-9543-4bd2-8e18-b5225d46584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3c516d-ecf3-4daa-bd5a-39bfd80f60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02da74-9543-4bd2-8e18-b5225d46584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A89CDF-F543-4938-A933-B8AA39474E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3c516d-ecf3-4daa-bd5a-39bfd80f60fb"/>
    <ds:schemaRef ds:uri="3c02da74-9543-4bd2-8e18-b5225d4658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1CD439-55F3-4277-A464-1F69A3C1ABB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B97AF84-DDA9-4E49-B9C1-141A2B0DF961}">
  <ds:schemaRefs>
    <ds:schemaRef ds:uri="http://schemas.microsoft.com/sharepoint/v3/contenttype/forms"/>
  </ds:schemaRefs>
</ds:datastoreItem>
</file>

<file path=customXml/itemProps4.xml><?xml version="1.0" encoding="utf-8"?>
<ds:datastoreItem xmlns:ds="http://schemas.openxmlformats.org/officeDocument/2006/customXml" ds:itemID="{2AAADD35-12CD-4C49-9DF7-AA31F015C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12</Pages>
  <Words>3794</Words>
  <Characters>21629</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Romano</dc:creator>
  <cp:keywords/>
  <dc:description/>
  <cp:lastModifiedBy>Pearce, Alaina</cp:lastModifiedBy>
  <cp:revision>68</cp:revision>
  <dcterms:created xsi:type="dcterms:W3CDTF">2021-09-16T17:50:00Z</dcterms:created>
  <dcterms:modified xsi:type="dcterms:W3CDTF">2023-07-12T23:26:00Z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0x010100B240666F7FC3394A99815B8943779924</vt:lpwstr>
  </property>
  <property fmtid="{D5CDD505-2E9C-101B-9397-08002B2CF9AE}" pid="3" name="MediaServiceImageTags">
    <vt:lpwstr/>
  </property>
</Properties>
</file>