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C4386" w14:textId="77777777" w:rsidR="00F407A2" w:rsidRDefault="00F407A2" w:rsidP="00F407A2">
      <w:pPr>
        <w:rPr>
          <w:b/>
          <w:bCs/>
          <w:lang w:val="en-AU"/>
        </w:rPr>
      </w:pPr>
      <w:r>
        <w:rPr>
          <w:b/>
          <w:bCs/>
          <w:noProof/>
          <w:lang w:val="en-AU"/>
        </w:rPr>
        <w:drawing>
          <wp:inline distT="0" distB="0" distL="0" distR="0" wp14:anchorId="79FFE016" wp14:editId="6844B7CE">
            <wp:extent cx="5727700" cy="8609965"/>
            <wp:effectExtent l="0" t="0" r="0" b="635"/>
            <wp:docPr id="15" name="Picture 1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60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72C32" w14:textId="77777777" w:rsidR="00F407A2" w:rsidRDefault="00F407A2" w:rsidP="00F407A2">
      <w:pPr>
        <w:spacing w:line="480" w:lineRule="auto"/>
        <w:rPr>
          <w:color w:val="262626"/>
        </w:rPr>
      </w:pPr>
      <w:r>
        <w:rPr>
          <w:b/>
          <w:bCs/>
          <w:lang w:val="en-AU"/>
        </w:rPr>
        <w:lastRenderedPageBreak/>
        <w:t xml:space="preserve">Supplementary figure 1. Pulsatile LH secretion profiles of non-pregnant and lactating wild-type mice. </w:t>
      </w:r>
      <w:r>
        <w:rPr>
          <w:lang w:val="en-AU"/>
        </w:rPr>
        <w:t>Individual LH pulse data from either non-pregnant C57BL/6J mice (n = 8, 4 mice bled twice = #2), early lactation (day 5-8</w:t>
      </w:r>
      <w:r w:rsidRPr="00F07E30">
        <w:rPr>
          <w:color w:val="262626"/>
          <w:sz w:val="20"/>
          <w:szCs w:val="20"/>
        </w:rPr>
        <w:t xml:space="preserve"> </w:t>
      </w:r>
      <w:r w:rsidRPr="00BA40E7">
        <w:rPr>
          <w:color w:val="262626"/>
        </w:rPr>
        <w:t>lactation, n</w:t>
      </w:r>
      <w:r>
        <w:rPr>
          <w:color w:val="262626"/>
        </w:rPr>
        <w:t xml:space="preserve"> </w:t>
      </w:r>
      <w:r w:rsidRPr="00BA40E7">
        <w:rPr>
          <w:color w:val="262626"/>
        </w:rPr>
        <w:t>=</w:t>
      </w:r>
      <w:r>
        <w:rPr>
          <w:color w:val="262626"/>
        </w:rPr>
        <w:t xml:space="preserve"> </w:t>
      </w:r>
      <w:r w:rsidRPr="00BA40E7">
        <w:rPr>
          <w:color w:val="262626"/>
        </w:rPr>
        <w:t>8) and late (day 15-18 lactation, n</w:t>
      </w:r>
      <w:r>
        <w:rPr>
          <w:color w:val="262626"/>
        </w:rPr>
        <w:t xml:space="preserve"> </w:t>
      </w:r>
      <w:r w:rsidRPr="00BA40E7">
        <w:rPr>
          <w:color w:val="262626"/>
        </w:rPr>
        <w:t>=</w:t>
      </w:r>
      <w:r>
        <w:rPr>
          <w:color w:val="262626"/>
        </w:rPr>
        <w:t xml:space="preserve"> </w:t>
      </w:r>
      <w:r w:rsidRPr="00BA40E7">
        <w:rPr>
          <w:color w:val="262626"/>
        </w:rPr>
        <w:t>8) lactation wild-type mice.</w:t>
      </w:r>
      <w:r>
        <w:rPr>
          <w:color w:val="262626"/>
        </w:rPr>
        <w:t xml:space="preserve"> </w:t>
      </w:r>
      <w:r w:rsidRPr="00BA40E7">
        <w:rPr>
          <w:color w:val="262626"/>
        </w:rPr>
        <w:t>Asterisks indicate LH pulse peaks as detected by PULSAR Otago analysis.</w:t>
      </w:r>
    </w:p>
    <w:p w14:paraId="3C973CB3" w14:textId="77777777" w:rsidR="00F407A2" w:rsidRDefault="00F407A2" w:rsidP="00F407A2">
      <w:pPr>
        <w:spacing w:line="480" w:lineRule="auto"/>
        <w:rPr>
          <w:color w:val="262626"/>
        </w:rPr>
      </w:pPr>
      <w:r>
        <w:rPr>
          <w:b/>
          <w:bCs/>
          <w:noProof/>
          <w:lang w:val="en-AU"/>
        </w:rPr>
        <w:lastRenderedPageBreak/>
        <w:drawing>
          <wp:inline distT="0" distB="0" distL="0" distR="0" wp14:anchorId="2F4C57F1" wp14:editId="1ED686EE">
            <wp:extent cx="5033645" cy="8864600"/>
            <wp:effectExtent l="0" t="0" r="0" b="0"/>
            <wp:docPr id="16" name="Picture 16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, engineering drawing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364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08442" w14:textId="77777777" w:rsidR="00F407A2" w:rsidRDefault="00F407A2" w:rsidP="00F407A2">
      <w:pPr>
        <w:spacing w:line="480" w:lineRule="auto"/>
        <w:rPr>
          <w:color w:val="262626"/>
        </w:rPr>
      </w:pPr>
      <w:r w:rsidRPr="00AF6450">
        <w:rPr>
          <w:b/>
          <w:bCs/>
          <w:lang w:val="en-AU"/>
        </w:rPr>
        <w:lastRenderedPageBreak/>
        <w:t xml:space="preserve">Supplementary figure </w:t>
      </w:r>
      <w:r>
        <w:rPr>
          <w:b/>
          <w:bCs/>
          <w:lang w:val="en-AU"/>
        </w:rPr>
        <w:t>2.</w:t>
      </w:r>
      <w:r w:rsidRPr="00AF6450">
        <w:rPr>
          <w:b/>
          <w:bCs/>
          <w:lang w:val="en-AU"/>
        </w:rPr>
        <w:t xml:space="preserve"> </w:t>
      </w:r>
      <w:r>
        <w:rPr>
          <w:b/>
          <w:bCs/>
          <w:lang w:val="en-AU"/>
        </w:rPr>
        <w:t xml:space="preserve">Pulsatile LH secretion profiles of wild-type mice with various premature weaning paradigms. </w:t>
      </w:r>
      <w:r>
        <w:rPr>
          <w:lang w:val="en-AU"/>
        </w:rPr>
        <w:t>Individual</w:t>
      </w:r>
      <w:r w:rsidRPr="00AF6450">
        <w:rPr>
          <w:lang w:val="en-AU"/>
        </w:rPr>
        <w:t xml:space="preserve"> LH pulse data from either day 1 postpartum pup separation</w:t>
      </w:r>
      <w:r>
        <w:rPr>
          <w:lang w:val="en-AU"/>
        </w:rPr>
        <w:t xml:space="preserve"> (PS)</w:t>
      </w:r>
      <w:r w:rsidRPr="00AF6450">
        <w:rPr>
          <w:lang w:val="en-AU"/>
        </w:rPr>
        <w:t xml:space="preserve"> (3-12 hours after birth, n</w:t>
      </w:r>
      <w:r>
        <w:rPr>
          <w:lang w:val="en-AU"/>
        </w:rPr>
        <w:t xml:space="preserve"> </w:t>
      </w:r>
      <w:r w:rsidRPr="00AF6450">
        <w:rPr>
          <w:lang w:val="en-AU"/>
        </w:rPr>
        <w:t>=</w:t>
      </w:r>
      <w:r>
        <w:rPr>
          <w:lang w:val="en-AU"/>
        </w:rPr>
        <w:t xml:space="preserve"> </w:t>
      </w:r>
      <w:r w:rsidRPr="00AF6450">
        <w:rPr>
          <w:lang w:val="en-AU"/>
        </w:rPr>
        <w:t xml:space="preserve">7), control </w:t>
      </w:r>
      <w:r>
        <w:rPr>
          <w:lang w:val="en-AU"/>
        </w:rPr>
        <w:t>mice</w:t>
      </w:r>
      <w:r w:rsidRPr="00AF6450">
        <w:rPr>
          <w:lang w:val="en-AU"/>
        </w:rPr>
        <w:t xml:space="preserve"> with pups (</w:t>
      </w:r>
      <w:r>
        <w:rPr>
          <w:color w:val="262626"/>
        </w:rPr>
        <w:t>mice</w:t>
      </w:r>
      <w:r w:rsidRPr="00AF6450">
        <w:rPr>
          <w:color w:val="262626"/>
        </w:rPr>
        <w:t xml:space="preserve"> with pups at serial pulse blood sampling time point, n</w:t>
      </w:r>
      <w:r>
        <w:rPr>
          <w:color w:val="262626"/>
        </w:rPr>
        <w:t xml:space="preserve"> </w:t>
      </w:r>
      <w:r w:rsidRPr="00AF6450">
        <w:rPr>
          <w:color w:val="262626"/>
        </w:rPr>
        <w:t>=</w:t>
      </w:r>
      <w:r>
        <w:rPr>
          <w:color w:val="262626"/>
        </w:rPr>
        <w:t xml:space="preserve"> </w:t>
      </w:r>
      <w:r w:rsidRPr="00AF6450">
        <w:rPr>
          <w:color w:val="262626"/>
        </w:rPr>
        <w:t>4)</w:t>
      </w:r>
      <w:r w:rsidRPr="00AF6450">
        <w:rPr>
          <w:lang w:val="en-AU"/>
        </w:rPr>
        <w:t xml:space="preserve">, </w:t>
      </w:r>
      <w:r>
        <w:rPr>
          <w:lang w:val="en-AU"/>
        </w:rPr>
        <w:t>1-</w:t>
      </w:r>
      <w:r w:rsidRPr="00AF6450">
        <w:rPr>
          <w:lang w:val="en-AU"/>
        </w:rPr>
        <w:t xml:space="preserve">day </w:t>
      </w:r>
      <w:r>
        <w:rPr>
          <w:lang w:val="en-AU"/>
        </w:rPr>
        <w:t>PS</w:t>
      </w:r>
      <w:r w:rsidRPr="00AF6450">
        <w:rPr>
          <w:lang w:val="en-AU"/>
        </w:rPr>
        <w:t xml:space="preserve"> group (pups removed </w:t>
      </w:r>
      <w:r>
        <w:rPr>
          <w:lang w:val="en-AU"/>
        </w:rPr>
        <w:t>0900 h</w:t>
      </w:r>
      <w:r w:rsidRPr="00AF6450">
        <w:rPr>
          <w:lang w:val="en-AU"/>
        </w:rPr>
        <w:t xml:space="preserve"> day 7 lactation, blood sampling </w:t>
      </w:r>
      <w:r>
        <w:rPr>
          <w:lang w:val="en-AU"/>
        </w:rPr>
        <w:t>0900 h</w:t>
      </w:r>
      <w:r w:rsidRPr="00AF6450">
        <w:rPr>
          <w:lang w:val="en-AU"/>
        </w:rPr>
        <w:t xml:space="preserve"> day 8 lactation</w:t>
      </w:r>
      <w:r>
        <w:rPr>
          <w:lang w:val="en-AU"/>
        </w:rPr>
        <w:t>, n = 4</w:t>
      </w:r>
      <w:r w:rsidRPr="00AF6450">
        <w:rPr>
          <w:lang w:val="en-AU"/>
        </w:rPr>
        <w:t xml:space="preserve">), </w:t>
      </w:r>
      <w:r>
        <w:rPr>
          <w:lang w:val="en-AU"/>
        </w:rPr>
        <w:t xml:space="preserve">1.5-days PS group (pups removed 2100h day 6 lactation, blood sampling 0900 h day 8 lactation, n = 4), </w:t>
      </w:r>
      <w:r w:rsidRPr="00AF6450">
        <w:rPr>
          <w:lang w:val="en-AU"/>
        </w:rPr>
        <w:t>2</w:t>
      </w:r>
      <w:r>
        <w:rPr>
          <w:lang w:val="en-AU"/>
        </w:rPr>
        <w:t>-</w:t>
      </w:r>
      <w:r w:rsidRPr="00AF6450">
        <w:rPr>
          <w:lang w:val="en-AU"/>
        </w:rPr>
        <w:t xml:space="preserve">days </w:t>
      </w:r>
      <w:r>
        <w:rPr>
          <w:lang w:val="en-AU"/>
        </w:rPr>
        <w:t>PS</w:t>
      </w:r>
      <w:r w:rsidRPr="00AF6450">
        <w:rPr>
          <w:lang w:val="en-AU"/>
        </w:rPr>
        <w:t xml:space="preserve"> group (</w:t>
      </w:r>
      <w:r w:rsidRPr="00AF6450">
        <w:rPr>
          <w:color w:val="262626"/>
        </w:rPr>
        <w:t xml:space="preserve">pups removed </w:t>
      </w:r>
      <w:r>
        <w:rPr>
          <w:color w:val="262626"/>
        </w:rPr>
        <w:t>0900 h</w:t>
      </w:r>
      <w:r w:rsidRPr="00AF6450">
        <w:rPr>
          <w:color w:val="262626"/>
        </w:rPr>
        <w:t xml:space="preserve"> day 6 lactation, blood sampling </w:t>
      </w:r>
      <w:r>
        <w:rPr>
          <w:color w:val="262626"/>
        </w:rPr>
        <w:t>0900 h</w:t>
      </w:r>
      <w:r w:rsidRPr="00AF6450">
        <w:rPr>
          <w:color w:val="262626"/>
        </w:rPr>
        <w:t xml:space="preserve"> day 8 lactation, n</w:t>
      </w:r>
      <w:r>
        <w:rPr>
          <w:color w:val="262626"/>
        </w:rPr>
        <w:t xml:space="preserve"> </w:t>
      </w:r>
      <w:r w:rsidRPr="00AF6450">
        <w:rPr>
          <w:color w:val="262626"/>
        </w:rPr>
        <w:t>=</w:t>
      </w:r>
      <w:r>
        <w:rPr>
          <w:color w:val="262626"/>
        </w:rPr>
        <w:t xml:space="preserve"> </w:t>
      </w:r>
      <w:r w:rsidRPr="00AF6450">
        <w:rPr>
          <w:color w:val="262626"/>
        </w:rPr>
        <w:t>4)</w:t>
      </w:r>
      <w:r w:rsidRPr="00AF6450">
        <w:rPr>
          <w:lang w:val="en-AU"/>
        </w:rPr>
        <w:t>, and 6</w:t>
      </w:r>
      <w:r>
        <w:rPr>
          <w:lang w:val="en-AU"/>
        </w:rPr>
        <w:t>-</w:t>
      </w:r>
      <w:r w:rsidRPr="00AF6450">
        <w:rPr>
          <w:lang w:val="en-AU"/>
        </w:rPr>
        <w:t xml:space="preserve">days </w:t>
      </w:r>
      <w:r>
        <w:rPr>
          <w:lang w:val="en-AU"/>
        </w:rPr>
        <w:t>PS</w:t>
      </w:r>
      <w:r w:rsidRPr="00AF6450">
        <w:rPr>
          <w:lang w:val="en-AU"/>
        </w:rPr>
        <w:t xml:space="preserve"> group (</w:t>
      </w:r>
      <w:r w:rsidRPr="00AF6450">
        <w:rPr>
          <w:color w:val="262626"/>
        </w:rPr>
        <w:t xml:space="preserve">pups removed </w:t>
      </w:r>
      <w:r>
        <w:rPr>
          <w:color w:val="262626"/>
        </w:rPr>
        <w:t>0900 h</w:t>
      </w:r>
      <w:r w:rsidRPr="00AF6450">
        <w:rPr>
          <w:color w:val="262626"/>
        </w:rPr>
        <w:t xml:space="preserve"> day 5 lactation, blood sampling </w:t>
      </w:r>
      <w:r>
        <w:rPr>
          <w:color w:val="262626"/>
        </w:rPr>
        <w:t>0900 h</w:t>
      </w:r>
      <w:r w:rsidRPr="00AF6450">
        <w:rPr>
          <w:color w:val="262626"/>
        </w:rPr>
        <w:t xml:space="preserve"> day 11 lactation, n</w:t>
      </w:r>
      <w:r>
        <w:rPr>
          <w:color w:val="262626"/>
        </w:rPr>
        <w:t xml:space="preserve"> </w:t>
      </w:r>
      <w:r w:rsidRPr="00AF6450">
        <w:rPr>
          <w:color w:val="262626"/>
        </w:rPr>
        <w:t>=</w:t>
      </w:r>
      <w:r>
        <w:rPr>
          <w:color w:val="262626"/>
        </w:rPr>
        <w:t xml:space="preserve"> </w:t>
      </w:r>
      <w:r w:rsidRPr="00AF6450">
        <w:rPr>
          <w:color w:val="262626"/>
        </w:rPr>
        <w:t>7</w:t>
      </w:r>
      <w:r w:rsidRPr="00AF6450">
        <w:rPr>
          <w:lang w:val="en-AU"/>
        </w:rPr>
        <w:t xml:space="preserve">). </w:t>
      </w:r>
      <w:r w:rsidRPr="00AF6450">
        <w:rPr>
          <w:color w:val="262626"/>
        </w:rPr>
        <w:t>Asterisks indicate LH pulse peaks as detected by PULSAR Otago analysis. Please note red Y axis</w:t>
      </w:r>
      <w:r>
        <w:rPr>
          <w:color w:val="262626"/>
        </w:rPr>
        <w:t xml:space="preserve"> labels</w:t>
      </w:r>
      <w:r w:rsidRPr="00AF6450">
        <w:rPr>
          <w:color w:val="262626"/>
        </w:rPr>
        <w:t xml:space="preserve"> on certain graphs indicates that these are on a different scale.</w:t>
      </w:r>
    </w:p>
    <w:p w14:paraId="5BDE9AA9" w14:textId="77777777" w:rsidR="00F407A2" w:rsidRDefault="00F407A2" w:rsidP="00F407A2">
      <w:pPr>
        <w:spacing w:line="480" w:lineRule="auto"/>
        <w:rPr>
          <w:b/>
          <w:bCs/>
          <w:lang w:val="en-AU"/>
        </w:rPr>
      </w:pPr>
      <w:r>
        <w:rPr>
          <w:b/>
          <w:bCs/>
          <w:lang w:val="en-AU"/>
        </w:rPr>
        <w:br w:type="page"/>
      </w:r>
    </w:p>
    <w:p w14:paraId="05E03890" w14:textId="77777777" w:rsidR="00F407A2" w:rsidRDefault="00F407A2" w:rsidP="00F407A2">
      <w:pPr>
        <w:spacing w:line="480" w:lineRule="auto"/>
        <w:rPr>
          <w:color w:val="262626"/>
        </w:rPr>
      </w:pPr>
      <w:r>
        <w:rPr>
          <w:b/>
          <w:bCs/>
          <w:noProof/>
          <w:lang w:val="en-AU"/>
        </w:rPr>
        <w:lastRenderedPageBreak/>
        <w:drawing>
          <wp:inline distT="0" distB="0" distL="0" distR="0" wp14:anchorId="27030BCA" wp14:editId="3AE8081E">
            <wp:extent cx="5727700" cy="4429125"/>
            <wp:effectExtent l="0" t="0" r="0" b="3175"/>
            <wp:docPr id="8" name="Picture 8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, engineering drawing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E207B">
        <w:rPr>
          <w:b/>
          <w:bCs/>
          <w:lang w:val="en-AU"/>
        </w:rPr>
        <w:t xml:space="preserve">Supplementary figure </w:t>
      </w:r>
      <w:r>
        <w:rPr>
          <w:b/>
          <w:bCs/>
          <w:lang w:val="en-AU"/>
        </w:rPr>
        <w:t>3.</w:t>
      </w:r>
      <w:r w:rsidRPr="001E207B">
        <w:rPr>
          <w:b/>
          <w:bCs/>
          <w:lang w:val="en-AU"/>
        </w:rPr>
        <w:t xml:space="preserve"> </w:t>
      </w:r>
      <w:r>
        <w:rPr>
          <w:b/>
          <w:bCs/>
          <w:lang w:val="en-AU"/>
        </w:rPr>
        <w:t xml:space="preserve">Pulsatile LH secretion profiles of wild-type mice following return of </w:t>
      </w:r>
      <w:proofErr w:type="spellStart"/>
      <w:r>
        <w:rPr>
          <w:b/>
          <w:bCs/>
          <w:lang w:val="en-AU"/>
        </w:rPr>
        <w:t>estrous</w:t>
      </w:r>
      <w:proofErr w:type="spellEnd"/>
      <w:r>
        <w:rPr>
          <w:b/>
          <w:bCs/>
          <w:lang w:val="en-AU"/>
        </w:rPr>
        <w:t xml:space="preserve"> cycles after premature weaning.</w:t>
      </w:r>
      <w:r w:rsidRPr="001E207B">
        <w:rPr>
          <w:b/>
          <w:bCs/>
          <w:lang w:val="en-AU"/>
        </w:rPr>
        <w:t xml:space="preserve"> </w:t>
      </w:r>
      <w:r>
        <w:rPr>
          <w:lang w:val="en-AU"/>
        </w:rPr>
        <w:t>Individual</w:t>
      </w:r>
      <w:r w:rsidRPr="001E207B">
        <w:rPr>
          <w:color w:val="262626"/>
        </w:rPr>
        <w:t xml:space="preserve"> LH pulse graphs from </w:t>
      </w:r>
      <w:r>
        <w:rPr>
          <w:color w:val="262626"/>
        </w:rPr>
        <w:t>the return-to-</w:t>
      </w:r>
      <w:proofErr w:type="spellStart"/>
      <w:r>
        <w:rPr>
          <w:color w:val="262626"/>
        </w:rPr>
        <w:t>estrous</w:t>
      </w:r>
      <w:proofErr w:type="spellEnd"/>
      <w:r w:rsidRPr="001E207B">
        <w:rPr>
          <w:color w:val="262626"/>
        </w:rPr>
        <w:t xml:space="preserve"> group. </w:t>
      </w:r>
      <w:r>
        <w:rPr>
          <w:color w:val="262626"/>
        </w:rPr>
        <w:t xml:space="preserve">Pups were removed on day 5 of lactation, and then blood sampling occurred 8-12 days later, on the </w:t>
      </w:r>
      <w:proofErr w:type="spellStart"/>
      <w:r>
        <w:rPr>
          <w:color w:val="262626"/>
        </w:rPr>
        <w:t>diestrus</w:t>
      </w:r>
      <w:proofErr w:type="spellEnd"/>
      <w:r>
        <w:rPr>
          <w:color w:val="262626"/>
        </w:rPr>
        <w:t xml:space="preserve"> after the first observed </w:t>
      </w:r>
      <w:proofErr w:type="spellStart"/>
      <w:r>
        <w:rPr>
          <w:color w:val="262626"/>
        </w:rPr>
        <w:t>estrous</w:t>
      </w:r>
      <w:proofErr w:type="spellEnd"/>
      <w:r>
        <w:rPr>
          <w:color w:val="262626"/>
        </w:rPr>
        <w:t xml:space="preserve"> smear. </w:t>
      </w:r>
      <w:r w:rsidRPr="001E207B">
        <w:rPr>
          <w:color w:val="262626"/>
        </w:rPr>
        <w:t>Asterisks indicate LH pulse peaks as detected by PULSAR Otago analysis. Please note red Y axis of last graph indicates that this is on a different scale</w:t>
      </w:r>
      <w:r>
        <w:rPr>
          <w:color w:val="262626"/>
        </w:rPr>
        <w:t>.</w:t>
      </w:r>
    </w:p>
    <w:p w14:paraId="05E6A6C3" w14:textId="77777777" w:rsidR="00F407A2" w:rsidRDefault="00F407A2" w:rsidP="00F407A2">
      <w:pPr>
        <w:rPr>
          <w:color w:val="262626"/>
        </w:rPr>
      </w:pPr>
      <w:r>
        <w:rPr>
          <w:color w:val="262626"/>
        </w:rPr>
        <w:br w:type="page"/>
      </w:r>
    </w:p>
    <w:p w14:paraId="7C982E06" w14:textId="77777777" w:rsidR="00F407A2" w:rsidRPr="00876C4A" w:rsidRDefault="00F407A2" w:rsidP="00F407A2">
      <w:pPr>
        <w:spacing w:line="480" w:lineRule="auto"/>
        <w:rPr>
          <w:lang w:val="en-GB"/>
        </w:rPr>
      </w:pPr>
      <w:r>
        <w:rPr>
          <w:b/>
          <w:bCs/>
          <w:color w:val="262626"/>
        </w:rPr>
        <w:lastRenderedPageBreak/>
        <w:t>Supplementary t</w:t>
      </w:r>
      <w:r w:rsidRPr="00DD59AB">
        <w:rPr>
          <w:b/>
          <w:bCs/>
          <w:color w:val="262626"/>
        </w:rPr>
        <w:t xml:space="preserve">able 1. </w:t>
      </w:r>
      <w:r>
        <w:rPr>
          <w:b/>
          <w:bCs/>
          <w:color w:val="262626"/>
        </w:rPr>
        <w:t xml:space="preserve">Statistical outcomes from all statistical tests. </w:t>
      </w:r>
      <w:r>
        <w:rPr>
          <w:lang w:val="en-GB"/>
        </w:rPr>
        <w:t xml:space="preserve">Abbreviations for tables below: </w:t>
      </w:r>
      <w:r w:rsidRPr="00BB3969">
        <w:rPr>
          <w:lang w:val="en-GB"/>
        </w:rPr>
        <w:t>DF = degrees of freedom</w:t>
      </w:r>
      <w:r>
        <w:rPr>
          <w:lang w:val="en-GB"/>
        </w:rPr>
        <w:t xml:space="preserve">; H </w:t>
      </w:r>
      <w:r w:rsidRPr="00BB3969">
        <w:rPr>
          <w:lang w:val="en-GB"/>
        </w:rPr>
        <w:t>= Kruskal Wallis statistic</w:t>
      </w:r>
      <w:r>
        <w:rPr>
          <w:lang w:val="en-GB"/>
        </w:rPr>
        <w:t xml:space="preserve">; </w:t>
      </w:r>
      <w:r w:rsidRPr="00BB3969">
        <w:rPr>
          <w:lang w:val="en-GB"/>
        </w:rPr>
        <w:t>mc = multiple comparison</w:t>
      </w:r>
      <w:r>
        <w:rPr>
          <w:lang w:val="en-GB"/>
        </w:rPr>
        <w:t>; CI = 95% confidence interval; MW U = Mann Whitney U; MEA = Mixed effect analysis (fixed effects (type III)), RM = repeated measures.</w:t>
      </w:r>
    </w:p>
    <w:tbl>
      <w:tblPr>
        <w:tblStyle w:val="TableGrid"/>
        <w:tblW w:w="8500" w:type="dxa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1134"/>
        <w:gridCol w:w="992"/>
        <w:gridCol w:w="709"/>
        <w:gridCol w:w="709"/>
        <w:gridCol w:w="708"/>
        <w:gridCol w:w="851"/>
        <w:gridCol w:w="850"/>
      </w:tblGrid>
      <w:tr w:rsidR="00F407A2" w14:paraId="40383D0A" w14:textId="77777777" w:rsidTr="002563C3">
        <w:trPr>
          <w:tblHeader/>
        </w:trPr>
        <w:tc>
          <w:tcPr>
            <w:tcW w:w="562" w:type="dxa"/>
            <w:shd w:val="clear" w:color="auto" w:fill="E0E0E0"/>
          </w:tcPr>
          <w:p w14:paraId="752A9C4E" w14:textId="77777777" w:rsidR="00F407A2" w:rsidRPr="0056330C" w:rsidRDefault="00F407A2" w:rsidP="002563C3">
            <w:pPr>
              <w:jc w:val="center"/>
              <w:rPr>
                <w:b/>
                <w:bCs/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Fig.</w:t>
            </w:r>
          </w:p>
        </w:tc>
        <w:tc>
          <w:tcPr>
            <w:tcW w:w="1985" w:type="dxa"/>
            <w:shd w:val="clear" w:color="auto" w:fill="E0E0E0"/>
          </w:tcPr>
          <w:p w14:paraId="7EBB4D8D" w14:textId="77777777" w:rsidR="00F407A2" w:rsidRPr="0056330C" w:rsidRDefault="00F407A2" w:rsidP="002563C3">
            <w:pPr>
              <w:jc w:val="center"/>
              <w:rPr>
                <w:b/>
                <w:bCs/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5953" w:type="dxa"/>
            <w:gridSpan w:val="7"/>
            <w:shd w:val="clear" w:color="auto" w:fill="E0E0E0"/>
          </w:tcPr>
          <w:p w14:paraId="729B05BE" w14:textId="77777777" w:rsidR="00F407A2" w:rsidRPr="0056330C" w:rsidRDefault="00F407A2" w:rsidP="002563C3">
            <w:pPr>
              <w:jc w:val="center"/>
              <w:rPr>
                <w:b/>
                <w:bCs/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Statistical analysis</w:t>
            </w:r>
          </w:p>
        </w:tc>
      </w:tr>
      <w:tr w:rsidR="00F407A2" w14:paraId="61CE3D63" w14:textId="77777777" w:rsidTr="002563C3">
        <w:tc>
          <w:tcPr>
            <w:tcW w:w="562" w:type="dxa"/>
            <w:vMerge w:val="restart"/>
            <w:shd w:val="clear" w:color="auto" w:fill="E0E0E0"/>
          </w:tcPr>
          <w:p w14:paraId="488A7B9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2A</w:t>
            </w:r>
          </w:p>
        </w:tc>
        <w:tc>
          <w:tcPr>
            <w:tcW w:w="1985" w:type="dxa"/>
          </w:tcPr>
          <w:p w14:paraId="03B3B98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Characterisation of lactational infertility</w:t>
            </w:r>
          </w:p>
        </w:tc>
        <w:tc>
          <w:tcPr>
            <w:tcW w:w="1134" w:type="dxa"/>
          </w:tcPr>
          <w:p w14:paraId="20E144F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D1E7D4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709" w:type="dxa"/>
          </w:tcPr>
          <w:p w14:paraId="15BA1C8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H</w:t>
            </w:r>
          </w:p>
        </w:tc>
        <w:tc>
          <w:tcPr>
            <w:tcW w:w="709" w:type="dxa"/>
          </w:tcPr>
          <w:p w14:paraId="1FE58FB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z</w:t>
            </w:r>
          </w:p>
        </w:tc>
        <w:tc>
          <w:tcPr>
            <w:tcW w:w="708" w:type="dxa"/>
          </w:tcPr>
          <w:p w14:paraId="44C6E7B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DF</w:t>
            </w:r>
          </w:p>
        </w:tc>
        <w:tc>
          <w:tcPr>
            <w:tcW w:w="851" w:type="dxa"/>
          </w:tcPr>
          <w:p w14:paraId="1DB47D4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R</w:t>
            </w:r>
            <w:r w:rsidRPr="0056330C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0" w:type="dxa"/>
          </w:tcPr>
          <w:p w14:paraId="3037A553" w14:textId="77777777" w:rsidR="00F407A2" w:rsidRPr="0056330C" w:rsidRDefault="00F407A2" w:rsidP="002563C3">
            <w:pPr>
              <w:rPr>
                <w:b/>
                <w:bCs/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CI</w:t>
            </w:r>
          </w:p>
        </w:tc>
      </w:tr>
      <w:tr w:rsidR="00F407A2" w14:paraId="2EC4AE0E" w14:textId="77777777" w:rsidTr="002563C3">
        <w:tc>
          <w:tcPr>
            <w:tcW w:w="562" w:type="dxa"/>
            <w:vMerge/>
            <w:shd w:val="clear" w:color="auto" w:fill="E0E0E0"/>
          </w:tcPr>
          <w:p w14:paraId="4015EFC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249DA0C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</w:t>
            </w:r>
            <w:r w:rsidRPr="0056330C">
              <w:rPr>
                <w:sz w:val="16"/>
                <w:szCs w:val="16"/>
              </w:rPr>
              <w:t>: pulse frequency</w:t>
            </w:r>
          </w:p>
        </w:tc>
        <w:tc>
          <w:tcPr>
            <w:tcW w:w="1134" w:type="dxa"/>
          </w:tcPr>
          <w:p w14:paraId="4E2ED90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Kruskal-Wallis test</w:t>
            </w:r>
          </w:p>
        </w:tc>
        <w:tc>
          <w:tcPr>
            <w:tcW w:w="992" w:type="dxa"/>
          </w:tcPr>
          <w:p w14:paraId="764995D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0.006</w:t>
            </w:r>
          </w:p>
        </w:tc>
        <w:tc>
          <w:tcPr>
            <w:tcW w:w="709" w:type="dxa"/>
          </w:tcPr>
          <w:p w14:paraId="0007772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10.24</w:t>
            </w:r>
          </w:p>
        </w:tc>
        <w:tc>
          <w:tcPr>
            <w:tcW w:w="709" w:type="dxa"/>
          </w:tcPr>
          <w:p w14:paraId="3973302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130AC38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1EFBC91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3C5F4AC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0BCDF967" w14:textId="77777777" w:rsidTr="002563C3">
        <w:tc>
          <w:tcPr>
            <w:tcW w:w="562" w:type="dxa"/>
            <w:vMerge/>
            <w:shd w:val="clear" w:color="auto" w:fill="E0E0E0"/>
          </w:tcPr>
          <w:p w14:paraId="4A5608E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1A174FD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NL vs early</w:t>
            </w:r>
          </w:p>
        </w:tc>
        <w:tc>
          <w:tcPr>
            <w:tcW w:w="1134" w:type="dxa"/>
          </w:tcPr>
          <w:p w14:paraId="0A1208A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70E269A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0.0052</w:t>
            </w:r>
          </w:p>
        </w:tc>
        <w:tc>
          <w:tcPr>
            <w:tcW w:w="709" w:type="dxa"/>
          </w:tcPr>
          <w:p w14:paraId="38FBD8A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30B24B5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3.132</w:t>
            </w:r>
          </w:p>
        </w:tc>
        <w:tc>
          <w:tcPr>
            <w:tcW w:w="708" w:type="dxa"/>
          </w:tcPr>
          <w:p w14:paraId="4302157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41FD3DA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2B342DC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26BAC8BB" w14:textId="77777777" w:rsidTr="002563C3">
        <w:tc>
          <w:tcPr>
            <w:tcW w:w="562" w:type="dxa"/>
            <w:vMerge/>
            <w:shd w:val="clear" w:color="auto" w:fill="E0E0E0"/>
          </w:tcPr>
          <w:p w14:paraId="77E5956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3DA22222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NL vs late</w:t>
            </w:r>
          </w:p>
        </w:tc>
        <w:tc>
          <w:tcPr>
            <w:tcW w:w="1134" w:type="dxa"/>
          </w:tcPr>
          <w:p w14:paraId="10043A5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0D3FA44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0.1902</w:t>
            </w:r>
          </w:p>
        </w:tc>
        <w:tc>
          <w:tcPr>
            <w:tcW w:w="709" w:type="dxa"/>
          </w:tcPr>
          <w:p w14:paraId="5D8D1A5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0939704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1.856</w:t>
            </w:r>
          </w:p>
        </w:tc>
        <w:tc>
          <w:tcPr>
            <w:tcW w:w="708" w:type="dxa"/>
          </w:tcPr>
          <w:p w14:paraId="7B95FFE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448646A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6E50A44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4F1F0426" w14:textId="77777777" w:rsidTr="002563C3">
        <w:tc>
          <w:tcPr>
            <w:tcW w:w="562" w:type="dxa"/>
            <w:vMerge/>
            <w:shd w:val="clear" w:color="auto" w:fill="E0E0E0"/>
          </w:tcPr>
          <w:p w14:paraId="66B3638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0AFD4733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Early vs late</w:t>
            </w:r>
          </w:p>
        </w:tc>
        <w:tc>
          <w:tcPr>
            <w:tcW w:w="1134" w:type="dxa"/>
          </w:tcPr>
          <w:p w14:paraId="31A1224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0DABF05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0.7324</w:t>
            </w:r>
          </w:p>
        </w:tc>
        <w:tc>
          <w:tcPr>
            <w:tcW w:w="709" w:type="dxa"/>
          </w:tcPr>
          <w:p w14:paraId="182FA2C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7683909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1.165</w:t>
            </w:r>
          </w:p>
        </w:tc>
        <w:tc>
          <w:tcPr>
            <w:tcW w:w="708" w:type="dxa"/>
          </w:tcPr>
          <w:p w14:paraId="304EDFD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5CED7BF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1DB8A1A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6F2EF5D0" w14:textId="77777777" w:rsidTr="002563C3">
        <w:tc>
          <w:tcPr>
            <w:tcW w:w="562" w:type="dxa"/>
            <w:vMerge/>
            <w:shd w:val="clear" w:color="auto" w:fill="E0E0E0"/>
          </w:tcPr>
          <w:p w14:paraId="73EEF64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316ADEC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</w:t>
            </w:r>
            <w:r w:rsidRPr="0056330C">
              <w:rPr>
                <w:sz w:val="16"/>
                <w:szCs w:val="16"/>
              </w:rPr>
              <w:t>: mean LH</w:t>
            </w:r>
          </w:p>
        </w:tc>
        <w:tc>
          <w:tcPr>
            <w:tcW w:w="1134" w:type="dxa"/>
          </w:tcPr>
          <w:p w14:paraId="6BF1622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One-way ANOVA</w:t>
            </w:r>
          </w:p>
        </w:tc>
        <w:tc>
          <w:tcPr>
            <w:tcW w:w="992" w:type="dxa"/>
          </w:tcPr>
          <w:p w14:paraId="264FD85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0.0004</w:t>
            </w:r>
          </w:p>
        </w:tc>
        <w:tc>
          <w:tcPr>
            <w:tcW w:w="709" w:type="dxa"/>
          </w:tcPr>
          <w:p w14:paraId="602BA82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05DF71A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6818136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7EADE47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0.5266</w:t>
            </w:r>
          </w:p>
        </w:tc>
        <w:tc>
          <w:tcPr>
            <w:tcW w:w="850" w:type="dxa"/>
          </w:tcPr>
          <w:p w14:paraId="70224E9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3BF3DEF5" w14:textId="77777777" w:rsidTr="002563C3">
        <w:tc>
          <w:tcPr>
            <w:tcW w:w="562" w:type="dxa"/>
            <w:vMerge/>
            <w:shd w:val="clear" w:color="auto" w:fill="E0E0E0"/>
          </w:tcPr>
          <w:p w14:paraId="7799147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46B3D6DA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NL vs early</w:t>
            </w:r>
          </w:p>
        </w:tc>
        <w:tc>
          <w:tcPr>
            <w:tcW w:w="1134" w:type="dxa"/>
          </w:tcPr>
          <w:p w14:paraId="7C46422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2E64037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0.0016</w:t>
            </w:r>
          </w:p>
        </w:tc>
        <w:tc>
          <w:tcPr>
            <w:tcW w:w="709" w:type="dxa"/>
          </w:tcPr>
          <w:p w14:paraId="4DE6DD6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CC8901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254C636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21</w:t>
            </w:r>
          </w:p>
        </w:tc>
        <w:tc>
          <w:tcPr>
            <w:tcW w:w="851" w:type="dxa"/>
          </w:tcPr>
          <w:p w14:paraId="7E8E1DD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2D1C910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0.1465 to 0.6313</w:t>
            </w:r>
          </w:p>
        </w:tc>
      </w:tr>
      <w:tr w:rsidR="00F407A2" w14:paraId="7E4E3BFA" w14:textId="77777777" w:rsidTr="002563C3">
        <w:tc>
          <w:tcPr>
            <w:tcW w:w="562" w:type="dxa"/>
            <w:vMerge/>
            <w:shd w:val="clear" w:color="auto" w:fill="E0E0E0"/>
          </w:tcPr>
          <w:p w14:paraId="15BD1FB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375961B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NL vs late</w:t>
            </w:r>
          </w:p>
        </w:tc>
        <w:tc>
          <w:tcPr>
            <w:tcW w:w="1134" w:type="dxa"/>
          </w:tcPr>
          <w:p w14:paraId="210C444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6EA33F2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0.0009</w:t>
            </w:r>
          </w:p>
        </w:tc>
        <w:tc>
          <w:tcPr>
            <w:tcW w:w="709" w:type="dxa"/>
          </w:tcPr>
          <w:p w14:paraId="07BB080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D2F990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160EB35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21</w:t>
            </w:r>
          </w:p>
        </w:tc>
        <w:tc>
          <w:tcPr>
            <w:tcW w:w="851" w:type="dxa"/>
          </w:tcPr>
          <w:p w14:paraId="4D036FA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17DFC32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0.1724 to 0.6572</w:t>
            </w:r>
          </w:p>
        </w:tc>
      </w:tr>
      <w:tr w:rsidR="00F407A2" w14:paraId="032E8729" w14:textId="77777777" w:rsidTr="002563C3">
        <w:tc>
          <w:tcPr>
            <w:tcW w:w="562" w:type="dxa"/>
            <w:vMerge/>
            <w:shd w:val="clear" w:color="auto" w:fill="E0E0E0"/>
          </w:tcPr>
          <w:p w14:paraId="1A5FE85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C6161FD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Early vs late</w:t>
            </w:r>
          </w:p>
        </w:tc>
        <w:tc>
          <w:tcPr>
            <w:tcW w:w="1134" w:type="dxa"/>
          </w:tcPr>
          <w:p w14:paraId="6EF927E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677DF3E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0.961</w:t>
            </w:r>
          </w:p>
        </w:tc>
        <w:tc>
          <w:tcPr>
            <w:tcW w:w="709" w:type="dxa"/>
          </w:tcPr>
          <w:p w14:paraId="6603F84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4157CD0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606233B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21</w:t>
            </w:r>
          </w:p>
        </w:tc>
        <w:tc>
          <w:tcPr>
            <w:tcW w:w="851" w:type="dxa"/>
          </w:tcPr>
          <w:p w14:paraId="326755C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415208F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-0.2165 to 0.2683</w:t>
            </w:r>
          </w:p>
        </w:tc>
      </w:tr>
      <w:tr w:rsidR="00F407A2" w14:paraId="285706D2" w14:textId="77777777" w:rsidTr="002563C3">
        <w:tc>
          <w:tcPr>
            <w:tcW w:w="562" w:type="dxa"/>
            <w:vMerge/>
            <w:shd w:val="clear" w:color="auto" w:fill="E0E0E0"/>
          </w:tcPr>
          <w:p w14:paraId="2B03CF7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4C39E796" w14:textId="77777777" w:rsidR="00F407A2" w:rsidRPr="006D3894" w:rsidRDefault="00F407A2" w:rsidP="002563C3">
            <w:pPr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vi. pulse frequency day 1 PS group</w:t>
            </w:r>
          </w:p>
        </w:tc>
        <w:tc>
          <w:tcPr>
            <w:tcW w:w="5953" w:type="dxa"/>
            <w:gridSpan w:val="7"/>
          </w:tcPr>
          <w:p w14:paraId="6476458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No statistics</w:t>
            </w:r>
          </w:p>
        </w:tc>
      </w:tr>
      <w:tr w:rsidR="00F407A2" w14:paraId="4F44B414" w14:textId="77777777" w:rsidTr="002563C3">
        <w:tc>
          <w:tcPr>
            <w:tcW w:w="562" w:type="dxa"/>
            <w:vMerge/>
            <w:shd w:val="clear" w:color="auto" w:fill="E0E0E0"/>
          </w:tcPr>
          <w:p w14:paraId="2DAD5C8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EC3E116" w14:textId="77777777" w:rsidR="00F407A2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vi. mean LH day 1 PS group</w:t>
            </w:r>
          </w:p>
        </w:tc>
        <w:tc>
          <w:tcPr>
            <w:tcW w:w="5953" w:type="dxa"/>
            <w:gridSpan w:val="7"/>
          </w:tcPr>
          <w:p w14:paraId="6B9F09B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No statistics</w:t>
            </w:r>
          </w:p>
        </w:tc>
      </w:tr>
      <w:tr w:rsidR="00F407A2" w14:paraId="3E40D5B1" w14:textId="77777777" w:rsidTr="002563C3">
        <w:tc>
          <w:tcPr>
            <w:tcW w:w="562" w:type="dxa"/>
            <w:vMerge w:val="restart"/>
            <w:shd w:val="clear" w:color="auto" w:fill="E0E0E0"/>
          </w:tcPr>
          <w:p w14:paraId="19BD542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2B</w:t>
            </w:r>
          </w:p>
        </w:tc>
        <w:tc>
          <w:tcPr>
            <w:tcW w:w="1985" w:type="dxa"/>
          </w:tcPr>
          <w:p w14:paraId="0F535EA7" w14:textId="77777777" w:rsidR="00F407A2" w:rsidRPr="00C30F9B" w:rsidRDefault="00F407A2" w:rsidP="002563C3">
            <w:pPr>
              <w:rPr>
                <w:sz w:val="16"/>
                <w:szCs w:val="16"/>
              </w:rPr>
            </w:pPr>
            <w:r w:rsidRPr="00C30F9B">
              <w:rPr>
                <w:sz w:val="16"/>
                <w:szCs w:val="16"/>
              </w:rPr>
              <w:t>Pup separation paradigms</w:t>
            </w:r>
          </w:p>
        </w:tc>
        <w:tc>
          <w:tcPr>
            <w:tcW w:w="1134" w:type="dxa"/>
          </w:tcPr>
          <w:p w14:paraId="0C62DC6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47AE039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709" w:type="dxa"/>
          </w:tcPr>
          <w:p w14:paraId="79CC2C6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H</w:t>
            </w:r>
          </w:p>
        </w:tc>
        <w:tc>
          <w:tcPr>
            <w:tcW w:w="709" w:type="dxa"/>
          </w:tcPr>
          <w:p w14:paraId="28CFDA3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z</w:t>
            </w:r>
          </w:p>
        </w:tc>
        <w:tc>
          <w:tcPr>
            <w:tcW w:w="708" w:type="dxa"/>
          </w:tcPr>
          <w:p w14:paraId="48F21F9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DF</w:t>
            </w:r>
          </w:p>
        </w:tc>
        <w:tc>
          <w:tcPr>
            <w:tcW w:w="851" w:type="dxa"/>
          </w:tcPr>
          <w:p w14:paraId="0BB351A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R</w:t>
            </w:r>
            <w:r w:rsidRPr="0056330C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0" w:type="dxa"/>
          </w:tcPr>
          <w:p w14:paraId="795147E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CI</w:t>
            </w:r>
          </w:p>
        </w:tc>
      </w:tr>
      <w:tr w:rsidR="00F407A2" w14:paraId="55833363" w14:textId="77777777" w:rsidTr="002563C3">
        <w:tc>
          <w:tcPr>
            <w:tcW w:w="562" w:type="dxa"/>
            <w:vMerge/>
            <w:shd w:val="clear" w:color="auto" w:fill="E0E0E0"/>
          </w:tcPr>
          <w:p w14:paraId="5852C08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79B154C8" w14:textId="77777777" w:rsidR="00F407A2" w:rsidRPr="00C30F9B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</w:t>
            </w:r>
            <w:r w:rsidRPr="00C30F9B">
              <w:rPr>
                <w:sz w:val="16"/>
                <w:szCs w:val="16"/>
              </w:rPr>
              <w:t>: pulse frequency</w:t>
            </w:r>
          </w:p>
        </w:tc>
        <w:tc>
          <w:tcPr>
            <w:tcW w:w="1134" w:type="dxa"/>
          </w:tcPr>
          <w:p w14:paraId="230E770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Kruskal-Wallis test</w:t>
            </w:r>
          </w:p>
        </w:tc>
        <w:tc>
          <w:tcPr>
            <w:tcW w:w="992" w:type="dxa"/>
          </w:tcPr>
          <w:p w14:paraId="7CF89FC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0.0044</w:t>
            </w:r>
          </w:p>
        </w:tc>
        <w:tc>
          <w:tcPr>
            <w:tcW w:w="709" w:type="dxa"/>
          </w:tcPr>
          <w:p w14:paraId="69159E0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15.13</w:t>
            </w:r>
          </w:p>
        </w:tc>
        <w:tc>
          <w:tcPr>
            <w:tcW w:w="709" w:type="dxa"/>
          </w:tcPr>
          <w:p w14:paraId="7D5B85F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3B2F73B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2677917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5415705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28EB905" w14:textId="77777777" w:rsidTr="002563C3">
        <w:tc>
          <w:tcPr>
            <w:tcW w:w="562" w:type="dxa"/>
            <w:vMerge/>
            <w:shd w:val="clear" w:color="auto" w:fill="E0E0E0"/>
          </w:tcPr>
          <w:p w14:paraId="255733E2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D6E338E" w14:textId="77777777" w:rsidR="00F407A2" w:rsidRPr="00C30F9B" w:rsidRDefault="00F407A2" w:rsidP="002563C3">
            <w:pPr>
              <w:jc w:val="center"/>
              <w:rPr>
                <w:sz w:val="16"/>
                <w:szCs w:val="16"/>
              </w:rPr>
            </w:pPr>
            <w:r w:rsidRPr="00C30F9B">
              <w:rPr>
                <w:sz w:val="16"/>
                <w:szCs w:val="16"/>
              </w:rPr>
              <w:t>Control vs 1 day</w:t>
            </w:r>
          </w:p>
        </w:tc>
        <w:tc>
          <w:tcPr>
            <w:tcW w:w="1134" w:type="dxa"/>
          </w:tcPr>
          <w:p w14:paraId="27BC88E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06DC05B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&gt;0.9999</w:t>
            </w:r>
          </w:p>
        </w:tc>
        <w:tc>
          <w:tcPr>
            <w:tcW w:w="709" w:type="dxa"/>
          </w:tcPr>
          <w:p w14:paraId="41D41F7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01C8C85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0.4107</w:t>
            </w:r>
          </w:p>
        </w:tc>
        <w:tc>
          <w:tcPr>
            <w:tcW w:w="708" w:type="dxa"/>
          </w:tcPr>
          <w:p w14:paraId="0EBB7C5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499DE64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499920D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2DDA1BB3" w14:textId="77777777" w:rsidTr="002563C3">
        <w:tc>
          <w:tcPr>
            <w:tcW w:w="562" w:type="dxa"/>
            <w:vMerge/>
            <w:shd w:val="clear" w:color="auto" w:fill="E0E0E0"/>
          </w:tcPr>
          <w:p w14:paraId="085CBC8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8B933FF" w14:textId="77777777" w:rsidR="00F407A2" w:rsidRPr="00C30F9B" w:rsidRDefault="00F407A2" w:rsidP="002563C3">
            <w:pPr>
              <w:jc w:val="center"/>
              <w:rPr>
                <w:sz w:val="16"/>
                <w:szCs w:val="16"/>
              </w:rPr>
            </w:pPr>
            <w:r w:rsidRPr="00C30F9B">
              <w:rPr>
                <w:sz w:val="16"/>
                <w:szCs w:val="16"/>
              </w:rPr>
              <w:t>Control vs 1.5 days</w:t>
            </w:r>
          </w:p>
        </w:tc>
        <w:tc>
          <w:tcPr>
            <w:tcW w:w="1134" w:type="dxa"/>
          </w:tcPr>
          <w:p w14:paraId="240CBD3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17C4B3D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&gt;0.9999</w:t>
            </w:r>
          </w:p>
        </w:tc>
        <w:tc>
          <w:tcPr>
            <w:tcW w:w="709" w:type="dxa"/>
          </w:tcPr>
          <w:p w14:paraId="7033068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708F672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</w:t>
            </w:r>
          </w:p>
        </w:tc>
        <w:tc>
          <w:tcPr>
            <w:tcW w:w="708" w:type="dxa"/>
          </w:tcPr>
          <w:p w14:paraId="4876114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748181D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276020E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4D7F96BF" w14:textId="77777777" w:rsidTr="002563C3">
        <w:tc>
          <w:tcPr>
            <w:tcW w:w="562" w:type="dxa"/>
            <w:vMerge/>
            <w:shd w:val="clear" w:color="auto" w:fill="E0E0E0"/>
          </w:tcPr>
          <w:p w14:paraId="2365723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05DAF602" w14:textId="77777777" w:rsidR="00F407A2" w:rsidRPr="00C30F9B" w:rsidRDefault="00F407A2" w:rsidP="002563C3">
            <w:pPr>
              <w:jc w:val="center"/>
              <w:rPr>
                <w:sz w:val="16"/>
                <w:szCs w:val="16"/>
              </w:rPr>
            </w:pPr>
            <w:r w:rsidRPr="00C30F9B">
              <w:rPr>
                <w:sz w:val="16"/>
                <w:szCs w:val="16"/>
              </w:rPr>
              <w:t>Control vs 2 days</w:t>
            </w:r>
          </w:p>
        </w:tc>
        <w:tc>
          <w:tcPr>
            <w:tcW w:w="1134" w:type="dxa"/>
          </w:tcPr>
          <w:p w14:paraId="3C1C584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2673ACC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&gt;0.9999</w:t>
            </w:r>
          </w:p>
        </w:tc>
        <w:tc>
          <w:tcPr>
            <w:tcW w:w="709" w:type="dxa"/>
          </w:tcPr>
          <w:p w14:paraId="3EB83A5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3CA2F29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0.1917</w:t>
            </w:r>
          </w:p>
        </w:tc>
        <w:tc>
          <w:tcPr>
            <w:tcW w:w="708" w:type="dxa"/>
          </w:tcPr>
          <w:p w14:paraId="5241AD0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3C96B58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7CBF2F1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3566002D" w14:textId="77777777" w:rsidTr="002563C3">
        <w:tc>
          <w:tcPr>
            <w:tcW w:w="562" w:type="dxa"/>
            <w:vMerge/>
            <w:shd w:val="clear" w:color="auto" w:fill="E0E0E0"/>
          </w:tcPr>
          <w:p w14:paraId="32C6F92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651FA62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Controls vs 6 days</w:t>
            </w:r>
          </w:p>
        </w:tc>
        <w:tc>
          <w:tcPr>
            <w:tcW w:w="1134" w:type="dxa"/>
          </w:tcPr>
          <w:p w14:paraId="61FF3C9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17C3850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0.0876</w:t>
            </w:r>
          </w:p>
        </w:tc>
        <w:tc>
          <w:tcPr>
            <w:tcW w:w="709" w:type="dxa"/>
          </w:tcPr>
          <w:p w14:paraId="42D25AA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1AEC394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2.621</w:t>
            </w:r>
          </w:p>
        </w:tc>
        <w:tc>
          <w:tcPr>
            <w:tcW w:w="708" w:type="dxa"/>
          </w:tcPr>
          <w:p w14:paraId="735DD0E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7124EB2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305E86C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66D4414C" w14:textId="77777777" w:rsidTr="002563C3">
        <w:tc>
          <w:tcPr>
            <w:tcW w:w="562" w:type="dxa"/>
            <w:vMerge/>
            <w:shd w:val="clear" w:color="auto" w:fill="E0E0E0"/>
          </w:tcPr>
          <w:p w14:paraId="25217D7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0D60948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 day vs 1.5 days</w:t>
            </w:r>
          </w:p>
        </w:tc>
        <w:tc>
          <w:tcPr>
            <w:tcW w:w="1134" w:type="dxa"/>
          </w:tcPr>
          <w:p w14:paraId="7E2ECF9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64DEDC2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&gt;0.9999</w:t>
            </w:r>
          </w:p>
        </w:tc>
        <w:tc>
          <w:tcPr>
            <w:tcW w:w="709" w:type="dxa"/>
          </w:tcPr>
          <w:p w14:paraId="54B0873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1340ABB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0.4107</w:t>
            </w:r>
          </w:p>
        </w:tc>
        <w:tc>
          <w:tcPr>
            <w:tcW w:w="708" w:type="dxa"/>
          </w:tcPr>
          <w:p w14:paraId="330857A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6218A3F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66585C2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0ADBE505" w14:textId="77777777" w:rsidTr="002563C3">
        <w:tc>
          <w:tcPr>
            <w:tcW w:w="562" w:type="dxa"/>
            <w:vMerge/>
            <w:shd w:val="clear" w:color="auto" w:fill="E0E0E0"/>
          </w:tcPr>
          <w:p w14:paraId="77D9E77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7D9268F1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 day vs 2 days</w:t>
            </w:r>
          </w:p>
        </w:tc>
        <w:tc>
          <w:tcPr>
            <w:tcW w:w="1134" w:type="dxa"/>
          </w:tcPr>
          <w:p w14:paraId="74D0F12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0EBFDB3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&gt;0.9999</w:t>
            </w:r>
          </w:p>
        </w:tc>
        <w:tc>
          <w:tcPr>
            <w:tcW w:w="709" w:type="dxa"/>
          </w:tcPr>
          <w:p w14:paraId="71492DB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1F6C68F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0.219</w:t>
            </w:r>
          </w:p>
        </w:tc>
        <w:tc>
          <w:tcPr>
            <w:tcW w:w="708" w:type="dxa"/>
          </w:tcPr>
          <w:p w14:paraId="1D03229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1C5305C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38114DA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42911744" w14:textId="77777777" w:rsidTr="002563C3">
        <w:tc>
          <w:tcPr>
            <w:tcW w:w="562" w:type="dxa"/>
            <w:vMerge/>
            <w:shd w:val="clear" w:color="auto" w:fill="E0E0E0"/>
          </w:tcPr>
          <w:p w14:paraId="30EDA7E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284E9CB6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 day vs 6 days</w:t>
            </w:r>
          </w:p>
        </w:tc>
        <w:tc>
          <w:tcPr>
            <w:tcW w:w="1134" w:type="dxa"/>
          </w:tcPr>
          <w:p w14:paraId="6ADEC58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7F4C12C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0.0204</w:t>
            </w:r>
          </w:p>
        </w:tc>
        <w:tc>
          <w:tcPr>
            <w:tcW w:w="709" w:type="dxa"/>
          </w:tcPr>
          <w:p w14:paraId="2479FEA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772AAE0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3.085</w:t>
            </w:r>
          </w:p>
        </w:tc>
        <w:tc>
          <w:tcPr>
            <w:tcW w:w="708" w:type="dxa"/>
          </w:tcPr>
          <w:p w14:paraId="3B62EAD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5CD8A2E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7DEE85D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5F3BFA85" w14:textId="77777777" w:rsidTr="002563C3">
        <w:tc>
          <w:tcPr>
            <w:tcW w:w="562" w:type="dxa"/>
            <w:vMerge/>
            <w:shd w:val="clear" w:color="auto" w:fill="E0E0E0"/>
          </w:tcPr>
          <w:p w14:paraId="5336724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ACB012E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1.5 days vs 2 days</w:t>
            </w:r>
          </w:p>
        </w:tc>
        <w:tc>
          <w:tcPr>
            <w:tcW w:w="1134" w:type="dxa"/>
          </w:tcPr>
          <w:p w14:paraId="08F9376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5BD011D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&gt;0.9999</w:t>
            </w:r>
          </w:p>
        </w:tc>
        <w:tc>
          <w:tcPr>
            <w:tcW w:w="709" w:type="dxa"/>
          </w:tcPr>
          <w:p w14:paraId="584A06C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AF2E2A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0.1917</w:t>
            </w:r>
          </w:p>
        </w:tc>
        <w:tc>
          <w:tcPr>
            <w:tcW w:w="708" w:type="dxa"/>
          </w:tcPr>
          <w:p w14:paraId="42EECD4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5E46131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4157C56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38094992" w14:textId="77777777" w:rsidTr="002563C3">
        <w:tc>
          <w:tcPr>
            <w:tcW w:w="562" w:type="dxa"/>
            <w:vMerge/>
            <w:shd w:val="clear" w:color="auto" w:fill="E0E0E0"/>
          </w:tcPr>
          <w:p w14:paraId="1B06A9D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9AD872C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1.5 days vs 6 days</w:t>
            </w:r>
          </w:p>
        </w:tc>
        <w:tc>
          <w:tcPr>
            <w:tcW w:w="1134" w:type="dxa"/>
          </w:tcPr>
          <w:p w14:paraId="4127916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2602F8C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0.0876</w:t>
            </w:r>
          </w:p>
        </w:tc>
        <w:tc>
          <w:tcPr>
            <w:tcW w:w="709" w:type="dxa"/>
          </w:tcPr>
          <w:p w14:paraId="5B0E157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465AAB7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2.621</w:t>
            </w:r>
          </w:p>
        </w:tc>
        <w:tc>
          <w:tcPr>
            <w:tcW w:w="708" w:type="dxa"/>
          </w:tcPr>
          <w:p w14:paraId="1F71767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5ED9579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5303135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01C535C6" w14:textId="77777777" w:rsidTr="002563C3">
        <w:tc>
          <w:tcPr>
            <w:tcW w:w="562" w:type="dxa"/>
            <w:vMerge/>
            <w:shd w:val="clear" w:color="auto" w:fill="E0E0E0"/>
          </w:tcPr>
          <w:p w14:paraId="5758278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BF13670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 days vs 6 days</w:t>
            </w:r>
          </w:p>
        </w:tc>
        <w:tc>
          <w:tcPr>
            <w:tcW w:w="1134" w:type="dxa"/>
          </w:tcPr>
          <w:p w14:paraId="1FC2631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Dunn’s mc</w:t>
            </w:r>
          </w:p>
        </w:tc>
        <w:tc>
          <w:tcPr>
            <w:tcW w:w="992" w:type="dxa"/>
          </w:tcPr>
          <w:p w14:paraId="7F5F711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0.0455</w:t>
            </w:r>
          </w:p>
        </w:tc>
        <w:tc>
          <w:tcPr>
            <w:tcW w:w="709" w:type="dxa"/>
          </w:tcPr>
          <w:p w14:paraId="0B82917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B1363D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2.837</w:t>
            </w:r>
          </w:p>
        </w:tc>
        <w:tc>
          <w:tcPr>
            <w:tcW w:w="708" w:type="dxa"/>
          </w:tcPr>
          <w:p w14:paraId="21EAE2C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4B0A25A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5F52AD0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F48EF07" w14:textId="77777777" w:rsidTr="002563C3">
        <w:tc>
          <w:tcPr>
            <w:tcW w:w="562" w:type="dxa"/>
            <w:vMerge/>
            <w:shd w:val="clear" w:color="auto" w:fill="E0E0E0"/>
          </w:tcPr>
          <w:p w14:paraId="05AC97F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494DB61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</w:t>
            </w:r>
            <w:r w:rsidRPr="0056330C">
              <w:rPr>
                <w:sz w:val="16"/>
                <w:szCs w:val="16"/>
              </w:rPr>
              <w:t>: mean LH</w:t>
            </w:r>
          </w:p>
        </w:tc>
        <w:tc>
          <w:tcPr>
            <w:tcW w:w="1134" w:type="dxa"/>
          </w:tcPr>
          <w:p w14:paraId="454E9FE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One-way ANOVA</w:t>
            </w:r>
          </w:p>
        </w:tc>
        <w:tc>
          <w:tcPr>
            <w:tcW w:w="992" w:type="dxa"/>
          </w:tcPr>
          <w:p w14:paraId="7458530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7B75262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58458972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7EB6CE2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4610868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0.9288</w:t>
            </w:r>
          </w:p>
        </w:tc>
        <w:tc>
          <w:tcPr>
            <w:tcW w:w="850" w:type="dxa"/>
          </w:tcPr>
          <w:p w14:paraId="03062F1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6EBE616" w14:textId="77777777" w:rsidTr="002563C3">
        <w:tc>
          <w:tcPr>
            <w:tcW w:w="562" w:type="dxa"/>
            <w:vMerge/>
            <w:shd w:val="clear" w:color="auto" w:fill="E0E0E0"/>
          </w:tcPr>
          <w:p w14:paraId="4C06B47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384515D0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 vs 1 day</w:t>
            </w:r>
          </w:p>
        </w:tc>
        <w:tc>
          <w:tcPr>
            <w:tcW w:w="1134" w:type="dxa"/>
          </w:tcPr>
          <w:p w14:paraId="4D62A05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5BADB99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0.9493</w:t>
            </w:r>
          </w:p>
        </w:tc>
        <w:tc>
          <w:tcPr>
            <w:tcW w:w="709" w:type="dxa"/>
          </w:tcPr>
          <w:p w14:paraId="32B4BD9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5ADA933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0E4D74E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4C8A7AF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779B2BC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-0.1657 to 0.2692</w:t>
            </w:r>
          </w:p>
        </w:tc>
      </w:tr>
      <w:tr w:rsidR="00F407A2" w14:paraId="6A6C88CD" w14:textId="77777777" w:rsidTr="002563C3">
        <w:tc>
          <w:tcPr>
            <w:tcW w:w="562" w:type="dxa"/>
            <w:vMerge/>
            <w:shd w:val="clear" w:color="auto" w:fill="E0E0E0"/>
          </w:tcPr>
          <w:p w14:paraId="72E69DA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43AEA56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 vs 1.5 days</w:t>
            </w:r>
          </w:p>
        </w:tc>
        <w:tc>
          <w:tcPr>
            <w:tcW w:w="1134" w:type="dxa"/>
          </w:tcPr>
          <w:p w14:paraId="333C90A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35852A7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0.9840</w:t>
            </w:r>
          </w:p>
        </w:tc>
        <w:tc>
          <w:tcPr>
            <w:tcW w:w="709" w:type="dxa"/>
          </w:tcPr>
          <w:p w14:paraId="50BBA12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4922214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3D64291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46883D7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73AA618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-0.1799 to 0.2550</w:t>
            </w:r>
          </w:p>
        </w:tc>
      </w:tr>
      <w:tr w:rsidR="00F407A2" w14:paraId="45A11767" w14:textId="77777777" w:rsidTr="002563C3">
        <w:tc>
          <w:tcPr>
            <w:tcW w:w="562" w:type="dxa"/>
            <w:vMerge/>
            <w:shd w:val="clear" w:color="auto" w:fill="E0E0E0"/>
          </w:tcPr>
          <w:p w14:paraId="60C91DF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E8FE32D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 vs 2 days</w:t>
            </w:r>
          </w:p>
        </w:tc>
        <w:tc>
          <w:tcPr>
            <w:tcW w:w="1134" w:type="dxa"/>
          </w:tcPr>
          <w:p w14:paraId="110B09A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6F7DBFA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0.9965</w:t>
            </w:r>
          </w:p>
        </w:tc>
        <w:tc>
          <w:tcPr>
            <w:tcW w:w="709" w:type="dxa"/>
          </w:tcPr>
          <w:p w14:paraId="462F4DA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1FC2D89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10FCA37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47175742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657B48B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-0.1923 to 0.2426</w:t>
            </w:r>
          </w:p>
        </w:tc>
      </w:tr>
      <w:tr w:rsidR="00F407A2" w14:paraId="25961159" w14:textId="77777777" w:rsidTr="002563C3">
        <w:tc>
          <w:tcPr>
            <w:tcW w:w="562" w:type="dxa"/>
            <w:vMerge/>
            <w:shd w:val="clear" w:color="auto" w:fill="E0E0E0"/>
          </w:tcPr>
          <w:p w14:paraId="500BA77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A24E416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Controls vs 6 days</w:t>
            </w:r>
          </w:p>
        </w:tc>
        <w:tc>
          <w:tcPr>
            <w:tcW w:w="1134" w:type="dxa"/>
          </w:tcPr>
          <w:p w14:paraId="244F07F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06F2799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1F30237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14CCBB1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0D31F95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5137108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48815B3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-0.8693 to -0.4838</w:t>
            </w:r>
          </w:p>
        </w:tc>
      </w:tr>
      <w:tr w:rsidR="00F407A2" w14:paraId="4F27CA31" w14:textId="77777777" w:rsidTr="002563C3">
        <w:tc>
          <w:tcPr>
            <w:tcW w:w="562" w:type="dxa"/>
            <w:vMerge/>
            <w:shd w:val="clear" w:color="auto" w:fill="E0E0E0"/>
          </w:tcPr>
          <w:p w14:paraId="0924432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4F31BF88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 day vs 1.5 days</w:t>
            </w:r>
          </w:p>
        </w:tc>
        <w:tc>
          <w:tcPr>
            <w:tcW w:w="1134" w:type="dxa"/>
          </w:tcPr>
          <w:p w14:paraId="428DA85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4F80B71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0.9996</w:t>
            </w:r>
          </w:p>
        </w:tc>
        <w:tc>
          <w:tcPr>
            <w:tcW w:w="709" w:type="dxa"/>
          </w:tcPr>
          <w:p w14:paraId="17FD269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65BDD63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3ECF6BF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366D01B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0EE7014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-0.2316 to 0.2033</w:t>
            </w:r>
          </w:p>
        </w:tc>
      </w:tr>
      <w:tr w:rsidR="00F407A2" w14:paraId="74D092F3" w14:textId="77777777" w:rsidTr="002563C3">
        <w:tc>
          <w:tcPr>
            <w:tcW w:w="562" w:type="dxa"/>
            <w:vMerge/>
            <w:shd w:val="clear" w:color="auto" w:fill="E0E0E0"/>
          </w:tcPr>
          <w:p w14:paraId="4484A0C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2F17D59F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 day vs 2 days</w:t>
            </w:r>
          </w:p>
        </w:tc>
        <w:tc>
          <w:tcPr>
            <w:tcW w:w="1134" w:type="dxa"/>
          </w:tcPr>
          <w:p w14:paraId="406AEF8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6173114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0.9956</w:t>
            </w:r>
          </w:p>
        </w:tc>
        <w:tc>
          <w:tcPr>
            <w:tcW w:w="709" w:type="dxa"/>
          </w:tcPr>
          <w:p w14:paraId="166B0D2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3E4D07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1C1E0E4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48171B6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3983153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-0.2440 to 0.1909</w:t>
            </w:r>
          </w:p>
        </w:tc>
      </w:tr>
      <w:tr w:rsidR="00F407A2" w14:paraId="2D996CAB" w14:textId="77777777" w:rsidTr="002563C3">
        <w:tc>
          <w:tcPr>
            <w:tcW w:w="562" w:type="dxa"/>
            <w:vMerge/>
            <w:shd w:val="clear" w:color="auto" w:fill="E0E0E0"/>
          </w:tcPr>
          <w:p w14:paraId="00A25D2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FDD6C93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 day vs 6 days</w:t>
            </w:r>
          </w:p>
        </w:tc>
        <w:tc>
          <w:tcPr>
            <w:tcW w:w="1134" w:type="dxa"/>
          </w:tcPr>
          <w:p w14:paraId="1C9B2C7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0805367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4B07EC7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0A068A2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37EE277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466C2C3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3EE9E23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-0.9210 to -0.5355</w:t>
            </w:r>
          </w:p>
        </w:tc>
      </w:tr>
      <w:tr w:rsidR="00F407A2" w14:paraId="75ECB0C6" w14:textId="77777777" w:rsidTr="002563C3">
        <w:tc>
          <w:tcPr>
            <w:tcW w:w="562" w:type="dxa"/>
            <w:vMerge/>
            <w:shd w:val="clear" w:color="auto" w:fill="E0E0E0"/>
          </w:tcPr>
          <w:p w14:paraId="71EAB78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548FCD52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1.5 days vs 2 days</w:t>
            </w:r>
          </w:p>
        </w:tc>
        <w:tc>
          <w:tcPr>
            <w:tcW w:w="1134" w:type="dxa"/>
          </w:tcPr>
          <w:p w14:paraId="2BC4B8C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34F26D8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0.9998</w:t>
            </w:r>
          </w:p>
        </w:tc>
        <w:tc>
          <w:tcPr>
            <w:tcW w:w="709" w:type="dxa"/>
          </w:tcPr>
          <w:p w14:paraId="5360EB2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482ADEF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2FB947E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720776E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23685E0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-0.2298 to 0.2050</w:t>
            </w:r>
          </w:p>
        </w:tc>
      </w:tr>
      <w:tr w:rsidR="00F407A2" w14:paraId="1E9FB4D1" w14:textId="77777777" w:rsidTr="002563C3">
        <w:tc>
          <w:tcPr>
            <w:tcW w:w="562" w:type="dxa"/>
            <w:vMerge/>
            <w:shd w:val="clear" w:color="auto" w:fill="E0E0E0"/>
          </w:tcPr>
          <w:p w14:paraId="1446818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FE423EE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1.5 days vs 6 days</w:t>
            </w:r>
          </w:p>
        </w:tc>
        <w:tc>
          <w:tcPr>
            <w:tcW w:w="1134" w:type="dxa"/>
          </w:tcPr>
          <w:p w14:paraId="1E43666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1ABBA06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2B068C3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353D847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1410112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476E5D3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6FFB816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-0.9068 to -0.5213</w:t>
            </w:r>
          </w:p>
        </w:tc>
      </w:tr>
      <w:tr w:rsidR="00F407A2" w14:paraId="2DF032A8" w14:textId="77777777" w:rsidTr="002563C3">
        <w:tc>
          <w:tcPr>
            <w:tcW w:w="562" w:type="dxa"/>
            <w:vMerge/>
            <w:shd w:val="clear" w:color="auto" w:fill="E0E0E0"/>
          </w:tcPr>
          <w:p w14:paraId="6FE8878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46A3F21A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 days vs 6 days</w:t>
            </w:r>
          </w:p>
        </w:tc>
        <w:tc>
          <w:tcPr>
            <w:tcW w:w="1134" w:type="dxa"/>
          </w:tcPr>
          <w:p w14:paraId="1A8BA1C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79CAB41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706CFF1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0843DD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0C44A15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14:paraId="3FEE70B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39668B0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-0.8944 to -0.5089</w:t>
            </w:r>
          </w:p>
        </w:tc>
      </w:tr>
      <w:tr w:rsidR="00F407A2" w14:paraId="6047F4E5" w14:textId="77777777" w:rsidTr="002563C3">
        <w:tc>
          <w:tcPr>
            <w:tcW w:w="562" w:type="dxa"/>
            <w:shd w:val="clear" w:color="auto" w:fill="E0E0E0"/>
          </w:tcPr>
          <w:p w14:paraId="72D429D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505578D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 xml:space="preserve">Lactational </w:t>
            </w:r>
            <w:proofErr w:type="spellStart"/>
            <w:r w:rsidRPr="0056330C">
              <w:rPr>
                <w:sz w:val="16"/>
                <w:szCs w:val="16"/>
              </w:rPr>
              <w:t>anestrus</w:t>
            </w:r>
            <w:proofErr w:type="spellEnd"/>
            <w:r w:rsidRPr="0056330C">
              <w:rPr>
                <w:sz w:val="16"/>
                <w:szCs w:val="16"/>
              </w:rPr>
              <w:t xml:space="preserve"> following pup separation</w:t>
            </w:r>
          </w:p>
        </w:tc>
        <w:tc>
          <w:tcPr>
            <w:tcW w:w="5953" w:type="dxa"/>
            <w:gridSpan w:val="7"/>
          </w:tcPr>
          <w:p w14:paraId="7A09AD3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No statistics</w:t>
            </w:r>
          </w:p>
        </w:tc>
      </w:tr>
      <w:tr w:rsidR="00F407A2" w14:paraId="13EECC3E" w14:textId="77777777" w:rsidTr="002563C3">
        <w:tc>
          <w:tcPr>
            <w:tcW w:w="562" w:type="dxa"/>
            <w:vMerge w:val="restart"/>
            <w:shd w:val="clear" w:color="auto" w:fill="E0E0E0"/>
          </w:tcPr>
          <w:p w14:paraId="438AD93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985" w:type="dxa"/>
          </w:tcPr>
          <w:p w14:paraId="40BC25F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B: </w:t>
            </w:r>
            <w:r w:rsidRPr="0056330C">
              <w:rPr>
                <w:sz w:val="16"/>
                <w:szCs w:val="16"/>
              </w:rPr>
              <w:t xml:space="preserve">Kisspeptin immunoreactivity </w:t>
            </w:r>
            <w:r>
              <w:rPr>
                <w:sz w:val="16"/>
                <w:szCs w:val="16"/>
              </w:rPr>
              <w:t>in the RP3V</w:t>
            </w:r>
          </w:p>
        </w:tc>
        <w:tc>
          <w:tcPr>
            <w:tcW w:w="1134" w:type="dxa"/>
          </w:tcPr>
          <w:p w14:paraId="0D0A434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DC4225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709" w:type="dxa"/>
          </w:tcPr>
          <w:p w14:paraId="4865F66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709" w:type="dxa"/>
          </w:tcPr>
          <w:p w14:paraId="0AAB0AB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DF</w:t>
            </w:r>
          </w:p>
        </w:tc>
        <w:tc>
          <w:tcPr>
            <w:tcW w:w="708" w:type="dxa"/>
          </w:tcPr>
          <w:p w14:paraId="5EC5D50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R</w:t>
            </w:r>
            <w:r w:rsidRPr="0056330C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1" w:type="dxa"/>
          </w:tcPr>
          <w:p w14:paraId="668A7E9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CI</w:t>
            </w:r>
          </w:p>
        </w:tc>
        <w:tc>
          <w:tcPr>
            <w:tcW w:w="850" w:type="dxa"/>
          </w:tcPr>
          <w:p w14:paraId="6A27CCF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48E3FC02" w14:textId="77777777" w:rsidTr="002563C3">
        <w:tc>
          <w:tcPr>
            <w:tcW w:w="562" w:type="dxa"/>
            <w:vMerge/>
            <w:shd w:val="clear" w:color="auto" w:fill="E0E0E0"/>
          </w:tcPr>
          <w:p w14:paraId="4B1E15F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5C3D0AA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RP3V total</w:t>
            </w:r>
          </w:p>
        </w:tc>
        <w:tc>
          <w:tcPr>
            <w:tcW w:w="1134" w:type="dxa"/>
          </w:tcPr>
          <w:p w14:paraId="2CCEA0C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One-way ANOVA</w:t>
            </w:r>
          </w:p>
        </w:tc>
        <w:tc>
          <w:tcPr>
            <w:tcW w:w="992" w:type="dxa"/>
          </w:tcPr>
          <w:p w14:paraId="0DFAD2A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0.0003</w:t>
            </w:r>
          </w:p>
        </w:tc>
        <w:tc>
          <w:tcPr>
            <w:tcW w:w="709" w:type="dxa"/>
          </w:tcPr>
          <w:p w14:paraId="6A701AC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16.76</w:t>
            </w:r>
          </w:p>
        </w:tc>
        <w:tc>
          <w:tcPr>
            <w:tcW w:w="709" w:type="dxa"/>
          </w:tcPr>
          <w:p w14:paraId="69BFEA0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708" w:type="dxa"/>
          </w:tcPr>
          <w:p w14:paraId="028309E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0.7364</w:t>
            </w:r>
          </w:p>
        </w:tc>
        <w:tc>
          <w:tcPr>
            <w:tcW w:w="851" w:type="dxa"/>
          </w:tcPr>
          <w:p w14:paraId="781FD58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7850A55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046C3798" w14:textId="77777777" w:rsidTr="002563C3">
        <w:tc>
          <w:tcPr>
            <w:tcW w:w="562" w:type="dxa"/>
            <w:vMerge/>
            <w:shd w:val="clear" w:color="auto" w:fill="E0E0E0"/>
          </w:tcPr>
          <w:p w14:paraId="6D47A6E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70D9CA85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 vs. 2 days</w:t>
            </w:r>
          </w:p>
        </w:tc>
        <w:tc>
          <w:tcPr>
            <w:tcW w:w="1134" w:type="dxa"/>
          </w:tcPr>
          <w:p w14:paraId="6E3B46E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731CE09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0.6436</w:t>
            </w:r>
          </w:p>
        </w:tc>
        <w:tc>
          <w:tcPr>
            <w:tcW w:w="709" w:type="dxa"/>
          </w:tcPr>
          <w:p w14:paraId="35E1E43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35FDE61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14:paraId="6870790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3DDF499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-4.415 to 8.999</w:t>
            </w:r>
          </w:p>
        </w:tc>
        <w:tc>
          <w:tcPr>
            <w:tcW w:w="850" w:type="dxa"/>
          </w:tcPr>
          <w:p w14:paraId="3A164BF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F3C2CF5" w14:textId="77777777" w:rsidTr="002563C3">
        <w:tc>
          <w:tcPr>
            <w:tcW w:w="562" w:type="dxa"/>
            <w:vMerge/>
            <w:shd w:val="clear" w:color="auto" w:fill="E0E0E0"/>
          </w:tcPr>
          <w:p w14:paraId="469D69E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FF5B3A4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 vs. 6 days</w:t>
            </w:r>
          </w:p>
        </w:tc>
        <w:tc>
          <w:tcPr>
            <w:tcW w:w="1134" w:type="dxa"/>
          </w:tcPr>
          <w:p w14:paraId="2FF96EC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0F1C683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0.0032</w:t>
            </w:r>
          </w:p>
        </w:tc>
        <w:tc>
          <w:tcPr>
            <w:tcW w:w="709" w:type="dxa"/>
          </w:tcPr>
          <w:p w14:paraId="4FD7EE1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9D59A7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14:paraId="02944E62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0E8FB61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-15.32 to -3.430</w:t>
            </w:r>
          </w:p>
        </w:tc>
        <w:tc>
          <w:tcPr>
            <w:tcW w:w="850" w:type="dxa"/>
          </w:tcPr>
          <w:p w14:paraId="3A490B1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375C27DA" w14:textId="77777777" w:rsidTr="002563C3">
        <w:tc>
          <w:tcPr>
            <w:tcW w:w="562" w:type="dxa"/>
            <w:vMerge/>
            <w:shd w:val="clear" w:color="auto" w:fill="E0E0E0"/>
          </w:tcPr>
          <w:p w14:paraId="6295692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8F0C9B4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 days vs. 6 days</w:t>
            </w:r>
          </w:p>
        </w:tc>
        <w:tc>
          <w:tcPr>
            <w:tcW w:w="1134" w:type="dxa"/>
          </w:tcPr>
          <w:p w14:paraId="6876B68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2D449B4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0.0006</w:t>
            </w:r>
          </w:p>
        </w:tc>
        <w:tc>
          <w:tcPr>
            <w:tcW w:w="709" w:type="dxa"/>
          </w:tcPr>
          <w:p w14:paraId="3C06BF6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69E9918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14:paraId="407FFFD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0985DBB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-17.61 to -5.721</w:t>
            </w:r>
          </w:p>
        </w:tc>
        <w:tc>
          <w:tcPr>
            <w:tcW w:w="850" w:type="dxa"/>
          </w:tcPr>
          <w:p w14:paraId="6F4B508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047770B" w14:textId="77777777" w:rsidTr="002563C3">
        <w:tc>
          <w:tcPr>
            <w:tcW w:w="562" w:type="dxa"/>
            <w:vMerge/>
            <w:shd w:val="clear" w:color="auto" w:fill="E0E0E0"/>
          </w:tcPr>
          <w:p w14:paraId="657198A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51FA434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C: </w:t>
            </w:r>
            <w:r w:rsidRPr="0056330C">
              <w:rPr>
                <w:sz w:val="16"/>
                <w:szCs w:val="16"/>
              </w:rPr>
              <w:t xml:space="preserve">Kisspeptin </w:t>
            </w:r>
            <w:r>
              <w:rPr>
                <w:sz w:val="16"/>
                <w:szCs w:val="16"/>
              </w:rPr>
              <w:t xml:space="preserve">fibre </w:t>
            </w:r>
            <w:r w:rsidRPr="0056330C">
              <w:rPr>
                <w:sz w:val="16"/>
                <w:szCs w:val="16"/>
              </w:rPr>
              <w:t xml:space="preserve">immunoreactivity </w:t>
            </w:r>
            <w:r>
              <w:rPr>
                <w:sz w:val="16"/>
                <w:szCs w:val="16"/>
              </w:rPr>
              <w:t>in the ARC</w:t>
            </w:r>
          </w:p>
        </w:tc>
        <w:tc>
          <w:tcPr>
            <w:tcW w:w="1134" w:type="dxa"/>
          </w:tcPr>
          <w:p w14:paraId="08F45B0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2155F48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709" w:type="dxa"/>
          </w:tcPr>
          <w:p w14:paraId="799229E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709" w:type="dxa"/>
          </w:tcPr>
          <w:p w14:paraId="775EFE8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DF</w:t>
            </w:r>
          </w:p>
        </w:tc>
        <w:tc>
          <w:tcPr>
            <w:tcW w:w="708" w:type="dxa"/>
          </w:tcPr>
          <w:p w14:paraId="1257591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R</w:t>
            </w:r>
            <w:r w:rsidRPr="0056330C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1" w:type="dxa"/>
          </w:tcPr>
          <w:p w14:paraId="3C0164F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CI</w:t>
            </w:r>
          </w:p>
        </w:tc>
        <w:tc>
          <w:tcPr>
            <w:tcW w:w="850" w:type="dxa"/>
          </w:tcPr>
          <w:p w14:paraId="1C8AB4D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3009D51C" w14:textId="77777777" w:rsidTr="002563C3">
        <w:tc>
          <w:tcPr>
            <w:tcW w:w="562" w:type="dxa"/>
            <w:vMerge/>
            <w:shd w:val="clear" w:color="auto" w:fill="E0E0E0"/>
          </w:tcPr>
          <w:p w14:paraId="20AE8E8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39FA1D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ARC total</w:t>
            </w:r>
          </w:p>
        </w:tc>
        <w:tc>
          <w:tcPr>
            <w:tcW w:w="1134" w:type="dxa"/>
          </w:tcPr>
          <w:p w14:paraId="7E10C78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One-way ANOVA</w:t>
            </w:r>
          </w:p>
        </w:tc>
        <w:tc>
          <w:tcPr>
            <w:tcW w:w="992" w:type="dxa"/>
          </w:tcPr>
          <w:p w14:paraId="64C2E9F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0.0021</w:t>
            </w:r>
          </w:p>
        </w:tc>
        <w:tc>
          <w:tcPr>
            <w:tcW w:w="709" w:type="dxa"/>
          </w:tcPr>
          <w:p w14:paraId="2495BE6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10.77</w:t>
            </w:r>
          </w:p>
        </w:tc>
        <w:tc>
          <w:tcPr>
            <w:tcW w:w="709" w:type="dxa"/>
          </w:tcPr>
          <w:p w14:paraId="1FB67F4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708" w:type="dxa"/>
          </w:tcPr>
          <w:p w14:paraId="373DF5C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0.6422</w:t>
            </w:r>
          </w:p>
        </w:tc>
        <w:tc>
          <w:tcPr>
            <w:tcW w:w="851" w:type="dxa"/>
          </w:tcPr>
          <w:p w14:paraId="5F09A59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102329D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361E294E" w14:textId="77777777" w:rsidTr="002563C3">
        <w:tc>
          <w:tcPr>
            <w:tcW w:w="562" w:type="dxa"/>
            <w:vMerge/>
            <w:shd w:val="clear" w:color="auto" w:fill="E0E0E0"/>
          </w:tcPr>
          <w:p w14:paraId="0441542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594588B2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 vs. 2 days</w:t>
            </w:r>
          </w:p>
        </w:tc>
        <w:tc>
          <w:tcPr>
            <w:tcW w:w="1134" w:type="dxa"/>
          </w:tcPr>
          <w:p w14:paraId="5B9A078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3F1FB15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0.3867</w:t>
            </w:r>
          </w:p>
        </w:tc>
        <w:tc>
          <w:tcPr>
            <w:tcW w:w="709" w:type="dxa"/>
          </w:tcPr>
          <w:p w14:paraId="3DE334A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50674FD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Pr="0056330C"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14:paraId="266EEA4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081DC92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-0.9952 to 0.3202</w:t>
            </w:r>
          </w:p>
        </w:tc>
        <w:tc>
          <w:tcPr>
            <w:tcW w:w="850" w:type="dxa"/>
          </w:tcPr>
          <w:p w14:paraId="79BBD66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DDD02BC" w14:textId="77777777" w:rsidTr="002563C3">
        <w:tc>
          <w:tcPr>
            <w:tcW w:w="562" w:type="dxa"/>
            <w:vMerge/>
            <w:shd w:val="clear" w:color="auto" w:fill="E0E0E0"/>
          </w:tcPr>
          <w:p w14:paraId="3E236C2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6FF9E831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Control vs. 6 days</w:t>
            </w:r>
          </w:p>
        </w:tc>
        <w:tc>
          <w:tcPr>
            <w:tcW w:w="1134" w:type="dxa"/>
          </w:tcPr>
          <w:p w14:paraId="614D849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75E40771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0.0022</w:t>
            </w:r>
          </w:p>
        </w:tc>
        <w:tc>
          <w:tcPr>
            <w:tcW w:w="709" w:type="dxa"/>
          </w:tcPr>
          <w:p w14:paraId="47FE668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05B0E34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Pr="0056330C"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14:paraId="6E0CBDA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79D5018A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-1.552 to -0.3860</w:t>
            </w:r>
          </w:p>
        </w:tc>
        <w:tc>
          <w:tcPr>
            <w:tcW w:w="850" w:type="dxa"/>
          </w:tcPr>
          <w:p w14:paraId="7BA902C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5E825222" w14:textId="77777777" w:rsidTr="002563C3">
        <w:tc>
          <w:tcPr>
            <w:tcW w:w="562" w:type="dxa"/>
            <w:vMerge/>
            <w:shd w:val="clear" w:color="auto" w:fill="E0E0E0"/>
          </w:tcPr>
          <w:p w14:paraId="42BEA9C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278536ED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2 days vs. 6 days</w:t>
            </w:r>
          </w:p>
        </w:tc>
        <w:tc>
          <w:tcPr>
            <w:tcW w:w="1134" w:type="dxa"/>
          </w:tcPr>
          <w:p w14:paraId="3C98FBF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5405F7D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0.0338</w:t>
            </w:r>
          </w:p>
        </w:tc>
        <w:tc>
          <w:tcPr>
            <w:tcW w:w="709" w:type="dxa"/>
          </w:tcPr>
          <w:p w14:paraId="04028C5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70CDA74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Pr="0056330C"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14:paraId="1C978DA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7D21724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-1.214 to -0.04845</w:t>
            </w:r>
          </w:p>
        </w:tc>
        <w:tc>
          <w:tcPr>
            <w:tcW w:w="850" w:type="dxa"/>
          </w:tcPr>
          <w:p w14:paraId="0729828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3BC24C9" w14:textId="77777777" w:rsidTr="002563C3">
        <w:tc>
          <w:tcPr>
            <w:tcW w:w="562" w:type="dxa"/>
            <w:vMerge w:val="restart"/>
            <w:shd w:val="clear" w:color="auto" w:fill="E0E0E0"/>
          </w:tcPr>
          <w:p w14:paraId="4895C64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34E5840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  <w:lang w:val="en-GB"/>
              </w:rPr>
              <w:t>Plasma progesterone in mice</w:t>
            </w:r>
          </w:p>
        </w:tc>
        <w:tc>
          <w:tcPr>
            <w:tcW w:w="1134" w:type="dxa"/>
          </w:tcPr>
          <w:p w14:paraId="6406539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1C17BE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709" w:type="dxa"/>
          </w:tcPr>
          <w:p w14:paraId="56BC3C8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b/>
                <w:bCs/>
                <w:sz w:val="16"/>
                <w:szCs w:val="16"/>
              </w:rPr>
              <w:t>R</w:t>
            </w:r>
            <w:r w:rsidRPr="00E448A2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9" w:type="dxa"/>
          </w:tcPr>
          <w:p w14:paraId="0E6A72BE" w14:textId="77777777" w:rsidR="00F407A2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b/>
                <w:bCs/>
                <w:sz w:val="16"/>
                <w:szCs w:val="16"/>
              </w:rPr>
              <w:t>CI</w:t>
            </w:r>
          </w:p>
        </w:tc>
        <w:tc>
          <w:tcPr>
            <w:tcW w:w="708" w:type="dxa"/>
          </w:tcPr>
          <w:p w14:paraId="24C08DE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b/>
                <w:bCs/>
                <w:sz w:val="16"/>
                <w:szCs w:val="16"/>
              </w:rPr>
              <w:t>DF</w:t>
            </w:r>
          </w:p>
        </w:tc>
        <w:tc>
          <w:tcPr>
            <w:tcW w:w="851" w:type="dxa"/>
          </w:tcPr>
          <w:p w14:paraId="0A0FED0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2005A5F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38A8D2D2" w14:textId="77777777" w:rsidTr="002563C3">
        <w:tc>
          <w:tcPr>
            <w:tcW w:w="562" w:type="dxa"/>
            <w:vMerge/>
            <w:shd w:val="clear" w:color="auto" w:fill="E0E0E0"/>
          </w:tcPr>
          <w:p w14:paraId="33DBEDC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173D3B4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  <w:lang w:val="en-GB"/>
              </w:rPr>
              <w:t>Progesterone in different reproductive states</w:t>
            </w:r>
          </w:p>
        </w:tc>
        <w:tc>
          <w:tcPr>
            <w:tcW w:w="1134" w:type="dxa"/>
          </w:tcPr>
          <w:p w14:paraId="231768F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One-way ANOVA</w:t>
            </w:r>
          </w:p>
        </w:tc>
        <w:tc>
          <w:tcPr>
            <w:tcW w:w="992" w:type="dxa"/>
          </w:tcPr>
          <w:p w14:paraId="542357B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6AEA302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0.6963</w:t>
            </w:r>
          </w:p>
        </w:tc>
        <w:tc>
          <w:tcPr>
            <w:tcW w:w="709" w:type="dxa"/>
          </w:tcPr>
          <w:p w14:paraId="3546F681" w14:textId="77777777" w:rsidR="00F407A2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7E6B89B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7E8EAC3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42725EB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6EDEDD9B" w14:textId="77777777" w:rsidTr="002563C3">
        <w:tc>
          <w:tcPr>
            <w:tcW w:w="562" w:type="dxa"/>
            <w:vMerge/>
            <w:shd w:val="clear" w:color="auto" w:fill="E0E0E0"/>
          </w:tcPr>
          <w:p w14:paraId="3FACA68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5D7DFDAF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proofErr w:type="spellStart"/>
            <w:r w:rsidRPr="00E448A2">
              <w:rPr>
                <w:sz w:val="16"/>
                <w:szCs w:val="16"/>
              </w:rPr>
              <w:t>Diestrus</w:t>
            </w:r>
            <w:proofErr w:type="spellEnd"/>
            <w:r w:rsidRPr="00E448A2">
              <w:rPr>
                <w:sz w:val="16"/>
                <w:szCs w:val="16"/>
              </w:rPr>
              <w:t xml:space="preserve"> vs. Pregnant (D14)</w:t>
            </w:r>
          </w:p>
        </w:tc>
        <w:tc>
          <w:tcPr>
            <w:tcW w:w="1134" w:type="dxa"/>
          </w:tcPr>
          <w:p w14:paraId="4579FE9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74289C6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5505FCE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61C50FB3" w14:textId="77777777" w:rsidR="00F407A2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-82.11 to -32.19</w:t>
            </w:r>
          </w:p>
        </w:tc>
        <w:tc>
          <w:tcPr>
            <w:tcW w:w="708" w:type="dxa"/>
          </w:tcPr>
          <w:p w14:paraId="5FF82CA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14:paraId="4ED6E33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24D7337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C117079" w14:textId="77777777" w:rsidTr="002563C3">
        <w:tc>
          <w:tcPr>
            <w:tcW w:w="562" w:type="dxa"/>
            <w:vMerge/>
            <w:shd w:val="clear" w:color="auto" w:fill="E0E0E0"/>
          </w:tcPr>
          <w:p w14:paraId="76E8810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50AB2EAE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proofErr w:type="spellStart"/>
            <w:r w:rsidRPr="00E448A2">
              <w:rPr>
                <w:sz w:val="16"/>
                <w:szCs w:val="16"/>
              </w:rPr>
              <w:t>Diestrus</w:t>
            </w:r>
            <w:proofErr w:type="spellEnd"/>
            <w:r w:rsidRPr="00E448A2">
              <w:rPr>
                <w:sz w:val="16"/>
                <w:szCs w:val="16"/>
              </w:rPr>
              <w:t xml:space="preserve"> vs. Lactating (D5-7)</w:t>
            </w:r>
          </w:p>
        </w:tc>
        <w:tc>
          <w:tcPr>
            <w:tcW w:w="1134" w:type="dxa"/>
          </w:tcPr>
          <w:p w14:paraId="522A9F27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4828821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0.8315</w:t>
            </w:r>
          </w:p>
        </w:tc>
        <w:tc>
          <w:tcPr>
            <w:tcW w:w="709" w:type="dxa"/>
          </w:tcPr>
          <w:p w14:paraId="5514A8C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149B4850" w14:textId="77777777" w:rsidR="00F407A2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-28.51 to 17.93</w:t>
            </w:r>
          </w:p>
        </w:tc>
        <w:tc>
          <w:tcPr>
            <w:tcW w:w="708" w:type="dxa"/>
          </w:tcPr>
          <w:p w14:paraId="2431E82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14:paraId="29A2DCE8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68017C7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6A5AD716" w14:textId="77777777" w:rsidTr="002563C3">
        <w:tc>
          <w:tcPr>
            <w:tcW w:w="562" w:type="dxa"/>
            <w:vMerge/>
            <w:shd w:val="clear" w:color="auto" w:fill="E0E0E0"/>
          </w:tcPr>
          <w:p w14:paraId="64149A1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0569214E" w14:textId="77777777" w:rsidR="00F407A2" w:rsidRPr="00E448A2" w:rsidRDefault="00F407A2" w:rsidP="002563C3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Diestrus</w:t>
            </w:r>
            <w:proofErr w:type="spellEnd"/>
            <w:r>
              <w:rPr>
                <w:sz w:val="16"/>
                <w:szCs w:val="16"/>
              </w:rPr>
              <w:t xml:space="preserve"> vs 6 days PS</w:t>
            </w:r>
          </w:p>
        </w:tc>
        <w:tc>
          <w:tcPr>
            <w:tcW w:w="1134" w:type="dxa"/>
          </w:tcPr>
          <w:p w14:paraId="2D2F6DDA" w14:textId="77777777" w:rsidR="00F407A2" w:rsidRPr="00E448A2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0F9606BC" w14:textId="77777777" w:rsidR="00F407A2" w:rsidRPr="00E448A2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&gt;0.9999</w:t>
            </w:r>
          </w:p>
        </w:tc>
        <w:tc>
          <w:tcPr>
            <w:tcW w:w="709" w:type="dxa"/>
          </w:tcPr>
          <w:p w14:paraId="098D192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050B22F3" w14:textId="77777777" w:rsidR="00F407A2" w:rsidRPr="00E448A2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-23.55 to 24.35</w:t>
            </w:r>
          </w:p>
        </w:tc>
        <w:tc>
          <w:tcPr>
            <w:tcW w:w="708" w:type="dxa"/>
          </w:tcPr>
          <w:p w14:paraId="17486AB8" w14:textId="77777777" w:rsidR="00F407A2" w:rsidRPr="00E448A2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14:paraId="5032CF4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4847176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55DF100E" w14:textId="77777777" w:rsidTr="002563C3">
        <w:tc>
          <w:tcPr>
            <w:tcW w:w="562" w:type="dxa"/>
            <w:vMerge/>
            <w:shd w:val="clear" w:color="auto" w:fill="E0E0E0"/>
          </w:tcPr>
          <w:p w14:paraId="39FA580F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541114F5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Pregnant (D14) vs. Lactating (D5-7)</w:t>
            </w:r>
          </w:p>
        </w:tc>
        <w:tc>
          <w:tcPr>
            <w:tcW w:w="1134" w:type="dxa"/>
          </w:tcPr>
          <w:p w14:paraId="2E5DEF3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64AF069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299DBBF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3416B32" w14:textId="77777777" w:rsidR="00F407A2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27.63 to 76.09</w:t>
            </w:r>
          </w:p>
        </w:tc>
        <w:tc>
          <w:tcPr>
            <w:tcW w:w="708" w:type="dxa"/>
          </w:tcPr>
          <w:p w14:paraId="1FBA1CE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14:paraId="41F4A00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60AC87B5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668A71F" w14:textId="77777777" w:rsidTr="002563C3">
        <w:tc>
          <w:tcPr>
            <w:tcW w:w="562" w:type="dxa"/>
            <w:vMerge/>
            <w:shd w:val="clear" w:color="auto" w:fill="E0E0E0"/>
          </w:tcPr>
          <w:p w14:paraId="6977D91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35D0A97D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Pregnant (D14) vs 6 days PS</w:t>
            </w:r>
          </w:p>
        </w:tc>
        <w:tc>
          <w:tcPr>
            <w:tcW w:w="1134" w:type="dxa"/>
          </w:tcPr>
          <w:p w14:paraId="2103019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0B60EE4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20A0D26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54B4D2B8" w14:textId="77777777" w:rsidR="00F407A2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32.70 to 82.41</w:t>
            </w:r>
          </w:p>
        </w:tc>
        <w:tc>
          <w:tcPr>
            <w:tcW w:w="708" w:type="dxa"/>
          </w:tcPr>
          <w:p w14:paraId="3804CF1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14:paraId="2B8A3F16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71A307A1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14992013" w14:textId="77777777" w:rsidTr="002563C3">
        <w:tc>
          <w:tcPr>
            <w:tcW w:w="562" w:type="dxa"/>
            <w:vMerge/>
            <w:shd w:val="clear" w:color="auto" w:fill="E0E0E0"/>
          </w:tcPr>
          <w:p w14:paraId="47E01F0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7C128C41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Lactating (D5-7) vs 6 days PS</w:t>
            </w:r>
          </w:p>
        </w:tc>
        <w:tc>
          <w:tcPr>
            <w:tcW w:w="1134" w:type="dxa"/>
          </w:tcPr>
          <w:p w14:paraId="6E9B957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E448A2">
              <w:rPr>
                <w:sz w:val="16"/>
                <w:szCs w:val="16"/>
              </w:rPr>
              <w:t>Tukey’s mc</w:t>
            </w:r>
          </w:p>
        </w:tc>
        <w:tc>
          <w:tcPr>
            <w:tcW w:w="992" w:type="dxa"/>
          </w:tcPr>
          <w:p w14:paraId="61C2002C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0.9045</w:t>
            </w:r>
          </w:p>
        </w:tc>
        <w:tc>
          <w:tcPr>
            <w:tcW w:w="709" w:type="dxa"/>
          </w:tcPr>
          <w:p w14:paraId="6A8D8142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51A4A2AF" w14:textId="77777777" w:rsidR="00F407A2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-17.56 to 28.94</w:t>
            </w:r>
          </w:p>
        </w:tc>
        <w:tc>
          <w:tcPr>
            <w:tcW w:w="708" w:type="dxa"/>
          </w:tcPr>
          <w:p w14:paraId="3401E805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14:paraId="482ED67E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47E76EF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2781E96C" w14:textId="77777777" w:rsidTr="002563C3">
        <w:tc>
          <w:tcPr>
            <w:tcW w:w="562" w:type="dxa"/>
            <w:vMerge w:val="restart"/>
            <w:shd w:val="clear" w:color="auto" w:fill="E0E0E0"/>
          </w:tcPr>
          <w:p w14:paraId="517035A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985" w:type="dxa"/>
          </w:tcPr>
          <w:p w14:paraId="58C7C6DF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Bromocriptine treatment following pup separation</w:t>
            </w:r>
          </w:p>
        </w:tc>
        <w:tc>
          <w:tcPr>
            <w:tcW w:w="1134" w:type="dxa"/>
          </w:tcPr>
          <w:p w14:paraId="03254C7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48F3BAA3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709" w:type="dxa"/>
          </w:tcPr>
          <w:p w14:paraId="494BE2A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X</w:t>
            </w:r>
            <w:r w:rsidRPr="0056330C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9" w:type="dxa"/>
          </w:tcPr>
          <w:p w14:paraId="7F42C634" w14:textId="77777777" w:rsidR="00F407A2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DF</w:t>
            </w:r>
          </w:p>
        </w:tc>
        <w:tc>
          <w:tcPr>
            <w:tcW w:w="708" w:type="dxa"/>
          </w:tcPr>
          <w:p w14:paraId="3FBAB92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MW U</w:t>
            </w:r>
          </w:p>
        </w:tc>
        <w:tc>
          <w:tcPr>
            <w:tcW w:w="851" w:type="dxa"/>
          </w:tcPr>
          <w:p w14:paraId="795E7F4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b/>
                <w:bCs/>
                <w:sz w:val="16"/>
                <w:szCs w:val="16"/>
              </w:rPr>
              <w:t>R</w:t>
            </w:r>
            <w:r w:rsidRPr="0056330C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0" w:type="dxa"/>
          </w:tcPr>
          <w:p w14:paraId="3945029C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25AF779A" w14:textId="77777777" w:rsidTr="002563C3">
        <w:tc>
          <w:tcPr>
            <w:tcW w:w="562" w:type="dxa"/>
            <w:vMerge/>
            <w:shd w:val="clear" w:color="auto" w:fill="E0E0E0"/>
          </w:tcPr>
          <w:p w14:paraId="3DE4AA6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086A06EA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 xml:space="preserve">A: percentage showing </w:t>
            </w:r>
            <w:proofErr w:type="spellStart"/>
            <w:r w:rsidRPr="0056330C">
              <w:rPr>
                <w:sz w:val="16"/>
                <w:szCs w:val="16"/>
              </w:rPr>
              <w:t>estrous</w:t>
            </w:r>
            <w:proofErr w:type="spellEnd"/>
          </w:p>
        </w:tc>
        <w:tc>
          <w:tcPr>
            <w:tcW w:w="1134" w:type="dxa"/>
          </w:tcPr>
          <w:p w14:paraId="6697FC2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Log rank (Mantel-Cox) test</w:t>
            </w:r>
          </w:p>
        </w:tc>
        <w:tc>
          <w:tcPr>
            <w:tcW w:w="992" w:type="dxa"/>
          </w:tcPr>
          <w:p w14:paraId="6FB1200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&lt;0.0001</w:t>
            </w:r>
          </w:p>
        </w:tc>
        <w:tc>
          <w:tcPr>
            <w:tcW w:w="709" w:type="dxa"/>
          </w:tcPr>
          <w:p w14:paraId="7926D820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16.31</w:t>
            </w:r>
          </w:p>
        </w:tc>
        <w:tc>
          <w:tcPr>
            <w:tcW w:w="709" w:type="dxa"/>
          </w:tcPr>
          <w:p w14:paraId="623E4254" w14:textId="77777777" w:rsidR="00F407A2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0983705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1279EC6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6A6E549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41A1D9C5" w14:textId="77777777" w:rsidTr="002563C3">
        <w:tc>
          <w:tcPr>
            <w:tcW w:w="562" w:type="dxa"/>
            <w:vMerge/>
            <w:shd w:val="clear" w:color="auto" w:fill="E0E0E0"/>
          </w:tcPr>
          <w:p w14:paraId="578C0D82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32EF27C4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 xml:space="preserve">B: duration of </w:t>
            </w:r>
            <w:proofErr w:type="spellStart"/>
            <w:r w:rsidRPr="0056330C">
              <w:rPr>
                <w:sz w:val="16"/>
                <w:szCs w:val="16"/>
              </w:rPr>
              <w:t>diestrus</w:t>
            </w:r>
            <w:proofErr w:type="spellEnd"/>
          </w:p>
        </w:tc>
        <w:tc>
          <w:tcPr>
            <w:tcW w:w="1134" w:type="dxa"/>
          </w:tcPr>
          <w:p w14:paraId="1BD5677E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Mann Whitney test</w:t>
            </w:r>
          </w:p>
        </w:tc>
        <w:tc>
          <w:tcPr>
            <w:tcW w:w="992" w:type="dxa"/>
          </w:tcPr>
          <w:p w14:paraId="64F005B8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0.0012</w:t>
            </w:r>
          </w:p>
        </w:tc>
        <w:tc>
          <w:tcPr>
            <w:tcW w:w="709" w:type="dxa"/>
          </w:tcPr>
          <w:p w14:paraId="67183F7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28483125" w14:textId="77777777" w:rsidR="00F407A2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74921BA6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14:paraId="243BACE3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2064446D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4E461820" w14:textId="77777777" w:rsidTr="002563C3">
        <w:tc>
          <w:tcPr>
            <w:tcW w:w="562" w:type="dxa"/>
            <w:vMerge/>
            <w:shd w:val="clear" w:color="auto" w:fill="E0E0E0"/>
          </w:tcPr>
          <w:p w14:paraId="792C420A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31EE73EB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D: pulse frequency</w:t>
            </w:r>
          </w:p>
        </w:tc>
        <w:tc>
          <w:tcPr>
            <w:tcW w:w="1134" w:type="dxa"/>
          </w:tcPr>
          <w:p w14:paraId="23E1C2A2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Mann Whitney test</w:t>
            </w:r>
          </w:p>
        </w:tc>
        <w:tc>
          <w:tcPr>
            <w:tcW w:w="992" w:type="dxa"/>
          </w:tcPr>
          <w:p w14:paraId="26F48689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0.0012</w:t>
            </w:r>
          </w:p>
        </w:tc>
        <w:tc>
          <w:tcPr>
            <w:tcW w:w="709" w:type="dxa"/>
          </w:tcPr>
          <w:p w14:paraId="0DDA0CC4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01286A43" w14:textId="77777777" w:rsidR="00F407A2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14:paraId="06814284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14:paraId="27E181F2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1142E48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  <w:tr w:rsidR="00F407A2" w14:paraId="4654562C" w14:textId="77777777" w:rsidTr="002563C3">
        <w:tc>
          <w:tcPr>
            <w:tcW w:w="562" w:type="dxa"/>
            <w:vMerge/>
            <w:shd w:val="clear" w:color="auto" w:fill="E0E0E0"/>
          </w:tcPr>
          <w:p w14:paraId="7218563B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14:paraId="2AB10C6C" w14:textId="77777777" w:rsidR="00F407A2" w:rsidRPr="0056330C" w:rsidRDefault="00F407A2" w:rsidP="002563C3">
            <w:pPr>
              <w:jc w:val="center"/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E: mean LH</w:t>
            </w:r>
          </w:p>
        </w:tc>
        <w:tc>
          <w:tcPr>
            <w:tcW w:w="1134" w:type="dxa"/>
          </w:tcPr>
          <w:p w14:paraId="65364FCB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Unpaired two</w:t>
            </w:r>
            <w:r>
              <w:rPr>
                <w:sz w:val="16"/>
                <w:szCs w:val="16"/>
              </w:rPr>
              <w:t>-</w:t>
            </w:r>
            <w:r w:rsidRPr="0056330C">
              <w:rPr>
                <w:sz w:val="16"/>
                <w:szCs w:val="16"/>
              </w:rPr>
              <w:t>tailed t test</w:t>
            </w:r>
          </w:p>
        </w:tc>
        <w:tc>
          <w:tcPr>
            <w:tcW w:w="992" w:type="dxa"/>
          </w:tcPr>
          <w:p w14:paraId="6FA0004D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0.1125</w:t>
            </w:r>
          </w:p>
        </w:tc>
        <w:tc>
          <w:tcPr>
            <w:tcW w:w="709" w:type="dxa"/>
          </w:tcPr>
          <w:p w14:paraId="683876D7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14:paraId="59341376" w14:textId="77777777" w:rsidR="00F407A2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16</w:t>
            </w:r>
          </w:p>
        </w:tc>
        <w:tc>
          <w:tcPr>
            <w:tcW w:w="708" w:type="dxa"/>
          </w:tcPr>
          <w:p w14:paraId="3DDB6B49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14:paraId="25AFAC0F" w14:textId="77777777" w:rsidR="00F407A2" w:rsidRPr="0056330C" w:rsidRDefault="00F407A2" w:rsidP="002563C3">
            <w:pPr>
              <w:rPr>
                <w:sz w:val="16"/>
                <w:szCs w:val="16"/>
              </w:rPr>
            </w:pPr>
            <w:r w:rsidRPr="0056330C">
              <w:rPr>
                <w:sz w:val="16"/>
                <w:szCs w:val="16"/>
              </w:rPr>
              <w:t>0.1498</w:t>
            </w:r>
          </w:p>
        </w:tc>
        <w:tc>
          <w:tcPr>
            <w:tcW w:w="850" w:type="dxa"/>
          </w:tcPr>
          <w:p w14:paraId="5F687B70" w14:textId="77777777" w:rsidR="00F407A2" w:rsidRPr="0056330C" w:rsidRDefault="00F407A2" w:rsidP="002563C3">
            <w:pPr>
              <w:rPr>
                <w:sz w:val="16"/>
                <w:szCs w:val="16"/>
              </w:rPr>
            </w:pPr>
          </w:p>
        </w:tc>
      </w:tr>
    </w:tbl>
    <w:p w14:paraId="2C7AB1B3" w14:textId="77777777" w:rsidR="00F407A2" w:rsidRDefault="00F407A2" w:rsidP="00F407A2">
      <w:pPr>
        <w:rPr>
          <w:b/>
          <w:bCs/>
          <w:color w:val="262626"/>
        </w:rPr>
      </w:pPr>
    </w:p>
    <w:p w14:paraId="54178437" w14:textId="77777777" w:rsidR="00A24B4D" w:rsidRDefault="00A24B4D"/>
    <w:sectPr w:rsidR="00A24B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A2"/>
    <w:rsid w:val="000C07B8"/>
    <w:rsid w:val="001163E9"/>
    <w:rsid w:val="001F7760"/>
    <w:rsid w:val="00244349"/>
    <w:rsid w:val="00282F53"/>
    <w:rsid w:val="002D6D69"/>
    <w:rsid w:val="002E0A95"/>
    <w:rsid w:val="003027FD"/>
    <w:rsid w:val="00372380"/>
    <w:rsid w:val="003D698F"/>
    <w:rsid w:val="00584378"/>
    <w:rsid w:val="005953CA"/>
    <w:rsid w:val="005D60B1"/>
    <w:rsid w:val="00650D06"/>
    <w:rsid w:val="006567B7"/>
    <w:rsid w:val="00691F7E"/>
    <w:rsid w:val="00767137"/>
    <w:rsid w:val="007F1E5A"/>
    <w:rsid w:val="007F2CD0"/>
    <w:rsid w:val="00830EC1"/>
    <w:rsid w:val="00907319"/>
    <w:rsid w:val="0091632B"/>
    <w:rsid w:val="00920E90"/>
    <w:rsid w:val="009370E3"/>
    <w:rsid w:val="009A49A0"/>
    <w:rsid w:val="009C49DE"/>
    <w:rsid w:val="00A24B4D"/>
    <w:rsid w:val="00A41485"/>
    <w:rsid w:val="00A436F7"/>
    <w:rsid w:val="00A90C0D"/>
    <w:rsid w:val="00A94154"/>
    <w:rsid w:val="00AA7E1B"/>
    <w:rsid w:val="00B21173"/>
    <w:rsid w:val="00B504BC"/>
    <w:rsid w:val="00B71160"/>
    <w:rsid w:val="00BF1A2A"/>
    <w:rsid w:val="00C26B51"/>
    <w:rsid w:val="00C40F97"/>
    <w:rsid w:val="00C513A2"/>
    <w:rsid w:val="00C5523B"/>
    <w:rsid w:val="00CA0C62"/>
    <w:rsid w:val="00CA4701"/>
    <w:rsid w:val="00CD60D9"/>
    <w:rsid w:val="00E137CA"/>
    <w:rsid w:val="00E7575D"/>
    <w:rsid w:val="00EB069C"/>
    <w:rsid w:val="00EE2571"/>
    <w:rsid w:val="00F13B23"/>
    <w:rsid w:val="00F16D9C"/>
    <w:rsid w:val="00F407A2"/>
    <w:rsid w:val="00F40B54"/>
    <w:rsid w:val="00F661CC"/>
    <w:rsid w:val="00F9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6EC353"/>
  <w15:chartTrackingRefBased/>
  <w15:docId w15:val="{FB02B975-33E1-564B-90E6-A853367E2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07A2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816</Words>
  <Characters>4656</Characters>
  <Application>Microsoft Office Word</Application>
  <DocSecurity>0</DocSecurity>
  <Lines>38</Lines>
  <Paragraphs>10</Paragraphs>
  <ScaleCrop>false</ScaleCrop>
  <Company/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Grattan</dc:creator>
  <cp:keywords/>
  <dc:description/>
  <cp:lastModifiedBy>David Grattan</cp:lastModifiedBy>
  <cp:revision>1</cp:revision>
  <dcterms:created xsi:type="dcterms:W3CDTF">2023-03-13T21:15:00Z</dcterms:created>
  <dcterms:modified xsi:type="dcterms:W3CDTF">2023-03-13T21:17:00Z</dcterms:modified>
</cp:coreProperties>
</file>