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38E15" w14:textId="4633B5E7" w:rsidR="00832CF5" w:rsidRPr="00832CF5" w:rsidRDefault="00832CF5" w:rsidP="00832CF5">
      <w:pPr>
        <w:spacing w:after="0" w:line="240" w:lineRule="auto"/>
        <w:jc w:val="center"/>
        <w:rPr>
          <w:rFonts w:eastAsia="PMingLiU" w:cs="Times New Roman"/>
          <w:b/>
          <w:lang w:val="fr-CA"/>
        </w:rPr>
      </w:pPr>
      <w:r w:rsidRPr="00832CF5">
        <w:rPr>
          <w:rFonts w:eastAsia="PMingLiU" w:cs="Times New Roman"/>
          <w:b/>
          <w:lang w:val="fr-CA"/>
        </w:rPr>
        <w:t xml:space="preserve">TABLE </w:t>
      </w:r>
      <w:r w:rsidR="00CD49A7">
        <w:rPr>
          <w:rFonts w:eastAsia="PMingLiU" w:cs="Times New Roman"/>
          <w:b/>
          <w:lang w:val="fr-CA"/>
        </w:rPr>
        <w:t>A</w:t>
      </w:r>
      <w:r w:rsidRPr="00832CF5">
        <w:rPr>
          <w:rFonts w:eastAsia="PMingLiU" w:cs="Times New Roman"/>
          <w:b/>
          <w:lang w:val="fr-CA"/>
        </w:rPr>
        <w:t>1: PEARSON CORRELATION COEFFICIENT MATRIX</w:t>
      </w:r>
    </w:p>
    <w:p w14:paraId="7D8EA9FF" w14:textId="77777777" w:rsidR="00832CF5" w:rsidRPr="00832CF5" w:rsidRDefault="00832CF5" w:rsidP="00832CF5">
      <w:pPr>
        <w:spacing w:after="0" w:line="240" w:lineRule="auto"/>
        <w:rPr>
          <w:rFonts w:eastAsia="PMingLiU" w:cs="Times New Roman"/>
          <w:lang w:val="fr-CA"/>
        </w:rPr>
      </w:pPr>
    </w:p>
    <w:tbl>
      <w:tblPr>
        <w:tblStyle w:val="51"/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42"/>
        <w:gridCol w:w="548"/>
        <w:gridCol w:w="547"/>
        <w:gridCol w:w="548"/>
        <w:gridCol w:w="547"/>
        <w:gridCol w:w="547"/>
        <w:gridCol w:w="548"/>
        <w:gridCol w:w="547"/>
        <w:gridCol w:w="547"/>
        <w:gridCol w:w="548"/>
        <w:gridCol w:w="547"/>
        <w:gridCol w:w="547"/>
        <w:gridCol w:w="548"/>
        <w:gridCol w:w="547"/>
        <w:gridCol w:w="548"/>
      </w:tblGrid>
      <w:tr w:rsidR="00832CF5" w:rsidRPr="00BD2FD5" w14:paraId="1FA26FC5" w14:textId="77777777" w:rsidTr="00832C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6" w:type="pct"/>
            <w:tcBorders>
              <w:top w:val="single" w:sz="12" w:space="0" w:color="auto"/>
              <w:bottom w:val="single" w:sz="4" w:space="0" w:color="auto"/>
            </w:tcBorders>
          </w:tcPr>
          <w:p w14:paraId="651C8AD4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  <w:lang w:val="fr-CA"/>
              </w:rPr>
            </w:pPr>
            <w:r w:rsidRPr="00832CF5">
              <w:rPr>
                <w:rFonts w:hint="eastAsia"/>
                <w:sz w:val="18"/>
                <w:szCs w:val="16"/>
              </w:rPr>
              <w:t xml:space="preserve">　</w:t>
            </w:r>
          </w:p>
        </w:tc>
        <w:tc>
          <w:tcPr>
            <w:tcW w:w="329" w:type="pct"/>
            <w:tcBorders>
              <w:top w:val="single" w:sz="12" w:space="0" w:color="auto"/>
              <w:bottom w:val="single" w:sz="4" w:space="0" w:color="auto"/>
            </w:tcBorders>
          </w:tcPr>
          <w:p w14:paraId="1306D623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0851BE81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2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14:paraId="430620C6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3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5D241176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4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4BBECB49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5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14:paraId="71898D2D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44F9F980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7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44E56A9B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8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14:paraId="3037A49C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9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61B2C884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10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22C3539C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11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14:paraId="3A6B517A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12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14:paraId="42218BF0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13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14:paraId="1C024F21" w14:textId="77777777" w:rsidR="00832CF5" w:rsidRPr="00832CF5" w:rsidRDefault="00832CF5" w:rsidP="00832CF5">
            <w:pPr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14</w:t>
            </w:r>
          </w:p>
        </w:tc>
      </w:tr>
      <w:tr w:rsidR="00832CF5" w:rsidRPr="00BD2FD5" w14:paraId="1B37C761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top w:val="single" w:sz="4" w:space="0" w:color="auto"/>
            </w:tcBorders>
          </w:tcPr>
          <w:p w14:paraId="35A696AF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FFFFFF"/>
          </w:tcPr>
          <w:p w14:paraId="52EF814E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49405CF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53C0C9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BBC871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7A96CBE6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06193B4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102FA78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A4F768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582137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A30DB6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7F5EA45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CD44D5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7A8D10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2672D0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37E1066A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45E8998C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2</w:t>
            </w:r>
          </w:p>
        </w:tc>
        <w:tc>
          <w:tcPr>
            <w:tcW w:w="329" w:type="pct"/>
            <w:shd w:val="clear" w:color="auto" w:fill="FFFFFF"/>
          </w:tcPr>
          <w:p w14:paraId="07576A6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0.27</w:t>
            </w:r>
          </w:p>
        </w:tc>
        <w:tc>
          <w:tcPr>
            <w:tcW w:w="329" w:type="pct"/>
            <w:shd w:val="clear" w:color="auto" w:fill="FFFFFF"/>
          </w:tcPr>
          <w:p w14:paraId="3F98A88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14:paraId="5E866A6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65ADF5EB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DC0312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312A9DE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AF78C1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5C72A66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4B25A2F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93A695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70E8AF4F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299A4F1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FD882F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5025094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13EE2200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4EBFD764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3</w:t>
            </w:r>
          </w:p>
        </w:tc>
        <w:tc>
          <w:tcPr>
            <w:tcW w:w="329" w:type="pct"/>
            <w:shd w:val="clear" w:color="auto" w:fill="FFFFFF"/>
          </w:tcPr>
          <w:p w14:paraId="30B6EAB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0.11</w:t>
            </w:r>
          </w:p>
        </w:tc>
        <w:tc>
          <w:tcPr>
            <w:tcW w:w="329" w:type="pct"/>
            <w:shd w:val="clear" w:color="auto" w:fill="FFFFFF"/>
          </w:tcPr>
          <w:p w14:paraId="74579B6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0.37</w:t>
            </w:r>
          </w:p>
        </w:tc>
        <w:tc>
          <w:tcPr>
            <w:tcW w:w="330" w:type="pct"/>
            <w:shd w:val="clear" w:color="auto" w:fill="FFFFFF"/>
          </w:tcPr>
          <w:p w14:paraId="5FF2140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64F7981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099205F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1FABDC0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B4E485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53AFAE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2B8C8C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5FAADF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0CEFCCDF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693441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AA78E87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913B406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092A3B45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319B08FB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4</w:t>
            </w:r>
          </w:p>
        </w:tc>
        <w:tc>
          <w:tcPr>
            <w:tcW w:w="329" w:type="pct"/>
            <w:shd w:val="clear" w:color="auto" w:fill="FFFFFF"/>
          </w:tcPr>
          <w:p w14:paraId="23B45AC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0.19</w:t>
            </w:r>
          </w:p>
        </w:tc>
        <w:tc>
          <w:tcPr>
            <w:tcW w:w="329" w:type="pct"/>
            <w:shd w:val="clear" w:color="auto" w:fill="FFFFFF"/>
          </w:tcPr>
          <w:p w14:paraId="590A623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0.47</w:t>
            </w:r>
          </w:p>
        </w:tc>
        <w:tc>
          <w:tcPr>
            <w:tcW w:w="330" w:type="pct"/>
            <w:shd w:val="clear" w:color="auto" w:fill="FFFFFF"/>
          </w:tcPr>
          <w:p w14:paraId="7E6702D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0.26</w:t>
            </w:r>
          </w:p>
        </w:tc>
        <w:tc>
          <w:tcPr>
            <w:tcW w:w="329" w:type="pct"/>
            <w:shd w:val="clear" w:color="auto" w:fill="FFFFFF"/>
          </w:tcPr>
          <w:p w14:paraId="50E3EB2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52C158A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5E724FC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626AD0EB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6DDA27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FAF441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1D4066A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E06E54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5995B2C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EF9213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67B098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6E3B7248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34307FC3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5</w:t>
            </w:r>
          </w:p>
        </w:tc>
        <w:tc>
          <w:tcPr>
            <w:tcW w:w="329" w:type="pct"/>
            <w:shd w:val="clear" w:color="auto" w:fill="FFFFFF"/>
          </w:tcPr>
          <w:p w14:paraId="43A2306F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0.19</w:t>
            </w:r>
          </w:p>
        </w:tc>
        <w:tc>
          <w:tcPr>
            <w:tcW w:w="329" w:type="pct"/>
            <w:shd w:val="clear" w:color="auto" w:fill="FFFFFF"/>
          </w:tcPr>
          <w:p w14:paraId="4028EEF0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0.33</w:t>
            </w:r>
          </w:p>
        </w:tc>
        <w:tc>
          <w:tcPr>
            <w:tcW w:w="330" w:type="pct"/>
            <w:shd w:val="clear" w:color="auto" w:fill="FFFFFF"/>
          </w:tcPr>
          <w:p w14:paraId="7D63342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0.19</w:t>
            </w:r>
          </w:p>
        </w:tc>
        <w:tc>
          <w:tcPr>
            <w:tcW w:w="329" w:type="pct"/>
            <w:shd w:val="clear" w:color="auto" w:fill="FFFFFF"/>
          </w:tcPr>
          <w:p w14:paraId="61D449CE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0.45</w:t>
            </w:r>
          </w:p>
        </w:tc>
        <w:tc>
          <w:tcPr>
            <w:tcW w:w="329" w:type="pct"/>
            <w:shd w:val="clear" w:color="auto" w:fill="FFFFFF"/>
          </w:tcPr>
          <w:p w14:paraId="2820401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14:paraId="7846E36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28DEF35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A1E9E8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73B50F9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0424E11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15DAF35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0BB6F46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04C9EC8E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5184C9B8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72D57E19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799C1735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329" w:type="pct"/>
            <w:shd w:val="clear" w:color="auto" w:fill="FFFFFF"/>
          </w:tcPr>
          <w:p w14:paraId="7433518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29" w:type="pct"/>
            <w:shd w:val="clear" w:color="auto" w:fill="FFFFFF"/>
          </w:tcPr>
          <w:p w14:paraId="6FCC6D7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0.63</w:t>
            </w:r>
          </w:p>
        </w:tc>
        <w:tc>
          <w:tcPr>
            <w:tcW w:w="330" w:type="pct"/>
            <w:shd w:val="clear" w:color="auto" w:fill="FFFFFF"/>
          </w:tcPr>
          <w:p w14:paraId="108FF64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0.27</w:t>
            </w:r>
          </w:p>
        </w:tc>
        <w:tc>
          <w:tcPr>
            <w:tcW w:w="329" w:type="pct"/>
            <w:shd w:val="clear" w:color="auto" w:fill="FFFFFF"/>
          </w:tcPr>
          <w:p w14:paraId="7DE6B98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0.35</w:t>
            </w:r>
          </w:p>
        </w:tc>
        <w:tc>
          <w:tcPr>
            <w:tcW w:w="329" w:type="pct"/>
            <w:shd w:val="clear" w:color="auto" w:fill="FFFFFF"/>
          </w:tcPr>
          <w:p w14:paraId="17679C4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0.25</w:t>
            </w:r>
          </w:p>
        </w:tc>
        <w:tc>
          <w:tcPr>
            <w:tcW w:w="330" w:type="pct"/>
            <w:shd w:val="clear" w:color="auto" w:fill="FFFFFF"/>
          </w:tcPr>
          <w:p w14:paraId="7CE3009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2B99C46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5102B2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853AC6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D09478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809DFA8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3DD6132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8A9F1A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0AA83A6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4DB7F248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3536884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7</w:t>
            </w:r>
          </w:p>
        </w:tc>
        <w:tc>
          <w:tcPr>
            <w:tcW w:w="329" w:type="pct"/>
            <w:shd w:val="clear" w:color="auto" w:fill="FFFFFF"/>
          </w:tcPr>
          <w:p w14:paraId="31DD44EE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0.22</w:t>
            </w:r>
          </w:p>
        </w:tc>
        <w:tc>
          <w:tcPr>
            <w:tcW w:w="329" w:type="pct"/>
            <w:shd w:val="clear" w:color="auto" w:fill="FFFFFF"/>
          </w:tcPr>
          <w:p w14:paraId="10AA220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30" w:type="pct"/>
            <w:shd w:val="clear" w:color="auto" w:fill="FFFFFF"/>
          </w:tcPr>
          <w:p w14:paraId="69E9110E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0.31</w:t>
            </w:r>
          </w:p>
        </w:tc>
        <w:tc>
          <w:tcPr>
            <w:tcW w:w="329" w:type="pct"/>
            <w:shd w:val="clear" w:color="auto" w:fill="FFFFFF"/>
          </w:tcPr>
          <w:p w14:paraId="2D40391A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0.39</w:t>
            </w:r>
          </w:p>
        </w:tc>
        <w:tc>
          <w:tcPr>
            <w:tcW w:w="329" w:type="pct"/>
            <w:shd w:val="clear" w:color="auto" w:fill="FFFFFF"/>
          </w:tcPr>
          <w:p w14:paraId="13DB6D5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0.28</w:t>
            </w:r>
          </w:p>
        </w:tc>
        <w:tc>
          <w:tcPr>
            <w:tcW w:w="330" w:type="pct"/>
            <w:shd w:val="clear" w:color="auto" w:fill="FFFFFF"/>
          </w:tcPr>
          <w:p w14:paraId="63FD9238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0.37</w:t>
            </w:r>
          </w:p>
        </w:tc>
        <w:tc>
          <w:tcPr>
            <w:tcW w:w="329" w:type="pct"/>
            <w:shd w:val="clear" w:color="auto" w:fill="FFFFFF"/>
          </w:tcPr>
          <w:p w14:paraId="11DF475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3DC1662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3F795FF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E63EA4A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A1FE50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4A16C8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7FCE032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D5B2C1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778A1113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24D69245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8</w:t>
            </w:r>
          </w:p>
        </w:tc>
        <w:tc>
          <w:tcPr>
            <w:tcW w:w="329" w:type="pct"/>
            <w:shd w:val="clear" w:color="auto" w:fill="FFFFFF"/>
          </w:tcPr>
          <w:p w14:paraId="56B619F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0.22</w:t>
            </w:r>
          </w:p>
        </w:tc>
        <w:tc>
          <w:tcPr>
            <w:tcW w:w="329" w:type="pct"/>
            <w:shd w:val="clear" w:color="auto" w:fill="FFFFFF"/>
          </w:tcPr>
          <w:p w14:paraId="230DE0D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0.49</w:t>
            </w:r>
          </w:p>
        </w:tc>
        <w:tc>
          <w:tcPr>
            <w:tcW w:w="330" w:type="pct"/>
            <w:shd w:val="clear" w:color="auto" w:fill="FFFFFF"/>
          </w:tcPr>
          <w:p w14:paraId="6678152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29" w:type="pct"/>
            <w:shd w:val="clear" w:color="auto" w:fill="FFFFFF"/>
          </w:tcPr>
          <w:p w14:paraId="27CFC8EA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0.38</w:t>
            </w:r>
          </w:p>
        </w:tc>
        <w:tc>
          <w:tcPr>
            <w:tcW w:w="329" w:type="pct"/>
            <w:shd w:val="clear" w:color="auto" w:fill="FFFFFF"/>
          </w:tcPr>
          <w:p w14:paraId="695B93B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0.27</w:t>
            </w:r>
          </w:p>
        </w:tc>
        <w:tc>
          <w:tcPr>
            <w:tcW w:w="330" w:type="pct"/>
            <w:shd w:val="clear" w:color="auto" w:fill="FFFFFF"/>
          </w:tcPr>
          <w:p w14:paraId="793FDEF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0.37</w:t>
            </w:r>
          </w:p>
        </w:tc>
        <w:tc>
          <w:tcPr>
            <w:tcW w:w="329" w:type="pct"/>
            <w:shd w:val="clear" w:color="auto" w:fill="FFFFFF"/>
          </w:tcPr>
          <w:p w14:paraId="225904F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0.76</w:t>
            </w:r>
          </w:p>
        </w:tc>
        <w:tc>
          <w:tcPr>
            <w:tcW w:w="329" w:type="pct"/>
            <w:shd w:val="clear" w:color="auto" w:fill="FFFFFF"/>
          </w:tcPr>
          <w:p w14:paraId="4C1F645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14:paraId="6B59792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6289D0AA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5C17019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79A4028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401A94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EC786C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27A923BE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6BDFA1F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9</w:t>
            </w:r>
          </w:p>
        </w:tc>
        <w:tc>
          <w:tcPr>
            <w:tcW w:w="329" w:type="pct"/>
            <w:shd w:val="clear" w:color="auto" w:fill="FFFFFF"/>
          </w:tcPr>
          <w:p w14:paraId="4131203F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0.21</w:t>
            </w:r>
          </w:p>
        </w:tc>
        <w:tc>
          <w:tcPr>
            <w:tcW w:w="329" w:type="pct"/>
            <w:shd w:val="clear" w:color="auto" w:fill="FFFFFF"/>
          </w:tcPr>
          <w:p w14:paraId="14AEF87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0.48</w:t>
            </w:r>
          </w:p>
        </w:tc>
        <w:tc>
          <w:tcPr>
            <w:tcW w:w="330" w:type="pct"/>
            <w:shd w:val="clear" w:color="auto" w:fill="FFFFFF"/>
          </w:tcPr>
          <w:p w14:paraId="177DBB9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0.29</w:t>
            </w:r>
          </w:p>
        </w:tc>
        <w:tc>
          <w:tcPr>
            <w:tcW w:w="329" w:type="pct"/>
            <w:shd w:val="clear" w:color="auto" w:fill="FFFFFF"/>
          </w:tcPr>
          <w:p w14:paraId="4D91DCE7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0.38</w:t>
            </w:r>
          </w:p>
        </w:tc>
        <w:tc>
          <w:tcPr>
            <w:tcW w:w="329" w:type="pct"/>
            <w:shd w:val="clear" w:color="auto" w:fill="FFFFFF"/>
          </w:tcPr>
          <w:p w14:paraId="6FD47656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0.27</w:t>
            </w:r>
          </w:p>
        </w:tc>
        <w:tc>
          <w:tcPr>
            <w:tcW w:w="330" w:type="pct"/>
            <w:shd w:val="clear" w:color="auto" w:fill="FFFFFF"/>
          </w:tcPr>
          <w:p w14:paraId="44CCBB1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0.36</w:t>
            </w:r>
          </w:p>
        </w:tc>
        <w:tc>
          <w:tcPr>
            <w:tcW w:w="329" w:type="pct"/>
            <w:shd w:val="clear" w:color="auto" w:fill="FFFFFF"/>
          </w:tcPr>
          <w:p w14:paraId="7D31AF3A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0.65</w:t>
            </w:r>
          </w:p>
        </w:tc>
        <w:tc>
          <w:tcPr>
            <w:tcW w:w="329" w:type="pct"/>
            <w:shd w:val="clear" w:color="auto" w:fill="FFFFFF"/>
          </w:tcPr>
          <w:p w14:paraId="761C306A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0.71</w:t>
            </w:r>
          </w:p>
        </w:tc>
        <w:tc>
          <w:tcPr>
            <w:tcW w:w="330" w:type="pct"/>
            <w:shd w:val="clear" w:color="auto" w:fill="FFFFFF"/>
          </w:tcPr>
          <w:p w14:paraId="327A4586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17C9F8A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3A53EEE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1004F5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43F14E8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1B5F0756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43D846C8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1ECCFE07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10</w:t>
            </w:r>
          </w:p>
        </w:tc>
        <w:tc>
          <w:tcPr>
            <w:tcW w:w="329" w:type="pct"/>
            <w:shd w:val="clear" w:color="auto" w:fill="FFFFFF"/>
          </w:tcPr>
          <w:p w14:paraId="393A096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0.24</w:t>
            </w:r>
          </w:p>
        </w:tc>
        <w:tc>
          <w:tcPr>
            <w:tcW w:w="329" w:type="pct"/>
            <w:shd w:val="clear" w:color="auto" w:fill="FFFFFF"/>
          </w:tcPr>
          <w:p w14:paraId="028719AC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0.54</w:t>
            </w:r>
          </w:p>
        </w:tc>
        <w:tc>
          <w:tcPr>
            <w:tcW w:w="330" w:type="pct"/>
            <w:shd w:val="clear" w:color="auto" w:fill="FFFFFF"/>
          </w:tcPr>
          <w:p w14:paraId="13F094E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0.33</w:t>
            </w:r>
          </w:p>
        </w:tc>
        <w:tc>
          <w:tcPr>
            <w:tcW w:w="329" w:type="pct"/>
            <w:shd w:val="clear" w:color="auto" w:fill="FFFFFF"/>
          </w:tcPr>
          <w:p w14:paraId="0F8C5AD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0.42</w:t>
            </w:r>
          </w:p>
        </w:tc>
        <w:tc>
          <w:tcPr>
            <w:tcW w:w="329" w:type="pct"/>
            <w:shd w:val="clear" w:color="auto" w:fill="FFFFFF"/>
          </w:tcPr>
          <w:p w14:paraId="16852E6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30" w:type="pct"/>
            <w:shd w:val="clear" w:color="auto" w:fill="FFFFFF"/>
          </w:tcPr>
          <w:p w14:paraId="0E516EB9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29" w:type="pct"/>
            <w:shd w:val="clear" w:color="auto" w:fill="FFFFFF"/>
          </w:tcPr>
          <w:p w14:paraId="6511721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0.59</w:t>
            </w:r>
          </w:p>
        </w:tc>
        <w:tc>
          <w:tcPr>
            <w:tcW w:w="329" w:type="pct"/>
            <w:shd w:val="clear" w:color="auto" w:fill="FFFFFF"/>
          </w:tcPr>
          <w:p w14:paraId="6953CA9A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0.62</w:t>
            </w:r>
          </w:p>
        </w:tc>
        <w:tc>
          <w:tcPr>
            <w:tcW w:w="330" w:type="pct"/>
            <w:shd w:val="clear" w:color="auto" w:fill="FFFFFF"/>
          </w:tcPr>
          <w:p w14:paraId="4E9070C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0.7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29" w:type="pct"/>
            <w:shd w:val="clear" w:color="auto" w:fill="FFFFFF"/>
          </w:tcPr>
          <w:p w14:paraId="16426ACA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0D079696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7728ABBD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6E517B2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46EE6CFF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3AEF2CBE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B203FD2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11</w:t>
            </w:r>
          </w:p>
        </w:tc>
        <w:tc>
          <w:tcPr>
            <w:tcW w:w="329" w:type="pct"/>
            <w:shd w:val="clear" w:color="auto" w:fill="FFFFFF"/>
          </w:tcPr>
          <w:p w14:paraId="7F3D3AF8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0.23</w:t>
            </w:r>
          </w:p>
        </w:tc>
        <w:tc>
          <w:tcPr>
            <w:tcW w:w="329" w:type="pct"/>
            <w:shd w:val="clear" w:color="auto" w:fill="FFFFFF"/>
          </w:tcPr>
          <w:p w14:paraId="6B0C3A9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0.51</w:t>
            </w:r>
          </w:p>
        </w:tc>
        <w:tc>
          <w:tcPr>
            <w:tcW w:w="330" w:type="pct"/>
            <w:shd w:val="clear" w:color="auto" w:fill="FFFFFF"/>
          </w:tcPr>
          <w:p w14:paraId="4F2FE44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0.32</w:t>
            </w:r>
          </w:p>
        </w:tc>
        <w:tc>
          <w:tcPr>
            <w:tcW w:w="329" w:type="pct"/>
            <w:shd w:val="clear" w:color="auto" w:fill="FFFFFF"/>
          </w:tcPr>
          <w:p w14:paraId="7B547D2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0.41</w:t>
            </w:r>
          </w:p>
        </w:tc>
        <w:tc>
          <w:tcPr>
            <w:tcW w:w="329" w:type="pct"/>
            <w:shd w:val="clear" w:color="auto" w:fill="FFFFFF"/>
          </w:tcPr>
          <w:p w14:paraId="7351744A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0.29</w:t>
            </w:r>
          </w:p>
        </w:tc>
        <w:tc>
          <w:tcPr>
            <w:tcW w:w="330" w:type="pct"/>
            <w:shd w:val="clear" w:color="auto" w:fill="FFFFFF"/>
          </w:tcPr>
          <w:p w14:paraId="16E72D4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0.38</w:t>
            </w:r>
          </w:p>
        </w:tc>
        <w:tc>
          <w:tcPr>
            <w:tcW w:w="329" w:type="pct"/>
            <w:shd w:val="clear" w:color="auto" w:fill="FFFFFF"/>
          </w:tcPr>
          <w:p w14:paraId="3DC1A48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0.43</w:t>
            </w:r>
          </w:p>
        </w:tc>
        <w:tc>
          <w:tcPr>
            <w:tcW w:w="329" w:type="pct"/>
            <w:shd w:val="clear" w:color="auto" w:fill="FFFFFF"/>
          </w:tcPr>
          <w:p w14:paraId="48D1F32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0.43</w:t>
            </w:r>
          </w:p>
        </w:tc>
        <w:tc>
          <w:tcPr>
            <w:tcW w:w="330" w:type="pct"/>
            <w:shd w:val="clear" w:color="auto" w:fill="FFFFFF"/>
          </w:tcPr>
          <w:p w14:paraId="3969579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0.42</w:t>
            </w:r>
          </w:p>
        </w:tc>
        <w:tc>
          <w:tcPr>
            <w:tcW w:w="329" w:type="pct"/>
            <w:shd w:val="clear" w:color="auto" w:fill="FFFFFF"/>
          </w:tcPr>
          <w:p w14:paraId="1952E9F8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0.47</w:t>
            </w:r>
          </w:p>
        </w:tc>
        <w:tc>
          <w:tcPr>
            <w:tcW w:w="329" w:type="pct"/>
            <w:shd w:val="clear" w:color="auto" w:fill="FFFFFF"/>
          </w:tcPr>
          <w:p w14:paraId="1CE690F5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14:paraId="5453D3E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29" w:type="pct"/>
            <w:shd w:val="clear" w:color="auto" w:fill="FFFFFF"/>
          </w:tcPr>
          <w:p w14:paraId="2EF4468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C41FF61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7C72A749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04943C49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12</w:t>
            </w:r>
          </w:p>
        </w:tc>
        <w:tc>
          <w:tcPr>
            <w:tcW w:w="329" w:type="pct"/>
            <w:shd w:val="clear" w:color="auto" w:fill="FFFFFF"/>
          </w:tcPr>
          <w:p w14:paraId="45D96608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0.24</w:t>
            </w:r>
          </w:p>
        </w:tc>
        <w:tc>
          <w:tcPr>
            <w:tcW w:w="329" w:type="pct"/>
            <w:shd w:val="clear" w:color="auto" w:fill="FFFFFF"/>
          </w:tcPr>
          <w:p w14:paraId="402C0C8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0.57</w:t>
            </w:r>
          </w:p>
        </w:tc>
        <w:tc>
          <w:tcPr>
            <w:tcW w:w="330" w:type="pct"/>
            <w:shd w:val="clear" w:color="auto" w:fill="FFFFFF"/>
          </w:tcPr>
          <w:p w14:paraId="74E8BBA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0.33</w:t>
            </w:r>
          </w:p>
        </w:tc>
        <w:tc>
          <w:tcPr>
            <w:tcW w:w="329" w:type="pct"/>
            <w:shd w:val="clear" w:color="auto" w:fill="FFFFFF"/>
          </w:tcPr>
          <w:p w14:paraId="1F72F89D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0.42</w:t>
            </w:r>
          </w:p>
        </w:tc>
        <w:tc>
          <w:tcPr>
            <w:tcW w:w="329" w:type="pct"/>
            <w:shd w:val="clear" w:color="auto" w:fill="FFFFFF"/>
          </w:tcPr>
          <w:p w14:paraId="18B872E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</w:t>
            </w:r>
            <w:r w:rsidRPr="00832CF5">
              <w:rPr>
                <w:rFonts w:eastAsia="PMingLiU" w:cs="Times New Roman"/>
                <w:sz w:val="18"/>
                <w:szCs w:val="16"/>
              </w:rPr>
              <w:t>0</w:t>
            </w:r>
          </w:p>
        </w:tc>
        <w:tc>
          <w:tcPr>
            <w:tcW w:w="330" w:type="pct"/>
            <w:shd w:val="clear" w:color="auto" w:fill="FFFFFF"/>
          </w:tcPr>
          <w:p w14:paraId="771C0564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0.41</w:t>
            </w:r>
          </w:p>
        </w:tc>
        <w:tc>
          <w:tcPr>
            <w:tcW w:w="329" w:type="pct"/>
            <w:shd w:val="clear" w:color="auto" w:fill="FFFFFF"/>
          </w:tcPr>
          <w:p w14:paraId="0907BD8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0.45</w:t>
            </w:r>
          </w:p>
        </w:tc>
        <w:tc>
          <w:tcPr>
            <w:tcW w:w="329" w:type="pct"/>
            <w:shd w:val="clear" w:color="auto" w:fill="FFFFFF"/>
          </w:tcPr>
          <w:p w14:paraId="08FD87D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0.44</w:t>
            </w:r>
          </w:p>
        </w:tc>
        <w:tc>
          <w:tcPr>
            <w:tcW w:w="330" w:type="pct"/>
            <w:shd w:val="clear" w:color="auto" w:fill="FFFFFF"/>
          </w:tcPr>
          <w:p w14:paraId="0150AFE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0.43</w:t>
            </w:r>
          </w:p>
        </w:tc>
        <w:tc>
          <w:tcPr>
            <w:tcW w:w="329" w:type="pct"/>
            <w:shd w:val="clear" w:color="auto" w:fill="FFFFFF"/>
          </w:tcPr>
          <w:p w14:paraId="0F79DDC2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0.49</w:t>
            </w:r>
          </w:p>
        </w:tc>
        <w:tc>
          <w:tcPr>
            <w:tcW w:w="329" w:type="pct"/>
            <w:shd w:val="clear" w:color="auto" w:fill="FFFFFF"/>
          </w:tcPr>
          <w:p w14:paraId="513D19F8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0.61</w:t>
            </w:r>
          </w:p>
        </w:tc>
        <w:tc>
          <w:tcPr>
            <w:tcW w:w="330" w:type="pct"/>
            <w:shd w:val="clear" w:color="auto" w:fill="FFFFFF"/>
          </w:tcPr>
          <w:p w14:paraId="301A10C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29" w:type="pct"/>
            <w:shd w:val="clear" w:color="auto" w:fill="FFFFFF"/>
          </w:tcPr>
          <w:p w14:paraId="73037890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  <w:tc>
          <w:tcPr>
            <w:tcW w:w="330" w:type="pct"/>
            <w:shd w:val="clear" w:color="auto" w:fill="FFFFFF"/>
          </w:tcPr>
          <w:p w14:paraId="6735225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447C5CCF" w14:textId="77777777" w:rsidTr="00832C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</w:tcPr>
          <w:p w14:paraId="55889341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13</w:t>
            </w:r>
          </w:p>
        </w:tc>
        <w:tc>
          <w:tcPr>
            <w:tcW w:w="329" w:type="pct"/>
            <w:shd w:val="clear" w:color="auto" w:fill="FFFFFF"/>
          </w:tcPr>
          <w:p w14:paraId="738608A4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0.21</w:t>
            </w:r>
          </w:p>
        </w:tc>
        <w:tc>
          <w:tcPr>
            <w:tcW w:w="329" w:type="pct"/>
            <w:shd w:val="clear" w:color="auto" w:fill="FFFFFF"/>
          </w:tcPr>
          <w:p w14:paraId="7806683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0.47</w:t>
            </w:r>
          </w:p>
        </w:tc>
        <w:tc>
          <w:tcPr>
            <w:tcW w:w="330" w:type="pct"/>
            <w:shd w:val="clear" w:color="auto" w:fill="FFFFFF"/>
          </w:tcPr>
          <w:p w14:paraId="28D93B3C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0.29</w:t>
            </w:r>
          </w:p>
        </w:tc>
        <w:tc>
          <w:tcPr>
            <w:tcW w:w="329" w:type="pct"/>
            <w:shd w:val="clear" w:color="auto" w:fill="FFFFFF"/>
          </w:tcPr>
          <w:p w14:paraId="30C22F42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0.37</w:t>
            </w:r>
          </w:p>
        </w:tc>
        <w:tc>
          <w:tcPr>
            <w:tcW w:w="329" w:type="pct"/>
            <w:shd w:val="clear" w:color="auto" w:fill="FFFFFF"/>
          </w:tcPr>
          <w:p w14:paraId="249BD53D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0.26</w:t>
            </w:r>
          </w:p>
        </w:tc>
        <w:tc>
          <w:tcPr>
            <w:tcW w:w="330" w:type="pct"/>
            <w:shd w:val="clear" w:color="auto" w:fill="FFFFFF"/>
          </w:tcPr>
          <w:p w14:paraId="09504BF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0.35</w:t>
            </w:r>
          </w:p>
        </w:tc>
        <w:tc>
          <w:tcPr>
            <w:tcW w:w="329" w:type="pct"/>
            <w:shd w:val="clear" w:color="auto" w:fill="FFFFFF"/>
          </w:tcPr>
          <w:p w14:paraId="687F3585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0.55</w:t>
            </w:r>
          </w:p>
        </w:tc>
        <w:tc>
          <w:tcPr>
            <w:tcW w:w="329" w:type="pct"/>
            <w:shd w:val="clear" w:color="auto" w:fill="FFFFFF"/>
          </w:tcPr>
          <w:p w14:paraId="733513A5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0.55</w:t>
            </w:r>
          </w:p>
        </w:tc>
        <w:tc>
          <w:tcPr>
            <w:tcW w:w="330" w:type="pct"/>
            <w:shd w:val="clear" w:color="auto" w:fill="FFFFFF"/>
          </w:tcPr>
          <w:p w14:paraId="563F8319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0.61</w:t>
            </w:r>
          </w:p>
        </w:tc>
        <w:tc>
          <w:tcPr>
            <w:tcW w:w="329" w:type="pct"/>
            <w:shd w:val="clear" w:color="auto" w:fill="FFFFFF"/>
          </w:tcPr>
          <w:p w14:paraId="5D952E1F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0.61</w:t>
            </w:r>
          </w:p>
        </w:tc>
        <w:tc>
          <w:tcPr>
            <w:tcW w:w="329" w:type="pct"/>
            <w:shd w:val="clear" w:color="auto" w:fill="FFFFFF"/>
          </w:tcPr>
          <w:p w14:paraId="3F174583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0.41</w:t>
            </w:r>
          </w:p>
        </w:tc>
        <w:tc>
          <w:tcPr>
            <w:tcW w:w="330" w:type="pct"/>
            <w:shd w:val="clear" w:color="auto" w:fill="FFFFFF"/>
          </w:tcPr>
          <w:p w14:paraId="7AD27BCB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0.42</w:t>
            </w:r>
          </w:p>
        </w:tc>
        <w:tc>
          <w:tcPr>
            <w:tcW w:w="329" w:type="pct"/>
            <w:shd w:val="clear" w:color="auto" w:fill="FFFFFF"/>
          </w:tcPr>
          <w:p w14:paraId="77E40657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  <w:tc>
          <w:tcPr>
            <w:tcW w:w="330" w:type="pct"/>
            <w:shd w:val="clear" w:color="auto" w:fill="FFFFFF"/>
          </w:tcPr>
          <w:p w14:paraId="01D43185" w14:textId="77777777" w:rsidR="00832CF5" w:rsidRPr="00832CF5" w:rsidRDefault="00832CF5" w:rsidP="00832CF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</w:p>
        </w:tc>
      </w:tr>
      <w:tr w:rsidR="00832CF5" w:rsidRPr="00BD2FD5" w14:paraId="175E28FC" w14:textId="77777777" w:rsidTr="00832C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tcBorders>
              <w:bottom w:val="single" w:sz="12" w:space="0" w:color="auto"/>
            </w:tcBorders>
          </w:tcPr>
          <w:p w14:paraId="72015275" w14:textId="77777777" w:rsidR="00832CF5" w:rsidRPr="00832CF5" w:rsidRDefault="00832CF5" w:rsidP="00832CF5">
            <w:pPr>
              <w:spacing w:after="0" w:line="240" w:lineRule="auto"/>
              <w:rPr>
                <w:sz w:val="18"/>
                <w:szCs w:val="16"/>
              </w:rPr>
            </w:pPr>
            <w:r w:rsidRPr="00832CF5">
              <w:rPr>
                <w:rFonts w:hint="eastAsia"/>
                <w:sz w:val="18"/>
                <w:szCs w:val="16"/>
              </w:rPr>
              <w:t>14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37C53A81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0.22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24624533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0.51</w:t>
            </w:r>
          </w:p>
        </w:tc>
        <w:tc>
          <w:tcPr>
            <w:tcW w:w="330" w:type="pct"/>
            <w:tcBorders>
              <w:bottom w:val="single" w:sz="12" w:space="0" w:color="auto"/>
            </w:tcBorders>
            <w:shd w:val="clear" w:color="auto" w:fill="FFFFFF"/>
          </w:tcPr>
          <w:p w14:paraId="6905834D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0.31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138B0FA5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0.39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58E3EB48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0.28</w:t>
            </w:r>
          </w:p>
        </w:tc>
        <w:tc>
          <w:tcPr>
            <w:tcW w:w="330" w:type="pct"/>
            <w:tcBorders>
              <w:bottom w:val="single" w:sz="12" w:space="0" w:color="auto"/>
            </w:tcBorders>
            <w:shd w:val="clear" w:color="auto" w:fill="FFFFFF"/>
          </w:tcPr>
          <w:p w14:paraId="3AC607CB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0.38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5A25BA08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0.68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745EA31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0.66</w:t>
            </w:r>
          </w:p>
        </w:tc>
        <w:tc>
          <w:tcPr>
            <w:tcW w:w="330" w:type="pct"/>
            <w:tcBorders>
              <w:bottom w:val="single" w:sz="12" w:space="0" w:color="auto"/>
            </w:tcBorders>
            <w:shd w:val="clear" w:color="auto" w:fill="FFFFFF"/>
          </w:tcPr>
          <w:p w14:paraId="6DA38F8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0.65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36C7317F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0.61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12C2B92B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0.44</w:t>
            </w:r>
          </w:p>
        </w:tc>
        <w:tc>
          <w:tcPr>
            <w:tcW w:w="330" w:type="pct"/>
            <w:tcBorders>
              <w:bottom w:val="single" w:sz="12" w:space="0" w:color="auto"/>
            </w:tcBorders>
            <w:shd w:val="clear" w:color="auto" w:fill="FFFFFF"/>
          </w:tcPr>
          <w:p w14:paraId="53466CE7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0.45</w:t>
            </w:r>
          </w:p>
        </w:tc>
        <w:tc>
          <w:tcPr>
            <w:tcW w:w="329" w:type="pct"/>
            <w:tcBorders>
              <w:bottom w:val="single" w:sz="12" w:space="0" w:color="auto"/>
            </w:tcBorders>
            <w:shd w:val="clear" w:color="auto" w:fill="FFFFFF"/>
          </w:tcPr>
          <w:p w14:paraId="4FCCC24B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0.61</w:t>
            </w:r>
          </w:p>
        </w:tc>
        <w:tc>
          <w:tcPr>
            <w:tcW w:w="330" w:type="pct"/>
            <w:tcBorders>
              <w:bottom w:val="single" w:sz="12" w:space="0" w:color="auto"/>
            </w:tcBorders>
            <w:shd w:val="clear" w:color="auto" w:fill="FFFFFF"/>
          </w:tcPr>
          <w:p w14:paraId="7D46920E" w14:textId="77777777" w:rsidR="00832CF5" w:rsidRPr="00832CF5" w:rsidRDefault="00832CF5" w:rsidP="00832CF5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PMingLiU" w:cs="Times New Roman"/>
                <w:sz w:val="18"/>
                <w:szCs w:val="16"/>
              </w:rPr>
            </w:pPr>
            <w:r w:rsidRPr="00832CF5">
              <w:rPr>
                <w:rFonts w:eastAsia="PMingLiU" w:cs="Times New Roman" w:hint="eastAsia"/>
                <w:sz w:val="18"/>
                <w:szCs w:val="16"/>
              </w:rPr>
              <w:t>1</w:t>
            </w:r>
          </w:p>
        </w:tc>
      </w:tr>
    </w:tbl>
    <w:p w14:paraId="125715CE" w14:textId="77777777" w:rsidR="00832CF5" w:rsidRPr="00832CF5" w:rsidRDefault="00BD2FD5" w:rsidP="00832CF5">
      <w:pPr>
        <w:rPr>
          <w:rFonts w:eastAsia="PMingLiU" w:cs="Times New Roman"/>
          <w:sz w:val="20"/>
          <w:szCs w:val="20"/>
        </w:rPr>
      </w:pPr>
      <w:r>
        <w:rPr>
          <w:rFonts w:eastAsia="PMingLiU" w:cs="Times New Roman" w:hint="eastAsia"/>
          <w:sz w:val="20"/>
          <w:szCs w:val="20"/>
        </w:rPr>
        <w:t>N</w:t>
      </w:r>
      <w:r w:rsidR="00832CF5" w:rsidRPr="00832CF5">
        <w:rPr>
          <w:rFonts w:eastAsia="PMingLiU" w:cs="Times New Roman" w:hint="eastAsia"/>
          <w:sz w:val="20"/>
          <w:szCs w:val="20"/>
        </w:rPr>
        <w:t xml:space="preserve">ote: </w:t>
      </w:r>
      <w:r w:rsidR="00832CF5" w:rsidRPr="00832CF5">
        <w:rPr>
          <w:rFonts w:eastAsia="PMingLiU" w:cs="Times New Roman"/>
          <w:sz w:val="20"/>
          <w:szCs w:val="20"/>
        </w:rPr>
        <w:t xml:space="preserve">1. Digital tools introduced; 2. Management practices for market change; 3. Decision-making style: experience or data-driven; 4. Tech skill trainings offered; 5. Tech skill training channels; 6. Organizational restructure for digital transformation; 7. Digital maturity: </w:t>
      </w:r>
      <w:r w:rsidR="00832CF5" w:rsidRPr="00832CF5">
        <w:rPr>
          <w:rFonts w:eastAsia="PMingLiU" w:cs="Times New Roman" w:hint="eastAsia"/>
          <w:sz w:val="20"/>
          <w:szCs w:val="20"/>
        </w:rPr>
        <w:t>Marketing</w:t>
      </w:r>
      <w:r w:rsidR="00832CF5" w:rsidRPr="00832CF5">
        <w:rPr>
          <w:rFonts w:eastAsia="PMingLiU" w:cs="Times New Roman"/>
          <w:sz w:val="20"/>
          <w:szCs w:val="20"/>
        </w:rPr>
        <w:t xml:space="preserve">; 8. Digital maturity: </w:t>
      </w:r>
      <w:r w:rsidR="00832CF5" w:rsidRPr="00832CF5">
        <w:rPr>
          <w:rFonts w:eastAsia="PMingLiU" w:cs="Times New Roman" w:hint="eastAsia"/>
          <w:sz w:val="20"/>
          <w:szCs w:val="20"/>
        </w:rPr>
        <w:t>Social</w:t>
      </w:r>
      <w:r w:rsidR="00832CF5" w:rsidRPr="00832CF5">
        <w:rPr>
          <w:rFonts w:eastAsia="PMingLiU" w:cs="Times New Roman"/>
          <w:sz w:val="20"/>
          <w:szCs w:val="20"/>
        </w:rPr>
        <w:t xml:space="preserve"> </w:t>
      </w:r>
      <w:r w:rsidR="00832CF5" w:rsidRPr="00832CF5">
        <w:rPr>
          <w:rFonts w:eastAsia="PMingLiU" w:cs="Times New Roman" w:hint="eastAsia"/>
          <w:sz w:val="20"/>
          <w:szCs w:val="20"/>
        </w:rPr>
        <w:t>Media</w:t>
      </w:r>
      <w:r w:rsidR="00832CF5" w:rsidRPr="00832CF5">
        <w:rPr>
          <w:rFonts w:eastAsia="PMingLiU" w:cs="Times New Roman"/>
          <w:sz w:val="20"/>
          <w:szCs w:val="20"/>
        </w:rPr>
        <w:t xml:space="preserve">; 9. Digital maturity: </w:t>
      </w:r>
      <w:r w:rsidR="00832CF5" w:rsidRPr="00832CF5">
        <w:rPr>
          <w:rFonts w:eastAsia="PMingLiU" w:cs="Times New Roman" w:hint="eastAsia"/>
          <w:sz w:val="20"/>
          <w:szCs w:val="20"/>
        </w:rPr>
        <w:t>CRM</w:t>
      </w:r>
      <w:r w:rsidR="00832CF5" w:rsidRPr="00832CF5">
        <w:rPr>
          <w:rFonts w:eastAsia="PMingLiU" w:cs="Times New Roman"/>
          <w:sz w:val="20"/>
          <w:szCs w:val="20"/>
        </w:rPr>
        <w:t xml:space="preserve">; 10. Digital maturity: </w:t>
      </w:r>
      <w:r w:rsidR="00832CF5" w:rsidRPr="00832CF5">
        <w:rPr>
          <w:rFonts w:eastAsia="PMingLiU" w:cs="Times New Roman" w:hint="eastAsia"/>
          <w:sz w:val="20"/>
          <w:szCs w:val="20"/>
        </w:rPr>
        <w:t>Big</w:t>
      </w:r>
      <w:r w:rsidR="00832CF5" w:rsidRPr="00832CF5">
        <w:rPr>
          <w:rFonts w:eastAsia="PMingLiU" w:cs="Times New Roman"/>
          <w:sz w:val="20"/>
          <w:szCs w:val="20"/>
        </w:rPr>
        <w:t xml:space="preserve"> </w:t>
      </w:r>
      <w:r w:rsidR="00832CF5" w:rsidRPr="00832CF5">
        <w:rPr>
          <w:rFonts w:eastAsia="PMingLiU" w:cs="Times New Roman" w:hint="eastAsia"/>
          <w:sz w:val="20"/>
          <w:szCs w:val="20"/>
        </w:rPr>
        <w:t>Data</w:t>
      </w:r>
      <w:r w:rsidR="00832CF5" w:rsidRPr="00832CF5">
        <w:rPr>
          <w:rFonts w:eastAsia="PMingLiU" w:cs="Times New Roman"/>
          <w:sz w:val="20"/>
          <w:szCs w:val="20"/>
        </w:rPr>
        <w:t>; 11. New positions for digital techniques; 12. Flexible product development process; 13. Digital maturity: E-commerce; 14. Digital maturity: Cloud service</w:t>
      </w:r>
    </w:p>
    <w:p w14:paraId="31EC338A" w14:textId="77777777" w:rsidR="00BD2FD5" w:rsidRDefault="00BD2FD5">
      <w:pPr>
        <w:spacing w:after="0" w:line="240" w:lineRule="auto"/>
      </w:pPr>
      <w:r>
        <w:br w:type="page"/>
      </w:r>
    </w:p>
    <w:p w14:paraId="4D81F559" w14:textId="48D63B4E" w:rsidR="00BD2FD5" w:rsidRDefault="00BD2FD5" w:rsidP="00BD2FD5">
      <w:pPr>
        <w:spacing w:after="0" w:line="240" w:lineRule="auto"/>
        <w:jc w:val="center"/>
        <w:rPr>
          <w:b/>
        </w:rPr>
      </w:pPr>
      <w:r w:rsidRPr="009359A4">
        <w:rPr>
          <w:b/>
        </w:rPr>
        <w:lastRenderedPageBreak/>
        <w:t xml:space="preserve">TABLE </w:t>
      </w:r>
      <w:r w:rsidR="00CD49A7">
        <w:rPr>
          <w:b/>
        </w:rPr>
        <w:t>A</w:t>
      </w:r>
      <w:r w:rsidRPr="009359A4">
        <w:rPr>
          <w:b/>
        </w:rPr>
        <w:t>2: FIT INDICES FOR MEASUREMENT MODEL IMPROVEMENT</w:t>
      </w:r>
    </w:p>
    <w:p w14:paraId="0DAE245D" w14:textId="77777777" w:rsidR="00BD2FD5" w:rsidRPr="009359A4" w:rsidRDefault="00BD2FD5" w:rsidP="00BD2FD5">
      <w:pPr>
        <w:spacing w:after="0"/>
        <w:rPr>
          <w:b/>
        </w:rPr>
      </w:pP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2249"/>
        <w:gridCol w:w="1621"/>
        <w:gridCol w:w="1622"/>
        <w:gridCol w:w="1500"/>
        <w:gridCol w:w="728"/>
      </w:tblGrid>
      <w:tr w:rsidR="00BD2FD5" w:rsidRPr="009F4945" w14:paraId="7561DB88" w14:textId="77777777" w:rsidTr="0001026B">
        <w:trPr>
          <w:trHeight w:val="20"/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CB5ACC5" w14:textId="77777777" w:rsidR="00BD2FD5" w:rsidRPr="009F4945" w:rsidRDefault="00BD2FD5" w:rsidP="0001026B">
            <w:pPr>
              <w:pStyle w:val="a"/>
              <w:spacing w:after="20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Criterion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B1E91F" w14:textId="77777777" w:rsidR="00BD2FD5" w:rsidRPr="009F4945" w:rsidRDefault="00BD2FD5" w:rsidP="0001026B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Acceptable Level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48FEF0" w14:textId="77777777" w:rsidR="00BD2FD5" w:rsidRPr="009F4945" w:rsidRDefault="00BD2FD5" w:rsidP="0001026B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Before Trimming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690B43" w14:textId="77777777" w:rsidR="00BD2FD5" w:rsidRPr="009F4945" w:rsidRDefault="00BD2FD5" w:rsidP="0001026B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After Trimming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E1ED86" w14:textId="77777777" w:rsidR="00BD2FD5" w:rsidRPr="009F4945" w:rsidRDefault="00BD2FD5" w:rsidP="0001026B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Result</w:t>
            </w:r>
          </w:p>
        </w:tc>
      </w:tr>
      <w:tr w:rsidR="00BD2FD5" w:rsidRPr="009F4945" w14:paraId="7AA710EF" w14:textId="77777777" w:rsidTr="0001026B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</w:tcPr>
          <w:p w14:paraId="462FF6E7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Likelihood-Ratio χ</w:t>
            </w:r>
            <w:r w:rsidRPr="009F494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</w:tcPr>
          <w:p w14:paraId="391FD78E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i/>
                <w:iCs/>
                <w:sz w:val="20"/>
                <w:szCs w:val="20"/>
              </w:rPr>
              <w:t>p</w:t>
            </w:r>
            <w:r w:rsidRPr="009F4945">
              <w:rPr>
                <w:rFonts w:cs="Times New Roman"/>
                <w:sz w:val="20"/>
                <w:szCs w:val="20"/>
              </w:rPr>
              <w:t xml:space="preserve"> </w:t>
            </w: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.05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159D420C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604.91</w:t>
            </w:r>
          </w:p>
        </w:tc>
        <w:tc>
          <w:tcPr>
            <w:tcW w:w="0" w:type="auto"/>
            <w:tcBorders>
              <w:top w:val="nil"/>
            </w:tcBorders>
          </w:tcPr>
          <w:p w14:paraId="4CFB8992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148.25***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68D97D41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D2FD5" w:rsidRPr="009F4945" w14:paraId="5927747E" w14:textId="77777777" w:rsidTr="0001026B">
        <w:trPr>
          <w:trHeight w:val="20"/>
          <w:jc w:val="center"/>
        </w:trPr>
        <w:tc>
          <w:tcPr>
            <w:tcW w:w="0" w:type="auto"/>
          </w:tcPr>
          <w:p w14:paraId="7641975C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GFI</w:t>
            </w:r>
          </w:p>
        </w:tc>
        <w:tc>
          <w:tcPr>
            <w:tcW w:w="0" w:type="auto"/>
          </w:tcPr>
          <w:p w14:paraId="4D588C0C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.90</w:t>
            </w:r>
          </w:p>
        </w:tc>
        <w:tc>
          <w:tcPr>
            <w:tcW w:w="0" w:type="auto"/>
            <w:tcBorders>
              <w:right w:val="nil"/>
            </w:tcBorders>
          </w:tcPr>
          <w:p w14:paraId="59018A4A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.93</w:t>
            </w:r>
          </w:p>
        </w:tc>
        <w:tc>
          <w:tcPr>
            <w:tcW w:w="0" w:type="auto"/>
          </w:tcPr>
          <w:p w14:paraId="2B23223C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.97</w:t>
            </w:r>
          </w:p>
        </w:tc>
        <w:tc>
          <w:tcPr>
            <w:tcW w:w="0" w:type="auto"/>
            <w:tcBorders>
              <w:right w:val="nil"/>
            </w:tcBorders>
          </w:tcPr>
          <w:p w14:paraId="7DE51A1B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435472EC" w14:textId="77777777" w:rsidTr="0001026B">
        <w:trPr>
          <w:trHeight w:val="20"/>
          <w:jc w:val="center"/>
        </w:trPr>
        <w:tc>
          <w:tcPr>
            <w:tcW w:w="0" w:type="auto"/>
          </w:tcPr>
          <w:p w14:paraId="59ACFB2F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AGFI</w:t>
            </w:r>
          </w:p>
        </w:tc>
        <w:tc>
          <w:tcPr>
            <w:tcW w:w="0" w:type="auto"/>
          </w:tcPr>
          <w:p w14:paraId="5C2D2C1D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.80</w:t>
            </w:r>
          </w:p>
        </w:tc>
        <w:tc>
          <w:tcPr>
            <w:tcW w:w="0" w:type="auto"/>
            <w:tcBorders>
              <w:right w:val="nil"/>
            </w:tcBorders>
          </w:tcPr>
          <w:p w14:paraId="4C023FE8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.91</w:t>
            </w:r>
          </w:p>
        </w:tc>
        <w:tc>
          <w:tcPr>
            <w:tcW w:w="0" w:type="auto"/>
          </w:tcPr>
          <w:p w14:paraId="0D5A8C4A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.95</w:t>
            </w:r>
          </w:p>
        </w:tc>
        <w:tc>
          <w:tcPr>
            <w:tcW w:w="0" w:type="auto"/>
            <w:tcBorders>
              <w:right w:val="nil"/>
            </w:tcBorders>
          </w:tcPr>
          <w:p w14:paraId="65C4A0A9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03C6A09E" w14:textId="77777777" w:rsidTr="0001026B">
        <w:trPr>
          <w:trHeight w:val="20"/>
          <w:jc w:val="center"/>
        </w:trPr>
        <w:tc>
          <w:tcPr>
            <w:tcW w:w="0" w:type="auto"/>
          </w:tcPr>
          <w:p w14:paraId="19C9A76C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SRMR</w:t>
            </w:r>
          </w:p>
        </w:tc>
        <w:tc>
          <w:tcPr>
            <w:tcW w:w="0" w:type="auto"/>
          </w:tcPr>
          <w:p w14:paraId="68288BFC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≦</w:t>
            </w:r>
            <w:r w:rsidRPr="009F4945">
              <w:rPr>
                <w:rFonts w:cs="Times New Roman"/>
                <w:sz w:val="20"/>
                <w:szCs w:val="20"/>
              </w:rPr>
              <w:t xml:space="preserve"> .08</w:t>
            </w:r>
          </w:p>
        </w:tc>
        <w:tc>
          <w:tcPr>
            <w:tcW w:w="0" w:type="auto"/>
            <w:tcBorders>
              <w:right w:val="nil"/>
            </w:tcBorders>
          </w:tcPr>
          <w:p w14:paraId="768F33C3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.099</w:t>
            </w:r>
          </w:p>
        </w:tc>
        <w:tc>
          <w:tcPr>
            <w:tcW w:w="0" w:type="auto"/>
          </w:tcPr>
          <w:p w14:paraId="6EC1AB49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.042</w:t>
            </w:r>
          </w:p>
        </w:tc>
        <w:tc>
          <w:tcPr>
            <w:tcW w:w="0" w:type="auto"/>
            <w:tcBorders>
              <w:right w:val="nil"/>
            </w:tcBorders>
          </w:tcPr>
          <w:p w14:paraId="16D4FBA5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60BC978C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14:paraId="760C7F4C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RMSEA</w:t>
            </w:r>
          </w:p>
        </w:tc>
        <w:tc>
          <w:tcPr>
            <w:tcW w:w="0" w:type="auto"/>
            <w:tcBorders>
              <w:bottom w:val="nil"/>
            </w:tcBorders>
          </w:tcPr>
          <w:p w14:paraId="587C85C3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≦</w:t>
            </w:r>
            <w:r w:rsidRPr="009F4945">
              <w:rPr>
                <w:rFonts w:cs="Times New Roman"/>
                <w:sz w:val="20"/>
                <w:szCs w:val="20"/>
              </w:rPr>
              <w:t xml:space="preserve"> .08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C246D1F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.058</w:t>
            </w:r>
          </w:p>
        </w:tc>
        <w:tc>
          <w:tcPr>
            <w:tcW w:w="0" w:type="auto"/>
            <w:tcBorders>
              <w:bottom w:val="nil"/>
            </w:tcBorders>
          </w:tcPr>
          <w:p w14:paraId="5C7B0B96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.043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777864B6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27077A5A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14:paraId="3E0EB265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NFI</w:t>
            </w:r>
          </w:p>
        </w:tc>
        <w:tc>
          <w:tcPr>
            <w:tcW w:w="0" w:type="auto"/>
            <w:tcBorders>
              <w:bottom w:val="nil"/>
            </w:tcBorders>
          </w:tcPr>
          <w:p w14:paraId="54DEB30B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.90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7E878B7A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.67</w:t>
            </w:r>
          </w:p>
        </w:tc>
        <w:tc>
          <w:tcPr>
            <w:tcW w:w="0" w:type="auto"/>
            <w:tcBorders>
              <w:bottom w:val="nil"/>
            </w:tcBorders>
          </w:tcPr>
          <w:p w14:paraId="30FEC966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.88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39810E1E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Fair</w:t>
            </w:r>
          </w:p>
        </w:tc>
      </w:tr>
      <w:tr w:rsidR="00BD2FD5" w:rsidRPr="009F4945" w14:paraId="2F47C0B8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14:paraId="64EDA649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NNFI</w:t>
            </w:r>
          </w:p>
        </w:tc>
        <w:tc>
          <w:tcPr>
            <w:tcW w:w="0" w:type="auto"/>
            <w:tcBorders>
              <w:bottom w:val="nil"/>
            </w:tcBorders>
          </w:tcPr>
          <w:p w14:paraId="0C112553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.90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8D19CB9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.69</w:t>
            </w:r>
          </w:p>
        </w:tc>
        <w:tc>
          <w:tcPr>
            <w:tcW w:w="0" w:type="auto"/>
            <w:tcBorders>
              <w:bottom w:val="nil"/>
            </w:tcBorders>
          </w:tcPr>
          <w:p w14:paraId="6C762831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.87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0BF0C87B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Fair</w:t>
            </w:r>
          </w:p>
        </w:tc>
      </w:tr>
      <w:tr w:rsidR="00BD2FD5" w:rsidRPr="009F4945" w14:paraId="4079D2FE" w14:textId="77777777" w:rsidTr="0001026B">
        <w:trPr>
          <w:trHeight w:val="20"/>
          <w:jc w:val="center"/>
        </w:trPr>
        <w:tc>
          <w:tcPr>
            <w:tcW w:w="0" w:type="auto"/>
            <w:tcBorders>
              <w:top w:val="nil"/>
            </w:tcBorders>
          </w:tcPr>
          <w:p w14:paraId="6EB928DC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IFI</w:t>
            </w:r>
          </w:p>
        </w:tc>
        <w:tc>
          <w:tcPr>
            <w:tcW w:w="0" w:type="auto"/>
            <w:tcBorders>
              <w:top w:val="nil"/>
            </w:tcBorders>
          </w:tcPr>
          <w:p w14:paraId="50616DD7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.90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44BFBCED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top w:val="nil"/>
            </w:tcBorders>
          </w:tcPr>
          <w:p w14:paraId="0ABFB88D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.92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7817B4A3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1B2A2EF1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14:paraId="1CA024D4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CFI</w:t>
            </w:r>
          </w:p>
        </w:tc>
        <w:tc>
          <w:tcPr>
            <w:tcW w:w="0" w:type="auto"/>
            <w:tcBorders>
              <w:bottom w:val="nil"/>
            </w:tcBorders>
          </w:tcPr>
          <w:p w14:paraId="46B1A897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.90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289D7EF3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bottom w:val="nil"/>
            </w:tcBorders>
          </w:tcPr>
          <w:p w14:paraId="3D1BFECD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.92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760AE618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5DA56BA2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nil"/>
            </w:tcBorders>
          </w:tcPr>
          <w:p w14:paraId="3C578FB8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PGFI</w:t>
            </w:r>
          </w:p>
        </w:tc>
        <w:tc>
          <w:tcPr>
            <w:tcW w:w="0" w:type="auto"/>
            <w:tcBorders>
              <w:bottom w:val="nil"/>
            </w:tcBorders>
          </w:tcPr>
          <w:p w14:paraId="06315A38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.50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2E5EB7B0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bottom w:val="nil"/>
            </w:tcBorders>
          </w:tcPr>
          <w:p w14:paraId="02B9AE43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.51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14:paraId="285EF338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2F295560" w14:textId="77777777" w:rsidTr="0001026B">
        <w:trPr>
          <w:trHeight w:val="20"/>
          <w:jc w:val="center"/>
        </w:trPr>
        <w:tc>
          <w:tcPr>
            <w:tcW w:w="0" w:type="auto"/>
          </w:tcPr>
          <w:p w14:paraId="2E1F10DA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PNFI</w:t>
            </w:r>
          </w:p>
        </w:tc>
        <w:tc>
          <w:tcPr>
            <w:tcW w:w="0" w:type="auto"/>
          </w:tcPr>
          <w:p w14:paraId="78D63D5B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.50</w:t>
            </w:r>
          </w:p>
        </w:tc>
        <w:tc>
          <w:tcPr>
            <w:tcW w:w="0" w:type="auto"/>
            <w:tcBorders>
              <w:right w:val="nil"/>
            </w:tcBorders>
          </w:tcPr>
          <w:p w14:paraId="4DFCB4CF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.59</w:t>
            </w:r>
          </w:p>
        </w:tc>
        <w:tc>
          <w:tcPr>
            <w:tcW w:w="0" w:type="auto"/>
          </w:tcPr>
          <w:p w14:paraId="72B140A3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.54</w:t>
            </w:r>
          </w:p>
        </w:tc>
        <w:tc>
          <w:tcPr>
            <w:tcW w:w="0" w:type="auto"/>
            <w:tcBorders>
              <w:right w:val="nil"/>
            </w:tcBorders>
          </w:tcPr>
          <w:p w14:paraId="1509AC72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0F1D247F" w14:textId="77777777" w:rsidTr="0001026B">
        <w:trPr>
          <w:trHeight w:val="20"/>
          <w:jc w:val="center"/>
        </w:trPr>
        <w:tc>
          <w:tcPr>
            <w:tcW w:w="0" w:type="auto"/>
          </w:tcPr>
          <w:p w14:paraId="5FBD140C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PCFI</w:t>
            </w:r>
          </w:p>
        </w:tc>
        <w:tc>
          <w:tcPr>
            <w:tcW w:w="0" w:type="auto"/>
          </w:tcPr>
          <w:p w14:paraId="73B6F7D5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≧</w:t>
            </w:r>
            <w:r w:rsidRPr="009F4945">
              <w:rPr>
                <w:rFonts w:cs="Times New Roman"/>
                <w:sz w:val="20"/>
                <w:szCs w:val="20"/>
              </w:rPr>
              <w:t xml:space="preserve"> .50</w:t>
            </w:r>
          </w:p>
        </w:tc>
        <w:tc>
          <w:tcPr>
            <w:tcW w:w="0" w:type="auto"/>
            <w:tcBorders>
              <w:right w:val="nil"/>
            </w:tcBorders>
          </w:tcPr>
          <w:p w14:paraId="4D4EA0A9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.64</w:t>
            </w:r>
          </w:p>
        </w:tc>
        <w:tc>
          <w:tcPr>
            <w:tcW w:w="0" w:type="auto"/>
          </w:tcPr>
          <w:p w14:paraId="5C765E04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.56</w:t>
            </w:r>
          </w:p>
        </w:tc>
        <w:tc>
          <w:tcPr>
            <w:tcW w:w="0" w:type="auto"/>
            <w:tcBorders>
              <w:right w:val="nil"/>
            </w:tcBorders>
          </w:tcPr>
          <w:p w14:paraId="4401AB80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  <w:tr w:rsidR="00BD2FD5" w:rsidRPr="009F4945" w14:paraId="581319E4" w14:textId="77777777" w:rsidTr="0001026B">
        <w:trPr>
          <w:trHeight w:val="20"/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14:paraId="6C0DCB30" w14:textId="77777777" w:rsidR="00BD2FD5" w:rsidRPr="009F4945" w:rsidRDefault="00BD2FD5" w:rsidP="0001026B">
            <w:pPr>
              <w:pStyle w:val="a"/>
              <w:ind w:leftChars="100" w:left="240"/>
              <w:rPr>
                <w:sz w:val="20"/>
                <w:szCs w:val="20"/>
              </w:rPr>
            </w:pPr>
            <w:r w:rsidRPr="009F4945">
              <w:rPr>
                <w:sz w:val="20"/>
                <w:szCs w:val="20"/>
              </w:rPr>
              <w:t>Likelihood-Ratio χ</w:t>
            </w:r>
            <w:r w:rsidRPr="009F4945">
              <w:rPr>
                <w:sz w:val="20"/>
                <w:szCs w:val="20"/>
                <w:vertAlign w:val="superscript"/>
              </w:rPr>
              <w:t>2</w:t>
            </w:r>
            <w:r w:rsidRPr="009F4945">
              <w:rPr>
                <w:sz w:val="20"/>
                <w:szCs w:val="20"/>
              </w:rPr>
              <w:t>/</w:t>
            </w:r>
            <w:proofErr w:type="spellStart"/>
            <w:r w:rsidRPr="009F4945">
              <w:rPr>
                <w:i/>
                <w:i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838F356" w14:textId="77777777" w:rsidR="00BD2FD5" w:rsidRPr="009F4945" w:rsidRDefault="00BD2FD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ascii="Cambria Math" w:hAnsi="Cambria Math" w:cs="Cambria Math"/>
                <w:sz w:val="20"/>
                <w:szCs w:val="20"/>
              </w:rPr>
              <w:t>≦</w:t>
            </w:r>
            <w:r w:rsidRPr="009F4945">
              <w:rPr>
                <w:rFonts w:cs="Times New Roman"/>
                <w:sz w:val="20"/>
                <w:szCs w:val="20"/>
              </w:rPr>
              <w:t xml:space="preserve"> 3.00</w:t>
            </w:r>
          </w:p>
        </w:tc>
        <w:tc>
          <w:tcPr>
            <w:tcW w:w="0" w:type="auto"/>
            <w:tcBorders>
              <w:bottom w:val="single" w:sz="12" w:space="0" w:color="auto"/>
              <w:right w:val="nil"/>
            </w:tcBorders>
          </w:tcPr>
          <w:p w14:paraId="6BDC10AB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4.06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74785592" w14:textId="77777777" w:rsidR="00BD2FD5" w:rsidRPr="009F4945" w:rsidRDefault="00BD2FD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2.70</w:t>
            </w:r>
          </w:p>
        </w:tc>
        <w:tc>
          <w:tcPr>
            <w:tcW w:w="0" w:type="auto"/>
            <w:tcBorders>
              <w:bottom w:val="single" w:sz="12" w:space="0" w:color="auto"/>
              <w:right w:val="nil"/>
            </w:tcBorders>
          </w:tcPr>
          <w:p w14:paraId="4777C025" w14:textId="77777777" w:rsidR="00BD2FD5" w:rsidRPr="009F4945" w:rsidRDefault="00BD2FD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F4945">
              <w:rPr>
                <w:rFonts w:cs="Times New Roman"/>
                <w:sz w:val="20"/>
                <w:szCs w:val="20"/>
              </w:rPr>
              <w:t>Good</w:t>
            </w:r>
          </w:p>
        </w:tc>
      </w:tr>
    </w:tbl>
    <w:p w14:paraId="6FD5207C" w14:textId="77777777" w:rsidR="00BD2FD5" w:rsidRPr="000A7111" w:rsidRDefault="00BD2FD5" w:rsidP="00BD2FD5">
      <w:pPr>
        <w:rPr>
          <w:sz w:val="20"/>
          <w:szCs w:val="20"/>
        </w:rPr>
      </w:pPr>
      <w:r w:rsidRPr="000A7111">
        <w:rPr>
          <w:i/>
          <w:iCs/>
          <w:sz w:val="20"/>
          <w:szCs w:val="20"/>
        </w:rPr>
        <w:t xml:space="preserve">Note. </w:t>
      </w:r>
      <w:r w:rsidRPr="000A7111">
        <w:rPr>
          <w:rFonts w:cs="Times New Roman"/>
          <w:sz w:val="20"/>
          <w:szCs w:val="20"/>
          <w:vertAlign w:val="superscript"/>
        </w:rPr>
        <w:t>***</w:t>
      </w:r>
      <w:r w:rsidRPr="000A7111">
        <w:rPr>
          <w:rFonts w:cs="Times New Roman"/>
          <w:i/>
          <w:iCs/>
          <w:sz w:val="20"/>
          <w:szCs w:val="20"/>
        </w:rPr>
        <w:t>p</w:t>
      </w:r>
      <w:r w:rsidRPr="000A7111">
        <w:rPr>
          <w:rFonts w:cs="Times New Roman"/>
          <w:sz w:val="20"/>
          <w:szCs w:val="20"/>
        </w:rPr>
        <w:t xml:space="preserve"> &lt; .001; </w:t>
      </w:r>
      <w:r>
        <w:rPr>
          <w:rFonts w:cs="Times New Roman"/>
          <w:sz w:val="20"/>
          <w:szCs w:val="20"/>
        </w:rPr>
        <w:t>5</w:t>
      </w:r>
      <w:r w:rsidRPr="000A7111">
        <w:rPr>
          <w:rFonts w:cs="Times New Roman"/>
          <w:sz w:val="20"/>
          <w:szCs w:val="20"/>
        </w:rPr>
        <w:t xml:space="preserve"> items were removed</w:t>
      </w:r>
    </w:p>
    <w:p w14:paraId="5E4C1B06" w14:textId="77777777" w:rsidR="00832CF5" w:rsidRDefault="00832CF5">
      <w:pPr>
        <w:spacing w:after="0" w:line="240" w:lineRule="auto"/>
      </w:pPr>
      <w:r>
        <w:br w:type="page"/>
      </w:r>
    </w:p>
    <w:p w14:paraId="28B59743" w14:textId="6EBC8E48" w:rsidR="00832CF5" w:rsidRDefault="00832CF5" w:rsidP="00832CF5">
      <w:pPr>
        <w:spacing w:after="0"/>
        <w:jc w:val="center"/>
        <w:rPr>
          <w:b/>
        </w:rPr>
      </w:pPr>
      <w:r w:rsidRPr="009359A4">
        <w:rPr>
          <w:b/>
        </w:rPr>
        <w:lastRenderedPageBreak/>
        <w:t xml:space="preserve">TABLE </w:t>
      </w:r>
      <w:r w:rsidR="00CD49A7">
        <w:rPr>
          <w:b/>
        </w:rPr>
        <w:t>A3</w:t>
      </w:r>
      <w:r w:rsidRPr="009359A4">
        <w:rPr>
          <w:b/>
        </w:rPr>
        <w:t>: CORRELATION MATRIX WITH THE SQUARE ROOT OF AVE</w:t>
      </w:r>
    </w:p>
    <w:p w14:paraId="5978B643" w14:textId="77777777" w:rsidR="00832CF5" w:rsidRPr="009359A4" w:rsidRDefault="00832CF5" w:rsidP="00832CF5">
      <w:pPr>
        <w:spacing w:after="0" w:line="240" w:lineRule="auto"/>
        <w:contextualSpacing/>
        <w:rPr>
          <w:b/>
        </w:rPr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1807"/>
        <w:gridCol w:w="1807"/>
        <w:gridCol w:w="1808"/>
      </w:tblGrid>
      <w:tr w:rsidR="00832CF5" w:rsidRPr="00FE7050" w14:paraId="5645AC39" w14:textId="77777777" w:rsidTr="00010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tcBorders>
              <w:top w:val="single" w:sz="4" w:space="0" w:color="auto"/>
              <w:bottom w:val="single" w:sz="4" w:space="0" w:color="auto"/>
            </w:tcBorders>
          </w:tcPr>
          <w:p w14:paraId="06F508C7" w14:textId="77777777" w:rsidR="00832CF5" w:rsidRPr="00EF311F" w:rsidRDefault="00832CF5" w:rsidP="0001026B">
            <w:pPr>
              <w:rPr>
                <w:b w:val="0"/>
                <w:bCs w:val="0"/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AVE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015E6502" w14:textId="77777777" w:rsidR="00832CF5" w:rsidRPr="00EF311F" w:rsidRDefault="00832CF5" w:rsidP="00010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maturity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1D559F5F" w14:textId="77777777" w:rsidR="00832CF5" w:rsidRPr="00EF311F" w:rsidRDefault="00832CF5" w:rsidP="00010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innovation</w:t>
            </w: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14:paraId="78CFC857" w14:textId="77777777" w:rsidR="00832CF5" w:rsidRPr="00EF311F" w:rsidRDefault="00832CF5" w:rsidP="00010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Digital</w:t>
            </w:r>
            <w:r>
              <w:rPr>
                <w:sz w:val="20"/>
                <w:szCs w:val="20"/>
              </w:rPr>
              <w:t xml:space="preserve"> technology adoption</w:t>
            </w:r>
          </w:p>
        </w:tc>
      </w:tr>
      <w:tr w:rsidR="00832CF5" w:rsidRPr="00FE7050" w14:paraId="4C56602A" w14:textId="77777777" w:rsidTr="00010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tcBorders>
              <w:top w:val="single" w:sz="4" w:space="0" w:color="auto"/>
              <w:bottom w:val="nil"/>
            </w:tcBorders>
          </w:tcPr>
          <w:p w14:paraId="49ECFD9E" w14:textId="77777777" w:rsidR="00832CF5" w:rsidRPr="00EF311F" w:rsidRDefault="00832CF5" w:rsidP="0001026B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maturity</w:t>
            </w:r>
          </w:p>
        </w:tc>
        <w:tc>
          <w:tcPr>
            <w:tcW w:w="1807" w:type="dxa"/>
            <w:tcBorders>
              <w:top w:val="single" w:sz="4" w:space="0" w:color="auto"/>
              <w:bottom w:val="nil"/>
            </w:tcBorders>
          </w:tcPr>
          <w:p w14:paraId="23CA7A5B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[.82]</w:t>
            </w:r>
          </w:p>
        </w:tc>
        <w:tc>
          <w:tcPr>
            <w:tcW w:w="1807" w:type="dxa"/>
            <w:tcBorders>
              <w:top w:val="single" w:sz="4" w:space="0" w:color="auto"/>
              <w:bottom w:val="nil"/>
            </w:tcBorders>
          </w:tcPr>
          <w:p w14:paraId="29C4B460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(.61, .74)</w:t>
            </w:r>
          </w:p>
        </w:tc>
        <w:tc>
          <w:tcPr>
            <w:tcW w:w="1808" w:type="dxa"/>
            <w:tcBorders>
              <w:top w:val="single" w:sz="4" w:space="0" w:color="auto"/>
              <w:bottom w:val="nil"/>
            </w:tcBorders>
          </w:tcPr>
          <w:p w14:paraId="7A488D01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(.55, .70)</w:t>
            </w:r>
          </w:p>
        </w:tc>
      </w:tr>
      <w:tr w:rsidR="00832CF5" w:rsidRPr="00FE7050" w14:paraId="06E1D8DE" w14:textId="77777777" w:rsidTr="000102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tcBorders>
              <w:top w:val="nil"/>
              <w:bottom w:val="nil"/>
            </w:tcBorders>
          </w:tcPr>
          <w:p w14:paraId="28B40E64" w14:textId="77777777" w:rsidR="00832CF5" w:rsidRPr="00EF311F" w:rsidRDefault="00832CF5" w:rsidP="0001026B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innovation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1E98D1B8" w14:textId="77777777" w:rsidR="00832CF5" w:rsidRPr="00EF311F" w:rsidRDefault="00832CF5" w:rsidP="0001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.67</w:t>
            </w:r>
            <w:r w:rsidRPr="00EF311F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67B24CF1" w14:textId="77777777" w:rsidR="00832CF5" w:rsidRPr="00EF311F" w:rsidRDefault="00832CF5" w:rsidP="0001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[.81]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14:paraId="3E3EB63B" w14:textId="77777777" w:rsidR="00832CF5" w:rsidRPr="00EF311F" w:rsidRDefault="00832CF5" w:rsidP="000102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(.57, .72)</w:t>
            </w:r>
          </w:p>
        </w:tc>
      </w:tr>
      <w:tr w:rsidR="00832CF5" w:rsidRPr="00FE7050" w14:paraId="6B55B4D5" w14:textId="77777777" w:rsidTr="00010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tcBorders>
              <w:top w:val="nil"/>
              <w:bottom w:val="single" w:sz="4" w:space="0" w:color="auto"/>
            </w:tcBorders>
          </w:tcPr>
          <w:p w14:paraId="2149718D" w14:textId="77777777" w:rsidR="00832CF5" w:rsidRPr="00EF311F" w:rsidRDefault="00832CF5" w:rsidP="0001026B">
            <w:pPr>
              <w:rPr>
                <w:b w:val="0"/>
                <w:bCs w:val="0"/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Digital</w:t>
            </w:r>
            <w:r>
              <w:rPr>
                <w:sz w:val="20"/>
                <w:szCs w:val="20"/>
              </w:rPr>
              <w:t xml:space="preserve"> technology adoption</w:t>
            </w:r>
          </w:p>
        </w:tc>
        <w:tc>
          <w:tcPr>
            <w:tcW w:w="1807" w:type="dxa"/>
            <w:tcBorders>
              <w:top w:val="nil"/>
              <w:bottom w:val="single" w:sz="4" w:space="0" w:color="auto"/>
            </w:tcBorders>
          </w:tcPr>
          <w:p w14:paraId="1995EAD8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.60</w:t>
            </w:r>
            <w:r w:rsidRPr="00EF311F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807" w:type="dxa"/>
            <w:tcBorders>
              <w:top w:val="nil"/>
              <w:bottom w:val="single" w:sz="4" w:space="0" w:color="auto"/>
            </w:tcBorders>
          </w:tcPr>
          <w:p w14:paraId="275F11EC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.64</w:t>
            </w:r>
            <w:r w:rsidRPr="00EF311F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1808" w:type="dxa"/>
            <w:tcBorders>
              <w:top w:val="nil"/>
              <w:bottom w:val="single" w:sz="4" w:space="0" w:color="auto"/>
            </w:tcBorders>
          </w:tcPr>
          <w:p w14:paraId="053F6015" w14:textId="77777777" w:rsidR="00832CF5" w:rsidRPr="00EF311F" w:rsidRDefault="00832CF5" w:rsidP="000102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F311F">
              <w:rPr>
                <w:sz w:val="20"/>
                <w:szCs w:val="20"/>
              </w:rPr>
              <w:t>[.63]</w:t>
            </w:r>
          </w:p>
        </w:tc>
      </w:tr>
    </w:tbl>
    <w:p w14:paraId="520739DA" w14:textId="77777777" w:rsidR="00832CF5" w:rsidRPr="009359A4" w:rsidRDefault="00832CF5" w:rsidP="00832CF5">
      <w:pPr>
        <w:spacing w:after="0" w:line="240" w:lineRule="auto"/>
        <w:rPr>
          <w:sz w:val="20"/>
        </w:rPr>
      </w:pPr>
      <w:r w:rsidRPr="009359A4">
        <w:rPr>
          <w:sz w:val="20"/>
        </w:rPr>
        <w:t>N</w:t>
      </w:r>
      <w:r w:rsidRPr="009359A4">
        <w:rPr>
          <w:rFonts w:hint="eastAsia"/>
          <w:sz w:val="20"/>
        </w:rPr>
        <w:t>ote</w:t>
      </w:r>
      <w:r w:rsidRPr="009359A4">
        <w:rPr>
          <w:sz w:val="20"/>
        </w:rPr>
        <w:t xml:space="preserve">: </w:t>
      </w:r>
      <w:r w:rsidRPr="009359A4">
        <w:rPr>
          <w:sz w:val="20"/>
          <w:vertAlign w:val="superscript"/>
        </w:rPr>
        <w:t>***</w:t>
      </w:r>
      <w:r>
        <w:rPr>
          <w:sz w:val="20"/>
        </w:rPr>
        <w:t xml:space="preserve"> &lt; 0.001; N</w:t>
      </w:r>
      <w:r w:rsidRPr="009359A4">
        <w:rPr>
          <w:sz w:val="20"/>
        </w:rPr>
        <w:t>umbers in parentheses are 95% confidence interva</w:t>
      </w:r>
      <w:r>
        <w:rPr>
          <w:sz w:val="20"/>
        </w:rPr>
        <w:t>l of correlation coefficients; N</w:t>
      </w:r>
      <w:r w:rsidRPr="009359A4">
        <w:rPr>
          <w:sz w:val="20"/>
        </w:rPr>
        <w:t>umbers in square brackets are square root of AVEs.</w:t>
      </w:r>
    </w:p>
    <w:p w14:paraId="7A433E60" w14:textId="77777777" w:rsidR="00832CF5" w:rsidRDefault="00832CF5">
      <w:pPr>
        <w:spacing w:after="0" w:line="240" w:lineRule="auto"/>
      </w:pPr>
      <w:r>
        <w:br w:type="page"/>
      </w:r>
    </w:p>
    <w:p w14:paraId="00BCF572" w14:textId="20F76C19" w:rsidR="00832CF5" w:rsidRPr="009359A4" w:rsidRDefault="00832CF5" w:rsidP="00832CF5">
      <w:pPr>
        <w:jc w:val="center"/>
      </w:pPr>
      <w:r w:rsidRPr="009359A4">
        <w:rPr>
          <w:b/>
        </w:rPr>
        <w:lastRenderedPageBreak/>
        <w:t xml:space="preserve">TABLE </w:t>
      </w:r>
      <w:r w:rsidR="00CD49A7">
        <w:rPr>
          <w:b/>
        </w:rPr>
        <w:t>A4</w:t>
      </w:r>
      <w:r w:rsidRPr="009359A4">
        <w:rPr>
          <w:b/>
        </w:rPr>
        <w:t>: UNSTANDARDIZED, STANDARDIZED, AND SIGNIFICANCE LEVELS FOR THE MODEL</w:t>
      </w:r>
    </w:p>
    <w:tbl>
      <w:tblPr>
        <w:tblStyle w:val="TableGridLight"/>
        <w:tblW w:w="919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1622"/>
        <w:gridCol w:w="1701"/>
        <w:gridCol w:w="1012"/>
      </w:tblGrid>
      <w:tr w:rsidR="00832CF5" w:rsidRPr="009359A4" w14:paraId="47473F3F" w14:textId="77777777" w:rsidTr="0001026B">
        <w:trPr>
          <w:trHeight w:val="170"/>
          <w:jc w:val="center"/>
        </w:trPr>
        <w:tc>
          <w:tcPr>
            <w:tcW w:w="4860" w:type="dxa"/>
            <w:tcBorders>
              <w:top w:val="single" w:sz="12" w:space="0" w:color="auto"/>
              <w:bottom w:val="single" w:sz="2" w:space="0" w:color="auto"/>
            </w:tcBorders>
          </w:tcPr>
          <w:p w14:paraId="6C20C099" w14:textId="77777777" w:rsidR="00832CF5" w:rsidRPr="009359A4" w:rsidRDefault="00832CF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Parameter Estimate</w:t>
            </w:r>
          </w:p>
        </w:tc>
        <w:tc>
          <w:tcPr>
            <w:tcW w:w="1622" w:type="dxa"/>
            <w:tcBorders>
              <w:top w:val="single" w:sz="12" w:space="0" w:color="auto"/>
              <w:bottom w:val="single" w:sz="2" w:space="0" w:color="auto"/>
            </w:tcBorders>
          </w:tcPr>
          <w:p w14:paraId="3F89918A" w14:textId="77777777" w:rsidR="00832CF5" w:rsidRPr="009359A4" w:rsidRDefault="00832CF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Unstandardized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</w:tcPr>
          <w:p w14:paraId="1BA125FD" w14:textId="77777777" w:rsidR="00832CF5" w:rsidRPr="009359A4" w:rsidRDefault="00832CF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Standardized</w:t>
            </w:r>
          </w:p>
        </w:tc>
        <w:tc>
          <w:tcPr>
            <w:tcW w:w="1012" w:type="dxa"/>
            <w:tcBorders>
              <w:top w:val="single" w:sz="12" w:space="0" w:color="auto"/>
              <w:bottom w:val="single" w:sz="2" w:space="0" w:color="auto"/>
            </w:tcBorders>
          </w:tcPr>
          <w:p w14:paraId="103B1FFF" w14:textId="77777777" w:rsidR="00832CF5" w:rsidRPr="009359A4" w:rsidRDefault="00832CF5" w:rsidP="0001026B">
            <w:pPr>
              <w:spacing w:after="0" w:line="240" w:lineRule="auto"/>
              <w:jc w:val="center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p-value</w:t>
            </w:r>
          </w:p>
        </w:tc>
      </w:tr>
      <w:tr w:rsidR="00832CF5" w:rsidRPr="009359A4" w14:paraId="16C3444A" w14:textId="77777777" w:rsidTr="0001026B">
        <w:trPr>
          <w:trHeight w:val="170"/>
          <w:jc w:val="center"/>
        </w:trPr>
        <w:tc>
          <w:tcPr>
            <w:tcW w:w="4860" w:type="dxa"/>
            <w:tcBorders>
              <w:top w:val="single" w:sz="2" w:space="0" w:color="auto"/>
            </w:tcBorders>
          </w:tcPr>
          <w:p w14:paraId="135223EA" w14:textId="77777777" w:rsidR="00832CF5" w:rsidRPr="003A492F" w:rsidRDefault="00832CF5" w:rsidP="0001026B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</w:rPr>
            </w:pPr>
            <w:r w:rsidRPr="003A492F">
              <w:rPr>
                <w:rFonts w:cs="Times New Roman"/>
                <w:b/>
                <w:i/>
                <w:sz w:val="20"/>
                <w:szCs w:val="20"/>
              </w:rPr>
              <w:t>Measurement Model Estimates</w:t>
            </w:r>
          </w:p>
        </w:tc>
        <w:tc>
          <w:tcPr>
            <w:tcW w:w="1622" w:type="dxa"/>
            <w:tcBorders>
              <w:top w:val="single" w:sz="2" w:space="0" w:color="auto"/>
            </w:tcBorders>
          </w:tcPr>
          <w:p w14:paraId="51387B2F" w14:textId="77777777" w:rsidR="00832CF5" w:rsidRPr="003A492F" w:rsidRDefault="00832CF5" w:rsidP="0001026B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</w:tcPr>
          <w:p w14:paraId="7EDA963C" w14:textId="77777777" w:rsidR="00832CF5" w:rsidRPr="003A492F" w:rsidRDefault="00832CF5" w:rsidP="0001026B">
            <w:pPr>
              <w:spacing w:after="0" w:line="240" w:lineRule="auto"/>
              <w:jc w:val="center"/>
              <w:rPr>
                <w:rFonts w:cs="Times New Roman"/>
                <w:b/>
                <w:i/>
                <w:sz w:val="20"/>
                <w:szCs w:val="24"/>
              </w:rPr>
            </w:pPr>
          </w:p>
        </w:tc>
        <w:tc>
          <w:tcPr>
            <w:tcW w:w="1012" w:type="dxa"/>
            <w:tcBorders>
              <w:top w:val="single" w:sz="2" w:space="0" w:color="auto"/>
            </w:tcBorders>
          </w:tcPr>
          <w:p w14:paraId="22C265AC" w14:textId="77777777" w:rsidR="00832CF5" w:rsidRPr="003A492F" w:rsidRDefault="00832CF5" w:rsidP="0001026B">
            <w:pPr>
              <w:spacing w:after="0" w:line="240" w:lineRule="auto"/>
              <w:jc w:val="right"/>
              <w:rPr>
                <w:rFonts w:cs="Times New Roman"/>
                <w:b/>
                <w:i/>
                <w:sz w:val="20"/>
                <w:szCs w:val="24"/>
              </w:rPr>
            </w:pPr>
          </w:p>
        </w:tc>
      </w:tr>
      <w:tr w:rsidR="00832CF5" w:rsidRPr="009359A4" w14:paraId="03CFB921" w14:textId="77777777" w:rsidTr="0001026B">
        <w:trPr>
          <w:trHeight w:val="170"/>
          <w:jc w:val="center"/>
        </w:trPr>
        <w:tc>
          <w:tcPr>
            <w:tcW w:w="4860" w:type="dxa"/>
          </w:tcPr>
          <w:p w14:paraId="5C1F8553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>Digital tools introduced</w:t>
            </w:r>
          </w:p>
        </w:tc>
        <w:tc>
          <w:tcPr>
            <w:tcW w:w="1622" w:type="dxa"/>
          </w:tcPr>
          <w:p w14:paraId="404AB51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.50(.06)</w:t>
            </w:r>
          </w:p>
        </w:tc>
        <w:tc>
          <w:tcPr>
            <w:tcW w:w="1701" w:type="dxa"/>
          </w:tcPr>
          <w:p w14:paraId="0D1126F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.45</w:t>
            </w:r>
          </w:p>
        </w:tc>
        <w:tc>
          <w:tcPr>
            <w:tcW w:w="1012" w:type="dxa"/>
          </w:tcPr>
          <w:p w14:paraId="660FB64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1255CFAF" w14:textId="77777777" w:rsidTr="0001026B">
        <w:trPr>
          <w:trHeight w:val="170"/>
          <w:jc w:val="center"/>
        </w:trPr>
        <w:tc>
          <w:tcPr>
            <w:tcW w:w="4860" w:type="dxa"/>
          </w:tcPr>
          <w:p w14:paraId="52FDCE7A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>Decision-making style</w:t>
            </w:r>
          </w:p>
        </w:tc>
        <w:tc>
          <w:tcPr>
            <w:tcW w:w="1622" w:type="dxa"/>
          </w:tcPr>
          <w:p w14:paraId="6DE6ED9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.76(.06)</w:t>
            </w:r>
          </w:p>
        </w:tc>
        <w:tc>
          <w:tcPr>
            <w:tcW w:w="1701" w:type="dxa"/>
          </w:tcPr>
          <w:p w14:paraId="4F35C0C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.62</w:t>
            </w:r>
          </w:p>
        </w:tc>
        <w:tc>
          <w:tcPr>
            <w:tcW w:w="1012" w:type="dxa"/>
          </w:tcPr>
          <w:p w14:paraId="5C32578E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3C9828D3" w14:textId="77777777" w:rsidTr="0001026B">
        <w:trPr>
          <w:trHeight w:val="170"/>
          <w:jc w:val="center"/>
        </w:trPr>
        <w:tc>
          <w:tcPr>
            <w:tcW w:w="4860" w:type="dxa"/>
          </w:tcPr>
          <w:p w14:paraId="010D3209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>Tech skill trainings offered</w:t>
            </w:r>
          </w:p>
        </w:tc>
        <w:tc>
          <w:tcPr>
            <w:tcW w:w="1622" w:type="dxa"/>
          </w:tcPr>
          <w:p w14:paraId="7245455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.50(.06)</w:t>
            </w:r>
          </w:p>
        </w:tc>
        <w:tc>
          <w:tcPr>
            <w:tcW w:w="1701" w:type="dxa"/>
          </w:tcPr>
          <w:p w14:paraId="668295D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.80</w:t>
            </w:r>
          </w:p>
        </w:tc>
        <w:tc>
          <w:tcPr>
            <w:tcW w:w="1012" w:type="dxa"/>
          </w:tcPr>
          <w:p w14:paraId="3ABB4022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6F7DBD36" w14:textId="77777777" w:rsidTr="0001026B">
        <w:trPr>
          <w:trHeight w:val="170"/>
          <w:jc w:val="center"/>
        </w:trPr>
        <w:tc>
          <w:tcPr>
            <w:tcW w:w="4860" w:type="dxa"/>
          </w:tcPr>
          <w:p w14:paraId="346303A4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>Tech skill training channels</w:t>
            </w:r>
          </w:p>
        </w:tc>
        <w:tc>
          <w:tcPr>
            <w:tcW w:w="1622" w:type="dxa"/>
          </w:tcPr>
          <w:p w14:paraId="558F6E0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.59(.03)</w:t>
            </w:r>
          </w:p>
        </w:tc>
        <w:tc>
          <w:tcPr>
            <w:tcW w:w="1701" w:type="dxa"/>
          </w:tcPr>
          <w:p w14:paraId="7A7C553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.56</w:t>
            </w:r>
          </w:p>
        </w:tc>
        <w:tc>
          <w:tcPr>
            <w:tcW w:w="1012" w:type="dxa"/>
          </w:tcPr>
          <w:p w14:paraId="0EDDD69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7624D433" w14:textId="77777777" w:rsidTr="0001026B">
        <w:trPr>
          <w:trHeight w:val="170"/>
          <w:jc w:val="center"/>
        </w:trPr>
        <w:tc>
          <w:tcPr>
            <w:tcW w:w="4860" w:type="dxa"/>
          </w:tcPr>
          <w:p w14:paraId="45D0AB77" w14:textId="77777777" w:rsidR="00832CF5" w:rsidRPr="009A13CC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  <w:lang w:val="fr-CA"/>
              </w:rPr>
            </w:pPr>
            <w:bookmarkStart w:id="0" w:name="_Hlk101781960"/>
            <w:r>
              <w:rPr>
                <w:rFonts w:cs="Times New Roman"/>
                <w:sz w:val="20"/>
                <w:szCs w:val="20"/>
                <w:lang w:val="fr-CA"/>
              </w:rPr>
              <w:t>Management innovation</w:t>
            </w:r>
            <w:r w:rsidRPr="009A13CC">
              <w:rPr>
                <w:rFonts w:cs="Times New Roman"/>
                <w:sz w:val="20"/>
                <w:szCs w:val="20"/>
                <w:lang w:val="fr-CA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A13CC">
              <w:rPr>
                <w:rFonts w:cs="Times New Roman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9A13CC">
              <w:rPr>
                <w:sz w:val="20"/>
                <w:szCs w:val="20"/>
                <w:lang w:val="fr-CA"/>
              </w:rPr>
              <w:t>Sensed</w:t>
            </w:r>
            <w:proofErr w:type="spellEnd"/>
            <w:r w:rsidRPr="009A13CC">
              <w:rPr>
                <w:sz w:val="20"/>
                <w:szCs w:val="20"/>
                <w:lang w:val="fr-CA"/>
              </w:rPr>
              <w:t xml:space="preserve"> DT change</w:t>
            </w:r>
          </w:p>
        </w:tc>
        <w:tc>
          <w:tcPr>
            <w:tcW w:w="1622" w:type="dxa"/>
          </w:tcPr>
          <w:p w14:paraId="714ECEF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.64(.02)</w:t>
            </w:r>
          </w:p>
        </w:tc>
        <w:tc>
          <w:tcPr>
            <w:tcW w:w="1701" w:type="dxa"/>
          </w:tcPr>
          <w:p w14:paraId="7766D8A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.83</w:t>
            </w:r>
          </w:p>
        </w:tc>
        <w:tc>
          <w:tcPr>
            <w:tcW w:w="1012" w:type="dxa"/>
          </w:tcPr>
          <w:p w14:paraId="3F9299D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588520D5" w14:textId="77777777" w:rsidTr="0001026B">
        <w:trPr>
          <w:trHeight w:val="170"/>
          <w:jc w:val="center"/>
        </w:trPr>
        <w:tc>
          <w:tcPr>
            <w:tcW w:w="4860" w:type="dxa"/>
          </w:tcPr>
          <w:p w14:paraId="7DED9578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321F64">
              <w:rPr>
                <w:rFonts w:cs="Times New Roman"/>
                <w:sz w:val="20"/>
                <w:szCs w:val="20"/>
              </w:rPr>
              <w:t>Management innovation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>Leading u</w:t>
            </w:r>
            <w:r w:rsidRPr="009359A4">
              <w:rPr>
                <w:rFonts w:hint="eastAsia"/>
                <w:sz w:val="20"/>
                <w:szCs w:val="20"/>
              </w:rPr>
              <w:t>nit</w:t>
            </w:r>
            <w:r w:rsidRPr="009359A4">
              <w:rPr>
                <w:sz w:val="20"/>
                <w:szCs w:val="20"/>
              </w:rPr>
              <w:t xml:space="preserve"> for</w:t>
            </w:r>
            <w:r>
              <w:rPr>
                <w:sz w:val="20"/>
                <w:szCs w:val="20"/>
              </w:rPr>
              <w:t xml:space="preserve"> DT</w:t>
            </w:r>
          </w:p>
        </w:tc>
        <w:tc>
          <w:tcPr>
            <w:tcW w:w="1622" w:type="dxa"/>
          </w:tcPr>
          <w:p w14:paraId="1E8C20F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.82(.04)</w:t>
            </w:r>
          </w:p>
        </w:tc>
        <w:tc>
          <w:tcPr>
            <w:tcW w:w="1701" w:type="dxa"/>
          </w:tcPr>
          <w:p w14:paraId="00DA889E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.68</w:t>
            </w:r>
          </w:p>
        </w:tc>
        <w:tc>
          <w:tcPr>
            <w:tcW w:w="1012" w:type="dxa"/>
          </w:tcPr>
          <w:p w14:paraId="5AB7CEC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28E3A9C8" w14:textId="77777777" w:rsidTr="0001026B">
        <w:trPr>
          <w:trHeight w:val="170"/>
          <w:jc w:val="center"/>
        </w:trPr>
        <w:tc>
          <w:tcPr>
            <w:tcW w:w="4860" w:type="dxa"/>
          </w:tcPr>
          <w:p w14:paraId="06495D94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321F64">
              <w:rPr>
                <w:rFonts w:cs="Times New Roman"/>
                <w:sz w:val="20"/>
                <w:szCs w:val="20"/>
              </w:rPr>
              <w:t>Management innovation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sz w:val="20"/>
                <w:szCs w:val="20"/>
              </w:rPr>
              <w:t xml:space="preserve">New </w:t>
            </w:r>
            <w:r>
              <w:rPr>
                <w:sz w:val="20"/>
                <w:szCs w:val="20"/>
              </w:rPr>
              <w:t>DT</w:t>
            </w:r>
            <w:r w:rsidRPr="009359A4">
              <w:rPr>
                <w:sz w:val="20"/>
                <w:szCs w:val="20"/>
              </w:rPr>
              <w:t xml:space="preserve"> job specializations</w:t>
            </w:r>
          </w:p>
        </w:tc>
        <w:tc>
          <w:tcPr>
            <w:tcW w:w="1622" w:type="dxa"/>
          </w:tcPr>
          <w:p w14:paraId="4797B43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.96(.05)</w:t>
            </w:r>
          </w:p>
        </w:tc>
        <w:tc>
          <w:tcPr>
            <w:tcW w:w="1701" w:type="dxa"/>
          </w:tcPr>
          <w:p w14:paraId="21E92CF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.80</w:t>
            </w:r>
          </w:p>
        </w:tc>
        <w:tc>
          <w:tcPr>
            <w:tcW w:w="1012" w:type="dxa"/>
          </w:tcPr>
          <w:p w14:paraId="0970010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45E28887" w14:textId="77777777" w:rsidTr="0001026B">
        <w:trPr>
          <w:trHeight w:val="170"/>
          <w:jc w:val="center"/>
        </w:trPr>
        <w:tc>
          <w:tcPr>
            <w:tcW w:w="4860" w:type="dxa"/>
          </w:tcPr>
          <w:p w14:paraId="40F52164" w14:textId="77777777" w:rsidR="00832CF5" w:rsidRPr="003A492F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  <w:lang w:val="fr-CA"/>
              </w:rPr>
            </w:pPr>
            <w:r>
              <w:rPr>
                <w:rFonts w:cs="Times New Roman"/>
                <w:sz w:val="20"/>
                <w:szCs w:val="20"/>
                <w:lang w:val="fr-CA"/>
              </w:rPr>
              <w:t>Management innovation</w:t>
            </w:r>
            <w:r w:rsidRPr="003A492F">
              <w:rPr>
                <w:rFonts w:cs="Times New Roman"/>
                <w:sz w:val="20"/>
                <w:szCs w:val="20"/>
                <w:lang w:val="fr-CA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3A492F">
              <w:rPr>
                <w:rFonts w:cs="Times New Roman"/>
                <w:sz w:val="20"/>
                <w:szCs w:val="20"/>
                <w:lang w:val="fr-CA"/>
              </w:rPr>
              <w:t xml:space="preserve"> </w:t>
            </w:r>
            <w:r w:rsidRPr="003A492F">
              <w:rPr>
                <w:sz w:val="20"/>
                <w:szCs w:val="20"/>
                <w:lang w:val="fr-CA"/>
              </w:rPr>
              <w:t>D</w:t>
            </w:r>
            <w:r>
              <w:rPr>
                <w:sz w:val="20"/>
                <w:szCs w:val="20"/>
                <w:lang w:val="fr-CA"/>
              </w:rPr>
              <w:t>T</w:t>
            </w:r>
            <w:r w:rsidRPr="003A492F">
              <w:rPr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3A492F">
              <w:rPr>
                <w:sz w:val="20"/>
                <w:szCs w:val="20"/>
                <w:lang w:val="fr-CA"/>
              </w:rPr>
              <w:t>corporate</w:t>
            </w:r>
            <w:proofErr w:type="spellEnd"/>
            <w:r w:rsidRPr="003A492F">
              <w:rPr>
                <w:sz w:val="20"/>
                <w:szCs w:val="20"/>
                <w:lang w:val="fr-CA"/>
              </w:rPr>
              <w:t xml:space="preserve"> culture</w:t>
            </w:r>
          </w:p>
        </w:tc>
        <w:tc>
          <w:tcPr>
            <w:tcW w:w="1622" w:type="dxa"/>
          </w:tcPr>
          <w:p w14:paraId="170EDAF6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96(.05)</w:t>
            </w:r>
          </w:p>
        </w:tc>
        <w:tc>
          <w:tcPr>
            <w:tcW w:w="1701" w:type="dxa"/>
          </w:tcPr>
          <w:p w14:paraId="2FF2DCD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.83</w:t>
            </w:r>
          </w:p>
        </w:tc>
        <w:tc>
          <w:tcPr>
            <w:tcW w:w="1012" w:type="dxa"/>
          </w:tcPr>
          <w:p w14:paraId="130F1D4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bookmarkEnd w:id="0"/>
      <w:tr w:rsidR="00832CF5" w:rsidRPr="009359A4" w14:paraId="753D1562" w14:textId="77777777" w:rsidTr="0001026B">
        <w:trPr>
          <w:trHeight w:val="170"/>
          <w:jc w:val="center"/>
        </w:trPr>
        <w:tc>
          <w:tcPr>
            <w:tcW w:w="4860" w:type="dxa"/>
          </w:tcPr>
          <w:p w14:paraId="1E9C802E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Marketing</w:t>
            </w:r>
          </w:p>
        </w:tc>
        <w:tc>
          <w:tcPr>
            <w:tcW w:w="1622" w:type="dxa"/>
          </w:tcPr>
          <w:p w14:paraId="74EE361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.78(.03)</w:t>
            </w:r>
          </w:p>
        </w:tc>
        <w:tc>
          <w:tcPr>
            <w:tcW w:w="1701" w:type="dxa"/>
          </w:tcPr>
          <w:p w14:paraId="719DA78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.82</w:t>
            </w:r>
          </w:p>
        </w:tc>
        <w:tc>
          <w:tcPr>
            <w:tcW w:w="1012" w:type="dxa"/>
          </w:tcPr>
          <w:p w14:paraId="4830050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5125A701" w14:textId="77777777" w:rsidTr="0001026B">
        <w:trPr>
          <w:trHeight w:val="170"/>
          <w:jc w:val="center"/>
        </w:trPr>
        <w:tc>
          <w:tcPr>
            <w:tcW w:w="4860" w:type="dxa"/>
          </w:tcPr>
          <w:p w14:paraId="436A53E0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9359A4">
              <w:rPr>
                <w:rFonts w:hint="eastAsia"/>
                <w:sz w:val="20"/>
                <w:szCs w:val="20"/>
              </w:rPr>
              <w:t>Social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Media</w:t>
            </w:r>
            <w:proofErr w:type="gramEnd"/>
          </w:p>
        </w:tc>
        <w:tc>
          <w:tcPr>
            <w:tcW w:w="1622" w:type="dxa"/>
          </w:tcPr>
          <w:p w14:paraId="61209B3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.89(.03)</w:t>
            </w:r>
          </w:p>
        </w:tc>
        <w:tc>
          <w:tcPr>
            <w:tcW w:w="1701" w:type="dxa"/>
          </w:tcPr>
          <w:p w14:paraId="3AEF0A22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.80</w:t>
            </w:r>
          </w:p>
        </w:tc>
        <w:tc>
          <w:tcPr>
            <w:tcW w:w="1012" w:type="dxa"/>
          </w:tcPr>
          <w:p w14:paraId="7F6497E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6892B89F" w14:textId="77777777" w:rsidTr="0001026B">
        <w:trPr>
          <w:trHeight w:val="170"/>
          <w:jc w:val="center"/>
        </w:trPr>
        <w:tc>
          <w:tcPr>
            <w:tcW w:w="4860" w:type="dxa"/>
          </w:tcPr>
          <w:p w14:paraId="2C84C2E2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CRM</w:t>
            </w:r>
          </w:p>
        </w:tc>
        <w:tc>
          <w:tcPr>
            <w:tcW w:w="1622" w:type="dxa"/>
          </w:tcPr>
          <w:p w14:paraId="7C3512B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.86(.03)</w:t>
            </w:r>
          </w:p>
        </w:tc>
        <w:tc>
          <w:tcPr>
            <w:tcW w:w="1701" w:type="dxa"/>
          </w:tcPr>
          <w:p w14:paraId="1B1B122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.79</w:t>
            </w:r>
          </w:p>
        </w:tc>
        <w:tc>
          <w:tcPr>
            <w:tcW w:w="1012" w:type="dxa"/>
          </w:tcPr>
          <w:p w14:paraId="789433C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452DF373" w14:textId="77777777" w:rsidTr="0001026B">
        <w:trPr>
          <w:trHeight w:val="170"/>
          <w:jc w:val="center"/>
        </w:trPr>
        <w:tc>
          <w:tcPr>
            <w:tcW w:w="4860" w:type="dxa"/>
          </w:tcPr>
          <w:p w14:paraId="5FC1A478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Del="003E4E70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Big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Data</w:t>
            </w:r>
          </w:p>
        </w:tc>
        <w:tc>
          <w:tcPr>
            <w:tcW w:w="1622" w:type="dxa"/>
          </w:tcPr>
          <w:p w14:paraId="22CF8156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.78(.03)</w:t>
            </w:r>
          </w:p>
        </w:tc>
        <w:tc>
          <w:tcPr>
            <w:tcW w:w="1701" w:type="dxa"/>
          </w:tcPr>
          <w:p w14:paraId="0DA18FB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.89</w:t>
            </w:r>
          </w:p>
        </w:tc>
        <w:tc>
          <w:tcPr>
            <w:tcW w:w="1012" w:type="dxa"/>
          </w:tcPr>
          <w:p w14:paraId="0A143B2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47CB14BD" w14:textId="77777777" w:rsidTr="0001026B">
        <w:trPr>
          <w:trHeight w:val="170"/>
          <w:jc w:val="center"/>
        </w:trPr>
        <w:tc>
          <w:tcPr>
            <w:tcW w:w="4860" w:type="dxa"/>
          </w:tcPr>
          <w:p w14:paraId="0EE16A08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Del="003E4E70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Pr="009359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commerce</w:t>
            </w:r>
          </w:p>
        </w:tc>
        <w:tc>
          <w:tcPr>
            <w:tcW w:w="1622" w:type="dxa"/>
          </w:tcPr>
          <w:p w14:paraId="78AD73E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.87(.03)</w:t>
            </w:r>
          </w:p>
        </w:tc>
        <w:tc>
          <w:tcPr>
            <w:tcW w:w="1701" w:type="dxa"/>
          </w:tcPr>
          <w:p w14:paraId="3144F55C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.83</w:t>
            </w:r>
          </w:p>
        </w:tc>
        <w:tc>
          <w:tcPr>
            <w:tcW w:w="1012" w:type="dxa"/>
          </w:tcPr>
          <w:p w14:paraId="3D858EF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732056EB" w14:textId="77777777" w:rsidTr="0001026B">
        <w:trPr>
          <w:trHeight w:val="170"/>
          <w:jc w:val="center"/>
        </w:trPr>
        <w:tc>
          <w:tcPr>
            <w:tcW w:w="4860" w:type="dxa"/>
          </w:tcPr>
          <w:p w14:paraId="54E78388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Digital maturity</w:t>
            </w:r>
            <w:r w:rsidDel="003E4E70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Cloud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service</w:t>
            </w:r>
          </w:p>
        </w:tc>
        <w:tc>
          <w:tcPr>
            <w:tcW w:w="1622" w:type="dxa"/>
          </w:tcPr>
          <w:p w14:paraId="50ADCF5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.70(.03)</w:t>
            </w:r>
          </w:p>
        </w:tc>
        <w:tc>
          <w:tcPr>
            <w:tcW w:w="1701" w:type="dxa"/>
          </w:tcPr>
          <w:p w14:paraId="36F7719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.77</w:t>
            </w:r>
          </w:p>
        </w:tc>
        <w:tc>
          <w:tcPr>
            <w:tcW w:w="1012" w:type="dxa"/>
          </w:tcPr>
          <w:p w14:paraId="4DCE019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57812401" w14:textId="77777777" w:rsidTr="0001026B">
        <w:trPr>
          <w:trHeight w:val="170"/>
          <w:jc w:val="center"/>
        </w:trPr>
        <w:tc>
          <w:tcPr>
            <w:tcW w:w="4860" w:type="dxa"/>
          </w:tcPr>
          <w:p w14:paraId="3AB37DBE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Digital tools introduced</w:t>
            </w:r>
          </w:p>
        </w:tc>
        <w:tc>
          <w:tcPr>
            <w:tcW w:w="1622" w:type="dxa"/>
          </w:tcPr>
          <w:p w14:paraId="12EBABF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.96(.08)</w:t>
            </w:r>
          </w:p>
        </w:tc>
        <w:tc>
          <w:tcPr>
            <w:tcW w:w="1701" w:type="dxa"/>
          </w:tcPr>
          <w:p w14:paraId="76317A5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63308592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691B582D" w14:textId="77777777" w:rsidTr="0001026B">
        <w:trPr>
          <w:trHeight w:val="170"/>
          <w:jc w:val="center"/>
        </w:trPr>
        <w:tc>
          <w:tcPr>
            <w:tcW w:w="4860" w:type="dxa"/>
          </w:tcPr>
          <w:p w14:paraId="104F1EC5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Decision-making style</w:t>
            </w:r>
          </w:p>
        </w:tc>
        <w:tc>
          <w:tcPr>
            <w:tcW w:w="1622" w:type="dxa"/>
          </w:tcPr>
          <w:p w14:paraId="465C2E5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.92(.09)</w:t>
            </w:r>
          </w:p>
        </w:tc>
        <w:tc>
          <w:tcPr>
            <w:tcW w:w="1701" w:type="dxa"/>
          </w:tcPr>
          <w:p w14:paraId="596A204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57656D3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7205B119" w14:textId="77777777" w:rsidTr="0001026B">
        <w:trPr>
          <w:trHeight w:val="170"/>
          <w:jc w:val="center"/>
        </w:trPr>
        <w:tc>
          <w:tcPr>
            <w:tcW w:w="4860" w:type="dxa"/>
          </w:tcPr>
          <w:p w14:paraId="5912B2F4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Tech skill trainings offered</w:t>
            </w:r>
          </w:p>
        </w:tc>
        <w:tc>
          <w:tcPr>
            <w:tcW w:w="1622" w:type="dxa"/>
          </w:tcPr>
          <w:p w14:paraId="3D68171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6.94</w:t>
            </w:r>
            <w:r w:rsidRPr="009359A4">
              <w:rPr>
                <w:rFonts w:cs="Times New Roman" w:hint="eastAsia"/>
                <w:sz w:val="20"/>
                <w:szCs w:val="24"/>
              </w:rPr>
              <w:t>(1.01)</w:t>
            </w:r>
          </w:p>
        </w:tc>
        <w:tc>
          <w:tcPr>
            <w:tcW w:w="1701" w:type="dxa"/>
          </w:tcPr>
          <w:p w14:paraId="5D4B1FD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2610EAA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3CD6791C" w14:textId="77777777" w:rsidTr="0001026B">
        <w:trPr>
          <w:trHeight w:val="170"/>
          <w:jc w:val="center"/>
        </w:trPr>
        <w:tc>
          <w:tcPr>
            <w:tcW w:w="4860" w:type="dxa"/>
          </w:tcPr>
          <w:p w14:paraId="5F67F607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Tech skill training channels</w:t>
            </w:r>
          </w:p>
        </w:tc>
        <w:tc>
          <w:tcPr>
            <w:tcW w:w="1622" w:type="dxa"/>
          </w:tcPr>
          <w:p w14:paraId="325664C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.76(.05)</w:t>
            </w:r>
          </w:p>
        </w:tc>
        <w:tc>
          <w:tcPr>
            <w:tcW w:w="1701" w:type="dxa"/>
          </w:tcPr>
          <w:p w14:paraId="3763FD6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11FD489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20D43EB9" w14:textId="77777777" w:rsidTr="0001026B">
        <w:trPr>
          <w:trHeight w:val="170"/>
          <w:jc w:val="center"/>
        </w:trPr>
        <w:tc>
          <w:tcPr>
            <w:tcW w:w="4860" w:type="dxa"/>
          </w:tcPr>
          <w:p w14:paraId="0AF1001E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Sensed D</w:t>
            </w:r>
            <w:r>
              <w:rPr>
                <w:sz w:val="20"/>
                <w:szCs w:val="20"/>
              </w:rPr>
              <w:t>T</w:t>
            </w:r>
            <w:r w:rsidRPr="009359A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</w:t>
            </w:r>
            <w:r w:rsidRPr="009359A4">
              <w:rPr>
                <w:sz w:val="20"/>
                <w:szCs w:val="20"/>
              </w:rPr>
              <w:t>hange</w:t>
            </w:r>
          </w:p>
        </w:tc>
        <w:tc>
          <w:tcPr>
            <w:tcW w:w="1622" w:type="dxa"/>
          </w:tcPr>
          <w:p w14:paraId="5A9E235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.07(.02)</w:t>
            </w:r>
          </w:p>
        </w:tc>
        <w:tc>
          <w:tcPr>
            <w:tcW w:w="1701" w:type="dxa"/>
          </w:tcPr>
          <w:p w14:paraId="7FBD988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2791D63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6879056F" w14:textId="77777777" w:rsidTr="0001026B">
        <w:trPr>
          <w:trHeight w:val="170"/>
          <w:jc w:val="center"/>
        </w:trPr>
        <w:tc>
          <w:tcPr>
            <w:tcW w:w="4860" w:type="dxa"/>
          </w:tcPr>
          <w:p w14:paraId="0976F5E9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Leading u</w:t>
            </w:r>
            <w:r w:rsidRPr="009359A4">
              <w:rPr>
                <w:rFonts w:hint="eastAsia"/>
                <w:sz w:val="20"/>
                <w:szCs w:val="20"/>
              </w:rPr>
              <w:t>nit</w:t>
            </w:r>
            <w:r w:rsidRPr="009359A4">
              <w:rPr>
                <w:sz w:val="20"/>
                <w:szCs w:val="20"/>
              </w:rPr>
              <w:t xml:space="preserve"> for D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1622" w:type="dxa"/>
          </w:tcPr>
          <w:p w14:paraId="33C48FB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.76(.03)</w:t>
            </w:r>
          </w:p>
        </w:tc>
        <w:tc>
          <w:tcPr>
            <w:tcW w:w="1701" w:type="dxa"/>
          </w:tcPr>
          <w:p w14:paraId="16C9149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3B2729B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5AFDF470" w14:textId="77777777" w:rsidTr="0001026B">
        <w:trPr>
          <w:trHeight w:val="170"/>
          <w:jc w:val="center"/>
        </w:trPr>
        <w:tc>
          <w:tcPr>
            <w:tcW w:w="4860" w:type="dxa"/>
          </w:tcPr>
          <w:p w14:paraId="05D261FF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New D</w:t>
            </w:r>
            <w:r>
              <w:rPr>
                <w:sz w:val="20"/>
                <w:szCs w:val="20"/>
              </w:rPr>
              <w:t>T</w:t>
            </w:r>
            <w:r w:rsidRPr="009359A4">
              <w:rPr>
                <w:sz w:val="20"/>
                <w:szCs w:val="20"/>
              </w:rPr>
              <w:t xml:space="preserve"> job specializations</w:t>
            </w:r>
          </w:p>
        </w:tc>
        <w:tc>
          <w:tcPr>
            <w:tcW w:w="1622" w:type="dxa"/>
          </w:tcPr>
          <w:p w14:paraId="730631F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.53(.09)</w:t>
            </w:r>
          </w:p>
        </w:tc>
        <w:tc>
          <w:tcPr>
            <w:tcW w:w="1701" w:type="dxa"/>
          </w:tcPr>
          <w:p w14:paraId="4FB8227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660EA5D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59B1BE80" w14:textId="77777777" w:rsidTr="0001026B">
        <w:trPr>
          <w:trHeight w:val="170"/>
          <w:jc w:val="center"/>
        </w:trPr>
        <w:tc>
          <w:tcPr>
            <w:tcW w:w="4860" w:type="dxa"/>
          </w:tcPr>
          <w:p w14:paraId="5B974EC4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 w:rsidRPr="009359A4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T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corporate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culture</w:t>
            </w:r>
          </w:p>
        </w:tc>
        <w:tc>
          <w:tcPr>
            <w:tcW w:w="1622" w:type="dxa"/>
          </w:tcPr>
          <w:p w14:paraId="56B5AC7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</w:t>
            </w:r>
            <w:r w:rsidRPr="009359A4">
              <w:rPr>
                <w:rFonts w:cs="Times New Roman" w:hint="eastAsia"/>
                <w:sz w:val="20"/>
                <w:szCs w:val="24"/>
              </w:rPr>
              <w:t>43(.08)</w:t>
            </w:r>
          </w:p>
        </w:tc>
        <w:tc>
          <w:tcPr>
            <w:tcW w:w="1701" w:type="dxa"/>
          </w:tcPr>
          <w:p w14:paraId="12A717D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2F4A8A8B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1D5AC8E4" w14:textId="77777777" w:rsidTr="0001026B">
        <w:trPr>
          <w:trHeight w:val="170"/>
          <w:jc w:val="center"/>
        </w:trPr>
        <w:tc>
          <w:tcPr>
            <w:tcW w:w="4860" w:type="dxa"/>
          </w:tcPr>
          <w:p w14:paraId="12E623B2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r w:rsidRPr="009359A4">
              <w:rPr>
                <w:rFonts w:hint="eastAsia"/>
                <w:sz w:val="20"/>
                <w:szCs w:val="20"/>
              </w:rPr>
              <w:t>Marketing</w:t>
            </w:r>
          </w:p>
        </w:tc>
        <w:tc>
          <w:tcPr>
            <w:tcW w:w="1622" w:type="dxa"/>
          </w:tcPr>
          <w:p w14:paraId="21F42C6C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.29(.03)</w:t>
            </w:r>
          </w:p>
        </w:tc>
        <w:tc>
          <w:tcPr>
            <w:tcW w:w="1701" w:type="dxa"/>
          </w:tcPr>
          <w:p w14:paraId="2F58ED06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0189C51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2DC582D4" w14:textId="77777777" w:rsidTr="0001026B">
        <w:trPr>
          <w:trHeight w:val="170"/>
          <w:jc w:val="center"/>
        </w:trPr>
        <w:tc>
          <w:tcPr>
            <w:tcW w:w="4860" w:type="dxa"/>
          </w:tcPr>
          <w:p w14:paraId="3ED99BE3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proofErr w:type="gramStart"/>
            <w:r w:rsidRPr="009359A4">
              <w:rPr>
                <w:rFonts w:hint="eastAsia"/>
                <w:sz w:val="20"/>
                <w:szCs w:val="20"/>
              </w:rPr>
              <w:t>Social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Media</w:t>
            </w:r>
            <w:proofErr w:type="gramEnd"/>
          </w:p>
        </w:tc>
        <w:tc>
          <w:tcPr>
            <w:tcW w:w="1622" w:type="dxa"/>
          </w:tcPr>
          <w:p w14:paraId="3D3E164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.43(.04)</w:t>
            </w:r>
          </w:p>
        </w:tc>
        <w:tc>
          <w:tcPr>
            <w:tcW w:w="1701" w:type="dxa"/>
          </w:tcPr>
          <w:p w14:paraId="11E8F2BE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30B513CE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715F352F" w14:textId="77777777" w:rsidTr="0001026B">
        <w:trPr>
          <w:trHeight w:val="170"/>
          <w:jc w:val="center"/>
        </w:trPr>
        <w:tc>
          <w:tcPr>
            <w:tcW w:w="4860" w:type="dxa"/>
          </w:tcPr>
          <w:p w14:paraId="0D38D350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r w:rsidRPr="009359A4">
              <w:rPr>
                <w:rFonts w:hint="eastAsia"/>
                <w:sz w:val="20"/>
                <w:szCs w:val="20"/>
              </w:rPr>
              <w:t>CRM</w:t>
            </w:r>
          </w:p>
        </w:tc>
        <w:tc>
          <w:tcPr>
            <w:tcW w:w="1622" w:type="dxa"/>
          </w:tcPr>
          <w:p w14:paraId="580F64C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.45(.04)</w:t>
            </w:r>
          </w:p>
        </w:tc>
        <w:tc>
          <w:tcPr>
            <w:tcW w:w="1701" w:type="dxa"/>
          </w:tcPr>
          <w:p w14:paraId="619AE3E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0E2660E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2D088E52" w14:textId="77777777" w:rsidTr="0001026B">
        <w:trPr>
          <w:trHeight w:val="170"/>
          <w:jc w:val="center"/>
        </w:trPr>
        <w:tc>
          <w:tcPr>
            <w:tcW w:w="4860" w:type="dxa"/>
          </w:tcPr>
          <w:p w14:paraId="6C8834AC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r w:rsidRPr="009359A4">
              <w:rPr>
                <w:rFonts w:hint="eastAsia"/>
                <w:sz w:val="20"/>
                <w:szCs w:val="20"/>
              </w:rPr>
              <w:t>Big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Data</w:t>
            </w:r>
          </w:p>
        </w:tc>
        <w:tc>
          <w:tcPr>
            <w:tcW w:w="1622" w:type="dxa"/>
          </w:tcPr>
          <w:p w14:paraId="40599A3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.17(.03)</w:t>
            </w:r>
          </w:p>
        </w:tc>
        <w:tc>
          <w:tcPr>
            <w:tcW w:w="1701" w:type="dxa"/>
          </w:tcPr>
          <w:p w14:paraId="487D902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140F60FD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10DDCE84" w14:textId="77777777" w:rsidTr="0001026B">
        <w:trPr>
          <w:trHeight w:val="170"/>
          <w:jc w:val="center"/>
        </w:trPr>
        <w:tc>
          <w:tcPr>
            <w:tcW w:w="4860" w:type="dxa"/>
          </w:tcPr>
          <w:p w14:paraId="3C48B369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E</w:t>
            </w:r>
            <w:r w:rsidRPr="009359A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Commerce</w:t>
            </w:r>
          </w:p>
        </w:tc>
        <w:tc>
          <w:tcPr>
            <w:tcW w:w="1622" w:type="dxa"/>
          </w:tcPr>
          <w:p w14:paraId="4C1791E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.36(.04)</w:t>
            </w:r>
          </w:p>
        </w:tc>
        <w:tc>
          <w:tcPr>
            <w:tcW w:w="1701" w:type="dxa"/>
          </w:tcPr>
          <w:p w14:paraId="3F44D45C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4E93A2E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374324B4" w14:textId="77777777" w:rsidTr="0001026B">
        <w:trPr>
          <w:trHeight w:val="170"/>
          <w:jc w:val="center"/>
        </w:trPr>
        <w:tc>
          <w:tcPr>
            <w:tcW w:w="4860" w:type="dxa"/>
          </w:tcPr>
          <w:p w14:paraId="284859D3" w14:textId="77777777" w:rsidR="00832CF5" w:rsidRPr="009359A4" w:rsidRDefault="00832CF5" w:rsidP="0001026B">
            <w:pPr>
              <w:spacing w:after="0" w:line="240" w:lineRule="auto"/>
              <w:ind w:firstLineChars="100" w:firstLine="20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 xml:space="preserve">Error in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sz w:val="20"/>
                <w:szCs w:val="20"/>
              </w:rPr>
              <w:t xml:space="preserve">: </w:t>
            </w:r>
            <w:r w:rsidRPr="009359A4">
              <w:rPr>
                <w:rFonts w:hint="eastAsia"/>
                <w:sz w:val="20"/>
                <w:szCs w:val="20"/>
              </w:rPr>
              <w:t>Cloud</w:t>
            </w:r>
            <w:r w:rsidRPr="009359A4">
              <w:rPr>
                <w:sz w:val="20"/>
                <w:szCs w:val="20"/>
              </w:rPr>
              <w:t xml:space="preserve"> </w:t>
            </w:r>
            <w:r w:rsidRPr="009359A4">
              <w:rPr>
                <w:rFonts w:hint="eastAsia"/>
                <w:sz w:val="20"/>
                <w:szCs w:val="20"/>
              </w:rPr>
              <w:t>service</w:t>
            </w:r>
          </w:p>
        </w:tc>
        <w:tc>
          <w:tcPr>
            <w:tcW w:w="1622" w:type="dxa"/>
          </w:tcPr>
          <w:p w14:paraId="7AAAAC2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.33(.04)</w:t>
            </w:r>
          </w:p>
        </w:tc>
        <w:tc>
          <w:tcPr>
            <w:tcW w:w="1701" w:type="dxa"/>
          </w:tcPr>
          <w:p w14:paraId="009B060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1012" w:type="dxa"/>
          </w:tcPr>
          <w:p w14:paraId="5641D98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7B60543D" w14:textId="77777777" w:rsidTr="0001026B">
        <w:trPr>
          <w:trHeight w:val="170"/>
          <w:jc w:val="center"/>
        </w:trPr>
        <w:tc>
          <w:tcPr>
            <w:tcW w:w="4860" w:type="dxa"/>
          </w:tcPr>
          <w:p w14:paraId="25E3DAB8" w14:textId="77777777" w:rsidR="00832CF5" w:rsidRPr="00ED309D" w:rsidRDefault="00832CF5" w:rsidP="0001026B">
            <w:pPr>
              <w:spacing w:after="0" w:line="240" w:lineRule="auto"/>
              <w:ind w:right="-470" w:firstLineChars="100" w:firstLine="180"/>
              <w:rPr>
                <w:rFonts w:cs="Times New Roman"/>
                <w:i/>
                <w:sz w:val="18"/>
                <w:szCs w:val="18"/>
              </w:rPr>
            </w:pPr>
            <w:r w:rsidRPr="00ED309D">
              <w:rPr>
                <w:rFonts w:cs="Times New Roman"/>
                <w:sz w:val="18"/>
                <w:szCs w:val="18"/>
              </w:rPr>
              <w:t>Covariance of Digital technology adoption and Management innovation</w:t>
            </w:r>
          </w:p>
        </w:tc>
        <w:tc>
          <w:tcPr>
            <w:tcW w:w="1622" w:type="dxa"/>
          </w:tcPr>
          <w:p w14:paraId="314A89B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.64(.04)</w:t>
            </w:r>
          </w:p>
        </w:tc>
        <w:tc>
          <w:tcPr>
            <w:tcW w:w="1701" w:type="dxa"/>
          </w:tcPr>
          <w:p w14:paraId="13919576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</w:t>
            </w:r>
            <w:r w:rsidRPr="009359A4">
              <w:rPr>
                <w:rFonts w:cs="Times New Roman"/>
                <w:sz w:val="20"/>
                <w:szCs w:val="24"/>
              </w:rPr>
              <w:t>64</w:t>
            </w:r>
          </w:p>
        </w:tc>
        <w:tc>
          <w:tcPr>
            <w:tcW w:w="1012" w:type="dxa"/>
          </w:tcPr>
          <w:p w14:paraId="531F85E4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1D64314C" w14:textId="77777777" w:rsidTr="0001026B">
        <w:trPr>
          <w:trHeight w:val="170"/>
          <w:jc w:val="center"/>
        </w:trPr>
        <w:tc>
          <w:tcPr>
            <w:tcW w:w="4860" w:type="dxa"/>
          </w:tcPr>
          <w:p w14:paraId="398CB540" w14:textId="77777777" w:rsidR="00832CF5" w:rsidRPr="00ED309D" w:rsidRDefault="00832CF5" w:rsidP="0001026B">
            <w:pPr>
              <w:spacing w:after="0" w:line="240" w:lineRule="auto"/>
              <w:ind w:firstLineChars="100" w:firstLine="180"/>
              <w:rPr>
                <w:rFonts w:cs="Times New Roman"/>
                <w:i/>
                <w:sz w:val="18"/>
                <w:szCs w:val="18"/>
              </w:rPr>
            </w:pPr>
            <w:r w:rsidRPr="00ED309D">
              <w:rPr>
                <w:rFonts w:cs="Times New Roman"/>
                <w:sz w:val="18"/>
                <w:szCs w:val="18"/>
              </w:rPr>
              <w:lastRenderedPageBreak/>
              <w:t xml:space="preserve">Covariance of Digital technology adoption and Digital </w:t>
            </w:r>
            <w:r>
              <w:rPr>
                <w:rFonts w:cs="Times New Roman"/>
                <w:sz w:val="20"/>
                <w:szCs w:val="20"/>
              </w:rPr>
              <w:t>maturity</w:t>
            </w:r>
          </w:p>
        </w:tc>
        <w:tc>
          <w:tcPr>
            <w:tcW w:w="1622" w:type="dxa"/>
          </w:tcPr>
          <w:p w14:paraId="6612334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.60(.03)</w:t>
            </w:r>
          </w:p>
        </w:tc>
        <w:tc>
          <w:tcPr>
            <w:tcW w:w="1701" w:type="dxa"/>
          </w:tcPr>
          <w:p w14:paraId="63466BF5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.60</w:t>
            </w:r>
          </w:p>
        </w:tc>
        <w:tc>
          <w:tcPr>
            <w:tcW w:w="1012" w:type="dxa"/>
          </w:tcPr>
          <w:p w14:paraId="1FA87A2F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328D09A8" w14:textId="77777777" w:rsidTr="0001026B">
        <w:trPr>
          <w:trHeight w:val="170"/>
          <w:jc w:val="center"/>
        </w:trPr>
        <w:tc>
          <w:tcPr>
            <w:tcW w:w="4860" w:type="dxa"/>
          </w:tcPr>
          <w:p w14:paraId="27C3EA62" w14:textId="77777777" w:rsidR="00832CF5" w:rsidRPr="00ED309D" w:rsidRDefault="00832CF5" w:rsidP="0001026B">
            <w:pPr>
              <w:spacing w:after="0" w:line="240" w:lineRule="auto"/>
              <w:ind w:firstLineChars="100" w:firstLine="180"/>
              <w:rPr>
                <w:rFonts w:cs="Times New Roman"/>
                <w:i/>
                <w:sz w:val="18"/>
                <w:szCs w:val="18"/>
              </w:rPr>
            </w:pPr>
            <w:r w:rsidRPr="00ED309D">
              <w:rPr>
                <w:rFonts w:cs="Times New Roman"/>
                <w:sz w:val="18"/>
                <w:szCs w:val="18"/>
              </w:rPr>
              <w:t xml:space="preserve">Covariance of Management innovation and Digital </w:t>
            </w:r>
            <w:r>
              <w:rPr>
                <w:rFonts w:cs="Times New Roman"/>
                <w:sz w:val="20"/>
                <w:szCs w:val="20"/>
              </w:rPr>
              <w:t>maturity</w:t>
            </w:r>
          </w:p>
        </w:tc>
        <w:tc>
          <w:tcPr>
            <w:tcW w:w="1622" w:type="dxa"/>
          </w:tcPr>
          <w:p w14:paraId="220366CE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.67(.03)</w:t>
            </w:r>
          </w:p>
        </w:tc>
        <w:tc>
          <w:tcPr>
            <w:tcW w:w="1701" w:type="dxa"/>
          </w:tcPr>
          <w:p w14:paraId="778B9EF6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 w:hint="eastAsia"/>
                <w:sz w:val="20"/>
                <w:szCs w:val="24"/>
              </w:rPr>
              <w:t>.67</w:t>
            </w:r>
          </w:p>
        </w:tc>
        <w:tc>
          <w:tcPr>
            <w:tcW w:w="1012" w:type="dxa"/>
          </w:tcPr>
          <w:p w14:paraId="425E3110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6FC2DB5A" w14:textId="77777777" w:rsidTr="0001026B">
        <w:trPr>
          <w:trHeight w:val="170"/>
          <w:jc w:val="center"/>
        </w:trPr>
        <w:tc>
          <w:tcPr>
            <w:tcW w:w="4860" w:type="dxa"/>
          </w:tcPr>
          <w:p w14:paraId="67B83983" w14:textId="77777777" w:rsidR="00832CF5" w:rsidRPr="003A492F" w:rsidRDefault="00832CF5" w:rsidP="0001026B">
            <w:pPr>
              <w:spacing w:after="0" w:line="240" w:lineRule="auto"/>
              <w:rPr>
                <w:rFonts w:cs="Times New Roman"/>
                <w:b/>
                <w:i/>
                <w:sz w:val="20"/>
                <w:szCs w:val="20"/>
              </w:rPr>
            </w:pPr>
            <w:r w:rsidRPr="003A492F">
              <w:rPr>
                <w:rFonts w:cs="Times New Roman"/>
                <w:b/>
                <w:i/>
                <w:sz w:val="20"/>
                <w:szCs w:val="20"/>
              </w:rPr>
              <w:t xml:space="preserve">Structure Model </w:t>
            </w:r>
          </w:p>
        </w:tc>
        <w:tc>
          <w:tcPr>
            <w:tcW w:w="1622" w:type="dxa"/>
          </w:tcPr>
          <w:p w14:paraId="21833B5F" w14:textId="77777777" w:rsidR="00832CF5" w:rsidRPr="003A492F" w:rsidRDefault="00832CF5" w:rsidP="0001026B">
            <w:pPr>
              <w:spacing w:after="0" w:line="240" w:lineRule="auto"/>
              <w:jc w:val="right"/>
              <w:rPr>
                <w:rFonts w:cs="Times New Roman"/>
                <w:b/>
                <w:i/>
                <w:sz w:val="20"/>
                <w:szCs w:val="24"/>
              </w:rPr>
            </w:pPr>
          </w:p>
        </w:tc>
        <w:tc>
          <w:tcPr>
            <w:tcW w:w="1701" w:type="dxa"/>
          </w:tcPr>
          <w:p w14:paraId="42896AC0" w14:textId="77777777" w:rsidR="00832CF5" w:rsidRPr="003A492F" w:rsidRDefault="00832CF5" w:rsidP="0001026B">
            <w:pPr>
              <w:spacing w:after="0" w:line="240" w:lineRule="auto"/>
              <w:jc w:val="right"/>
              <w:rPr>
                <w:rFonts w:cs="Times New Roman"/>
                <w:b/>
                <w:i/>
                <w:sz w:val="20"/>
                <w:szCs w:val="24"/>
              </w:rPr>
            </w:pPr>
          </w:p>
        </w:tc>
        <w:tc>
          <w:tcPr>
            <w:tcW w:w="1012" w:type="dxa"/>
          </w:tcPr>
          <w:p w14:paraId="2CD12D48" w14:textId="77777777" w:rsidR="00832CF5" w:rsidRPr="003A492F" w:rsidRDefault="00832CF5" w:rsidP="0001026B">
            <w:pPr>
              <w:spacing w:after="0" w:line="240" w:lineRule="auto"/>
              <w:jc w:val="right"/>
              <w:rPr>
                <w:rFonts w:cs="Times New Roman"/>
                <w:b/>
                <w:i/>
                <w:sz w:val="20"/>
                <w:szCs w:val="24"/>
              </w:rPr>
            </w:pPr>
          </w:p>
        </w:tc>
      </w:tr>
      <w:tr w:rsidR="00832CF5" w:rsidRPr="009359A4" w14:paraId="42EE684A" w14:textId="77777777" w:rsidTr="0001026B">
        <w:trPr>
          <w:trHeight w:val="170"/>
          <w:jc w:val="center"/>
        </w:trPr>
        <w:tc>
          <w:tcPr>
            <w:tcW w:w="4860" w:type="dxa"/>
          </w:tcPr>
          <w:p w14:paraId="2165EE61" w14:textId="77777777" w:rsidR="00832CF5" w:rsidRPr="009359A4" w:rsidRDefault="00832CF5" w:rsidP="0001026B">
            <w:pPr>
              <w:spacing w:after="0" w:line="240" w:lineRule="auto"/>
              <w:ind w:right="-470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Management innovation</w:t>
            </w:r>
          </w:p>
        </w:tc>
        <w:tc>
          <w:tcPr>
            <w:tcW w:w="1622" w:type="dxa"/>
          </w:tcPr>
          <w:p w14:paraId="5E76BB41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1.04(.08)</w:t>
            </w:r>
          </w:p>
        </w:tc>
        <w:tc>
          <w:tcPr>
            <w:tcW w:w="1701" w:type="dxa"/>
          </w:tcPr>
          <w:p w14:paraId="0BFA996A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.64</w:t>
            </w:r>
          </w:p>
        </w:tc>
        <w:tc>
          <w:tcPr>
            <w:tcW w:w="1012" w:type="dxa"/>
          </w:tcPr>
          <w:p w14:paraId="27DC2118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2178E678" w14:textId="77777777" w:rsidTr="0001026B">
        <w:trPr>
          <w:trHeight w:val="170"/>
          <w:jc w:val="center"/>
        </w:trPr>
        <w:tc>
          <w:tcPr>
            <w:tcW w:w="4860" w:type="dxa"/>
          </w:tcPr>
          <w:p w14:paraId="4F23BF2A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9359A4">
              <w:rPr>
                <w:rFonts w:cs="Times New Roman"/>
                <w:sz w:val="20"/>
                <w:szCs w:val="20"/>
              </w:rPr>
              <w:t>Digital</w:t>
            </w:r>
            <w:r>
              <w:rPr>
                <w:rFonts w:cs="Times New Roman"/>
                <w:sz w:val="20"/>
                <w:szCs w:val="20"/>
              </w:rPr>
              <w:t xml:space="preserve"> technology adoption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</w:p>
        </w:tc>
        <w:tc>
          <w:tcPr>
            <w:tcW w:w="1622" w:type="dxa"/>
          </w:tcPr>
          <w:p w14:paraId="296997C2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.38(.07)</w:t>
            </w:r>
          </w:p>
        </w:tc>
        <w:tc>
          <w:tcPr>
            <w:tcW w:w="1701" w:type="dxa"/>
          </w:tcPr>
          <w:p w14:paraId="52EFBDB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.29</w:t>
            </w:r>
          </w:p>
        </w:tc>
        <w:tc>
          <w:tcPr>
            <w:tcW w:w="1012" w:type="dxa"/>
          </w:tcPr>
          <w:p w14:paraId="524E50A7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  <w:tr w:rsidR="00832CF5" w:rsidRPr="009359A4" w14:paraId="3FC70FE5" w14:textId="77777777" w:rsidTr="0001026B">
        <w:trPr>
          <w:trHeight w:val="170"/>
          <w:jc w:val="center"/>
        </w:trPr>
        <w:tc>
          <w:tcPr>
            <w:tcW w:w="4860" w:type="dxa"/>
          </w:tcPr>
          <w:p w14:paraId="362E4E3B" w14:textId="77777777" w:rsidR="00832CF5" w:rsidRPr="009359A4" w:rsidRDefault="00832CF5" w:rsidP="0001026B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Management innovation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 w:rsidRPr="009359A4">
              <w:rPr>
                <w:rFonts w:cs="Times New Roman"/>
                <w:sz w:val="20"/>
                <w:szCs w:val="20"/>
              </w:rPr>
              <w:sym w:font="Wingdings" w:char="F0E0"/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Digital maturity</w:t>
            </w:r>
            <w:r w:rsidRPr="009359A4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2" w:type="dxa"/>
          </w:tcPr>
          <w:p w14:paraId="297BEF9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.37(.05)</w:t>
            </w:r>
          </w:p>
        </w:tc>
        <w:tc>
          <w:tcPr>
            <w:tcW w:w="1701" w:type="dxa"/>
          </w:tcPr>
          <w:p w14:paraId="12A382F9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.45</w:t>
            </w:r>
          </w:p>
        </w:tc>
        <w:tc>
          <w:tcPr>
            <w:tcW w:w="1012" w:type="dxa"/>
          </w:tcPr>
          <w:p w14:paraId="25E43B63" w14:textId="77777777" w:rsidR="00832CF5" w:rsidRPr="009359A4" w:rsidRDefault="00832CF5" w:rsidP="0001026B">
            <w:pPr>
              <w:spacing w:after="0" w:line="240" w:lineRule="auto"/>
              <w:jc w:val="right"/>
              <w:rPr>
                <w:rFonts w:cs="Times New Roman"/>
                <w:sz w:val="20"/>
                <w:szCs w:val="24"/>
              </w:rPr>
            </w:pPr>
            <w:r w:rsidRPr="009359A4">
              <w:rPr>
                <w:rFonts w:cs="Times New Roman"/>
                <w:sz w:val="20"/>
                <w:szCs w:val="24"/>
              </w:rPr>
              <w:t>.000</w:t>
            </w:r>
          </w:p>
        </w:tc>
      </w:tr>
    </w:tbl>
    <w:p w14:paraId="52B9903E" w14:textId="77777777" w:rsidR="00832CF5" w:rsidRDefault="00832CF5" w:rsidP="00832CF5">
      <w:pPr>
        <w:spacing w:after="0" w:line="240" w:lineRule="auto"/>
        <w:rPr>
          <w:i/>
          <w:iCs/>
        </w:rPr>
      </w:pPr>
    </w:p>
    <w:p w14:paraId="33DF8260" w14:textId="77777777" w:rsidR="00832CF5" w:rsidRPr="003A492F" w:rsidRDefault="00832CF5" w:rsidP="00832CF5">
      <w:pPr>
        <w:spacing w:after="0" w:line="240" w:lineRule="auto"/>
        <w:rPr>
          <w:sz w:val="20"/>
          <w:szCs w:val="20"/>
        </w:rPr>
      </w:pPr>
      <w:r w:rsidRPr="003A492F">
        <w:rPr>
          <w:i/>
          <w:iCs/>
          <w:sz w:val="20"/>
          <w:szCs w:val="20"/>
        </w:rPr>
        <w:t xml:space="preserve">Note. </w:t>
      </w:r>
      <w:r w:rsidRPr="003A492F">
        <w:rPr>
          <w:sz w:val="20"/>
          <w:szCs w:val="20"/>
        </w:rPr>
        <w:t>Standard Errors in Parentheses, N=901</w:t>
      </w:r>
    </w:p>
    <w:p w14:paraId="20996D46" w14:textId="77777777" w:rsidR="00E31E7D" w:rsidRPr="00832CF5" w:rsidRDefault="00E31E7D" w:rsidP="00832CF5"/>
    <w:sectPr w:rsidR="00E31E7D" w:rsidRPr="00832CF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ADFC9" w14:textId="77777777" w:rsidR="00680C07" w:rsidRDefault="00680C07" w:rsidP="00CD49A7">
      <w:pPr>
        <w:spacing w:after="0" w:line="240" w:lineRule="auto"/>
      </w:pPr>
      <w:r>
        <w:separator/>
      </w:r>
    </w:p>
  </w:endnote>
  <w:endnote w:type="continuationSeparator" w:id="0">
    <w:p w14:paraId="349E263B" w14:textId="77777777" w:rsidR="00680C07" w:rsidRDefault="00680C07" w:rsidP="00CD4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06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6E4BF" w14:textId="34BE4D21" w:rsidR="00CD49A7" w:rsidRDefault="00CD49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090F68" w14:textId="77777777" w:rsidR="00CD49A7" w:rsidRDefault="00CD49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15991" w14:textId="77777777" w:rsidR="00680C07" w:rsidRDefault="00680C07" w:rsidP="00CD49A7">
      <w:pPr>
        <w:spacing w:after="0" w:line="240" w:lineRule="auto"/>
      </w:pPr>
      <w:r>
        <w:separator/>
      </w:r>
    </w:p>
  </w:footnote>
  <w:footnote w:type="continuationSeparator" w:id="0">
    <w:p w14:paraId="12851A4E" w14:textId="77777777" w:rsidR="00680C07" w:rsidRDefault="00680C07" w:rsidP="00CD4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F5"/>
    <w:rsid w:val="001947CF"/>
    <w:rsid w:val="004B31FD"/>
    <w:rsid w:val="00680C07"/>
    <w:rsid w:val="00832CF5"/>
    <w:rsid w:val="00BD2FD5"/>
    <w:rsid w:val="00CD49A7"/>
    <w:rsid w:val="00E3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7DA9C"/>
  <w15:chartTrackingRefBased/>
  <w15:docId w15:val="{BCDF6BC9-673D-42DC-BEEC-CB199971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CF5"/>
    <w:pPr>
      <w:spacing w:after="200" w:line="276" w:lineRule="auto"/>
    </w:pPr>
    <w:rPr>
      <w:rFonts w:ascii="Times New Roman" w:hAnsi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2CF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32CF5"/>
  </w:style>
  <w:style w:type="character" w:customStyle="1" w:styleId="CommentTextChar">
    <w:name w:val="Comment Text Char"/>
    <w:basedOn w:val="DefaultParagraphFont"/>
    <w:link w:val="CommentText"/>
    <w:uiPriority w:val="99"/>
    <w:rsid w:val="00832CF5"/>
    <w:rPr>
      <w:rFonts w:ascii="Times New Roman" w:hAnsi="Times New Roman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F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F5"/>
    <w:rPr>
      <w:rFonts w:asciiTheme="majorHAnsi" w:eastAsiaTheme="majorEastAsia" w:hAnsiTheme="majorHAnsi" w:cstheme="majorBidi"/>
      <w:kern w:val="0"/>
      <w:sz w:val="18"/>
      <w:szCs w:val="18"/>
    </w:rPr>
  </w:style>
  <w:style w:type="table" w:customStyle="1" w:styleId="51">
    <w:name w:val="純表格 51"/>
    <w:basedOn w:val="TableNormal"/>
    <w:next w:val="PlainTable5"/>
    <w:uiPriority w:val="45"/>
    <w:rsid w:val="00832CF5"/>
    <w:rPr>
      <w:kern w:val="0"/>
      <w:sz w:val="22"/>
      <w:lang w:eastAsia="en-US"/>
    </w:rPr>
    <w:tblPr>
      <w:tblStyleRowBandSize w:val="1"/>
      <w:tblStyleColBandSize w:val="1"/>
    </w:tblPr>
    <w:tblStylePr w:type="firstRow">
      <w:rPr>
        <w:rFonts w:ascii="Calibri Light" w:eastAsia="PMingLiU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PMingLiU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PMingLiU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PMingLiU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32CF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32C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832CF5"/>
    <w:rPr>
      <w:rFonts w:ascii="Times New Roman" w:hAnsi="Times New Roman"/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">
    <w:name w:val="表格內容置中"/>
    <w:link w:val="a0"/>
    <w:rsid w:val="00BD2FD5"/>
    <w:pPr>
      <w:jc w:val="center"/>
    </w:pPr>
    <w:rPr>
      <w:rFonts w:ascii="Times New Roman" w:eastAsia="DFKai-SB" w:hAnsi="Times New Roman" w:cs="Times New Roman"/>
      <w:szCs w:val="24"/>
    </w:rPr>
  </w:style>
  <w:style w:type="character" w:customStyle="1" w:styleId="a0">
    <w:name w:val="表格內容置中 字元"/>
    <w:basedOn w:val="DefaultParagraphFont"/>
    <w:link w:val="a"/>
    <w:rsid w:val="00BD2FD5"/>
    <w:rPr>
      <w:rFonts w:ascii="Times New Roman" w:eastAsia="DFKai-SB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D4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9A7"/>
    <w:rPr>
      <w:rFonts w:ascii="Times New Roman" w:hAnsi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CD4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9A7"/>
    <w:rPr>
      <w:rFonts w:ascii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3F56A-58A6-4C76-A094-23CBDBD2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陳鏗任</dc:creator>
  <cp:keywords/>
  <dc:description/>
  <cp:lastModifiedBy>Kim Wang</cp:lastModifiedBy>
  <cp:revision>4</cp:revision>
  <dcterms:created xsi:type="dcterms:W3CDTF">2023-03-31T14:28:00Z</dcterms:created>
  <dcterms:modified xsi:type="dcterms:W3CDTF">2023-04-01T15:16:00Z</dcterms:modified>
</cp:coreProperties>
</file>