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621CA" w14:textId="758834EE" w:rsidR="004F7EEC" w:rsidRDefault="00A554A1" w:rsidP="00A554A1">
      <w:pPr>
        <w:pStyle w:val="TtulodeArtculo"/>
      </w:pPr>
      <w:r>
        <w:t>Propuesta de comunicación Daniel Justo Sánchez</w:t>
      </w:r>
    </w:p>
    <w:p w14:paraId="05637604" w14:textId="4E854513" w:rsidR="00A554A1" w:rsidRDefault="00A554A1" w:rsidP="00A554A1">
      <w:pPr>
        <w:pStyle w:val="SubttuloSN"/>
      </w:pPr>
      <w:r>
        <w:t>Conflictos, sociedad y cultura escrita en la Galicia altomedieval: el valle de Chamoso entre los siglos X y XI</w:t>
      </w:r>
    </w:p>
    <w:p w14:paraId="69B7BB46" w14:textId="21293A29" w:rsidR="00A554A1" w:rsidRDefault="00A554A1" w:rsidP="00A554A1">
      <w:r>
        <w:t xml:space="preserve">El análisis de los actores implicados en la resolución de conflictos y de sus intereses constituye una puerta de entrada al conocimiento de la sociedad. En esta comunicación se ha escogido un estudio de caso, el valle de Chamoso, para el que contamos con un corpus documental de los siglos X y XI que permite desarrollar un estudio interdisciplinar combinando técnicas históricas, paleográficas y diplomáticas. El objetivo de esta investigación es comprender mejor la importancia de la cultura escrita en esta sociedad y cómo el estudio de los actores, sus intereses y las estrategias desarrolladas en los procesos de resolución de conflictos se relacionan con el </w:t>
      </w:r>
      <w:r w:rsidR="002171B4">
        <w:t>desarrollo</w:t>
      </w:r>
      <w:r>
        <w:t xml:space="preserve"> de</w:t>
      </w:r>
      <w:r w:rsidR="002171B4">
        <w:t xml:space="preserve"> la</w:t>
      </w:r>
      <w:r>
        <w:t xml:space="preserve"> elaboración documental. </w:t>
      </w:r>
      <w:r w:rsidR="00B83DD0">
        <w:t xml:space="preserve">Este procedimiento nos permitirá entender los vínculos existentes entre procesos sociales y escritura, y la utilidad de estas metodologías para desarrollar estudios en detalle de los conflictos en la Alta Edad Media. </w:t>
      </w:r>
      <w:r>
        <w:t xml:space="preserve">    </w:t>
      </w:r>
    </w:p>
    <w:sectPr w:rsidR="00A554A1" w:rsidSect="00DB66DC">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262D8"/>
    <w:multiLevelType w:val="multilevel"/>
    <w:tmpl w:val="5F5E0084"/>
    <w:lvl w:ilvl="0">
      <w:start w:val="1"/>
      <w:numFmt w:val="decimal"/>
      <w:pStyle w:val="Subttulonumerado"/>
      <w:lvlText w:val="%1."/>
      <w:lvlJc w:val="left"/>
      <w:pPr>
        <w:ind w:left="360" w:hanging="360"/>
      </w:pPr>
      <w:rPr>
        <w:rFonts w:hint="default"/>
      </w:rPr>
    </w:lvl>
    <w:lvl w:ilvl="1">
      <w:start w:val="1"/>
      <w:numFmt w:val="decimal"/>
      <w:pStyle w:val="Ttulo2"/>
      <w:lvlText w:val="%1.%2."/>
      <w:lvlJc w:val="left"/>
      <w:pPr>
        <w:ind w:left="792" w:hanging="432"/>
      </w:pPr>
      <w:rPr>
        <w:rFonts w:ascii="Times New Roman" w:hAnsi="Times New Roman" w:hint="default"/>
        <w:b w:val="0"/>
        <w:i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0"/>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4A1"/>
    <w:rsid w:val="00022E48"/>
    <w:rsid w:val="002171B4"/>
    <w:rsid w:val="0028264F"/>
    <w:rsid w:val="00291BFD"/>
    <w:rsid w:val="004F7EEC"/>
    <w:rsid w:val="00514CE8"/>
    <w:rsid w:val="007B2892"/>
    <w:rsid w:val="00863F9D"/>
    <w:rsid w:val="00953841"/>
    <w:rsid w:val="00A554A1"/>
    <w:rsid w:val="00A66433"/>
    <w:rsid w:val="00B4586F"/>
    <w:rsid w:val="00B83DD0"/>
    <w:rsid w:val="00CA1048"/>
    <w:rsid w:val="00D16617"/>
    <w:rsid w:val="00DB66DC"/>
    <w:rsid w:val="00E418A2"/>
    <w:rsid w:val="00F50E9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732534A5"/>
  <w15:chartTrackingRefBased/>
  <w15:docId w15:val="{F1CEE9E6-6C40-2A43-8B8A-67D31B269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uerpo de texto artículo"/>
    <w:qFormat/>
    <w:rsid w:val="007B2892"/>
    <w:pPr>
      <w:spacing w:after="160" w:line="259" w:lineRule="auto"/>
      <w:ind w:firstLine="709"/>
      <w:jc w:val="both"/>
    </w:pPr>
    <w:rPr>
      <w:rFonts w:ascii="Times New Roman" w:hAnsi="Times New Roman"/>
      <w:szCs w:val="22"/>
    </w:rPr>
  </w:style>
  <w:style w:type="paragraph" w:styleId="Ttulo1">
    <w:name w:val="heading 1"/>
    <w:basedOn w:val="Normal"/>
    <w:next w:val="Normal"/>
    <w:link w:val="Ttulo1Car"/>
    <w:uiPriority w:val="9"/>
    <w:qFormat/>
    <w:rsid w:val="00D16617"/>
    <w:pPr>
      <w:keepNext/>
      <w:keepLines/>
      <w:spacing w:before="240"/>
      <w:outlineLvl w:val="0"/>
    </w:pPr>
    <w:rPr>
      <w:rFonts w:asciiTheme="majorHAnsi" w:eastAsiaTheme="majorEastAsia" w:hAnsiTheme="majorHAnsi" w:cstheme="majorBidi"/>
      <w:color w:val="A5A5A5" w:themeColor="accent1" w:themeShade="BF"/>
      <w:sz w:val="32"/>
      <w:szCs w:val="32"/>
    </w:rPr>
  </w:style>
  <w:style w:type="paragraph" w:styleId="Ttulo2">
    <w:name w:val="heading 2"/>
    <w:basedOn w:val="Normal"/>
    <w:next w:val="Normal"/>
    <w:link w:val="Ttulo2Car"/>
    <w:uiPriority w:val="9"/>
    <w:unhideWhenUsed/>
    <w:qFormat/>
    <w:rsid w:val="00CA1048"/>
    <w:pPr>
      <w:keepNext/>
      <w:keepLines/>
      <w:numPr>
        <w:ilvl w:val="1"/>
        <w:numId w:val="3"/>
      </w:numPr>
      <w:spacing w:before="40"/>
      <w:outlineLvl w:val="1"/>
    </w:pPr>
    <w:rPr>
      <w:rFonts w:asciiTheme="majorHAnsi" w:eastAsiaTheme="majorEastAsia" w:hAnsiTheme="majorHAnsi" w:cstheme="majorBidi"/>
      <w:i/>
      <w:color w:val="000000" w:themeColor="text1"/>
      <w:szCs w:val="26"/>
    </w:rPr>
  </w:style>
  <w:style w:type="paragraph" w:styleId="Ttulo3">
    <w:name w:val="heading 3"/>
    <w:basedOn w:val="Normal"/>
    <w:next w:val="Normal"/>
    <w:link w:val="Ttulo3Car"/>
    <w:uiPriority w:val="9"/>
    <w:unhideWhenUsed/>
    <w:qFormat/>
    <w:rsid w:val="00B4586F"/>
    <w:pPr>
      <w:keepNext/>
      <w:keepLines/>
      <w:spacing w:before="40" w:after="0" w:line="240" w:lineRule="auto"/>
      <w:ind w:firstLine="0"/>
      <w:jc w:val="center"/>
      <w:outlineLvl w:val="2"/>
    </w:pPr>
    <w:rPr>
      <w:rFonts w:asciiTheme="majorHAnsi" w:eastAsiaTheme="majorEastAsia" w:hAnsiTheme="majorHAnsi" w:cstheme="majorBidi"/>
      <w:color w:val="6E6E6E"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D16617"/>
    <w:pPr>
      <w:contextualSpacing/>
    </w:pPr>
    <w:rPr>
      <w:rFonts w:eastAsiaTheme="majorEastAsia"/>
      <w:b/>
      <w:spacing w:val="-10"/>
      <w:kern w:val="28"/>
      <w:sz w:val="28"/>
      <w:szCs w:val="28"/>
    </w:rPr>
  </w:style>
  <w:style w:type="character" w:customStyle="1" w:styleId="TtuloCar">
    <w:name w:val="Título Car"/>
    <w:basedOn w:val="Fuentedeprrafopredeter"/>
    <w:link w:val="Ttulo"/>
    <w:uiPriority w:val="10"/>
    <w:rsid w:val="00D16617"/>
    <w:rPr>
      <w:rFonts w:ascii="Times New Roman" w:eastAsiaTheme="majorEastAsia" w:hAnsi="Times New Roman" w:cs="Times New Roman"/>
      <w:b/>
      <w:spacing w:val="-10"/>
      <w:kern w:val="28"/>
      <w:sz w:val="28"/>
      <w:szCs w:val="28"/>
    </w:rPr>
  </w:style>
  <w:style w:type="paragraph" w:customStyle="1" w:styleId="TtulodeArtculo">
    <w:name w:val="Título de Artículo"/>
    <w:basedOn w:val="Ttulo1"/>
    <w:qFormat/>
    <w:rsid w:val="00D16617"/>
    <w:pPr>
      <w:spacing w:after="240"/>
      <w:ind w:firstLine="0"/>
    </w:pPr>
    <w:rPr>
      <w:rFonts w:ascii="Times New Roman" w:hAnsi="Times New Roman"/>
      <w:b/>
      <w:color w:val="auto"/>
      <w:sz w:val="28"/>
    </w:rPr>
  </w:style>
  <w:style w:type="character" w:customStyle="1" w:styleId="Ttulo1Car">
    <w:name w:val="Título 1 Car"/>
    <w:basedOn w:val="Fuentedeprrafopredeter"/>
    <w:link w:val="Ttulo1"/>
    <w:uiPriority w:val="9"/>
    <w:rsid w:val="00D16617"/>
    <w:rPr>
      <w:rFonts w:asciiTheme="majorHAnsi" w:eastAsiaTheme="majorEastAsia" w:hAnsiTheme="majorHAnsi" w:cstheme="majorBidi"/>
      <w:color w:val="A5A5A5" w:themeColor="accent1" w:themeShade="BF"/>
      <w:sz w:val="32"/>
      <w:szCs w:val="32"/>
    </w:rPr>
  </w:style>
  <w:style w:type="paragraph" w:customStyle="1" w:styleId="Subttulonumerado">
    <w:name w:val="Subtítulo numerado"/>
    <w:basedOn w:val="Ttulo2"/>
    <w:qFormat/>
    <w:rsid w:val="00CA1048"/>
    <w:pPr>
      <w:numPr>
        <w:ilvl w:val="0"/>
        <w:numId w:val="5"/>
      </w:numPr>
      <w:spacing w:before="120" w:after="120"/>
    </w:pPr>
    <w:rPr>
      <w:rFonts w:ascii="Times New Roman" w:hAnsi="Times New Roman"/>
      <w:b/>
      <w:color w:val="auto"/>
    </w:rPr>
  </w:style>
  <w:style w:type="character" w:customStyle="1" w:styleId="Ttulo2Car">
    <w:name w:val="Título 2 Car"/>
    <w:basedOn w:val="Fuentedeprrafopredeter"/>
    <w:link w:val="Ttulo2"/>
    <w:uiPriority w:val="9"/>
    <w:rsid w:val="00CA1048"/>
    <w:rPr>
      <w:rFonts w:asciiTheme="majorHAnsi" w:eastAsiaTheme="majorEastAsia" w:hAnsiTheme="majorHAnsi" w:cstheme="majorBidi"/>
      <w:i/>
      <w:color w:val="000000" w:themeColor="text1"/>
      <w:szCs w:val="26"/>
    </w:rPr>
  </w:style>
  <w:style w:type="paragraph" w:customStyle="1" w:styleId="SubttuloSN">
    <w:name w:val="Subtítulo SN"/>
    <w:basedOn w:val="Subttulonumerado"/>
    <w:qFormat/>
    <w:rsid w:val="00A66433"/>
    <w:pPr>
      <w:numPr>
        <w:numId w:val="0"/>
      </w:numPr>
    </w:pPr>
  </w:style>
  <w:style w:type="paragraph" w:styleId="Textonotapie">
    <w:name w:val="footnote text"/>
    <w:basedOn w:val="Normal"/>
    <w:link w:val="TextonotapieCar"/>
    <w:uiPriority w:val="99"/>
    <w:unhideWhenUsed/>
    <w:qFormat/>
    <w:rsid w:val="00E418A2"/>
    <w:pPr>
      <w:spacing w:line="240" w:lineRule="auto"/>
    </w:pPr>
    <w:rPr>
      <w:sz w:val="20"/>
      <w:szCs w:val="20"/>
    </w:rPr>
  </w:style>
  <w:style w:type="character" w:customStyle="1" w:styleId="TextonotapieCar">
    <w:name w:val="Texto nota pie Car"/>
    <w:basedOn w:val="Fuentedeprrafopredeter"/>
    <w:link w:val="Textonotapie"/>
    <w:uiPriority w:val="99"/>
    <w:rsid w:val="00E418A2"/>
    <w:rPr>
      <w:rFonts w:ascii="Times New Roman" w:hAnsi="Times New Roman" w:cs="Times New Roman"/>
      <w:sz w:val="20"/>
      <w:szCs w:val="20"/>
    </w:rPr>
  </w:style>
  <w:style w:type="paragraph" w:customStyle="1" w:styleId="Cuerpoparaleerenordenador">
    <w:name w:val="Cuerpo para leer en ordenador"/>
    <w:basedOn w:val="Normal"/>
    <w:qFormat/>
    <w:rsid w:val="00022E48"/>
    <w:pPr>
      <w:adjustRightInd w:val="0"/>
      <w:spacing w:before="120" w:line="240" w:lineRule="auto"/>
    </w:pPr>
    <w:rPr>
      <w:rFonts w:eastAsia="Arial Unicode MS"/>
    </w:rPr>
  </w:style>
  <w:style w:type="paragraph" w:styleId="Cita">
    <w:name w:val="Quote"/>
    <w:basedOn w:val="Normal"/>
    <w:next w:val="Normal"/>
    <w:link w:val="CitaCar"/>
    <w:autoRedefine/>
    <w:uiPriority w:val="29"/>
    <w:qFormat/>
    <w:rsid w:val="00B4586F"/>
    <w:pPr>
      <w:spacing w:before="200"/>
      <w:ind w:left="862" w:right="862"/>
    </w:pPr>
    <w:rPr>
      <w:iCs/>
      <w:szCs w:val="24"/>
    </w:rPr>
  </w:style>
  <w:style w:type="character" w:customStyle="1" w:styleId="CitaCar">
    <w:name w:val="Cita Car"/>
    <w:basedOn w:val="Fuentedeprrafopredeter"/>
    <w:link w:val="Cita"/>
    <w:uiPriority w:val="29"/>
    <w:rsid w:val="00B4586F"/>
    <w:rPr>
      <w:iCs/>
    </w:rPr>
  </w:style>
  <w:style w:type="character" w:customStyle="1" w:styleId="Ttulo3Car">
    <w:name w:val="Título 3 Car"/>
    <w:basedOn w:val="Fuentedeprrafopredeter"/>
    <w:link w:val="Ttulo3"/>
    <w:uiPriority w:val="9"/>
    <w:rsid w:val="00B4586F"/>
    <w:rPr>
      <w:rFonts w:asciiTheme="majorHAnsi" w:eastAsiaTheme="majorEastAsia" w:hAnsiTheme="majorHAnsi" w:cstheme="majorBidi"/>
      <w:color w:val="6E6E6E" w:themeColor="accent1" w:themeShade="7F"/>
    </w:rPr>
  </w:style>
  <w:style w:type="table" w:styleId="Tablaconcuadrcula1clara">
    <w:name w:val="Grid Table 1 Light"/>
    <w:aliases w:val="Tablas tesis"/>
    <w:basedOn w:val="Tablanormal"/>
    <w:uiPriority w:val="46"/>
    <w:rsid w:val="00514CE8"/>
    <w:pPr>
      <w:jc w:val="center"/>
    </w:pPr>
    <w:rPr>
      <w:rFonts w:ascii="Garamond" w:hAnsi="Garamond"/>
      <w:sz w:val="20"/>
    </w:rPr>
    <w:tblPr>
      <w:tblStyleRowBandSize w:val="1"/>
      <w:tblStyleColBandSize w:val="1"/>
      <w:jc w:val="cente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rPr>
      <w:jc w:val="center"/>
    </w:trPr>
    <w:tcPr>
      <w:vAlign w:val="center"/>
    </w:tcPr>
    <w:tblStylePr w:type="firstRow">
      <w:pPr>
        <w:jc w:val="center"/>
      </w:pPr>
      <w:rPr>
        <w:rFonts w:ascii="Garamond" w:hAnsi="Garamond"/>
        <w:b w:val="0"/>
        <w:bCs/>
        <w:sz w:val="24"/>
      </w:rPr>
      <w:tblPr/>
      <w:tcPr>
        <w:shd w:val="clear" w:color="auto" w:fill="DCE7F1"/>
        <w:vAlign w:val="center"/>
      </w:tcPr>
    </w:tblStylePr>
    <w:tblStylePr w:type="lastRow">
      <w:pPr>
        <w:jc w:val="center"/>
      </w:pPr>
      <w:rPr>
        <w:rFonts w:ascii="Garamond" w:hAnsi="Garamond"/>
        <w:b w:val="0"/>
        <w:bCs/>
        <w:sz w:val="24"/>
      </w:rPr>
      <w:tblPr/>
      <w:tcPr>
        <w:shd w:val="clear" w:color="auto" w:fill="C5BD97"/>
        <w:vAlign w:val="center"/>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Artículo">
  <a:themeElements>
    <a:clrScheme name="Escala de grises">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166</Words>
  <Characters>919</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Justo Sánchez</dc:creator>
  <cp:keywords/>
  <dc:description/>
  <cp:lastModifiedBy>Daniel Justo Sánchez</cp:lastModifiedBy>
  <cp:revision>2</cp:revision>
  <dcterms:created xsi:type="dcterms:W3CDTF">2022-03-28T08:04:00Z</dcterms:created>
  <dcterms:modified xsi:type="dcterms:W3CDTF">2022-03-28T08:12:00Z</dcterms:modified>
</cp:coreProperties>
</file>