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F81DB6" w14:textId="0B87A40A" w:rsidR="0091342C" w:rsidRPr="00C36034" w:rsidRDefault="00306EA5" w:rsidP="00C36034">
      <w:pPr>
        <w:pStyle w:val="Tittel"/>
        <w:spacing w:line="240" w:lineRule="auto"/>
        <w:contextualSpacing/>
        <w:rPr>
          <w:b/>
          <w:bCs/>
          <w:caps w:val="0"/>
          <w:color w:val="auto"/>
          <w:spacing w:val="-10"/>
          <w:kern w:val="28"/>
          <w:sz w:val="36"/>
          <w:szCs w:val="36"/>
          <w:lang w:val="en-GB"/>
        </w:rPr>
      </w:pPr>
      <w:r w:rsidRPr="00C36034">
        <w:rPr>
          <w:b/>
          <w:bCs/>
          <w:caps w:val="0"/>
          <w:color w:val="auto"/>
          <w:spacing w:val="-10"/>
          <w:kern w:val="28"/>
          <w:sz w:val="36"/>
          <w:szCs w:val="36"/>
          <w:lang w:val="en-GB"/>
        </w:rPr>
        <w:t xml:space="preserve">Appendix </w:t>
      </w:r>
      <w:r w:rsidR="00C36034" w:rsidRPr="00C36034">
        <w:rPr>
          <w:b/>
          <w:bCs/>
          <w:caps w:val="0"/>
          <w:color w:val="auto"/>
          <w:spacing w:val="-10"/>
          <w:kern w:val="28"/>
          <w:sz w:val="36"/>
          <w:szCs w:val="36"/>
          <w:lang w:val="en-GB"/>
        </w:rPr>
        <w:t>3</w:t>
      </w:r>
      <w:r w:rsidRPr="00C36034">
        <w:rPr>
          <w:b/>
          <w:bCs/>
          <w:caps w:val="0"/>
          <w:color w:val="auto"/>
          <w:spacing w:val="-10"/>
          <w:kern w:val="28"/>
          <w:sz w:val="36"/>
          <w:szCs w:val="36"/>
          <w:lang w:val="en-GB"/>
        </w:rPr>
        <w:t>. The six plain language summaries</w:t>
      </w:r>
    </w:p>
    <w:p w14:paraId="2800FB23" w14:textId="22BEBFF1" w:rsidR="00306EA5" w:rsidRDefault="00306EA5" w:rsidP="00FE77DD">
      <w:pPr>
        <w:pStyle w:val="Overskrift2"/>
      </w:pPr>
      <w:bookmarkStart w:id="0" w:name="_Hlk117444250"/>
      <w:r>
        <w:t>1. “GRADE” overall uncertainty with margin of error</w:t>
      </w:r>
    </w:p>
    <w:bookmarkEnd w:id="0"/>
    <w:p w14:paraId="094C20F4" w14:textId="77777777" w:rsidR="00306EA5" w:rsidRPr="00306EA5" w:rsidRDefault="00306EA5" w:rsidP="00306EA5"/>
    <w:p w14:paraId="2BCCFC22" w14:textId="77777777" w:rsidR="00306EA5" w:rsidRPr="00306EA5" w:rsidRDefault="00306EA5" w:rsidP="00306EA5">
      <w:pPr>
        <w:pBdr>
          <w:top w:val="single" w:sz="2" w:space="4" w:color="538135" w:themeColor="accent6" w:themeShade="BF"/>
          <w:left w:val="single" w:sz="2" w:space="8" w:color="538135" w:themeColor="accent6" w:themeShade="BF"/>
          <w:bottom w:val="single" w:sz="2" w:space="4" w:color="538135" w:themeColor="accent6" w:themeShade="BF"/>
          <w:right w:val="single" w:sz="2" w:space="8" w:color="538135" w:themeColor="accent6" w:themeShade="BF"/>
        </w:pBdr>
        <w:shd w:val="clear" w:color="auto" w:fill="D9E2F3" w:themeFill="accent1" w:themeFillTint="33"/>
        <w:adjustRightInd w:val="0"/>
        <w:spacing w:before="0"/>
        <w:outlineLvl w:val="0"/>
        <w:rPr>
          <w:sz w:val="40"/>
        </w:rPr>
      </w:pPr>
      <w:r w:rsidRPr="00306EA5">
        <w:rPr>
          <w:sz w:val="40"/>
        </w:rPr>
        <w:t>What are the effects of wearing glasses to reduce the chance of getting Covid?</w:t>
      </w:r>
    </w:p>
    <w:p w14:paraId="71F15D12" w14:textId="77777777" w:rsidR="00306EA5" w:rsidRPr="00306EA5" w:rsidRDefault="00306EA5" w:rsidP="00306EA5">
      <w:pPr>
        <w:spacing w:before="320" w:after="80"/>
        <w:outlineLvl w:val="1"/>
        <w:rPr>
          <w:rFonts w:cs="Arial (Body CS)"/>
          <w:b/>
          <w:bCs/>
          <w:color w:val="000000" w:themeColor="text1"/>
          <w:spacing w:val="6"/>
          <w:sz w:val="28"/>
          <w:szCs w:val="28"/>
        </w:rPr>
      </w:pPr>
      <w:bookmarkStart w:id="1" w:name="_Hlk117444978"/>
      <w:r w:rsidRPr="00306EA5">
        <w:rPr>
          <w:rFonts w:cs="Arial (Body CS)"/>
          <w:b/>
          <w:bCs/>
          <w:color w:val="000000" w:themeColor="text1"/>
          <w:spacing w:val="6"/>
          <w:sz w:val="28"/>
          <w:szCs w:val="28"/>
        </w:rPr>
        <w:t>What is the benefit?</w:t>
      </w:r>
    </w:p>
    <w:p w14:paraId="112B7AAF" w14:textId="77777777" w:rsidR="00FB0FB8" w:rsidRDefault="00306EA5" w:rsidP="00FB0FB8">
      <w:pPr>
        <w:spacing w:before="320" w:after="0"/>
        <w:outlineLvl w:val="1"/>
        <w:rPr>
          <w:color w:val="000000" w:themeColor="text1"/>
          <w:sz w:val="28"/>
        </w:rPr>
      </w:pPr>
      <w:r w:rsidRPr="00306EA5">
        <w:rPr>
          <w:color w:val="000000" w:themeColor="text1"/>
          <w:sz w:val="28"/>
        </w:rPr>
        <w:t xml:space="preserve">Wearing glasses may slightly reduce your chance of getting Covid </w:t>
      </w:r>
    </w:p>
    <w:p w14:paraId="5F3CA43D" w14:textId="59C90E03" w:rsidR="00306EA5" w:rsidRPr="00306EA5" w:rsidRDefault="00306EA5" w:rsidP="00FB0FB8">
      <w:pPr>
        <w:spacing w:before="0" w:after="80"/>
        <w:outlineLvl w:val="1"/>
        <w:rPr>
          <w:color w:val="000000" w:themeColor="text1"/>
          <w:sz w:val="28"/>
        </w:rPr>
      </w:pPr>
      <w:r w:rsidRPr="00306EA5">
        <w:rPr>
          <w:color w:val="000000" w:themeColor="text1"/>
          <w:sz w:val="28"/>
        </w:rPr>
        <w:t>(</w:t>
      </w:r>
      <w:r w:rsidRPr="00306EA5">
        <w:rPr>
          <w:rFonts w:ascii="Cambria Math" w:hAnsi="Cambria Math" w:cs="Cambria Math"/>
          <w:color w:val="000000" w:themeColor="text1"/>
          <w:sz w:val="28"/>
        </w:rPr>
        <w:t>⊕⊕</w:t>
      </w:r>
      <w:r w:rsidRPr="00306EA5">
        <w:rPr>
          <w:rFonts w:ascii="Cambria Math" w:hAnsi="Cambria Math" w:cs="Cambria Math"/>
          <w:color w:val="000000" w:themeColor="text1"/>
          <w:sz w:val="26"/>
          <w:szCs w:val="26"/>
        </w:rPr>
        <w:t>◯◯</w:t>
      </w:r>
      <w:r w:rsidRPr="00306EA5">
        <w:rPr>
          <w:color w:val="000000" w:themeColor="text1"/>
          <w:sz w:val="28"/>
        </w:rPr>
        <w:t xml:space="preserve"> </w:t>
      </w:r>
      <w:hyperlink r:id="rId10" w:tooltip="Low certainty of the evidence means that the likelihood is high that the effect will be different enough from what the research found that it might affect a decision." w:history="1">
        <w:r w:rsidRPr="00306EA5">
          <w:rPr>
            <w:rStyle w:val="Hyperkobling"/>
            <w:sz w:val="28"/>
          </w:rPr>
          <w:t>low certainty evidence</w:t>
        </w:r>
      </w:hyperlink>
      <w:r w:rsidRPr="00306EA5">
        <w:rPr>
          <w:color w:val="000000" w:themeColor="text1"/>
          <w:sz w:val="28"/>
          <w:u w:val="single"/>
        </w:rPr>
        <w:t>)</w:t>
      </w:r>
      <w:r w:rsidRPr="00306EA5">
        <w:rPr>
          <w:color w:val="000000" w:themeColor="text1"/>
          <w:sz w:val="28"/>
        </w:rPr>
        <w:t>.</w:t>
      </w:r>
    </w:p>
    <w:p w14:paraId="4C96FAAC" w14:textId="1BD8A816" w:rsidR="00306EA5" w:rsidRPr="00306EA5" w:rsidRDefault="00306EA5" w:rsidP="00306EA5">
      <w:pPr>
        <w:spacing w:before="320" w:after="80"/>
        <w:outlineLvl w:val="1"/>
        <w:rPr>
          <w:rFonts w:cs="Arial (Body CS)"/>
          <w:b/>
          <w:bCs/>
          <w:caps/>
          <w:color w:val="000000" w:themeColor="text1"/>
          <w:spacing w:val="6"/>
          <w:sz w:val="28"/>
          <w:szCs w:val="28"/>
        </w:rPr>
      </w:pPr>
      <w:r w:rsidRPr="00306EA5">
        <w:rPr>
          <w:rFonts w:cs="Arial (Body CS)"/>
          <w:b/>
          <w:bCs/>
          <w:color w:val="000000" w:themeColor="text1"/>
          <w:spacing w:val="6"/>
          <w:sz w:val="28"/>
          <w:szCs w:val="28"/>
        </w:rPr>
        <w:t xml:space="preserve">What are the </w:t>
      </w:r>
      <w:r w:rsidR="00CA3795">
        <w:rPr>
          <w:rFonts w:cs="Arial (Body CS)"/>
          <w:b/>
          <w:bCs/>
          <w:color w:val="000000" w:themeColor="text1"/>
          <w:spacing w:val="6"/>
          <w:sz w:val="28"/>
          <w:szCs w:val="28"/>
        </w:rPr>
        <w:t>harms</w:t>
      </w:r>
      <w:r w:rsidRPr="00306EA5">
        <w:rPr>
          <w:rFonts w:cs="Arial (Body CS)"/>
          <w:b/>
          <w:bCs/>
          <w:color w:val="000000" w:themeColor="text1"/>
          <w:spacing w:val="6"/>
          <w:sz w:val="28"/>
          <w:szCs w:val="28"/>
        </w:rPr>
        <w:t>?</w:t>
      </w:r>
    </w:p>
    <w:p w14:paraId="571B80EF" w14:textId="628513C9" w:rsidR="00306EA5" w:rsidRPr="00306EA5" w:rsidRDefault="00FB0FB8" w:rsidP="00306EA5">
      <w:pPr>
        <w:rPr>
          <w:color w:val="000000" w:themeColor="text1"/>
          <w:sz w:val="28"/>
        </w:rPr>
      </w:pPr>
      <w:r w:rsidRPr="00FB0FB8">
        <w:rPr>
          <w:color w:val="000000" w:themeColor="text1"/>
          <w:sz w:val="28"/>
        </w:rPr>
        <w:t>Wearing glasses probably does not increase your chance of any major harms, such as a serious fall due to reduced vision (</w:t>
      </w:r>
      <w:r w:rsidRPr="00FB0FB8">
        <w:rPr>
          <w:rFonts w:ascii="Cambria Math" w:hAnsi="Cambria Math" w:cs="Cambria Math"/>
          <w:color w:val="000000" w:themeColor="text1"/>
          <w:sz w:val="28"/>
        </w:rPr>
        <w:t>⊕⊕⊕</w:t>
      </w:r>
      <w:r w:rsidRPr="00FB0FB8">
        <w:rPr>
          <w:rFonts w:ascii="Cambria Math" w:hAnsi="Cambria Math" w:cs="Cambria Math"/>
          <w:color w:val="000000" w:themeColor="text1"/>
          <w:sz w:val="26"/>
          <w:szCs w:val="26"/>
        </w:rPr>
        <w:t>◯</w:t>
      </w:r>
      <w:r w:rsidRPr="00FB0FB8">
        <w:rPr>
          <w:color w:val="000000" w:themeColor="text1"/>
          <w:sz w:val="28"/>
        </w:rPr>
        <w:t xml:space="preserve"> </w:t>
      </w:r>
      <w:hyperlink r:id="rId11" w:tooltip="Moderate certainty of the evidence means that the likelihood is moderate that the effect will be different enough from what the research found that it might affect a decision." w:history="1">
        <w:r w:rsidRPr="00FB0FB8">
          <w:rPr>
            <w:rStyle w:val="Hyperkobling"/>
            <w:sz w:val="28"/>
          </w:rPr>
          <w:t>moderate certainty evidence</w:t>
        </w:r>
      </w:hyperlink>
      <w:r w:rsidRPr="00FB0FB8">
        <w:rPr>
          <w:color w:val="000000" w:themeColor="text1"/>
          <w:sz w:val="28"/>
        </w:rPr>
        <w:t xml:space="preserve">). But </w:t>
      </w:r>
      <w:r w:rsidR="00CA3795">
        <w:rPr>
          <w:color w:val="000000" w:themeColor="text1"/>
          <w:sz w:val="28"/>
        </w:rPr>
        <w:t xml:space="preserve">there may be some disadvantages. Some </w:t>
      </w:r>
      <w:r w:rsidRPr="00FB0FB8">
        <w:rPr>
          <w:color w:val="000000" w:themeColor="text1"/>
          <w:sz w:val="28"/>
        </w:rPr>
        <w:t>people are irritated by foggy glasses, and some feel silly wearing them.</w:t>
      </w:r>
    </w:p>
    <w:bookmarkEnd w:id="1"/>
    <w:p w14:paraId="552E329B" w14:textId="77777777" w:rsidR="00306EA5" w:rsidRPr="00306EA5" w:rsidRDefault="00306EA5" w:rsidP="00306EA5">
      <w:pPr>
        <w:pBdr>
          <w:top w:val="single" w:sz="2" w:space="2" w:color="538135" w:themeColor="accent6" w:themeShade="BF"/>
        </w:pBdr>
        <w:shd w:val="clear" w:color="auto" w:fill="E2EFD9" w:themeFill="accent6" w:themeFillTint="33"/>
        <w:snapToGrid w:val="0"/>
        <w:spacing w:before="440" w:line="240" w:lineRule="auto"/>
        <w:ind w:firstLine="112"/>
        <w:jc w:val="center"/>
        <w:outlineLvl w:val="2"/>
        <w:rPr>
          <w:sz w:val="34"/>
        </w:rPr>
      </w:pPr>
      <w:r w:rsidRPr="00306EA5">
        <w:rPr>
          <w:sz w:val="34"/>
        </w:rPr>
        <w:t>What is the evidence?</w:t>
      </w:r>
    </w:p>
    <w:p w14:paraId="68583FB8" w14:textId="77777777" w:rsidR="00306EA5" w:rsidRPr="00306EA5" w:rsidRDefault="00306EA5" w:rsidP="00306EA5">
      <w:pPr>
        <w:spacing w:before="320" w:after="40"/>
        <w:outlineLvl w:val="3"/>
        <w:rPr>
          <w:b/>
          <w:bCs/>
        </w:rPr>
      </w:pPr>
      <w:r w:rsidRPr="00306EA5">
        <w:rPr>
          <w:b/>
          <w:bCs/>
        </w:rPr>
        <w:t>What was known?</w:t>
      </w:r>
    </w:p>
    <w:p w14:paraId="1C9166C3" w14:textId="77777777" w:rsidR="00306EA5" w:rsidRPr="00306EA5" w:rsidRDefault="00306EA5" w:rsidP="00306EA5">
      <w:r w:rsidRPr="00306EA5">
        <w:t xml:space="preserve">Some researchers thought wearing glasses might protect against Covid infection – but the evidence was limited. A </w:t>
      </w:r>
      <w:hyperlink r:id="rId12" w:tooltip="The effect of eye protection on SARS-CoV-2 transmission: a systematic review" w:history="1">
        <w:r w:rsidRPr="00306EA5">
          <w:rPr>
            <w:color w:val="0563C1" w:themeColor="hyperlink"/>
            <w:u w:val="single"/>
          </w:rPr>
          <w:t>recent systematic review</w:t>
        </w:r>
      </w:hyperlink>
      <w:r w:rsidRPr="00306EA5">
        <w:t xml:space="preserve"> of studies examined whether eye protection – including glasses - protects against Covid infection. The review found that it might make a difference. But the studies were not </w:t>
      </w:r>
      <w:hyperlink r:id="rId13" w:tooltip="Randomized studies, commonly called randomized trials, are a treatment comparison in which two or more treatments, possibly including a placebo or withholding a treatment, are compared after random allocation of participants to treatment comparison groups." w:history="1">
        <w:r w:rsidRPr="00306EA5">
          <w:rPr>
            <w:color w:val="0563C1" w:themeColor="hyperlink"/>
            <w:u w:val="single"/>
          </w:rPr>
          <w:t>randomized studies</w:t>
        </w:r>
      </w:hyperlink>
      <w:r w:rsidRPr="00306EA5">
        <w:t>. This means that the findings might be explained by differences in the people who happened to wear glasses rather than any effect glasses might have.</w:t>
      </w:r>
    </w:p>
    <w:p w14:paraId="1120166B" w14:textId="77777777" w:rsidR="00306EA5" w:rsidRPr="00306EA5" w:rsidRDefault="00306EA5" w:rsidP="00306EA5">
      <w:pPr>
        <w:spacing w:before="320" w:after="40"/>
        <w:outlineLvl w:val="3"/>
        <w:rPr>
          <w:b/>
          <w:bCs/>
          <w:caps/>
        </w:rPr>
      </w:pPr>
      <w:r w:rsidRPr="00306EA5">
        <w:rPr>
          <w:b/>
          <w:bCs/>
        </w:rPr>
        <w:t>What’s new?</w:t>
      </w:r>
    </w:p>
    <w:p w14:paraId="1708B69A" w14:textId="77777777" w:rsidR="00306EA5" w:rsidRPr="00306EA5" w:rsidRDefault="00306EA5" w:rsidP="00306EA5">
      <w:pPr>
        <w:rPr>
          <w:i/>
          <w:iCs/>
        </w:rPr>
      </w:pPr>
      <w:r w:rsidRPr="00306EA5">
        <w:t xml:space="preserve">A </w:t>
      </w:r>
      <w:hyperlink r:id="rId14" w:tooltip="The GLasses Against transmission of SARS-CoV-2 in the communitY (GLASSY) trial: a pragmatic randomised trial" w:history="1">
        <w:r w:rsidRPr="00306EA5">
          <w:rPr>
            <w:color w:val="0563C1" w:themeColor="hyperlink"/>
            <w:u w:val="single"/>
          </w:rPr>
          <w:t>new randomized study</w:t>
        </w:r>
      </w:hyperlink>
      <w:r w:rsidRPr="00306EA5">
        <w:t xml:space="preserve"> has been published. Based on the flip of a coin, about 3800 healthy adults were told either to wear glasses when around others, or not to wear them. </w:t>
      </w:r>
      <w:r w:rsidRPr="00306EA5">
        <w:rPr>
          <w:b/>
          <w:bCs/>
          <w:i/>
          <w:iCs/>
        </w:rPr>
        <w:t>Here’s what happened:</w:t>
      </w:r>
    </w:p>
    <w:p w14:paraId="44520078" w14:textId="77777777" w:rsidR="00306EA5" w:rsidRPr="00306EA5" w:rsidRDefault="00306EA5" w:rsidP="00306EA5">
      <w:pPr>
        <w:spacing w:before="320" w:after="40"/>
        <w:ind w:left="426"/>
        <w:outlineLvl w:val="4"/>
        <w:rPr>
          <w:i/>
          <w:iCs/>
          <w:smallCaps/>
          <w:color w:val="000000" w:themeColor="text1"/>
          <w:spacing w:val="14"/>
          <w:sz w:val="26"/>
          <w:szCs w:val="26"/>
        </w:rPr>
      </w:pPr>
      <w:r w:rsidRPr="00306EA5">
        <w:rPr>
          <w:i/>
          <w:iCs/>
          <w:smallCaps/>
          <w:color w:val="000000" w:themeColor="text1"/>
          <w:spacing w:val="14"/>
          <w:sz w:val="26"/>
          <w:szCs w:val="26"/>
        </w:rPr>
        <w:t>benefit</w:t>
      </w:r>
    </w:p>
    <w:p w14:paraId="18E8E339" w14:textId="77777777" w:rsidR="00306EA5" w:rsidRPr="00306EA5" w:rsidRDefault="00306EA5" w:rsidP="00306EA5">
      <w:pPr>
        <w:ind w:left="426"/>
      </w:pPr>
      <w:r w:rsidRPr="00306EA5">
        <w:t xml:space="preserve">Over the next 2 weeks, slightly fewer people told to wear glasses tested positive for COVID: 9.6% compared to 11.5% of those told not to wear glasses. That’s a difference of 1.9%. </w:t>
      </w:r>
    </w:p>
    <w:p w14:paraId="3961BD33" w14:textId="77777777" w:rsidR="00306EA5" w:rsidRPr="00306EA5" w:rsidRDefault="00306EA5" w:rsidP="00306EA5">
      <w:pPr>
        <w:ind w:left="426"/>
        <w:rPr>
          <w:color w:val="000000" w:themeColor="text1"/>
        </w:rPr>
      </w:pPr>
      <w:r w:rsidRPr="00306EA5">
        <w:rPr>
          <w:color w:val="000000" w:themeColor="text1"/>
        </w:rPr>
        <w:t xml:space="preserve">Accounting for the play of chance (i.e., the </w:t>
      </w:r>
      <w:hyperlink r:id="rId15" w:tooltip="The margin of error or &quot;confidence interval&quot; reflects the extent to which the play of chance may be responsible for a result from a study." w:history="1">
        <w:r w:rsidRPr="00306EA5">
          <w:rPr>
            <w:color w:val="0563C1" w:themeColor="hyperlink"/>
            <w:u w:val="single"/>
          </w:rPr>
          <w:t>margin of error</w:t>
        </w:r>
      </w:hyperlink>
      <w:r w:rsidRPr="00306EA5">
        <w:rPr>
          <w:color w:val="0563C1" w:themeColor="hyperlink"/>
          <w:u w:val="single"/>
        </w:rPr>
        <w:t>)</w:t>
      </w:r>
      <w:r w:rsidRPr="00306EA5">
        <w:rPr>
          <w:color w:val="000000" w:themeColor="text1"/>
        </w:rPr>
        <w:t xml:space="preserve">, glasses might </w:t>
      </w:r>
      <w:r w:rsidRPr="00306EA5">
        <w:rPr>
          <w:i/>
          <w:iCs/>
          <w:color w:val="000000" w:themeColor="text1"/>
        </w:rPr>
        <w:t>reduce</w:t>
      </w:r>
      <w:r w:rsidRPr="00306EA5">
        <w:rPr>
          <w:color w:val="000000" w:themeColor="text1"/>
        </w:rPr>
        <w:t xml:space="preserve"> the risk of Covid by as much as 3.9% but might </w:t>
      </w:r>
      <w:r w:rsidRPr="00306EA5">
        <w:rPr>
          <w:i/>
          <w:iCs/>
          <w:color w:val="000000" w:themeColor="text1"/>
        </w:rPr>
        <w:t>increase</w:t>
      </w:r>
      <w:r w:rsidRPr="00306EA5">
        <w:rPr>
          <w:color w:val="000000" w:themeColor="text1"/>
        </w:rPr>
        <w:t xml:space="preserve"> it by as much as 0.1%.</w:t>
      </w:r>
    </w:p>
    <w:p w14:paraId="75A42FE8" w14:textId="3D76E956" w:rsidR="00306EA5" w:rsidRPr="00306EA5" w:rsidRDefault="00CA3795" w:rsidP="00306EA5">
      <w:pPr>
        <w:spacing w:before="320" w:after="40"/>
        <w:ind w:left="426"/>
        <w:outlineLvl w:val="4"/>
        <w:rPr>
          <w:i/>
          <w:iCs/>
          <w:smallCaps/>
          <w:color w:val="000000" w:themeColor="text1"/>
          <w:spacing w:val="14"/>
          <w:sz w:val="26"/>
          <w:szCs w:val="26"/>
        </w:rPr>
      </w:pPr>
      <w:r>
        <w:rPr>
          <w:i/>
          <w:iCs/>
          <w:smallCaps/>
          <w:color w:val="000000" w:themeColor="text1"/>
          <w:spacing w:val="14"/>
          <w:sz w:val="26"/>
          <w:szCs w:val="26"/>
        </w:rPr>
        <w:t>Harms and disadvantages</w:t>
      </w:r>
    </w:p>
    <w:p w14:paraId="36CEC414" w14:textId="4EBCC82D" w:rsidR="00306EA5" w:rsidRPr="00306EA5" w:rsidRDefault="00306EA5" w:rsidP="00306EA5">
      <w:pPr>
        <w:ind w:left="426"/>
      </w:pPr>
      <w:r w:rsidRPr="00306EA5">
        <w:t>There were no major harms linked to wearing glasses</w:t>
      </w:r>
      <w:r w:rsidR="00CA3795">
        <w:t>, but some possible disadvantages</w:t>
      </w:r>
      <w:r w:rsidRPr="00306EA5">
        <w:t xml:space="preserve">. One person reported a fall due to reduced vision, and about 25 people (0.2%) reported being irritated by foggy glasses, especially when also wearing a face mask. </w:t>
      </w:r>
    </w:p>
    <w:p w14:paraId="35450337" w14:textId="77777777" w:rsidR="00306EA5" w:rsidRPr="00306EA5" w:rsidRDefault="00306EA5" w:rsidP="00306EA5">
      <w:pPr>
        <w:pBdr>
          <w:top w:val="single" w:sz="2" w:space="2" w:color="538135" w:themeColor="accent6" w:themeShade="BF"/>
        </w:pBdr>
        <w:shd w:val="clear" w:color="auto" w:fill="E2EFD9" w:themeFill="accent6" w:themeFillTint="33"/>
        <w:snapToGrid w:val="0"/>
        <w:spacing w:before="440" w:line="240" w:lineRule="auto"/>
        <w:ind w:firstLine="112"/>
        <w:jc w:val="center"/>
        <w:outlineLvl w:val="2"/>
        <w:rPr>
          <w:sz w:val="34"/>
        </w:rPr>
      </w:pPr>
      <w:r w:rsidRPr="00306EA5">
        <w:rPr>
          <w:sz w:val="34"/>
        </w:rPr>
        <w:t>Keep in mind</w:t>
      </w:r>
    </w:p>
    <w:p w14:paraId="3399278D" w14:textId="77777777" w:rsidR="00306EA5" w:rsidRPr="00306EA5" w:rsidRDefault="00306EA5" w:rsidP="00306EA5">
      <w:bookmarkStart w:id="2" w:name="_Hlk117445352"/>
      <w:r w:rsidRPr="00306EA5">
        <w:t xml:space="preserve">Wearing glasses may slightly reduce your chance of getting Covid – but we are not very confident about this. This is because of the wide </w:t>
      </w:r>
      <w:hyperlink r:id="rId16" w:tooltip="The margin of error or &quot;confidence interval&quot; reflects the extent to which the play of chance may be responsible for a result from a study." w:history="1">
        <w:r w:rsidRPr="00306EA5">
          <w:rPr>
            <w:color w:val="0563C1" w:themeColor="hyperlink"/>
            <w:u w:val="single"/>
          </w:rPr>
          <w:t>margin of error</w:t>
        </w:r>
      </w:hyperlink>
      <w:r w:rsidRPr="00306EA5">
        <w:rPr>
          <w:color w:val="0563C1" w:themeColor="hyperlink"/>
          <w:u w:val="single"/>
        </w:rPr>
        <w:t xml:space="preserve"> </w:t>
      </w:r>
      <w:r w:rsidRPr="00306EA5">
        <w:t>and important</w:t>
      </w:r>
      <w:r w:rsidRPr="00306EA5">
        <w:rPr>
          <w:rFonts w:cstheme="minorHAnsi"/>
          <w:color w:val="2E2E2E"/>
        </w:rPr>
        <w:t> </w:t>
      </w:r>
      <w:hyperlink r:id="rId17" w:tooltip="Original URL: https://getitglossary.org/term/risk+of+bias  Click to follow link." w:history="1">
        <w:r w:rsidRPr="00306EA5">
          <w:rPr>
            <w:rFonts w:cstheme="minorHAnsi"/>
            <w:color w:val="0563C1"/>
            <w:u w:val="single"/>
          </w:rPr>
          <w:t>study limitations</w:t>
        </w:r>
      </w:hyperlink>
      <w:r w:rsidRPr="00306EA5">
        <w:rPr>
          <w:color w:val="2E2E2E"/>
        </w:rPr>
        <w:t>:</w:t>
      </w:r>
    </w:p>
    <w:bookmarkEnd w:id="2"/>
    <w:p w14:paraId="158F2C82" w14:textId="77777777" w:rsidR="00306EA5" w:rsidRPr="00306EA5" w:rsidRDefault="00306EA5" w:rsidP="00306EA5">
      <w:pPr>
        <w:numPr>
          <w:ilvl w:val="0"/>
          <w:numId w:val="18"/>
        </w:numPr>
      </w:pPr>
      <w:r w:rsidRPr="00306EA5">
        <w:rPr>
          <w:i/>
          <w:iCs/>
        </w:rPr>
        <w:t>People knew if they were told to wear glasses</w:t>
      </w:r>
      <w:r w:rsidRPr="00306EA5">
        <w:t xml:space="preserve"> (i.e., the study was </w:t>
      </w:r>
      <w:r w:rsidRPr="00306EA5">
        <w:rPr>
          <w:rFonts w:eastAsia="Times New Roman"/>
          <w:lang w:bidi="yi-Hebr"/>
        </w:rPr>
        <w:t xml:space="preserve">not </w:t>
      </w:r>
      <w:hyperlink r:id="rId18" w:tooltip="In randomized studies, blinding is intended to prevent people from knowing whcih participatns received which treatment." w:history="1">
        <w:r w:rsidRPr="00306EA5">
          <w:rPr>
            <w:rFonts w:eastAsia="Times New Roman"/>
            <w:color w:val="0563C1" w:themeColor="hyperlink"/>
            <w:u w:val="single"/>
            <w:lang w:bidi="yi-Hebr"/>
          </w:rPr>
          <w:t>blinded</w:t>
        </w:r>
      </w:hyperlink>
      <w:r w:rsidRPr="00306EA5">
        <w:t>). This may have led them to behave differently and do other things (which they were not told to do) that might affect their chance of Covid infection. In fact, we know that people in the glasses group were more likely to wear face masks - which might have reduced Covid risk. Being told to wear glasses also might have affected how often people tested themselves for Covid or reported a positive result.</w:t>
      </w:r>
    </w:p>
    <w:p w14:paraId="30AB3A5D" w14:textId="6B02DD8F" w:rsidR="00306EA5" w:rsidRPr="00306EA5" w:rsidRDefault="00CA3795" w:rsidP="00306EA5">
      <w:pPr>
        <w:numPr>
          <w:ilvl w:val="0"/>
          <w:numId w:val="18"/>
        </w:numPr>
      </w:pPr>
      <w:r>
        <w:rPr>
          <w:i/>
          <w:iCs/>
        </w:rPr>
        <w:t xml:space="preserve">How well do the results apply to you? </w:t>
      </w:r>
      <w:r w:rsidR="00306EA5" w:rsidRPr="00306EA5">
        <w:t xml:space="preserve"> Covid infection rates were very high in this trial where 11.5% of people got Covid over 2 weeks, meaning there was a big surge at that time. The difference between wearing and not wearing glasses would be less if Covid levels are lower where you are than in this trial.</w:t>
      </w:r>
    </w:p>
    <w:p w14:paraId="33EAD209" w14:textId="77777777" w:rsidR="00306EA5" w:rsidRPr="00306EA5" w:rsidRDefault="00306EA5" w:rsidP="00306EA5">
      <w:pPr>
        <w:numPr>
          <w:ilvl w:val="0"/>
          <w:numId w:val="18"/>
        </w:numPr>
      </w:pPr>
      <w:r w:rsidRPr="00306EA5">
        <w:rPr>
          <w:i/>
          <w:iCs/>
        </w:rPr>
        <w:t>Some people who were meant to wear glasses didn't</w:t>
      </w:r>
      <w:r w:rsidRPr="00306EA5">
        <w:t xml:space="preserve"> (or wore them inconsistently or for less than 2 weeks), </w:t>
      </w:r>
      <w:r w:rsidRPr="00306EA5">
        <w:rPr>
          <w:i/>
          <w:iCs/>
        </w:rPr>
        <w:t>and some told not to wear glasses wore them anyway</w:t>
      </w:r>
      <w:r w:rsidRPr="00306EA5">
        <w:t>. The effect of glasses might be bigger than what the study found for people who wear glasses consistently compared to not wearing glasses at all.</w:t>
      </w:r>
    </w:p>
    <w:p w14:paraId="52886B5A" w14:textId="30C55120" w:rsidR="00306EA5" w:rsidRPr="00306EA5" w:rsidRDefault="00306EA5" w:rsidP="00306EA5">
      <w:pPr>
        <w:pBdr>
          <w:top w:val="single" w:sz="2" w:space="2" w:color="538135" w:themeColor="accent6" w:themeShade="BF"/>
        </w:pBdr>
        <w:shd w:val="clear" w:color="auto" w:fill="D9E2F3" w:themeFill="accent1" w:themeFillTint="33"/>
        <w:snapToGrid w:val="0"/>
        <w:spacing w:before="440" w:line="240" w:lineRule="auto"/>
        <w:ind w:firstLine="112"/>
        <w:jc w:val="center"/>
        <w:outlineLvl w:val="5"/>
        <w:rPr>
          <w:sz w:val="34"/>
        </w:rPr>
      </w:pPr>
      <w:r w:rsidRPr="00306EA5">
        <w:rPr>
          <w:sz w:val="34"/>
        </w:rPr>
        <w:t xml:space="preserve">What </w:t>
      </w:r>
      <w:r w:rsidR="00CA3795">
        <w:rPr>
          <w:sz w:val="34"/>
        </w:rPr>
        <w:t>can you do</w:t>
      </w:r>
      <w:r w:rsidRPr="00306EA5">
        <w:rPr>
          <w:sz w:val="34"/>
        </w:rPr>
        <w:t>?</w:t>
      </w:r>
    </w:p>
    <w:p w14:paraId="568B2B7E" w14:textId="77777777" w:rsidR="00306EA5" w:rsidRPr="00306EA5" w:rsidRDefault="00306EA5" w:rsidP="00306EA5">
      <w:r w:rsidRPr="00306EA5">
        <w:t xml:space="preserve">It's reasonable to try glasses to protect against Covid: there may be some benefit and there are no obvious important harms. So, you might choose to wear glasses if Covid levels are high like in this trial, you are a more cautious person, or you are at more risk of developing serious illness from Covid. </w:t>
      </w:r>
    </w:p>
    <w:p w14:paraId="34106BC6" w14:textId="77777777" w:rsidR="00306EA5" w:rsidRPr="00306EA5" w:rsidRDefault="00306EA5" w:rsidP="00306EA5">
      <w:r w:rsidRPr="00306EA5">
        <w:t>You might choose not to if these do not apply, if glasses are uncomfortable or interfere with mask use, or if you simply don't have access to them. </w:t>
      </w:r>
    </w:p>
    <w:p w14:paraId="32AA8B64" w14:textId="53B2492E" w:rsidR="00306EA5" w:rsidRDefault="00306EA5">
      <w:pPr>
        <w:spacing w:before="100" w:line="276" w:lineRule="auto"/>
      </w:pPr>
      <w:r>
        <w:br w:type="page"/>
      </w:r>
    </w:p>
    <w:p w14:paraId="40367A21" w14:textId="542469FF" w:rsidR="00306EA5" w:rsidRDefault="00306EA5" w:rsidP="00FE77DD">
      <w:pPr>
        <w:pStyle w:val="Overskrift2"/>
      </w:pPr>
      <w:r>
        <w:lastRenderedPageBreak/>
        <w:t>2. “GRADE” overall uncertainty without margin of error</w:t>
      </w:r>
    </w:p>
    <w:p w14:paraId="58F4CA0A" w14:textId="77777777" w:rsidR="00306EA5" w:rsidRPr="00306EA5" w:rsidRDefault="00306EA5" w:rsidP="00306EA5"/>
    <w:p w14:paraId="41F7B481" w14:textId="77777777" w:rsidR="00306EA5" w:rsidRPr="00306EA5" w:rsidRDefault="00306EA5" w:rsidP="00306EA5">
      <w:pPr>
        <w:pBdr>
          <w:top w:val="single" w:sz="2" w:space="4" w:color="538135" w:themeColor="accent6" w:themeShade="BF"/>
          <w:left w:val="single" w:sz="2" w:space="8" w:color="538135" w:themeColor="accent6" w:themeShade="BF"/>
          <w:bottom w:val="single" w:sz="2" w:space="4" w:color="538135" w:themeColor="accent6" w:themeShade="BF"/>
          <w:right w:val="single" w:sz="2" w:space="8" w:color="538135" w:themeColor="accent6" w:themeShade="BF"/>
        </w:pBdr>
        <w:shd w:val="clear" w:color="auto" w:fill="D9E2F3" w:themeFill="accent1" w:themeFillTint="33"/>
        <w:adjustRightInd w:val="0"/>
        <w:spacing w:before="0"/>
        <w:outlineLvl w:val="0"/>
        <w:rPr>
          <w:sz w:val="40"/>
        </w:rPr>
      </w:pPr>
      <w:r w:rsidRPr="00306EA5">
        <w:rPr>
          <w:sz w:val="40"/>
        </w:rPr>
        <w:t>What are the effects of wearing glasses to reduce the chance of getting Covid?</w:t>
      </w:r>
    </w:p>
    <w:p w14:paraId="635E5963" w14:textId="77777777" w:rsidR="00FB0FB8" w:rsidRPr="00306EA5" w:rsidRDefault="00FB0FB8" w:rsidP="00FB0FB8">
      <w:pPr>
        <w:spacing w:before="320" w:after="80"/>
        <w:outlineLvl w:val="1"/>
        <w:rPr>
          <w:rFonts w:cs="Arial (Body CS)"/>
          <w:b/>
          <w:bCs/>
          <w:color w:val="000000" w:themeColor="text1"/>
          <w:spacing w:val="6"/>
          <w:sz w:val="28"/>
          <w:szCs w:val="28"/>
        </w:rPr>
      </w:pPr>
      <w:r w:rsidRPr="00306EA5">
        <w:rPr>
          <w:rFonts w:cs="Arial (Body CS)"/>
          <w:b/>
          <w:bCs/>
          <w:color w:val="000000" w:themeColor="text1"/>
          <w:spacing w:val="6"/>
          <w:sz w:val="28"/>
          <w:szCs w:val="28"/>
        </w:rPr>
        <w:t>What is the benefit?</w:t>
      </w:r>
    </w:p>
    <w:p w14:paraId="35981331" w14:textId="77777777" w:rsidR="00FB0FB8" w:rsidRDefault="00FB0FB8" w:rsidP="00FB0FB8">
      <w:pPr>
        <w:spacing w:before="320" w:after="0"/>
        <w:outlineLvl w:val="1"/>
        <w:rPr>
          <w:color w:val="000000" w:themeColor="text1"/>
          <w:sz w:val="28"/>
        </w:rPr>
      </w:pPr>
      <w:r w:rsidRPr="00306EA5">
        <w:rPr>
          <w:color w:val="000000" w:themeColor="text1"/>
          <w:sz w:val="28"/>
        </w:rPr>
        <w:t xml:space="preserve">Wearing glasses may slightly reduce your chance of getting Covid </w:t>
      </w:r>
    </w:p>
    <w:p w14:paraId="26250BAE" w14:textId="77777777" w:rsidR="00FB0FB8" w:rsidRPr="00306EA5" w:rsidRDefault="00FB0FB8" w:rsidP="00FB0FB8">
      <w:pPr>
        <w:spacing w:before="0" w:after="80"/>
        <w:outlineLvl w:val="1"/>
        <w:rPr>
          <w:color w:val="000000" w:themeColor="text1"/>
          <w:sz w:val="28"/>
        </w:rPr>
      </w:pPr>
      <w:r w:rsidRPr="00306EA5">
        <w:rPr>
          <w:color w:val="000000" w:themeColor="text1"/>
          <w:sz w:val="28"/>
        </w:rPr>
        <w:t>(</w:t>
      </w:r>
      <w:r w:rsidRPr="00306EA5">
        <w:rPr>
          <w:rFonts w:ascii="Cambria Math" w:hAnsi="Cambria Math" w:cs="Cambria Math"/>
          <w:color w:val="000000" w:themeColor="text1"/>
          <w:sz w:val="28"/>
        </w:rPr>
        <w:t>⊕⊕</w:t>
      </w:r>
      <w:r w:rsidRPr="00306EA5">
        <w:rPr>
          <w:rFonts w:ascii="Cambria Math" w:hAnsi="Cambria Math" w:cs="Cambria Math"/>
          <w:color w:val="000000" w:themeColor="text1"/>
          <w:sz w:val="26"/>
          <w:szCs w:val="26"/>
        </w:rPr>
        <w:t>◯◯</w:t>
      </w:r>
      <w:r w:rsidRPr="00306EA5">
        <w:rPr>
          <w:color w:val="000000" w:themeColor="text1"/>
          <w:sz w:val="28"/>
        </w:rPr>
        <w:t xml:space="preserve"> </w:t>
      </w:r>
      <w:hyperlink r:id="rId19" w:tooltip="Low certainty of the evidence means that the likelihood is high that the effect will be different enough from what the research found that it might affect a decision." w:history="1">
        <w:r w:rsidRPr="00306EA5">
          <w:rPr>
            <w:rStyle w:val="Hyperkobling"/>
            <w:sz w:val="28"/>
          </w:rPr>
          <w:t>low certainty evidence</w:t>
        </w:r>
      </w:hyperlink>
      <w:r w:rsidRPr="00306EA5">
        <w:rPr>
          <w:color w:val="000000" w:themeColor="text1"/>
          <w:sz w:val="28"/>
          <w:u w:val="single"/>
        </w:rPr>
        <w:t>)</w:t>
      </w:r>
      <w:r w:rsidRPr="00306EA5">
        <w:rPr>
          <w:color w:val="000000" w:themeColor="text1"/>
          <w:sz w:val="28"/>
        </w:rPr>
        <w:t>.</w:t>
      </w:r>
    </w:p>
    <w:p w14:paraId="763DD39F" w14:textId="0A650837" w:rsidR="00FB0FB8" w:rsidRPr="00306EA5" w:rsidRDefault="00FB0FB8" w:rsidP="00FB0FB8">
      <w:pPr>
        <w:spacing w:before="320" w:after="80"/>
        <w:outlineLvl w:val="1"/>
        <w:rPr>
          <w:rFonts w:cs="Arial (Body CS)"/>
          <w:b/>
          <w:bCs/>
          <w:caps/>
          <w:color w:val="000000" w:themeColor="text1"/>
          <w:spacing w:val="6"/>
          <w:sz w:val="28"/>
          <w:szCs w:val="28"/>
        </w:rPr>
      </w:pPr>
      <w:r w:rsidRPr="00306EA5">
        <w:rPr>
          <w:rFonts w:cs="Arial (Body CS)"/>
          <w:b/>
          <w:bCs/>
          <w:color w:val="000000" w:themeColor="text1"/>
          <w:spacing w:val="6"/>
          <w:sz w:val="28"/>
          <w:szCs w:val="28"/>
        </w:rPr>
        <w:t xml:space="preserve">What are the </w:t>
      </w:r>
      <w:r w:rsidR="00CA3795">
        <w:rPr>
          <w:rFonts w:cs="Arial (Body CS)"/>
          <w:b/>
          <w:bCs/>
          <w:color w:val="000000" w:themeColor="text1"/>
          <w:spacing w:val="6"/>
          <w:sz w:val="28"/>
          <w:szCs w:val="28"/>
        </w:rPr>
        <w:t>harms</w:t>
      </w:r>
      <w:r w:rsidRPr="00306EA5">
        <w:rPr>
          <w:rFonts w:cs="Arial (Body CS)"/>
          <w:b/>
          <w:bCs/>
          <w:color w:val="000000" w:themeColor="text1"/>
          <w:spacing w:val="6"/>
          <w:sz w:val="28"/>
          <w:szCs w:val="28"/>
        </w:rPr>
        <w:t>?</w:t>
      </w:r>
    </w:p>
    <w:p w14:paraId="4333CE2B" w14:textId="0F7A4FEC" w:rsidR="00306EA5" w:rsidRPr="00306EA5" w:rsidRDefault="00FB0FB8" w:rsidP="00306EA5">
      <w:pPr>
        <w:rPr>
          <w:color w:val="000000" w:themeColor="text1"/>
          <w:sz w:val="28"/>
        </w:rPr>
      </w:pPr>
      <w:r w:rsidRPr="00FB0FB8">
        <w:rPr>
          <w:color w:val="000000" w:themeColor="text1"/>
          <w:sz w:val="28"/>
        </w:rPr>
        <w:t>Wearing glasses probably does not increase your chance of any major harms, such as a serious fall due to reduced vision (</w:t>
      </w:r>
      <w:r w:rsidRPr="00FB0FB8">
        <w:rPr>
          <w:rFonts w:ascii="Cambria Math" w:hAnsi="Cambria Math" w:cs="Cambria Math"/>
          <w:color w:val="000000" w:themeColor="text1"/>
          <w:sz w:val="28"/>
        </w:rPr>
        <w:t>⊕⊕⊕</w:t>
      </w:r>
      <w:r w:rsidRPr="00FB0FB8">
        <w:rPr>
          <w:rFonts w:ascii="Cambria Math" w:hAnsi="Cambria Math" w:cs="Cambria Math"/>
          <w:color w:val="000000" w:themeColor="text1"/>
          <w:sz w:val="26"/>
          <w:szCs w:val="26"/>
        </w:rPr>
        <w:t>◯</w:t>
      </w:r>
      <w:r w:rsidRPr="00FB0FB8">
        <w:rPr>
          <w:color w:val="000000" w:themeColor="text1"/>
          <w:sz w:val="28"/>
        </w:rPr>
        <w:t xml:space="preserve"> </w:t>
      </w:r>
      <w:hyperlink r:id="rId20" w:tooltip="Moderate certainty of the evidence means that the likelihood is moderate that the effect will be different enough from what the research found that it might affect a decision." w:history="1">
        <w:r w:rsidRPr="00FB0FB8">
          <w:rPr>
            <w:rStyle w:val="Hyperkobling"/>
            <w:sz w:val="28"/>
          </w:rPr>
          <w:t>moderate certainty evidence</w:t>
        </w:r>
      </w:hyperlink>
      <w:r w:rsidRPr="00FB0FB8">
        <w:rPr>
          <w:color w:val="000000" w:themeColor="text1"/>
          <w:sz w:val="28"/>
        </w:rPr>
        <w:t xml:space="preserve">). But </w:t>
      </w:r>
      <w:r w:rsidR="002B7EDD">
        <w:rPr>
          <w:color w:val="000000" w:themeColor="text1"/>
          <w:sz w:val="28"/>
        </w:rPr>
        <w:t>there may be some disadvantages. S</w:t>
      </w:r>
      <w:r w:rsidRPr="00FB0FB8">
        <w:rPr>
          <w:color w:val="000000" w:themeColor="text1"/>
          <w:sz w:val="28"/>
        </w:rPr>
        <w:t>ome people are irritated by foggy glasses, and some feel silly wearing them.</w:t>
      </w:r>
    </w:p>
    <w:p w14:paraId="357911BA" w14:textId="77777777" w:rsidR="00306EA5" w:rsidRPr="00306EA5" w:rsidRDefault="00306EA5" w:rsidP="00306EA5">
      <w:pPr>
        <w:pBdr>
          <w:top w:val="single" w:sz="2" w:space="2" w:color="538135" w:themeColor="accent6" w:themeShade="BF"/>
        </w:pBdr>
        <w:shd w:val="clear" w:color="auto" w:fill="E2EFD9" w:themeFill="accent6" w:themeFillTint="33"/>
        <w:snapToGrid w:val="0"/>
        <w:spacing w:before="440" w:line="240" w:lineRule="auto"/>
        <w:ind w:firstLine="112"/>
        <w:jc w:val="center"/>
        <w:outlineLvl w:val="2"/>
        <w:rPr>
          <w:sz w:val="34"/>
        </w:rPr>
      </w:pPr>
      <w:r w:rsidRPr="00306EA5">
        <w:rPr>
          <w:sz w:val="34"/>
        </w:rPr>
        <w:t>What is the evidence?</w:t>
      </w:r>
    </w:p>
    <w:p w14:paraId="00A9D8B4" w14:textId="77777777" w:rsidR="00306EA5" w:rsidRPr="00306EA5" w:rsidRDefault="00306EA5" w:rsidP="00306EA5">
      <w:pPr>
        <w:spacing w:before="320" w:after="40"/>
        <w:outlineLvl w:val="3"/>
        <w:rPr>
          <w:b/>
          <w:bCs/>
        </w:rPr>
      </w:pPr>
      <w:r w:rsidRPr="00306EA5">
        <w:rPr>
          <w:b/>
          <w:bCs/>
        </w:rPr>
        <w:t>What was known?</w:t>
      </w:r>
    </w:p>
    <w:p w14:paraId="0EEB137C" w14:textId="77777777" w:rsidR="00306EA5" w:rsidRPr="00306EA5" w:rsidRDefault="00306EA5" w:rsidP="00306EA5">
      <w:r w:rsidRPr="00306EA5">
        <w:t xml:space="preserve">Some researchers thought wearing glasses might protect against Covid infection – but the evidence was limited. A </w:t>
      </w:r>
      <w:hyperlink r:id="rId21" w:tooltip="The effect of eye protection on SARS-CoV-2 transmission: a systematic review" w:history="1">
        <w:r w:rsidRPr="00306EA5">
          <w:rPr>
            <w:color w:val="0563C1" w:themeColor="hyperlink"/>
            <w:u w:val="single"/>
          </w:rPr>
          <w:t>recent systematic review</w:t>
        </w:r>
      </w:hyperlink>
      <w:r w:rsidRPr="00306EA5">
        <w:t xml:space="preserve"> of studies examined whether eye protection – including glasses - protects against Covid infection. The review found that it might make a difference. But the studies were not </w:t>
      </w:r>
      <w:hyperlink r:id="rId22" w:tooltip="Randomized studies, commonly called randomized trials, are a treatment comparison in which two or more treatments, possibly including a placebo or withholding a treatment, are compared after random allocation of participants to treatment comparison groups." w:history="1">
        <w:r w:rsidRPr="00306EA5">
          <w:rPr>
            <w:color w:val="0563C1" w:themeColor="hyperlink"/>
            <w:u w:val="single"/>
          </w:rPr>
          <w:t>randomized studies</w:t>
        </w:r>
      </w:hyperlink>
      <w:r w:rsidRPr="00306EA5">
        <w:t>. This means that the findings might be explained by differences in the people who happened to wear glasses rather than any effect glasses might have.</w:t>
      </w:r>
    </w:p>
    <w:p w14:paraId="6B574853" w14:textId="77777777" w:rsidR="00306EA5" w:rsidRPr="00306EA5" w:rsidRDefault="00306EA5" w:rsidP="00306EA5">
      <w:pPr>
        <w:spacing w:before="320" w:after="40"/>
        <w:outlineLvl w:val="3"/>
        <w:rPr>
          <w:b/>
          <w:bCs/>
          <w:caps/>
        </w:rPr>
      </w:pPr>
      <w:r w:rsidRPr="00306EA5">
        <w:rPr>
          <w:b/>
          <w:bCs/>
        </w:rPr>
        <w:t>What’s new?</w:t>
      </w:r>
    </w:p>
    <w:p w14:paraId="0E7E7A0D" w14:textId="77777777" w:rsidR="00306EA5" w:rsidRPr="00306EA5" w:rsidRDefault="00306EA5" w:rsidP="00306EA5">
      <w:pPr>
        <w:rPr>
          <w:i/>
          <w:iCs/>
        </w:rPr>
      </w:pPr>
      <w:r w:rsidRPr="00306EA5">
        <w:t xml:space="preserve">A </w:t>
      </w:r>
      <w:hyperlink r:id="rId23" w:tooltip="The GLasses Against transmission of SARS-CoV-2 in the communitY (GLASSY) trial: a pragmatic randomised trial" w:history="1">
        <w:r w:rsidRPr="00306EA5">
          <w:rPr>
            <w:color w:val="0563C1" w:themeColor="hyperlink"/>
            <w:u w:val="single"/>
          </w:rPr>
          <w:t>new randomized study</w:t>
        </w:r>
      </w:hyperlink>
      <w:r w:rsidRPr="00306EA5">
        <w:t xml:space="preserve"> has been published. Based on the flip of a coin, about 3800 healthy adults were told either to wear glasses when around others, or not to wear them. </w:t>
      </w:r>
      <w:r w:rsidRPr="00306EA5">
        <w:rPr>
          <w:b/>
          <w:bCs/>
          <w:i/>
          <w:iCs/>
        </w:rPr>
        <w:t>Here’s what happened:</w:t>
      </w:r>
    </w:p>
    <w:p w14:paraId="251CF128" w14:textId="77777777" w:rsidR="00306EA5" w:rsidRPr="00306EA5" w:rsidRDefault="00306EA5" w:rsidP="00306EA5">
      <w:pPr>
        <w:spacing w:before="320" w:after="40"/>
        <w:ind w:left="426"/>
        <w:outlineLvl w:val="4"/>
        <w:rPr>
          <w:i/>
          <w:iCs/>
          <w:smallCaps/>
          <w:color w:val="000000" w:themeColor="text1"/>
          <w:spacing w:val="14"/>
          <w:sz w:val="26"/>
          <w:szCs w:val="26"/>
        </w:rPr>
      </w:pPr>
      <w:r w:rsidRPr="00306EA5">
        <w:rPr>
          <w:i/>
          <w:iCs/>
          <w:smallCaps/>
          <w:color w:val="000000" w:themeColor="text1"/>
          <w:spacing w:val="14"/>
          <w:sz w:val="26"/>
          <w:szCs w:val="26"/>
        </w:rPr>
        <w:t>benefit</w:t>
      </w:r>
    </w:p>
    <w:p w14:paraId="625C5A5B" w14:textId="77777777" w:rsidR="00306EA5" w:rsidRPr="00306EA5" w:rsidRDefault="00306EA5" w:rsidP="00306EA5">
      <w:pPr>
        <w:ind w:left="426"/>
      </w:pPr>
      <w:bookmarkStart w:id="3" w:name="_Hlk117445130"/>
      <w:r w:rsidRPr="00306EA5">
        <w:t xml:space="preserve">Over the next 2 weeks, slightly fewer people told to wear glasses tested positive for COVID: 9.6% compared to 11.5% of those told not to wear glasses. That’s a difference of 1.9%. </w:t>
      </w:r>
    </w:p>
    <w:p w14:paraId="71A97989" w14:textId="5856C65B" w:rsidR="00306EA5" w:rsidRPr="00306EA5" w:rsidRDefault="002B7EDD" w:rsidP="00306EA5">
      <w:pPr>
        <w:spacing w:before="320" w:after="40"/>
        <w:ind w:left="426"/>
        <w:outlineLvl w:val="4"/>
        <w:rPr>
          <w:i/>
          <w:iCs/>
          <w:smallCaps/>
          <w:color w:val="000000" w:themeColor="text1"/>
          <w:spacing w:val="14"/>
          <w:sz w:val="26"/>
          <w:szCs w:val="26"/>
        </w:rPr>
      </w:pPr>
      <w:r>
        <w:rPr>
          <w:i/>
          <w:iCs/>
          <w:smallCaps/>
          <w:color w:val="000000" w:themeColor="text1"/>
          <w:spacing w:val="14"/>
          <w:sz w:val="26"/>
          <w:szCs w:val="26"/>
        </w:rPr>
        <w:t>Harms</w:t>
      </w:r>
    </w:p>
    <w:p w14:paraId="0DA860A7" w14:textId="599C9A53" w:rsidR="00306EA5" w:rsidRPr="00306EA5" w:rsidRDefault="00306EA5" w:rsidP="00306EA5">
      <w:pPr>
        <w:ind w:left="426"/>
      </w:pPr>
      <w:r w:rsidRPr="00306EA5">
        <w:t>There were no major harms linked to wearing glasses</w:t>
      </w:r>
      <w:r w:rsidR="002B7EDD">
        <w:t>, but some possible disadvantages</w:t>
      </w:r>
      <w:r w:rsidRPr="00306EA5">
        <w:t xml:space="preserve">. One person reported a fall due to reduced vision, and about 25 people (0.2%) reported being irritated by foggy glasses, especially when also wearing a face mask. </w:t>
      </w:r>
    </w:p>
    <w:p w14:paraId="0F909F18" w14:textId="77777777" w:rsidR="00306EA5" w:rsidRPr="00306EA5" w:rsidRDefault="00306EA5" w:rsidP="00306EA5">
      <w:pPr>
        <w:pBdr>
          <w:top w:val="single" w:sz="2" w:space="2" w:color="538135" w:themeColor="accent6" w:themeShade="BF"/>
        </w:pBdr>
        <w:shd w:val="clear" w:color="auto" w:fill="E2EFD9" w:themeFill="accent6" w:themeFillTint="33"/>
        <w:snapToGrid w:val="0"/>
        <w:spacing w:before="440" w:line="240" w:lineRule="auto"/>
        <w:ind w:firstLine="112"/>
        <w:jc w:val="center"/>
        <w:outlineLvl w:val="2"/>
        <w:rPr>
          <w:sz w:val="34"/>
        </w:rPr>
      </w:pPr>
      <w:r w:rsidRPr="00306EA5">
        <w:rPr>
          <w:sz w:val="34"/>
        </w:rPr>
        <w:t>Keep in mind</w:t>
      </w:r>
    </w:p>
    <w:p w14:paraId="3A340694" w14:textId="3EF8DCE7" w:rsidR="00306EA5" w:rsidRPr="00306EA5" w:rsidRDefault="00306EA5" w:rsidP="00306EA5">
      <w:bookmarkStart w:id="4" w:name="_Hlk117445484"/>
      <w:r w:rsidRPr="00306EA5">
        <w:t xml:space="preserve">Wearing glasses may slightly reduce your chance of getting Covid – but we are not very confident about this. </w:t>
      </w:r>
      <w:r w:rsidR="00FB0FB8">
        <w:t>One reason is because there were</w:t>
      </w:r>
      <w:r w:rsidRPr="00306EA5">
        <w:t xml:space="preserve"> important</w:t>
      </w:r>
      <w:r w:rsidRPr="00306EA5">
        <w:rPr>
          <w:rFonts w:cstheme="minorHAnsi"/>
          <w:color w:val="2E2E2E"/>
        </w:rPr>
        <w:t> </w:t>
      </w:r>
      <w:hyperlink r:id="rId24" w:tooltip="Original URL: https://getitglossary.org/term/risk+of+bias  Click to follow link." w:history="1">
        <w:r w:rsidRPr="00306EA5">
          <w:rPr>
            <w:rFonts w:cstheme="minorHAnsi"/>
            <w:color w:val="0563C1"/>
            <w:u w:val="single"/>
          </w:rPr>
          <w:t>study limitations</w:t>
        </w:r>
      </w:hyperlink>
      <w:r w:rsidRPr="00306EA5">
        <w:rPr>
          <w:color w:val="2E2E2E"/>
        </w:rPr>
        <w:t>:</w:t>
      </w:r>
    </w:p>
    <w:bookmarkEnd w:id="3"/>
    <w:bookmarkEnd w:id="4"/>
    <w:p w14:paraId="78ED31B5" w14:textId="77777777" w:rsidR="00306EA5" w:rsidRPr="00306EA5" w:rsidRDefault="00306EA5" w:rsidP="00306EA5">
      <w:pPr>
        <w:numPr>
          <w:ilvl w:val="0"/>
          <w:numId w:val="18"/>
        </w:numPr>
      </w:pPr>
      <w:r w:rsidRPr="00306EA5">
        <w:rPr>
          <w:i/>
          <w:iCs/>
        </w:rPr>
        <w:t>People knew if they were told to wear glasses</w:t>
      </w:r>
      <w:r w:rsidRPr="00306EA5">
        <w:t xml:space="preserve"> (i.e., the study was </w:t>
      </w:r>
      <w:r w:rsidRPr="00306EA5">
        <w:rPr>
          <w:rFonts w:eastAsia="Times New Roman"/>
          <w:lang w:bidi="yi-Hebr"/>
        </w:rPr>
        <w:t xml:space="preserve">not </w:t>
      </w:r>
      <w:hyperlink r:id="rId25" w:tooltip="In randomized studies, blinding is intended to prevent people from knowing whcih participatns received which treatment." w:history="1">
        <w:r w:rsidRPr="00306EA5">
          <w:rPr>
            <w:rFonts w:eastAsia="Times New Roman"/>
            <w:color w:val="0563C1" w:themeColor="hyperlink"/>
            <w:u w:val="single"/>
            <w:lang w:bidi="yi-Hebr"/>
          </w:rPr>
          <w:t>blinded</w:t>
        </w:r>
      </w:hyperlink>
      <w:r w:rsidRPr="00306EA5">
        <w:t>). This may have led them to behave differently and do other things (which they were not told to do) that might affect their chance of Covid infection. In fact, we know that people in the glasses group were more likely to wear face masks - which might have reduced Covid risk. Being told to wear glasses also might have affected how often people tested themselves for Covid or reported a positive result.</w:t>
      </w:r>
    </w:p>
    <w:p w14:paraId="3E98D3B5" w14:textId="14042696" w:rsidR="00306EA5" w:rsidRPr="00306EA5" w:rsidRDefault="002B7EDD" w:rsidP="00306EA5">
      <w:pPr>
        <w:numPr>
          <w:ilvl w:val="0"/>
          <w:numId w:val="18"/>
        </w:numPr>
      </w:pPr>
      <w:r>
        <w:rPr>
          <w:i/>
          <w:iCs/>
        </w:rPr>
        <w:t>How well do the results apply to you?</w:t>
      </w:r>
      <w:r w:rsidR="00306EA5" w:rsidRPr="00306EA5">
        <w:t xml:space="preserve"> Covid infection rates were very high in this trial where 11.5% of people got Covid over 2 weeks, meaning there was a big surge at that time. The difference between wearing and not wearing glasses would be less if Covid levels are lower where you are than in this trial.</w:t>
      </w:r>
    </w:p>
    <w:p w14:paraId="07FE906A" w14:textId="77777777" w:rsidR="00306EA5" w:rsidRPr="00306EA5" w:rsidRDefault="00306EA5" w:rsidP="00306EA5">
      <w:pPr>
        <w:numPr>
          <w:ilvl w:val="0"/>
          <w:numId w:val="18"/>
        </w:numPr>
      </w:pPr>
      <w:r w:rsidRPr="00306EA5">
        <w:rPr>
          <w:i/>
          <w:iCs/>
        </w:rPr>
        <w:t>Some people who were meant to wear glasses didn't</w:t>
      </w:r>
      <w:r w:rsidRPr="00306EA5">
        <w:t xml:space="preserve"> (or wore them inconsistently or for less than 2 weeks), </w:t>
      </w:r>
      <w:r w:rsidRPr="00306EA5">
        <w:rPr>
          <w:i/>
          <w:iCs/>
        </w:rPr>
        <w:t>and some told not to wear glasses wore them anyway</w:t>
      </w:r>
      <w:r w:rsidRPr="00306EA5">
        <w:t>. The effect of glasses might be bigger than what the study found for people who wear glasses consistently compared to not wearing glasses at all.</w:t>
      </w:r>
    </w:p>
    <w:p w14:paraId="4BF6D4D3" w14:textId="5EBDB859" w:rsidR="00306EA5" w:rsidRPr="00306EA5" w:rsidRDefault="00306EA5" w:rsidP="00306EA5">
      <w:pPr>
        <w:pBdr>
          <w:top w:val="single" w:sz="2" w:space="2" w:color="538135" w:themeColor="accent6" w:themeShade="BF"/>
        </w:pBdr>
        <w:shd w:val="clear" w:color="auto" w:fill="D9E2F3" w:themeFill="accent1" w:themeFillTint="33"/>
        <w:snapToGrid w:val="0"/>
        <w:spacing w:before="440" w:line="240" w:lineRule="auto"/>
        <w:ind w:firstLine="112"/>
        <w:jc w:val="center"/>
        <w:outlineLvl w:val="5"/>
        <w:rPr>
          <w:sz w:val="34"/>
        </w:rPr>
      </w:pPr>
      <w:r w:rsidRPr="00306EA5">
        <w:rPr>
          <w:sz w:val="34"/>
        </w:rPr>
        <w:t xml:space="preserve">What </w:t>
      </w:r>
      <w:r w:rsidR="00306C93">
        <w:rPr>
          <w:sz w:val="34"/>
        </w:rPr>
        <w:t>can you</w:t>
      </w:r>
      <w:r w:rsidRPr="00306EA5">
        <w:rPr>
          <w:sz w:val="34"/>
        </w:rPr>
        <w:t> do?</w:t>
      </w:r>
    </w:p>
    <w:p w14:paraId="574F83D5" w14:textId="77777777" w:rsidR="00306EA5" w:rsidRPr="00306EA5" w:rsidRDefault="00306EA5" w:rsidP="00306EA5">
      <w:r w:rsidRPr="00306EA5">
        <w:t xml:space="preserve">It's reasonable to try glasses to protect against Covid: there may be some benefit and there are no obvious important harms. So, you might choose to wear glasses if Covid levels are high like in this trial, you are a more cautious person, or you are at more risk of developing serious illness from Covid. </w:t>
      </w:r>
    </w:p>
    <w:p w14:paraId="208172C6" w14:textId="77777777" w:rsidR="00306EA5" w:rsidRPr="00306EA5" w:rsidRDefault="00306EA5" w:rsidP="00306EA5">
      <w:r w:rsidRPr="00306EA5">
        <w:t>You might choose not to if these do not apply, if glasses are uncomfortable or interfere with mask use, or if you simply don't have access to them. </w:t>
      </w:r>
    </w:p>
    <w:p w14:paraId="79AE38FB" w14:textId="0E10ED5A" w:rsidR="00306EA5" w:rsidRDefault="00306EA5">
      <w:pPr>
        <w:spacing w:before="100" w:line="276" w:lineRule="auto"/>
      </w:pPr>
      <w:r>
        <w:br w:type="page"/>
      </w:r>
    </w:p>
    <w:p w14:paraId="32DA7B97" w14:textId="0668EDD5" w:rsidR="00306EA5" w:rsidRDefault="00306EA5" w:rsidP="00FE77DD">
      <w:pPr>
        <w:pStyle w:val="Overskrift2"/>
      </w:pPr>
      <w:r>
        <w:lastRenderedPageBreak/>
        <w:t>3. “Colloquial” overall uncertainty with margin of error</w:t>
      </w:r>
    </w:p>
    <w:p w14:paraId="4213AAF3" w14:textId="77777777" w:rsidR="00306EA5" w:rsidRPr="00306EA5" w:rsidRDefault="00306EA5" w:rsidP="00306EA5"/>
    <w:p w14:paraId="0792164E" w14:textId="77777777" w:rsidR="00306EA5" w:rsidRPr="00306EA5" w:rsidRDefault="00306EA5" w:rsidP="00306EA5">
      <w:pPr>
        <w:pBdr>
          <w:top w:val="single" w:sz="2" w:space="4" w:color="538135" w:themeColor="accent6" w:themeShade="BF"/>
          <w:left w:val="single" w:sz="2" w:space="8" w:color="538135" w:themeColor="accent6" w:themeShade="BF"/>
          <w:bottom w:val="single" w:sz="2" w:space="4" w:color="538135" w:themeColor="accent6" w:themeShade="BF"/>
          <w:right w:val="single" w:sz="2" w:space="8" w:color="538135" w:themeColor="accent6" w:themeShade="BF"/>
        </w:pBdr>
        <w:shd w:val="clear" w:color="auto" w:fill="D9E2F3" w:themeFill="accent1" w:themeFillTint="33"/>
        <w:adjustRightInd w:val="0"/>
        <w:spacing w:before="0"/>
        <w:outlineLvl w:val="0"/>
        <w:rPr>
          <w:sz w:val="40"/>
        </w:rPr>
      </w:pPr>
      <w:r w:rsidRPr="00306EA5">
        <w:rPr>
          <w:sz w:val="40"/>
        </w:rPr>
        <w:t>What are the effects of wearing glasses to reduce the chance of getting Covid?</w:t>
      </w:r>
    </w:p>
    <w:p w14:paraId="0A6E62A4" w14:textId="77777777" w:rsidR="00306EA5" w:rsidRPr="00306EA5" w:rsidRDefault="00306EA5" w:rsidP="00306EA5">
      <w:pPr>
        <w:spacing w:before="320" w:after="80"/>
        <w:outlineLvl w:val="1"/>
        <w:rPr>
          <w:rFonts w:cs="Arial (Body CS)"/>
          <w:b/>
          <w:bCs/>
          <w:color w:val="000000" w:themeColor="text1"/>
          <w:spacing w:val="6"/>
          <w:sz w:val="28"/>
          <w:szCs w:val="28"/>
        </w:rPr>
      </w:pPr>
      <w:r w:rsidRPr="00306EA5">
        <w:rPr>
          <w:rFonts w:cs="Arial (Body CS)"/>
          <w:b/>
          <w:bCs/>
          <w:color w:val="000000" w:themeColor="text1"/>
          <w:spacing w:val="6"/>
          <w:sz w:val="28"/>
          <w:szCs w:val="28"/>
        </w:rPr>
        <w:t>What is the benefit?</w:t>
      </w:r>
    </w:p>
    <w:p w14:paraId="47CAD8D0" w14:textId="77777777" w:rsidR="00306EA5" w:rsidRPr="00306EA5" w:rsidRDefault="00306EA5" w:rsidP="00306EA5">
      <w:pPr>
        <w:rPr>
          <w:caps/>
          <w:color w:val="000000" w:themeColor="text1"/>
          <w:sz w:val="28"/>
        </w:rPr>
      </w:pPr>
      <w:r w:rsidRPr="00306EA5">
        <w:rPr>
          <w:color w:val="000000" w:themeColor="text1"/>
          <w:sz w:val="28"/>
        </w:rPr>
        <w:t>Wearing glasses may reduce your chance of getting Covid a little – but we are not very confident about this.</w:t>
      </w:r>
    </w:p>
    <w:p w14:paraId="4BEC75FC" w14:textId="0A85D804" w:rsidR="00306EA5" w:rsidRPr="00306EA5" w:rsidRDefault="00306EA5" w:rsidP="00306EA5">
      <w:pPr>
        <w:spacing w:before="320" w:after="80"/>
        <w:outlineLvl w:val="1"/>
        <w:rPr>
          <w:rFonts w:cs="Arial (Body CS)"/>
          <w:b/>
          <w:bCs/>
          <w:caps/>
          <w:color w:val="000000" w:themeColor="text1"/>
          <w:spacing w:val="6"/>
          <w:sz w:val="28"/>
          <w:szCs w:val="28"/>
        </w:rPr>
      </w:pPr>
      <w:r w:rsidRPr="00306EA5">
        <w:rPr>
          <w:rFonts w:cs="Arial (Body CS)"/>
          <w:b/>
          <w:bCs/>
          <w:color w:val="000000" w:themeColor="text1"/>
          <w:spacing w:val="6"/>
          <w:sz w:val="28"/>
          <w:szCs w:val="28"/>
        </w:rPr>
        <w:t xml:space="preserve">What are the </w:t>
      </w:r>
      <w:r w:rsidR="00306C93">
        <w:rPr>
          <w:rFonts w:cs="Arial (Body CS)"/>
          <w:b/>
          <w:bCs/>
          <w:color w:val="000000" w:themeColor="text1"/>
          <w:spacing w:val="6"/>
          <w:sz w:val="28"/>
          <w:szCs w:val="28"/>
        </w:rPr>
        <w:t>harms</w:t>
      </w:r>
      <w:r w:rsidRPr="00306EA5">
        <w:rPr>
          <w:rFonts w:cs="Arial (Body CS)"/>
          <w:b/>
          <w:bCs/>
          <w:color w:val="000000" w:themeColor="text1"/>
          <w:spacing w:val="6"/>
          <w:sz w:val="28"/>
          <w:szCs w:val="28"/>
        </w:rPr>
        <w:t>?</w:t>
      </w:r>
    </w:p>
    <w:p w14:paraId="497716E5" w14:textId="4D652370" w:rsidR="00306EA5" w:rsidRPr="00306EA5" w:rsidRDefault="00306EA5" w:rsidP="00306EA5">
      <w:pPr>
        <w:rPr>
          <w:color w:val="000000" w:themeColor="text1"/>
          <w:sz w:val="28"/>
        </w:rPr>
      </w:pPr>
      <w:r w:rsidRPr="00306EA5">
        <w:rPr>
          <w:color w:val="000000" w:themeColor="text1"/>
          <w:sz w:val="28"/>
        </w:rPr>
        <w:t xml:space="preserve">We are </w:t>
      </w:r>
      <w:r w:rsidR="00140416">
        <w:rPr>
          <w:color w:val="000000" w:themeColor="text1"/>
          <w:sz w:val="28"/>
        </w:rPr>
        <w:t>somewhat</w:t>
      </w:r>
      <w:r w:rsidRPr="00306EA5">
        <w:rPr>
          <w:color w:val="000000" w:themeColor="text1"/>
          <w:sz w:val="28"/>
        </w:rPr>
        <w:t xml:space="preserve"> confident that wearing glasses does not cause important harms such as a serious fall due to reduced vision. But </w:t>
      </w:r>
      <w:r w:rsidR="00306C93">
        <w:rPr>
          <w:color w:val="000000" w:themeColor="text1"/>
          <w:sz w:val="28"/>
        </w:rPr>
        <w:t>there may be some disadvantages. S</w:t>
      </w:r>
      <w:r w:rsidRPr="00306EA5">
        <w:rPr>
          <w:color w:val="000000" w:themeColor="text1"/>
          <w:sz w:val="28"/>
        </w:rPr>
        <w:t>ome people are irritated by foggy glasses, and some feel silly wearing them.</w:t>
      </w:r>
    </w:p>
    <w:p w14:paraId="78B61A91" w14:textId="77777777" w:rsidR="00306EA5" w:rsidRPr="00306EA5" w:rsidRDefault="00306EA5" w:rsidP="00306EA5">
      <w:pPr>
        <w:pBdr>
          <w:top w:val="single" w:sz="2" w:space="2" w:color="538135" w:themeColor="accent6" w:themeShade="BF"/>
        </w:pBdr>
        <w:shd w:val="clear" w:color="auto" w:fill="E2EFD9" w:themeFill="accent6" w:themeFillTint="33"/>
        <w:snapToGrid w:val="0"/>
        <w:spacing w:before="440" w:line="240" w:lineRule="auto"/>
        <w:ind w:firstLine="112"/>
        <w:jc w:val="center"/>
        <w:outlineLvl w:val="2"/>
        <w:rPr>
          <w:sz w:val="34"/>
        </w:rPr>
      </w:pPr>
      <w:r w:rsidRPr="00306EA5">
        <w:rPr>
          <w:sz w:val="34"/>
        </w:rPr>
        <w:t>What is the evidence?</w:t>
      </w:r>
    </w:p>
    <w:p w14:paraId="7D262289" w14:textId="77777777" w:rsidR="00306EA5" w:rsidRPr="00306EA5" w:rsidRDefault="00306EA5" w:rsidP="00306EA5">
      <w:pPr>
        <w:spacing w:before="320" w:after="40"/>
        <w:outlineLvl w:val="3"/>
        <w:rPr>
          <w:b/>
          <w:bCs/>
        </w:rPr>
      </w:pPr>
      <w:r w:rsidRPr="00306EA5">
        <w:rPr>
          <w:b/>
          <w:bCs/>
        </w:rPr>
        <w:t>What was known?</w:t>
      </w:r>
    </w:p>
    <w:p w14:paraId="3B07D755" w14:textId="77777777" w:rsidR="00306EA5" w:rsidRPr="00306EA5" w:rsidRDefault="00306EA5" w:rsidP="00306EA5">
      <w:r w:rsidRPr="00306EA5">
        <w:t xml:space="preserve">Some researchers thought wearing glasses might protect against Covid infection – but the evidence was limited. A </w:t>
      </w:r>
      <w:hyperlink r:id="rId26" w:tooltip="The effect of eye protection on SARS-CoV-2 transmission: a systematic review" w:history="1">
        <w:r w:rsidRPr="00306EA5">
          <w:rPr>
            <w:color w:val="0563C1" w:themeColor="hyperlink"/>
            <w:u w:val="single"/>
          </w:rPr>
          <w:t>recent systematic review</w:t>
        </w:r>
      </w:hyperlink>
      <w:r w:rsidRPr="00306EA5">
        <w:t xml:space="preserve"> of studies examined whether eye protection – including glasses - protects against Covid infection. The review found that it might make a difference. But the studies were not </w:t>
      </w:r>
      <w:hyperlink r:id="rId27" w:tooltip="Randomized studies, commonly called randomized trials, are a treatment comparison in which two or more treatments, possibly including a placebo or withholding a treatment, are compared after random allocation of participants to treatment comparison groups." w:history="1">
        <w:r w:rsidRPr="00306EA5">
          <w:rPr>
            <w:color w:val="0563C1" w:themeColor="hyperlink"/>
            <w:u w:val="single"/>
          </w:rPr>
          <w:t>randomized studies</w:t>
        </w:r>
      </w:hyperlink>
      <w:r w:rsidRPr="00306EA5">
        <w:t>. This means that the findings might be explained by differences in the people who happened to wear glasses rather than any effect glasses might have.</w:t>
      </w:r>
    </w:p>
    <w:p w14:paraId="36DCB192" w14:textId="77777777" w:rsidR="00306EA5" w:rsidRPr="00306EA5" w:rsidRDefault="00306EA5" w:rsidP="00306EA5">
      <w:pPr>
        <w:spacing w:before="320" w:after="40"/>
        <w:outlineLvl w:val="3"/>
        <w:rPr>
          <w:b/>
          <w:bCs/>
          <w:caps/>
        </w:rPr>
      </w:pPr>
      <w:r w:rsidRPr="00306EA5">
        <w:rPr>
          <w:b/>
          <w:bCs/>
        </w:rPr>
        <w:t>What’s new?</w:t>
      </w:r>
    </w:p>
    <w:p w14:paraId="4B94F1C6" w14:textId="77777777" w:rsidR="00306EA5" w:rsidRPr="00306EA5" w:rsidRDefault="00306EA5" w:rsidP="00306EA5">
      <w:pPr>
        <w:rPr>
          <w:i/>
          <w:iCs/>
        </w:rPr>
      </w:pPr>
      <w:r w:rsidRPr="00306EA5">
        <w:t xml:space="preserve">A </w:t>
      </w:r>
      <w:hyperlink r:id="rId28" w:tooltip="The GLasses Against transmission of SARS-CoV-2 in the communitY (GLASSY) trial: a pragmatic randomised trial" w:history="1">
        <w:r w:rsidRPr="00306EA5">
          <w:rPr>
            <w:color w:val="0563C1" w:themeColor="hyperlink"/>
            <w:u w:val="single"/>
          </w:rPr>
          <w:t>new randomized study</w:t>
        </w:r>
      </w:hyperlink>
      <w:r w:rsidRPr="00306EA5">
        <w:t xml:space="preserve"> has been published. Based on the flip of a coin, about 3800 healthy adults were told either to wear glasses when around others, or not to wear them. </w:t>
      </w:r>
      <w:r w:rsidRPr="00306EA5">
        <w:rPr>
          <w:b/>
          <w:bCs/>
          <w:i/>
          <w:iCs/>
        </w:rPr>
        <w:t>Here’s what happened:</w:t>
      </w:r>
    </w:p>
    <w:p w14:paraId="2C0C1A90" w14:textId="77777777" w:rsidR="00306EA5" w:rsidRPr="00306EA5" w:rsidRDefault="00306EA5" w:rsidP="00306EA5">
      <w:pPr>
        <w:spacing w:before="320" w:after="40"/>
        <w:ind w:left="426"/>
        <w:outlineLvl w:val="4"/>
        <w:rPr>
          <w:i/>
          <w:iCs/>
          <w:smallCaps/>
          <w:color w:val="000000" w:themeColor="text1"/>
          <w:spacing w:val="14"/>
          <w:sz w:val="26"/>
          <w:szCs w:val="26"/>
        </w:rPr>
      </w:pPr>
      <w:r w:rsidRPr="00306EA5">
        <w:rPr>
          <w:i/>
          <w:iCs/>
          <w:smallCaps/>
          <w:color w:val="000000" w:themeColor="text1"/>
          <w:spacing w:val="14"/>
          <w:sz w:val="26"/>
          <w:szCs w:val="26"/>
        </w:rPr>
        <w:t>benefit</w:t>
      </w:r>
    </w:p>
    <w:p w14:paraId="407C1C74" w14:textId="77777777" w:rsidR="00FE77DD" w:rsidRPr="00306EA5" w:rsidRDefault="00FB0FB8" w:rsidP="00FE77DD">
      <w:pPr>
        <w:ind w:left="426"/>
      </w:pPr>
      <w:r w:rsidRPr="00306EA5">
        <w:t xml:space="preserve">Over the next 2 weeks, slightly fewer people told to wear glasses tested positive for COVID: 9.6% compared to 11.5% of those told not to wear glasses. That’s a difference of 1.9%. </w:t>
      </w:r>
    </w:p>
    <w:p w14:paraId="745C6521" w14:textId="77777777" w:rsidR="00FE77DD" w:rsidRPr="00306EA5" w:rsidRDefault="00FE77DD" w:rsidP="00FE77DD">
      <w:pPr>
        <w:ind w:left="426"/>
        <w:rPr>
          <w:color w:val="000000" w:themeColor="text1"/>
        </w:rPr>
      </w:pPr>
      <w:r w:rsidRPr="00306EA5">
        <w:rPr>
          <w:color w:val="000000" w:themeColor="text1"/>
        </w:rPr>
        <w:t xml:space="preserve">Accounting for the play of chance (i.e., the </w:t>
      </w:r>
      <w:hyperlink r:id="rId29" w:tooltip="The margin of error or &quot;confidence interval&quot; reflects the extent to which the play of chance may be responsible for a result from a study." w:history="1">
        <w:r w:rsidRPr="00306EA5">
          <w:rPr>
            <w:color w:val="0563C1" w:themeColor="hyperlink"/>
            <w:u w:val="single"/>
          </w:rPr>
          <w:t>margin of error</w:t>
        </w:r>
      </w:hyperlink>
      <w:r w:rsidRPr="00306EA5">
        <w:rPr>
          <w:color w:val="0563C1" w:themeColor="hyperlink"/>
          <w:u w:val="single"/>
        </w:rPr>
        <w:t>)</w:t>
      </w:r>
      <w:r w:rsidRPr="00306EA5">
        <w:rPr>
          <w:color w:val="000000" w:themeColor="text1"/>
        </w:rPr>
        <w:t xml:space="preserve">, glasses might </w:t>
      </w:r>
      <w:r w:rsidRPr="00306EA5">
        <w:rPr>
          <w:i/>
          <w:iCs/>
          <w:color w:val="000000" w:themeColor="text1"/>
        </w:rPr>
        <w:t>reduce</w:t>
      </w:r>
      <w:r w:rsidRPr="00306EA5">
        <w:rPr>
          <w:color w:val="000000" w:themeColor="text1"/>
        </w:rPr>
        <w:t xml:space="preserve"> the risk of Covid by as much as 3.9% but might </w:t>
      </w:r>
      <w:r w:rsidRPr="00306EA5">
        <w:rPr>
          <w:i/>
          <w:iCs/>
          <w:color w:val="000000" w:themeColor="text1"/>
        </w:rPr>
        <w:t>increase</w:t>
      </w:r>
      <w:r w:rsidRPr="00306EA5">
        <w:rPr>
          <w:color w:val="000000" w:themeColor="text1"/>
        </w:rPr>
        <w:t xml:space="preserve"> it by as much as 0.1%.</w:t>
      </w:r>
    </w:p>
    <w:p w14:paraId="776F5A7B" w14:textId="0CA1DBE6" w:rsidR="00FB0FB8" w:rsidRPr="00306EA5" w:rsidRDefault="00306C93" w:rsidP="00FB0FB8">
      <w:pPr>
        <w:spacing w:before="320" w:after="40"/>
        <w:ind w:left="426"/>
        <w:outlineLvl w:val="4"/>
        <w:rPr>
          <w:i/>
          <w:iCs/>
          <w:smallCaps/>
          <w:color w:val="000000" w:themeColor="text1"/>
          <w:spacing w:val="14"/>
          <w:sz w:val="26"/>
          <w:szCs w:val="26"/>
        </w:rPr>
      </w:pPr>
      <w:r>
        <w:rPr>
          <w:i/>
          <w:iCs/>
          <w:smallCaps/>
          <w:color w:val="000000" w:themeColor="text1"/>
          <w:spacing w:val="14"/>
          <w:sz w:val="26"/>
          <w:szCs w:val="26"/>
        </w:rPr>
        <w:t>Harms</w:t>
      </w:r>
    </w:p>
    <w:p w14:paraId="05EF1AAC" w14:textId="463670BF" w:rsidR="00FB0FB8" w:rsidRPr="00306EA5" w:rsidRDefault="00FB0FB8" w:rsidP="00FB0FB8">
      <w:pPr>
        <w:ind w:left="426"/>
      </w:pPr>
      <w:r w:rsidRPr="00306EA5">
        <w:t>There were no major harms linked to wearing glasses</w:t>
      </w:r>
      <w:r w:rsidR="00306C93">
        <w:t xml:space="preserve">, </w:t>
      </w:r>
      <w:r w:rsidR="00E4114F">
        <w:t>but some possible disadvantages</w:t>
      </w:r>
      <w:r w:rsidRPr="00306EA5">
        <w:t xml:space="preserve">. One person reported a fall due to reduced vision, and about 25 people (0.2%) reported being irritated by foggy glasses, especially when also wearing a face mask. </w:t>
      </w:r>
    </w:p>
    <w:p w14:paraId="40DEE0DF" w14:textId="77777777" w:rsidR="00FB0FB8" w:rsidRPr="00306EA5" w:rsidRDefault="00FB0FB8" w:rsidP="00FB0FB8">
      <w:pPr>
        <w:pBdr>
          <w:top w:val="single" w:sz="2" w:space="2" w:color="538135" w:themeColor="accent6" w:themeShade="BF"/>
        </w:pBdr>
        <w:shd w:val="clear" w:color="auto" w:fill="E2EFD9" w:themeFill="accent6" w:themeFillTint="33"/>
        <w:snapToGrid w:val="0"/>
        <w:spacing w:before="440" w:line="240" w:lineRule="auto"/>
        <w:ind w:firstLine="112"/>
        <w:jc w:val="center"/>
        <w:outlineLvl w:val="2"/>
        <w:rPr>
          <w:sz w:val="34"/>
        </w:rPr>
      </w:pPr>
      <w:r w:rsidRPr="00306EA5">
        <w:rPr>
          <w:sz w:val="34"/>
        </w:rPr>
        <w:t>Keep in mind</w:t>
      </w:r>
    </w:p>
    <w:p w14:paraId="60457B04" w14:textId="77777777" w:rsidR="00FE77DD" w:rsidRPr="00306EA5" w:rsidRDefault="00FE77DD" w:rsidP="00FE77DD">
      <w:r w:rsidRPr="00306EA5">
        <w:t xml:space="preserve">Wearing glasses may slightly reduce your chance of getting Covid – but we are not very confident about this. This is because of the wide </w:t>
      </w:r>
      <w:hyperlink r:id="rId30" w:tooltip="The margin of error or &quot;confidence interval&quot; reflects the extent to which the play of chance may be responsible for a result from a study." w:history="1">
        <w:r w:rsidRPr="00306EA5">
          <w:rPr>
            <w:color w:val="0563C1" w:themeColor="hyperlink"/>
            <w:u w:val="single"/>
          </w:rPr>
          <w:t>margin of error</w:t>
        </w:r>
      </w:hyperlink>
      <w:r w:rsidRPr="00306EA5">
        <w:rPr>
          <w:color w:val="0563C1" w:themeColor="hyperlink"/>
          <w:u w:val="single"/>
        </w:rPr>
        <w:t xml:space="preserve"> </w:t>
      </w:r>
      <w:r w:rsidRPr="00306EA5">
        <w:t>and important</w:t>
      </w:r>
      <w:r w:rsidRPr="00306EA5">
        <w:rPr>
          <w:rFonts w:cstheme="minorHAnsi"/>
          <w:color w:val="2E2E2E"/>
        </w:rPr>
        <w:t> </w:t>
      </w:r>
      <w:hyperlink r:id="rId31" w:tooltip="Original URL: https://getitglossary.org/term/risk+of+bias  Click to follow link." w:history="1">
        <w:r w:rsidRPr="00306EA5">
          <w:rPr>
            <w:rFonts w:cstheme="minorHAnsi"/>
            <w:color w:val="0563C1"/>
            <w:u w:val="single"/>
          </w:rPr>
          <w:t>study limitations</w:t>
        </w:r>
      </w:hyperlink>
      <w:r w:rsidRPr="00306EA5">
        <w:rPr>
          <w:color w:val="2E2E2E"/>
        </w:rPr>
        <w:t>:</w:t>
      </w:r>
    </w:p>
    <w:p w14:paraId="1E96C292" w14:textId="77777777" w:rsidR="00306EA5" w:rsidRPr="00306EA5" w:rsidRDefault="00306EA5" w:rsidP="00306EA5">
      <w:pPr>
        <w:numPr>
          <w:ilvl w:val="0"/>
          <w:numId w:val="18"/>
        </w:numPr>
      </w:pPr>
      <w:r w:rsidRPr="00306EA5">
        <w:rPr>
          <w:i/>
          <w:iCs/>
        </w:rPr>
        <w:t>People knew if they were told to wear glasses</w:t>
      </w:r>
      <w:r w:rsidRPr="00306EA5">
        <w:t xml:space="preserve"> (i.e., the study was </w:t>
      </w:r>
      <w:r w:rsidRPr="00306EA5">
        <w:rPr>
          <w:rFonts w:eastAsia="Times New Roman"/>
          <w:lang w:bidi="yi-Hebr"/>
        </w:rPr>
        <w:t xml:space="preserve">not </w:t>
      </w:r>
      <w:hyperlink r:id="rId32" w:tooltip="In randomized studies, blinding is intended to prevent people from knowing whcih participatns received which treatment." w:history="1">
        <w:r w:rsidRPr="00306EA5">
          <w:rPr>
            <w:rFonts w:eastAsia="Times New Roman"/>
            <w:color w:val="0563C1" w:themeColor="hyperlink"/>
            <w:u w:val="single"/>
            <w:lang w:bidi="yi-Hebr"/>
          </w:rPr>
          <w:t>blinded</w:t>
        </w:r>
      </w:hyperlink>
      <w:r w:rsidRPr="00306EA5">
        <w:t>). This may have led them to behave differently and do other things (which they were not told to do) that might affect their chance of Covid infection. In fact, we know that people in the glasses group were more likely to wear face masks - which might have reduced Covid risk. Being told to wear glasses also might have affected how often people tested themselves for Covid or reported a positive result.</w:t>
      </w:r>
    </w:p>
    <w:p w14:paraId="18B3254C" w14:textId="0640834D" w:rsidR="00306EA5" w:rsidRPr="00306EA5" w:rsidRDefault="00306C93" w:rsidP="00306EA5">
      <w:pPr>
        <w:numPr>
          <w:ilvl w:val="0"/>
          <w:numId w:val="18"/>
        </w:numPr>
      </w:pPr>
      <w:r>
        <w:rPr>
          <w:i/>
          <w:iCs/>
        </w:rPr>
        <w:t>How well do the results apply to</w:t>
      </w:r>
      <w:r w:rsidR="00306EA5" w:rsidRPr="00306EA5">
        <w:rPr>
          <w:i/>
          <w:iCs/>
        </w:rPr>
        <w:t xml:space="preserve"> you</w:t>
      </w:r>
      <w:r>
        <w:rPr>
          <w:i/>
          <w:iCs/>
        </w:rPr>
        <w:t xml:space="preserve">? </w:t>
      </w:r>
      <w:r w:rsidR="00306EA5" w:rsidRPr="00306EA5">
        <w:t>Covid infection rates were very high in this trial where 11.5% of people got Covid over 2 weeks, meaning there was a big surge at that time. The difference between wearing and not wearing glasses would be less if Covid levels are lower where you are than in this trial.</w:t>
      </w:r>
    </w:p>
    <w:p w14:paraId="2BAA8850" w14:textId="77777777" w:rsidR="00306EA5" w:rsidRPr="00306EA5" w:rsidRDefault="00306EA5" w:rsidP="00306EA5">
      <w:pPr>
        <w:numPr>
          <w:ilvl w:val="0"/>
          <w:numId w:val="18"/>
        </w:numPr>
      </w:pPr>
      <w:r w:rsidRPr="00306EA5">
        <w:rPr>
          <w:i/>
          <w:iCs/>
        </w:rPr>
        <w:t>Some people who were meant to wear glasses didn't</w:t>
      </w:r>
      <w:r w:rsidRPr="00306EA5">
        <w:t xml:space="preserve"> (or wore them inconsistently or for less than 2 weeks), </w:t>
      </w:r>
      <w:r w:rsidRPr="00306EA5">
        <w:rPr>
          <w:i/>
          <w:iCs/>
        </w:rPr>
        <w:t>and some told not to wear glasses wore them anyway</w:t>
      </w:r>
      <w:r w:rsidRPr="00306EA5">
        <w:t>. The effect of glasses might be bigger than what the study found for people who wear glasses consistently compared to not wearing glasses at all.</w:t>
      </w:r>
    </w:p>
    <w:p w14:paraId="483C2547" w14:textId="6CAB370D" w:rsidR="00306EA5" w:rsidRPr="00306EA5" w:rsidRDefault="00306EA5" w:rsidP="00306EA5">
      <w:pPr>
        <w:pBdr>
          <w:top w:val="single" w:sz="2" w:space="2" w:color="538135" w:themeColor="accent6" w:themeShade="BF"/>
        </w:pBdr>
        <w:shd w:val="clear" w:color="auto" w:fill="D9E2F3" w:themeFill="accent1" w:themeFillTint="33"/>
        <w:snapToGrid w:val="0"/>
        <w:spacing w:before="440" w:line="240" w:lineRule="auto"/>
        <w:ind w:firstLine="112"/>
        <w:jc w:val="center"/>
        <w:outlineLvl w:val="5"/>
        <w:rPr>
          <w:sz w:val="34"/>
        </w:rPr>
      </w:pPr>
      <w:r w:rsidRPr="00306EA5">
        <w:rPr>
          <w:sz w:val="34"/>
        </w:rPr>
        <w:t xml:space="preserve">What </w:t>
      </w:r>
      <w:r w:rsidR="00306C93">
        <w:rPr>
          <w:sz w:val="34"/>
        </w:rPr>
        <w:t>can you</w:t>
      </w:r>
      <w:r w:rsidRPr="00306EA5">
        <w:rPr>
          <w:sz w:val="34"/>
        </w:rPr>
        <w:t> do?</w:t>
      </w:r>
    </w:p>
    <w:p w14:paraId="466EE1D2" w14:textId="77777777" w:rsidR="00306EA5" w:rsidRPr="00306EA5" w:rsidRDefault="00306EA5" w:rsidP="00306EA5">
      <w:r w:rsidRPr="00306EA5">
        <w:t xml:space="preserve">It's reasonable to try glasses to protect against Covid: there may be some benefit and there are no obvious important harms. So, you might choose to wear glasses if Covid levels are high like in this trial, you are a more cautious person, or you are at more risk of developing serious illness from Covid. </w:t>
      </w:r>
    </w:p>
    <w:p w14:paraId="26DA04A4" w14:textId="77777777" w:rsidR="00306EA5" w:rsidRPr="00306EA5" w:rsidRDefault="00306EA5" w:rsidP="00306EA5">
      <w:r w:rsidRPr="00306EA5">
        <w:t>You might choose not to if these do not apply, if glasses are uncomfortable or interfere with mask use, or if you simply don't have access to them. </w:t>
      </w:r>
    </w:p>
    <w:p w14:paraId="3A6E41AE" w14:textId="5CC23CFD" w:rsidR="00306EA5" w:rsidRDefault="00306EA5">
      <w:pPr>
        <w:spacing w:before="100" w:line="276" w:lineRule="auto"/>
      </w:pPr>
      <w:r>
        <w:br w:type="page"/>
      </w:r>
    </w:p>
    <w:p w14:paraId="04BB4607" w14:textId="19ACE1A3" w:rsidR="00306EA5" w:rsidRDefault="00306EA5" w:rsidP="00FE77DD">
      <w:pPr>
        <w:pStyle w:val="Overskrift2"/>
      </w:pPr>
      <w:r>
        <w:lastRenderedPageBreak/>
        <w:t>4. “Colloquial” overall uncertainty without margin of error</w:t>
      </w:r>
    </w:p>
    <w:p w14:paraId="3A998B26" w14:textId="77777777" w:rsidR="00306EA5" w:rsidRPr="00306EA5" w:rsidRDefault="00306EA5" w:rsidP="00306EA5"/>
    <w:p w14:paraId="2F7C1609" w14:textId="77777777" w:rsidR="00306EA5" w:rsidRPr="00306EA5" w:rsidRDefault="00306EA5" w:rsidP="00306EA5">
      <w:pPr>
        <w:pBdr>
          <w:top w:val="single" w:sz="2" w:space="4" w:color="538135" w:themeColor="accent6" w:themeShade="BF"/>
          <w:left w:val="single" w:sz="2" w:space="8" w:color="538135" w:themeColor="accent6" w:themeShade="BF"/>
          <w:bottom w:val="single" w:sz="2" w:space="4" w:color="538135" w:themeColor="accent6" w:themeShade="BF"/>
          <w:right w:val="single" w:sz="2" w:space="8" w:color="538135" w:themeColor="accent6" w:themeShade="BF"/>
        </w:pBdr>
        <w:shd w:val="clear" w:color="auto" w:fill="D9E2F3" w:themeFill="accent1" w:themeFillTint="33"/>
        <w:adjustRightInd w:val="0"/>
        <w:spacing w:before="0"/>
        <w:outlineLvl w:val="0"/>
        <w:rPr>
          <w:sz w:val="40"/>
        </w:rPr>
      </w:pPr>
      <w:r w:rsidRPr="00306EA5">
        <w:rPr>
          <w:sz w:val="40"/>
        </w:rPr>
        <w:t>What are the effects of wearing glasses to reduce the chance of getting Covid?</w:t>
      </w:r>
    </w:p>
    <w:p w14:paraId="466619F5" w14:textId="77777777" w:rsidR="00306EA5" w:rsidRPr="00306EA5" w:rsidRDefault="00306EA5" w:rsidP="00306EA5">
      <w:pPr>
        <w:spacing w:before="320" w:after="80"/>
        <w:outlineLvl w:val="1"/>
        <w:rPr>
          <w:rFonts w:cs="Arial (Body CS)"/>
          <w:b/>
          <w:bCs/>
          <w:color w:val="000000" w:themeColor="text1"/>
          <w:spacing w:val="6"/>
          <w:sz w:val="28"/>
          <w:szCs w:val="28"/>
        </w:rPr>
      </w:pPr>
      <w:r w:rsidRPr="00306EA5">
        <w:rPr>
          <w:rFonts w:cs="Arial (Body CS)"/>
          <w:b/>
          <w:bCs/>
          <w:color w:val="000000" w:themeColor="text1"/>
          <w:spacing w:val="6"/>
          <w:sz w:val="28"/>
          <w:szCs w:val="28"/>
        </w:rPr>
        <w:t>What is the benefit?</w:t>
      </w:r>
    </w:p>
    <w:p w14:paraId="55FE98CE" w14:textId="77777777" w:rsidR="00306EA5" w:rsidRPr="00306EA5" w:rsidRDefault="00306EA5" w:rsidP="00306EA5">
      <w:pPr>
        <w:rPr>
          <w:caps/>
          <w:color w:val="000000" w:themeColor="text1"/>
          <w:sz w:val="28"/>
        </w:rPr>
      </w:pPr>
      <w:r w:rsidRPr="00306EA5">
        <w:rPr>
          <w:color w:val="000000" w:themeColor="text1"/>
          <w:sz w:val="28"/>
        </w:rPr>
        <w:t>Wearing glasses may reduce your chance of getting Covid a little – but we are not very confident about this.</w:t>
      </w:r>
    </w:p>
    <w:p w14:paraId="2338F7A5" w14:textId="41DB7F4B" w:rsidR="00306EA5" w:rsidRPr="00306EA5" w:rsidRDefault="00306EA5" w:rsidP="00306EA5">
      <w:pPr>
        <w:spacing w:before="320" w:after="80"/>
        <w:outlineLvl w:val="1"/>
        <w:rPr>
          <w:rFonts w:cs="Arial (Body CS)"/>
          <w:b/>
          <w:bCs/>
          <w:caps/>
          <w:color w:val="000000" w:themeColor="text1"/>
          <w:spacing w:val="6"/>
          <w:sz w:val="28"/>
          <w:szCs w:val="28"/>
        </w:rPr>
      </w:pPr>
      <w:r w:rsidRPr="00306EA5">
        <w:rPr>
          <w:rFonts w:cs="Arial (Body CS)"/>
          <w:b/>
          <w:bCs/>
          <w:color w:val="000000" w:themeColor="text1"/>
          <w:spacing w:val="6"/>
          <w:sz w:val="28"/>
          <w:szCs w:val="28"/>
        </w:rPr>
        <w:t xml:space="preserve">What are the </w:t>
      </w:r>
      <w:r w:rsidR="00306C93">
        <w:rPr>
          <w:rFonts w:cs="Arial (Body CS)"/>
          <w:b/>
          <w:bCs/>
          <w:color w:val="000000" w:themeColor="text1"/>
          <w:spacing w:val="6"/>
          <w:sz w:val="28"/>
          <w:szCs w:val="28"/>
        </w:rPr>
        <w:t>harms</w:t>
      </w:r>
      <w:r w:rsidRPr="00306EA5">
        <w:rPr>
          <w:rFonts w:cs="Arial (Body CS)"/>
          <w:b/>
          <w:bCs/>
          <w:color w:val="000000" w:themeColor="text1"/>
          <w:spacing w:val="6"/>
          <w:sz w:val="28"/>
          <w:szCs w:val="28"/>
        </w:rPr>
        <w:t>?</w:t>
      </w:r>
    </w:p>
    <w:p w14:paraId="5B81427E" w14:textId="2D6266F7" w:rsidR="00306EA5" w:rsidRPr="00306EA5" w:rsidRDefault="00306EA5" w:rsidP="00306EA5">
      <w:pPr>
        <w:rPr>
          <w:color w:val="000000" w:themeColor="text1"/>
          <w:sz w:val="28"/>
        </w:rPr>
      </w:pPr>
      <w:r w:rsidRPr="00306EA5">
        <w:rPr>
          <w:color w:val="000000" w:themeColor="text1"/>
          <w:sz w:val="28"/>
        </w:rPr>
        <w:t xml:space="preserve">We are </w:t>
      </w:r>
      <w:r w:rsidR="00FE77DD">
        <w:rPr>
          <w:color w:val="000000" w:themeColor="text1"/>
          <w:sz w:val="28"/>
        </w:rPr>
        <w:t>somewhat</w:t>
      </w:r>
      <w:r w:rsidRPr="00306EA5">
        <w:rPr>
          <w:color w:val="000000" w:themeColor="text1"/>
          <w:sz w:val="28"/>
        </w:rPr>
        <w:t xml:space="preserve"> confident that wearing glasses does not cause important harms such as a serious fall due to reduced vision. But</w:t>
      </w:r>
      <w:r w:rsidR="00345707">
        <w:rPr>
          <w:color w:val="000000" w:themeColor="text1"/>
          <w:sz w:val="28"/>
        </w:rPr>
        <w:t xml:space="preserve"> there may be some disadvantages. S</w:t>
      </w:r>
      <w:r w:rsidRPr="00306EA5">
        <w:rPr>
          <w:color w:val="000000" w:themeColor="text1"/>
          <w:sz w:val="28"/>
        </w:rPr>
        <w:t>ome people are irritated by foggy glasses, and some feel silly wearing them.</w:t>
      </w:r>
    </w:p>
    <w:p w14:paraId="08E0B58B" w14:textId="77777777" w:rsidR="00306EA5" w:rsidRPr="00306EA5" w:rsidRDefault="00306EA5" w:rsidP="00306EA5">
      <w:pPr>
        <w:pBdr>
          <w:top w:val="single" w:sz="2" w:space="2" w:color="538135" w:themeColor="accent6" w:themeShade="BF"/>
        </w:pBdr>
        <w:shd w:val="clear" w:color="auto" w:fill="E2EFD9" w:themeFill="accent6" w:themeFillTint="33"/>
        <w:snapToGrid w:val="0"/>
        <w:spacing w:before="440" w:line="240" w:lineRule="auto"/>
        <w:ind w:firstLine="112"/>
        <w:jc w:val="center"/>
        <w:outlineLvl w:val="2"/>
        <w:rPr>
          <w:sz w:val="34"/>
        </w:rPr>
      </w:pPr>
      <w:r w:rsidRPr="00306EA5">
        <w:rPr>
          <w:sz w:val="34"/>
        </w:rPr>
        <w:t>What is the evidence?</w:t>
      </w:r>
    </w:p>
    <w:p w14:paraId="2FA139D6" w14:textId="77777777" w:rsidR="00306EA5" w:rsidRPr="00306EA5" w:rsidRDefault="00306EA5" w:rsidP="00306EA5">
      <w:pPr>
        <w:spacing w:before="320" w:after="40"/>
        <w:outlineLvl w:val="3"/>
        <w:rPr>
          <w:b/>
          <w:bCs/>
        </w:rPr>
      </w:pPr>
      <w:r w:rsidRPr="00306EA5">
        <w:rPr>
          <w:b/>
          <w:bCs/>
        </w:rPr>
        <w:t>What was known?</w:t>
      </w:r>
    </w:p>
    <w:p w14:paraId="5734A440" w14:textId="77777777" w:rsidR="00306EA5" w:rsidRPr="00306EA5" w:rsidRDefault="00306EA5" w:rsidP="00306EA5">
      <w:r w:rsidRPr="00306EA5">
        <w:t xml:space="preserve">Some researchers thought wearing glasses might protect against Covid infection – but the evidence was limited. A </w:t>
      </w:r>
      <w:hyperlink r:id="rId33" w:tooltip="The effect of eye protection on SARS-CoV-2 transmission: a systematic review" w:history="1">
        <w:r w:rsidRPr="00306EA5">
          <w:rPr>
            <w:color w:val="0563C1" w:themeColor="hyperlink"/>
            <w:u w:val="single"/>
          </w:rPr>
          <w:t>recent systematic review</w:t>
        </w:r>
      </w:hyperlink>
      <w:r w:rsidRPr="00306EA5">
        <w:t xml:space="preserve"> of studies examined whether eye protection – including glasses - protects against Covid infection. The review found that it might make a difference. But the studies were not </w:t>
      </w:r>
      <w:hyperlink r:id="rId34" w:tooltip="Randomized studies, commonly called randomized trials, are a treatment comparison in which two or more treatments, possibly including a placebo or withholding a treatment, are compared after random allocation of participants to treatment comparison groups." w:history="1">
        <w:r w:rsidRPr="00306EA5">
          <w:rPr>
            <w:color w:val="0563C1" w:themeColor="hyperlink"/>
            <w:u w:val="single"/>
          </w:rPr>
          <w:t>randomized studies</w:t>
        </w:r>
      </w:hyperlink>
      <w:r w:rsidRPr="00306EA5">
        <w:t>. This means that the findings might be explained by differences in the people who happened to wear glasses rather than any effect glasses might have.</w:t>
      </w:r>
    </w:p>
    <w:p w14:paraId="198E1F77" w14:textId="77777777" w:rsidR="00306EA5" w:rsidRPr="00306EA5" w:rsidRDefault="00306EA5" w:rsidP="00306EA5">
      <w:pPr>
        <w:spacing w:before="320" w:after="40"/>
        <w:outlineLvl w:val="3"/>
        <w:rPr>
          <w:b/>
          <w:bCs/>
          <w:caps/>
        </w:rPr>
      </w:pPr>
      <w:r w:rsidRPr="00306EA5">
        <w:rPr>
          <w:b/>
          <w:bCs/>
        </w:rPr>
        <w:t>What’s new?</w:t>
      </w:r>
    </w:p>
    <w:p w14:paraId="7C59E780" w14:textId="77777777" w:rsidR="00306EA5" w:rsidRPr="00306EA5" w:rsidRDefault="00306EA5" w:rsidP="00306EA5">
      <w:pPr>
        <w:rPr>
          <w:i/>
          <w:iCs/>
        </w:rPr>
      </w:pPr>
      <w:r w:rsidRPr="00306EA5">
        <w:t xml:space="preserve">A </w:t>
      </w:r>
      <w:hyperlink r:id="rId35" w:tooltip="The GLasses Against transmission of SARS-CoV-2 in the communitY (GLASSY) trial: a pragmatic randomised trial" w:history="1">
        <w:r w:rsidRPr="00306EA5">
          <w:rPr>
            <w:color w:val="0563C1" w:themeColor="hyperlink"/>
            <w:u w:val="single"/>
          </w:rPr>
          <w:t>new randomized study</w:t>
        </w:r>
      </w:hyperlink>
      <w:r w:rsidRPr="00306EA5">
        <w:t xml:space="preserve"> has been published. Based on the flip of a coin, about 3800 healthy adults were told either to wear glasses when around others, or not to wear them. </w:t>
      </w:r>
      <w:r w:rsidRPr="00306EA5">
        <w:rPr>
          <w:b/>
          <w:bCs/>
          <w:i/>
          <w:iCs/>
        </w:rPr>
        <w:t>Here’s what happened:</w:t>
      </w:r>
    </w:p>
    <w:p w14:paraId="20132073" w14:textId="77777777" w:rsidR="00306EA5" w:rsidRPr="00306EA5" w:rsidRDefault="00306EA5" w:rsidP="00306EA5">
      <w:pPr>
        <w:spacing w:before="320" w:after="40"/>
        <w:ind w:left="426"/>
        <w:outlineLvl w:val="4"/>
        <w:rPr>
          <w:i/>
          <w:iCs/>
          <w:smallCaps/>
          <w:color w:val="000000" w:themeColor="text1"/>
          <w:spacing w:val="14"/>
          <w:sz w:val="26"/>
          <w:szCs w:val="26"/>
        </w:rPr>
      </w:pPr>
      <w:r w:rsidRPr="00306EA5">
        <w:rPr>
          <w:i/>
          <w:iCs/>
          <w:smallCaps/>
          <w:color w:val="000000" w:themeColor="text1"/>
          <w:spacing w:val="14"/>
          <w:sz w:val="26"/>
          <w:szCs w:val="26"/>
        </w:rPr>
        <w:t>benefit</w:t>
      </w:r>
    </w:p>
    <w:p w14:paraId="14DDB93C" w14:textId="1613C348" w:rsidR="00306EA5" w:rsidRPr="00306EA5" w:rsidRDefault="00306EA5" w:rsidP="00FE77DD">
      <w:pPr>
        <w:ind w:left="426"/>
        <w:rPr>
          <w:color w:val="000000" w:themeColor="text1"/>
        </w:rPr>
      </w:pPr>
      <w:r w:rsidRPr="00306EA5">
        <w:t xml:space="preserve">Over the next 2 weeks, slightly fewer people told to wear glasses tested positive for COVID: 9.6% compared to 11.5% of those told not to wear glasses. That’s a difference of 1.9%. </w:t>
      </w:r>
    </w:p>
    <w:p w14:paraId="1917F842" w14:textId="0045113E" w:rsidR="00306EA5" w:rsidRPr="00306EA5" w:rsidRDefault="00E4114F" w:rsidP="00306EA5">
      <w:pPr>
        <w:spacing w:before="320" w:after="40"/>
        <w:ind w:left="426"/>
        <w:outlineLvl w:val="4"/>
        <w:rPr>
          <w:i/>
          <w:iCs/>
          <w:smallCaps/>
          <w:color w:val="000000" w:themeColor="text1"/>
          <w:spacing w:val="14"/>
          <w:sz w:val="26"/>
          <w:szCs w:val="26"/>
        </w:rPr>
      </w:pPr>
      <w:r>
        <w:rPr>
          <w:i/>
          <w:iCs/>
          <w:smallCaps/>
          <w:color w:val="000000" w:themeColor="text1"/>
          <w:spacing w:val="14"/>
          <w:sz w:val="26"/>
          <w:szCs w:val="26"/>
        </w:rPr>
        <w:t>Harms</w:t>
      </w:r>
    </w:p>
    <w:p w14:paraId="479BBE10" w14:textId="3A05D829" w:rsidR="00306EA5" w:rsidRPr="00306EA5" w:rsidRDefault="00306EA5" w:rsidP="00306EA5">
      <w:pPr>
        <w:ind w:left="426"/>
      </w:pPr>
      <w:r w:rsidRPr="00306EA5">
        <w:t>There were no major harms linked to wearing glasses</w:t>
      </w:r>
      <w:r w:rsidR="00E4114F">
        <w:t>, but some possible disadvantages</w:t>
      </w:r>
      <w:r w:rsidRPr="00306EA5">
        <w:t xml:space="preserve">. One person reported a fall due to reduced vision, and about 25 people (0.2%) reported being irritated by foggy glasses, especially when also wearing a face mask. </w:t>
      </w:r>
    </w:p>
    <w:p w14:paraId="3CD74D98" w14:textId="77777777" w:rsidR="00306EA5" w:rsidRPr="00306EA5" w:rsidRDefault="00306EA5" w:rsidP="00306EA5">
      <w:pPr>
        <w:pBdr>
          <w:top w:val="single" w:sz="2" w:space="2" w:color="538135" w:themeColor="accent6" w:themeShade="BF"/>
        </w:pBdr>
        <w:shd w:val="clear" w:color="auto" w:fill="E2EFD9" w:themeFill="accent6" w:themeFillTint="33"/>
        <w:snapToGrid w:val="0"/>
        <w:spacing w:before="440" w:line="240" w:lineRule="auto"/>
        <w:ind w:firstLine="112"/>
        <w:jc w:val="center"/>
        <w:outlineLvl w:val="2"/>
        <w:rPr>
          <w:sz w:val="34"/>
        </w:rPr>
      </w:pPr>
      <w:r w:rsidRPr="00306EA5">
        <w:rPr>
          <w:sz w:val="34"/>
        </w:rPr>
        <w:t>Keep in mind</w:t>
      </w:r>
    </w:p>
    <w:p w14:paraId="5D0854B4" w14:textId="77777777" w:rsidR="00FE77DD" w:rsidRPr="00306EA5" w:rsidRDefault="00FE77DD" w:rsidP="00FE77DD">
      <w:r w:rsidRPr="00306EA5">
        <w:t xml:space="preserve">Wearing glasses may slightly reduce your chance of getting Covid – but we are not very confident about this. </w:t>
      </w:r>
      <w:r>
        <w:t>One reason is because there were</w:t>
      </w:r>
      <w:r w:rsidRPr="00306EA5">
        <w:t xml:space="preserve"> important</w:t>
      </w:r>
      <w:r w:rsidRPr="00306EA5">
        <w:rPr>
          <w:rFonts w:cstheme="minorHAnsi"/>
          <w:color w:val="2E2E2E"/>
        </w:rPr>
        <w:t> </w:t>
      </w:r>
      <w:hyperlink r:id="rId36" w:tooltip="Original URL: https://getitglossary.org/term/risk+of+bias  Click to follow link." w:history="1">
        <w:r w:rsidRPr="00306EA5">
          <w:rPr>
            <w:rFonts w:cstheme="minorHAnsi"/>
            <w:color w:val="0563C1"/>
            <w:u w:val="single"/>
          </w:rPr>
          <w:t>study limitations</w:t>
        </w:r>
      </w:hyperlink>
      <w:r w:rsidRPr="00306EA5">
        <w:rPr>
          <w:color w:val="2E2E2E"/>
        </w:rPr>
        <w:t>:</w:t>
      </w:r>
    </w:p>
    <w:p w14:paraId="6D076067" w14:textId="77777777" w:rsidR="00306EA5" w:rsidRPr="00306EA5" w:rsidRDefault="00306EA5" w:rsidP="00306EA5">
      <w:pPr>
        <w:numPr>
          <w:ilvl w:val="0"/>
          <w:numId w:val="18"/>
        </w:numPr>
      </w:pPr>
      <w:r w:rsidRPr="00306EA5">
        <w:rPr>
          <w:i/>
          <w:iCs/>
        </w:rPr>
        <w:t>People knew if they were told to wear glasses</w:t>
      </w:r>
      <w:r w:rsidRPr="00306EA5">
        <w:t xml:space="preserve"> (i.e., the study was </w:t>
      </w:r>
      <w:r w:rsidRPr="00306EA5">
        <w:rPr>
          <w:rFonts w:eastAsia="Times New Roman"/>
          <w:lang w:bidi="yi-Hebr"/>
        </w:rPr>
        <w:t xml:space="preserve">not </w:t>
      </w:r>
      <w:hyperlink r:id="rId37" w:tooltip="In randomized studies, blinding is intended to prevent people from knowing whcih participatns received which treatment." w:history="1">
        <w:r w:rsidRPr="00306EA5">
          <w:rPr>
            <w:rFonts w:eastAsia="Times New Roman"/>
            <w:color w:val="0563C1" w:themeColor="hyperlink"/>
            <w:u w:val="single"/>
            <w:lang w:bidi="yi-Hebr"/>
          </w:rPr>
          <w:t>blinded</w:t>
        </w:r>
      </w:hyperlink>
      <w:r w:rsidRPr="00306EA5">
        <w:t>). This may have led them to behave differently and do other things (which they were not told to do) that might affect their chance of Covid infection. In fact, we know that people in the glasses group were more likely to wear face masks - which might have reduced Covid risk. Being told to wear glasses also might have affected how often people tested themselves for Covid or reported a positive result.</w:t>
      </w:r>
    </w:p>
    <w:p w14:paraId="4F0A455B" w14:textId="2A883D94" w:rsidR="00306EA5" w:rsidRPr="00306EA5" w:rsidRDefault="00E4114F" w:rsidP="00306EA5">
      <w:pPr>
        <w:numPr>
          <w:ilvl w:val="0"/>
          <w:numId w:val="18"/>
        </w:numPr>
      </w:pPr>
      <w:r>
        <w:rPr>
          <w:i/>
          <w:iCs/>
        </w:rPr>
        <w:t>How well do the results apply to</w:t>
      </w:r>
      <w:r w:rsidR="00306EA5" w:rsidRPr="00306EA5">
        <w:rPr>
          <w:i/>
          <w:iCs/>
        </w:rPr>
        <w:t xml:space="preserve"> you</w:t>
      </w:r>
      <w:r>
        <w:rPr>
          <w:i/>
          <w:iCs/>
        </w:rPr>
        <w:t>?</w:t>
      </w:r>
      <w:r w:rsidR="00306EA5" w:rsidRPr="00306EA5">
        <w:t xml:space="preserve"> Covid infection rates were very high in this trial where 11.5% of people got Covid over 2 weeks, meaning there was a big surge at that time. The difference between wearing and not wearing glasses would be less if Covid levels are lower where you are than in this trial.</w:t>
      </w:r>
    </w:p>
    <w:p w14:paraId="58138A4D" w14:textId="77777777" w:rsidR="00306EA5" w:rsidRPr="00306EA5" w:rsidRDefault="00306EA5" w:rsidP="00306EA5">
      <w:pPr>
        <w:numPr>
          <w:ilvl w:val="0"/>
          <w:numId w:val="18"/>
        </w:numPr>
      </w:pPr>
      <w:r w:rsidRPr="00306EA5">
        <w:rPr>
          <w:i/>
          <w:iCs/>
        </w:rPr>
        <w:t>Some people who were meant to wear glasses didn't</w:t>
      </w:r>
      <w:r w:rsidRPr="00306EA5">
        <w:t xml:space="preserve"> (or wore them inconsistently or for less than 2 weeks), </w:t>
      </w:r>
      <w:r w:rsidRPr="00306EA5">
        <w:rPr>
          <w:i/>
          <w:iCs/>
        </w:rPr>
        <w:t>and some told not to wear glasses wore them anyway</w:t>
      </w:r>
      <w:r w:rsidRPr="00306EA5">
        <w:t>. The effect of glasses might be bigger than what the study found for people who wear glasses consistently compared to not wearing glasses at all.</w:t>
      </w:r>
    </w:p>
    <w:p w14:paraId="00AD8870" w14:textId="24AD187A" w:rsidR="00306EA5" w:rsidRPr="00306EA5" w:rsidRDefault="00306EA5" w:rsidP="00306EA5">
      <w:pPr>
        <w:pBdr>
          <w:top w:val="single" w:sz="2" w:space="2" w:color="538135" w:themeColor="accent6" w:themeShade="BF"/>
        </w:pBdr>
        <w:shd w:val="clear" w:color="auto" w:fill="D9E2F3" w:themeFill="accent1" w:themeFillTint="33"/>
        <w:snapToGrid w:val="0"/>
        <w:spacing w:before="440" w:line="240" w:lineRule="auto"/>
        <w:ind w:firstLine="112"/>
        <w:jc w:val="center"/>
        <w:outlineLvl w:val="5"/>
        <w:rPr>
          <w:sz w:val="34"/>
        </w:rPr>
      </w:pPr>
      <w:r w:rsidRPr="00306EA5">
        <w:rPr>
          <w:sz w:val="34"/>
        </w:rPr>
        <w:t xml:space="preserve">What </w:t>
      </w:r>
      <w:r w:rsidR="006E37FE">
        <w:rPr>
          <w:sz w:val="34"/>
        </w:rPr>
        <w:t>can you</w:t>
      </w:r>
      <w:r w:rsidRPr="00306EA5">
        <w:rPr>
          <w:sz w:val="34"/>
        </w:rPr>
        <w:t> do?</w:t>
      </w:r>
    </w:p>
    <w:p w14:paraId="1C57E9B6" w14:textId="77777777" w:rsidR="00306EA5" w:rsidRPr="00306EA5" w:rsidRDefault="00306EA5" w:rsidP="00306EA5">
      <w:r w:rsidRPr="00306EA5">
        <w:t xml:space="preserve">It's reasonable to try glasses to protect against Covid: there may be some benefit and there are no obvious important harms. So, you might choose to wear glasses if Covid levels are high like in this trial, you are a more cautious person, or you are at more risk of developing serious illness from Covid. </w:t>
      </w:r>
    </w:p>
    <w:p w14:paraId="73ADA75C" w14:textId="77777777" w:rsidR="00306EA5" w:rsidRPr="00306EA5" w:rsidRDefault="00306EA5" w:rsidP="00306EA5">
      <w:r w:rsidRPr="00306EA5">
        <w:t>You might choose not to if these do not apply, if glasses are uncomfortable or interfere with mask use, or if you simply don't have access to them. </w:t>
      </w:r>
    </w:p>
    <w:p w14:paraId="22AA924D" w14:textId="1858F73E" w:rsidR="00306EA5" w:rsidRDefault="00306EA5">
      <w:pPr>
        <w:spacing w:before="100" w:line="276" w:lineRule="auto"/>
      </w:pPr>
      <w:r>
        <w:br w:type="page"/>
      </w:r>
    </w:p>
    <w:p w14:paraId="4F205690" w14:textId="2EECA165" w:rsidR="00306EA5" w:rsidRDefault="00306EA5" w:rsidP="00FE77DD">
      <w:pPr>
        <w:pStyle w:val="Overskrift2"/>
      </w:pPr>
      <w:r>
        <w:lastRenderedPageBreak/>
        <w:t>5. No overall uncertainty with margin of error</w:t>
      </w:r>
    </w:p>
    <w:p w14:paraId="266399D8" w14:textId="77777777" w:rsidR="00306EA5" w:rsidRPr="00306EA5" w:rsidRDefault="00306EA5" w:rsidP="00306EA5"/>
    <w:p w14:paraId="5611BDB9" w14:textId="77777777" w:rsidR="00306EA5" w:rsidRPr="00306EA5" w:rsidRDefault="00306EA5" w:rsidP="00306EA5">
      <w:pPr>
        <w:pBdr>
          <w:top w:val="single" w:sz="2" w:space="4" w:color="538135" w:themeColor="accent6" w:themeShade="BF"/>
          <w:left w:val="single" w:sz="2" w:space="8" w:color="538135" w:themeColor="accent6" w:themeShade="BF"/>
          <w:bottom w:val="single" w:sz="2" w:space="4" w:color="538135" w:themeColor="accent6" w:themeShade="BF"/>
          <w:right w:val="single" w:sz="2" w:space="8" w:color="538135" w:themeColor="accent6" w:themeShade="BF"/>
        </w:pBdr>
        <w:shd w:val="clear" w:color="auto" w:fill="D9E2F3" w:themeFill="accent1" w:themeFillTint="33"/>
        <w:adjustRightInd w:val="0"/>
        <w:spacing w:before="0"/>
        <w:outlineLvl w:val="0"/>
        <w:rPr>
          <w:sz w:val="40"/>
        </w:rPr>
      </w:pPr>
      <w:r w:rsidRPr="00306EA5">
        <w:rPr>
          <w:sz w:val="40"/>
        </w:rPr>
        <w:t>What are the effects of wearing glasses to reduce the chance of getting Covid?</w:t>
      </w:r>
    </w:p>
    <w:p w14:paraId="01A83C46" w14:textId="77777777" w:rsidR="00306EA5" w:rsidRPr="00306EA5" w:rsidRDefault="00306EA5" w:rsidP="00306EA5">
      <w:pPr>
        <w:spacing w:before="320" w:after="80"/>
        <w:outlineLvl w:val="1"/>
        <w:rPr>
          <w:rFonts w:cs="Arial (Body CS)"/>
          <w:b/>
          <w:bCs/>
          <w:color w:val="000000" w:themeColor="text1"/>
          <w:spacing w:val="6"/>
          <w:sz w:val="28"/>
          <w:szCs w:val="28"/>
        </w:rPr>
      </w:pPr>
      <w:r w:rsidRPr="00306EA5">
        <w:rPr>
          <w:rFonts w:cs="Arial (Body CS)"/>
          <w:b/>
          <w:bCs/>
          <w:color w:val="000000" w:themeColor="text1"/>
          <w:spacing w:val="6"/>
          <w:sz w:val="28"/>
          <w:szCs w:val="28"/>
        </w:rPr>
        <w:t>What is the benefit?</w:t>
      </w:r>
    </w:p>
    <w:p w14:paraId="2E1D09A5" w14:textId="17E261F6" w:rsidR="00306EA5" w:rsidRPr="00306EA5" w:rsidRDefault="00FE77DD" w:rsidP="00306EA5">
      <w:pPr>
        <w:rPr>
          <w:caps/>
          <w:color w:val="000000" w:themeColor="text1"/>
          <w:sz w:val="28"/>
        </w:rPr>
      </w:pPr>
      <w:r w:rsidRPr="00FE77DD">
        <w:rPr>
          <w:color w:val="000000" w:themeColor="text1"/>
          <w:sz w:val="28"/>
        </w:rPr>
        <w:t>Wearing glasses may reduce your chance of getting Covid a little.</w:t>
      </w:r>
    </w:p>
    <w:p w14:paraId="2B07CBF8" w14:textId="405FF7F0" w:rsidR="00306EA5" w:rsidRPr="00306EA5" w:rsidRDefault="00306EA5" w:rsidP="00306EA5">
      <w:pPr>
        <w:spacing w:before="320" w:after="80"/>
        <w:outlineLvl w:val="1"/>
        <w:rPr>
          <w:rFonts w:cs="Arial (Body CS)"/>
          <w:b/>
          <w:bCs/>
          <w:caps/>
          <w:color w:val="000000" w:themeColor="text1"/>
          <w:spacing w:val="6"/>
          <w:sz w:val="28"/>
          <w:szCs w:val="28"/>
        </w:rPr>
      </w:pPr>
      <w:r w:rsidRPr="00306EA5">
        <w:rPr>
          <w:rFonts w:cs="Arial (Body CS)"/>
          <w:b/>
          <w:bCs/>
          <w:color w:val="000000" w:themeColor="text1"/>
          <w:spacing w:val="6"/>
          <w:sz w:val="28"/>
          <w:szCs w:val="28"/>
        </w:rPr>
        <w:t xml:space="preserve">What are the </w:t>
      </w:r>
      <w:r w:rsidR="00E4114F">
        <w:rPr>
          <w:rFonts w:cs="Arial (Body CS)"/>
          <w:b/>
          <w:bCs/>
          <w:color w:val="000000" w:themeColor="text1"/>
          <w:spacing w:val="6"/>
          <w:sz w:val="28"/>
          <w:szCs w:val="28"/>
        </w:rPr>
        <w:t>harms</w:t>
      </w:r>
      <w:r w:rsidRPr="00306EA5">
        <w:rPr>
          <w:rFonts w:cs="Arial (Body CS)"/>
          <w:b/>
          <w:bCs/>
          <w:color w:val="000000" w:themeColor="text1"/>
          <w:spacing w:val="6"/>
          <w:sz w:val="28"/>
          <w:szCs w:val="28"/>
        </w:rPr>
        <w:t>?</w:t>
      </w:r>
    </w:p>
    <w:p w14:paraId="6528C3F1" w14:textId="62E0FB7C" w:rsidR="00306EA5" w:rsidRPr="00306EA5" w:rsidRDefault="00FE77DD" w:rsidP="00306EA5">
      <w:pPr>
        <w:rPr>
          <w:color w:val="000000" w:themeColor="text1"/>
          <w:sz w:val="28"/>
        </w:rPr>
      </w:pPr>
      <w:r w:rsidRPr="00FE77DD">
        <w:rPr>
          <w:color w:val="000000" w:themeColor="text1"/>
          <w:sz w:val="28"/>
        </w:rPr>
        <w:t xml:space="preserve">Wearing glasses probably does not cause important harms such as a serious fall due to reduced vision.  But </w:t>
      </w:r>
      <w:r w:rsidR="00E4114F">
        <w:rPr>
          <w:color w:val="000000" w:themeColor="text1"/>
          <w:sz w:val="28"/>
        </w:rPr>
        <w:t>there may be some disadvantages. S</w:t>
      </w:r>
      <w:r w:rsidRPr="00FE77DD">
        <w:rPr>
          <w:color w:val="000000" w:themeColor="text1"/>
          <w:sz w:val="28"/>
        </w:rPr>
        <w:t>ome people are irritated by foggy glasses, and some feel silly wearing them.</w:t>
      </w:r>
    </w:p>
    <w:p w14:paraId="67F1EABF" w14:textId="77777777" w:rsidR="00306EA5" w:rsidRPr="00306EA5" w:rsidRDefault="00306EA5" w:rsidP="00306EA5">
      <w:pPr>
        <w:pBdr>
          <w:top w:val="single" w:sz="2" w:space="2" w:color="538135" w:themeColor="accent6" w:themeShade="BF"/>
        </w:pBdr>
        <w:shd w:val="clear" w:color="auto" w:fill="E2EFD9" w:themeFill="accent6" w:themeFillTint="33"/>
        <w:snapToGrid w:val="0"/>
        <w:spacing w:before="440" w:line="240" w:lineRule="auto"/>
        <w:ind w:firstLine="112"/>
        <w:jc w:val="center"/>
        <w:outlineLvl w:val="2"/>
        <w:rPr>
          <w:sz w:val="34"/>
        </w:rPr>
      </w:pPr>
      <w:r w:rsidRPr="00306EA5">
        <w:rPr>
          <w:sz w:val="34"/>
        </w:rPr>
        <w:t>What is the evidence?</w:t>
      </w:r>
    </w:p>
    <w:p w14:paraId="46C7A303" w14:textId="77777777" w:rsidR="00306EA5" w:rsidRPr="00306EA5" w:rsidRDefault="00306EA5" w:rsidP="00306EA5">
      <w:pPr>
        <w:spacing w:before="320" w:after="40"/>
        <w:outlineLvl w:val="3"/>
        <w:rPr>
          <w:b/>
          <w:bCs/>
        </w:rPr>
      </w:pPr>
      <w:r w:rsidRPr="00306EA5">
        <w:rPr>
          <w:b/>
          <w:bCs/>
        </w:rPr>
        <w:t>What was known?</w:t>
      </w:r>
    </w:p>
    <w:p w14:paraId="73C58D11" w14:textId="77777777" w:rsidR="00306EA5" w:rsidRPr="00306EA5" w:rsidRDefault="00306EA5" w:rsidP="00306EA5">
      <w:r w:rsidRPr="00306EA5">
        <w:t xml:space="preserve">Some researchers thought wearing glasses might protect against Covid infection – but the evidence was limited. A </w:t>
      </w:r>
      <w:hyperlink r:id="rId38" w:tooltip="The effect of eye protection on SARS-CoV-2 transmission: a systematic review" w:history="1">
        <w:r w:rsidRPr="00306EA5">
          <w:rPr>
            <w:color w:val="0563C1" w:themeColor="hyperlink"/>
            <w:u w:val="single"/>
          </w:rPr>
          <w:t>recent systematic review</w:t>
        </w:r>
      </w:hyperlink>
      <w:r w:rsidRPr="00306EA5">
        <w:t xml:space="preserve"> of studies examined whether eye protection – including glasses - protects against Covid infection. The review found that it might make a difference. But the studies were not </w:t>
      </w:r>
      <w:hyperlink r:id="rId39" w:tooltip="Randomized studies, commonly called randomized trials, are a treatment comparison in which two or more treatments, possibly including a placebo or withholding a treatment, are compared after random allocation of participants to treatment comparison groups." w:history="1">
        <w:r w:rsidRPr="00306EA5">
          <w:rPr>
            <w:color w:val="0563C1" w:themeColor="hyperlink"/>
            <w:u w:val="single"/>
          </w:rPr>
          <w:t>randomized studies</w:t>
        </w:r>
      </w:hyperlink>
      <w:r w:rsidRPr="00306EA5">
        <w:t>. This means that the findings might be explained by differences in the people who happened to wear glasses rather than any effect glasses might have.</w:t>
      </w:r>
    </w:p>
    <w:p w14:paraId="7CC1C35A" w14:textId="77777777" w:rsidR="00306EA5" w:rsidRPr="00306EA5" w:rsidRDefault="00306EA5" w:rsidP="00306EA5">
      <w:pPr>
        <w:spacing w:before="320" w:after="40"/>
        <w:outlineLvl w:val="3"/>
        <w:rPr>
          <w:b/>
          <w:bCs/>
          <w:caps/>
        </w:rPr>
      </w:pPr>
      <w:r w:rsidRPr="00306EA5">
        <w:rPr>
          <w:b/>
          <w:bCs/>
        </w:rPr>
        <w:t>What’s new?</w:t>
      </w:r>
    </w:p>
    <w:p w14:paraId="30704F67" w14:textId="77777777" w:rsidR="00306EA5" w:rsidRPr="00306EA5" w:rsidRDefault="00306EA5" w:rsidP="00306EA5">
      <w:pPr>
        <w:rPr>
          <w:i/>
          <w:iCs/>
        </w:rPr>
      </w:pPr>
      <w:r w:rsidRPr="00306EA5">
        <w:t xml:space="preserve">A </w:t>
      </w:r>
      <w:hyperlink r:id="rId40" w:tooltip="The GLasses Against transmission of SARS-CoV-2 in the communitY (GLASSY) trial: a pragmatic randomised trial" w:history="1">
        <w:r w:rsidRPr="00306EA5">
          <w:rPr>
            <w:color w:val="0563C1" w:themeColor="hyperlink"/>
            <w:u w:val="single"/>
          </w:rPr>
          <w:t>new randomized study</w:t>
        </w:r>
      </w:hyperlink>
      <w:r w:rsidRPr="00306EA5">
        <w:t xml:space="preserve"> has been published. Based on the flip of a coin, about 3800 healthy adults were told either to wear glasses when around others, or not to wear them. </w:t>
      </w:r>
      <w:r w:rsidRPr="00306EA5">
        <w:rPr>
          <w:b/>
          <w:bCs/>
          <w:i/>
          <w:iCs/>
        </w:rPr>
        <w:t>Here’s what happened:</w:t>
      </w:r>
    </w:p>
    <w:p w14:paraId="5FA2F80F" w14:textId="77777777" w:rsidR="00306EA5" w:rsidRPr="00306EA5" w:rsidRDefault="00306EA5" w:rsidP="00306EA5">
      <w:pPr>
        <w:spacing w:before="320" w:after="40"/>
        <w:ind w:left="426"/>
        <w:outlineLvl w:val="4"/>
        <w:rPr>
          <w:i/>
          <w:iCs/>
          <w:smallCaps/>
          <w:color w:val="000000" w:themeColor="text1"/>
          <w:spacing w:val="14"/>
          <w:sz w:val="26"/>
          <w:szCs w:val="26"/>
        </w:rPr>
      </w:pPr>
      <w:r w:rsidRPr="00306EA5">
        <w:rPr>
          <w:i/>
          <w:iCs/>
          <w:smallCaps/>
          <w:color w:val="000000" w:themeColor="text1"/>
          <w:spacing w:val="14"/>
          <w:sz w:val="26"/>
          <w:szCs w:val="26"/>
        </w:rPr>
        <w:t>benefit</w:t>
      </w:r>
    </w:p>
    <w:p w14:paraId="0A1348E5" w14:textId="77777777" w:rsidR="00306EA5" w:rsidRPr="00306EA5" w:rsidRDefault="00306EA5" w:rsidP="00306EA5">
      <w:pPr>
        <w:ind w:left="426"/>
      </w:pPr>
      <w:r w:rsidRPr="00306EA5">
        <w:t xml:space="preserve">Over the next 2 weeks, slightly fewer people told to wear glasses tested positive for COVID: 9.6% compared to 11.5% of those told not to wear glasses. That’s a difference of 1.9%. </w:t>
      </w:r>
    </w:p>
    <w:p w14:paraId="20E02CD2" w14:textId="77777777" w:rsidR="00306EA5" w:rsidRPr="00306EA5" w:rsidRDefault="00306EA5" w:rsidP="00306EA5">
      <w:pPr>
        <w:ind w:left="426"/>
        <w:rPr>
          <w:color w:val="000000" w:themeColor="text1"/>
        </w:rPr>
      </w:pPr>
      <w:r w:rsidRPr="00306EA5">
        <w:rPr>
          <w:color w:val="000000" w:themeColor="text1"/>
        </w:rPr>
        <w:t xml:space="preserve">Accounting for the play of chance (i.e., the </w:t>
      </w:r>
      <w:hyperlink r:id="rId41" w:tooltip="The margin of error or &quot;confidence interval&quot; reflects the extent to which the play of chance may be responsible for a result from a study." w:history="1">
        <w:r w:rsidRPr="00306EA5">
          <w:rPr>
            <w:color w:val="0563C1" w:themeColor="hyperlink"/>
            <w:u w:val="single"/>
          </w:rPr>
          <w:t>margin of error</w:t>
        </w:r>
      </w:hyperlink>
      <w:r w:rsidRPr="00306EA5">
        <w:rPr>
          <w:color w:val="0563C1" w:themeColor="hyperlink"/>
          <w:u w:val="single"/>
        </w:rPr>
        <w:t>)</w:t>
      </w:r>
      <w:r w:rsidRPr="00306EA5">
        <w:rPr>
          <w:color w:val="000000" w:themeColor="text1"/>
        </w:rPr>
        <w:t xml:space="preserve">, glasses might </w:t>
      </w:r>
      <w:r w:rsidRPr="00306EA5">
        <w:rPr>
          <w:i/>
          <w:iCs/>
          <w:color w:val="000000" w:themeColor="text1"/>
        </w:rPr>
        <w:t>reduce</w:t>
      </w:r>
      <w:r w:rsidRPr="00306EA5">
        <w:rPr>
          <w:color w:val="000000" w:themeColor="text1"/>
        </w:rPr>
        <w:t xml:space="preserve"> the risk of Covid by as much as 3.9% but might </w:t>
      </w:r>
      <w:r w:rsidRPr="00306EA5">
        <w:rPr>
          <w:i/>
          <w:iCs/>
          <w:color w:val="000000" w:themeColor="text1"/>
        </w:rPr>
        <w:t>increase</w:t>
      </w:r>
      <w:r w:rsidRPr="00306EA5">
        <w:rPr>
          <w:color w:val="000000" w:themeColor="text1"/>
        </w:rPr>
        <w:t xml:space="preserve"> it by as much as 0.1%.</w:t>
      </w:r>
    </w:p>
    <w:p w14:paraId="53242D89" w14:textId="5B96E816" w:rsidR="00306EA5" w:rsidRPr="00306EA5" w:rsidRDefault="00E4114F" w:rsidP="00306EA5">
      <w:pPr>
        <w:spacing w:before="320" w:after="40"/>
        <w:ind w:left="426"/>
        <w:outlineLvl w:val="4"/>
        <w:rPr>
          <w:i/>
          <w:iCs/>
          <w:smallCaps/>
          <w:color w:val="000000" w:themeColor="text1"/>
          <w:spacing w:val="14"/>
          <w:sz w:val="26"/>
          <w:szCs w:val="26"/>
        </w:rPr>
      </w:pPr>
      <w:r>
        <w:rPr>
          <w:i/>
          <w:iCs/>
          <w:smallCaps/>
          <w:color w:val="000000" w:themeColor="text1"/>
          <w:spacing w:val="14"/>
          <w:sz w:val="26"/>
          <w:szCs w:val="26"/>
        </w:rPr>
        <w:t>Harms</w:t>
      </w:r>
    </w:p>
    <w:p w14:paraId="2DF3B1EB" w14:textId="58D7DB8F" w:rsidR="00306EA5" w:rsidRPr="00306EA5" w:rsidRDefault="00306EA5" w:rsidP="00306EA5">
      <w:pPr>
        <w:ind w:left="426"/>
      </w:pPr>
      <w:r w:rsidRPr="00306EA5">
        <w:t>There were no major harms linked to wearing glasses</w:t>
      </w:r>
      <w:r w:rsidR="00E4114F">
        <w:t>, but some possible disadvantages</w:t>
      </w:r>
      <w:r w:rsidRPr="00306EA5">
        <w:t xml:space="preserve">. One person reported a fall due to reduced vision, and about 25 people (0.2%) reported being irritated by foggy glasses, especially when also wearing a face mask. </w:t>
      </w:r>
    </w:p>
    <w:p w14:paraId="31303FD8" w14:textId="185D120B" w:rsidR="00306EA5" w:rsidRPr="00306EA5" w:rsidRDefault="00306EA5" w:rsidP="00306EA5">
      <w:pPr>
        <w:pBdr>
          <w:top w:val="single" w:sz="2" w:space="2" w:color="538135" w:themeColor="accent6" w:themeShade="BF"/>
        </w:pBdr>
        <w:shd w:val="clear" w:color="auto" w:fill="D9E2F3" w:themeFill="accent1" w:themeFillTint="33"/>
        <w:snapToGrid w:val="0"/>
        <w:spacing w:before="440" w:line="240" w:lineRule="auto"/>
        <w:ind w:firstLine="112"/>
        <w:jc w:val="center"/>
        <w:outlineLvl w:val="5"/>
        <w:rPr>
          <w:sz w:val="34"/>
        </w:rPr>
      </w:pPr>
      <w:r w:rsidRPr="00306EA5">
        <w:rPr>
          <w:sz w:val="34"/>
        </w:rPr>
        <w:t xml:space="preserve">What </w:t>
      </w:r>
      <w:r w:rsidR="00E4114F">
        <w:rPr>
          <w:sz w:val="34"/>
        </w:rPr>
        <w:t>can you</w:t>
      </w:r>
      <w:r w:rsidRPr="00306EA5">
        <w:rPr>
          <w:sz w:val="34"/>
        </w:rPr>
        <w:t> do?</w:t>
      </w:r>
    </w:p>
    <w:p w14:paraId="230DFC70" w14:textId="77777777" w:rsidR="00306EA5" w:rsidRPr="00306EA5" w:rsidRDefault="00306EA5" w:rsidP="00306EA5">
      <w:r w:rsidRPr="00306EA5">
        <w:t xml:space="preserve">It's reasonable to try glasses to protect against Covid: there may be some benefit and there are no obvious important harms. So, you might choose to wear glasses if Covid levels are high like in this trial, you are a more cautious person, or you are at more risk of developing serious illness from Covid. </w:t>
      </w:r>
    </w:p>
    <w:p w14:paraId="6A9A2CA7" w14:textId="77777777" w:rsidR="00306EA5" w:rsidRPr="00306EA5" w:rsidRDefault="00306EA5" w:rsidP="00306EA5">
      <w:r w:rsidRPr="00306EA5">
        <w:t>You might choose not to if these do not apply, if glasses are uncomfortable or interfere with mask use, or if you simply don't have access to them. </w:t>
      </w:r>
    </w:p>
    <w:p w14:paraId="2811D4E0" w14:textId="46F87E07" w:rsidR="00306EA5" w:rsidRDefault="00306EA5">
      <w:pPr>
        <w:spacing w:before="100" w:line="276" w:lineRule="auto"/>
      </w:pPr>
      <w:r>
        <w:br w:type="page"/>
      </w:r>
    </w:p>
    <w:p w14:paraId="28F4A76D" w14:textId="7BF06990" w:rsidR="00306EA5" w:rsidRDefault="00306EA5" w:rsidP="00FE77DD">
      <w:pPr>
        <w:pStyle w:val="Overskrift2"/>
      </w:pPr>
      <w:r>
        <w:lastRenderedPageBreak/>
        <w:t>6. No overall uncertainty without margin of error</w:t>
      </w:r>
    </w:p>
    <w:p w14:paraId="7EA12589" w14:textId="77777777" w:rsidR="00306EA5" w:rsidRPr="00306EA5" w:rsidRDefault="00306EA5" w:rsidP="00306EA5"/>
    <w:p w14:paraId="0729E39F" w14:textId="77777777" w:rsidR="00306EA5" w:rsidRPr="00306EA5" w:rsidRDefault="00306EA5" w:rsidP="00306EA5">
      <w:pPr>
        <w:pBdr>
          <w:top w:val="single" w:sz="2" w:space="4" w:color="538135" w:themeColor="accent6" w:themeShade="BF"/>
          <w:left w:val="single" w:sz="2" w:space="8" w:color="538135" w:themeColor="accent6" w:themeShade="BF"/>
          <w:bottom w:val="single" w:sz="2" w:space="4" w:color="538135" w:themeColor="accent6" w:themeShade="BF"/>
          <w:right w:val="single" w:sz="2" w:space="8" w:color="538135" w:themeColor="accent6" w:themeShade="BF"/>
        </w:pBdr>
        <w:shd w:val="clear" w:color="auto" w:fill="D9E2F3" w:themeFill="accent1" w:themeFillTint="33"/>
        <w:adjustRightInd w:val="0"/>
        <w:spacing w:before="0"/>
        <w:outlineLvl w:val="0"/>
        <w:rPr>
          <w:sz w:val="40"/>
        </w:rPr>
      </w:pPr>
      <w:r w:rsidRPr="00306EA5">
        <w:rPr>
          <w:sz w:val="40"/>
        </w:rPr>
        <w:t>What are the effects of wearing glasses to reduce the chance of getting Covid?</w:t>
      </w:r>
    </w:p>
    <w:p w14:paraId="6D0DFF22" w14:textId="77777777" w:rsidR="00306EA5" w:rsidRPr="00306EA5" w:rsidRDefault="00306EA5" w:rsidP="00306EA5">
      <w:pPr>
        <w:spacing w:before="320" w:after="80"/>
        <w:outlineLvl w:val="1"/>
        <w:rPr>
          <w:rFonts w:cs="Arial (Body CS)"/>
          <w:b/>
          <w:bCs/>
          <w:color w:val="000000" w:themeColor="text1"/>
          <w:spacing w:val="6"/>
          <w:sz w:val="28"/>
          <w:szCs w:val="28"/>
        </w:rPr>
      </w:pPr>
      <w:r w:rsidRPr="00306EA5">
        <w:rPr>
          <w:rFonts w:cs="Arial (Body CS)"/>
          <w:b/>
          <w:bCs/>
          <w:color w:val="000000" w:themeColor="text1"/>
          <w:spacing w:val="6"/>
          <w:sz w:val="28"/>
          <w:szCs w:val="28"/>
        </w:rPr>
        <w:t>What is the benefit?</w:t>
      </w:r>
    </w:p>
    <w:p w14:paraId="4D01BA48" w14:textId="77777777" w:rsidR="00306EA5" w:rsidRPr="00306EA5" w:rsidRDefault="00306EA5" w:rsidP="00306EA5">
      <w:pPr>
        <w:rPr>
          <w:caps/>
          <w:color w:val="000000" w:themeColor="text1"/>
          <w:sz w:val="28"/>
        </w:rPr>
      </w:pPr>
      <w:r w:rsidRPr="00306EA5">
        <w:rPr>
          <w:color w:val="000000" w:themeColor="text1"/>
          <w:sz w:val="28"/>
        </w:rPr>
        <w:t>Wearing glasses may reduce your chance of getting Covid a little – but we are not very confident about this.</w:t>
      </w:r>
    </w:p>
    <w:p w14:paraId="56542A9B" w14:textId="2B08E7AD" w:rsidR="00306EA5" w:rsidRPr="00306EA5" w:rsidRDefault="00306EA5" w:rsidP="00306EA5">
      <w:pPr>
        <w:spacing w:before="320" w:after="80"/>
        <w:outlineLvl w:val="1"/>
        <w:rPr>
          <w:rFonts w:cs="Arial (Body CS)"/>
          <w:b/>
          <w:bCs/>
          <w:caps/>
          <w:color w:val="000000" w:themeColor="text1"/>
          <w:spacing w:val="6"/>
          <w:sz w:val="28"/>
          <w:szCs w:val="28"/>
        </w:rPr>
      </w:pPr>
      <w:r w:rsidRPr="00306EA5">
        <w:rPr>
          <w:rFonts w:cs="Arial (Body CS)"/>
          <w:b/>
          <w:bCs/>
          <w:color w:val="000000" w:themeColor="text1"/>
          <w:spacing w:val="6"/>
          <w:sz w:val="28"/>
          <w:szCs w:val="28"/>
        </w:rPr>
        <w:t xml:space="preserve">What are the </w:t>
      </w:r>
      <w:r w:rsidR="00E4114F">
        <w:rPr>
          <w:rFonts w:cs="Arial (Body CS)"/>
          <w:b/>
          <w:bCs/>
          <w:color w:val="000000" w:themeColor="text1"/>
          <w:spacing w:val="6"/>
          <w:sz w:val="28"/>
          <w:szCs w:val="28"/>
        </w:rPr>
        <w:t>harms</w:t>
      </w:r>
      <w:r w:rsidRPr="00306EA5">
        <w:rPr>
          <w:rFonts w:cs="Arial (Body CS)"/>
          <w:b/>
          <w:bCs/>
          <w:color w:val="000000" w:themeColor="text1"/>
          <w:spacing w:val="6"/>
          <w:sz w:val="28"/>
          <w:szCs w:val="28"/>
        </w:rPr>
        <w:t>?</w:t>
      </w:r>
    </w:p>
    <w:p w14:paraId="75F35CF7" w14:textId="3F4EE605" w:rsidR="00306EA5" w:rsidRPr="00306EA5" w:rsidRDefault="00306EA5" w:rsidP="00306EA5">
      <w:pPr>
        <w:rPr>
          <w:color w:val="000000" w:themeColor="text1"/>
          <w:sz w:val="28"/>
        </w:rPr>
      </w:pPr>
      <w:r w:rsidRPr="00306EA5">
        <w:rPr>
          <w:color w:val="000000" w:themeColor="text1"/>
          <w:sz w:val="28"/>
        </w:rPr>
        <w:t xml:space="preserve">We are pretty confident that wearing glasses does not cause important harms such as a serious fall due to reduced vision. But </w:t>
      </w:r>
      <w:r w:rsidR="00E4114F">
        <w:rPr>
          <w:color w:val="000000" w:themeColor="text1"/>
          <w:sz w:val="28"/>
        </w:rPr>
        <w:t>there may be some disadvantages. S</w:t>
      </w:r>
      <w:r w:rsidRPr="00306EA5">
        <w:rPr>
          <w:color w:val="000000" w:themeColor="text1"/>
          <w:sz w:val="28"/>
        </w:rPr>
        <w:t>ome people are irritated by foggy glasses, and some feel silly wearing them.</w:t>
      </w:r>
    </w:p>
    <w:p w14:paraId="144255B6" w14:textId="77777777" w:rsidR="00306EA5" w:rsidRPr="00306EA5" w:rsidRDefault="00306EA5" w:rsidP="00306EA5">
      <w:pPr>
        <w:pBdr>
          <w:top w:val="single" w:sz="2" w:space="2" w:color="538135" w:themeColor="accent6" w:themeShade="BF"/>
        </w:pBdr>
        <w:shd w:val="clear" w:color="auto" w:fill="E2EFD9" w:themeFill="accent6" w:themeFillTint="33"/>
        <w:snapToGrid w:val="0"/>
        <w:spacing w:before="440" w:line="240" w:lineRule="auto"/>
        <w:ind w:firstLine="112"/>
        <w:jc w:val="center"/>
        <w:outlineLvl w:val="2"/>
        <w:rPr>
          <w:sz w:val="34"/>
        </w:rPr>
      </w:pPr>
      <w:r w:rsidRPr="00306EA5">
        <w:rPr>
          <w:sz w:val="34"/>
        </w:rPr>
        <w:t>What is the evidence?</w:t>
      </w:r>
    </w:p>
    <w:p w14:paraId="4FDEE2D6" w14:textId="77777777" w:rsidR="00306EA5" w:rsidRPr="00306EA5" w:rsidRDefault="00306EA5" w:rsidP="00306EA5">
      <w:pPr>
        <w:spacing w:before="320" w:after="40"/>
        <w:outlineLvl w:val="3"/>
        <w:rPr>
          <w:b/>
          <w:bCs/>
        </w:rPr>
      </w:pPr>
      <w:r w:rsidRPr="00306EA5">
        <w:rPr>
          <w:b/>
          <w:bCs/>
        </w:rPr>
        <w:t>What was known?</w:t>
      </w:r>
    </w:p>
    <w:p w14:paraId="34B0FCAA" w14:textId="77777777" w:rsidR="00306EA5" w:rsidRPr="00306EA5" w:rsidRDefault="00306EA5" w:rsidP="00306EA5">
      <w:r w:rsidRPr="00306EA5">
        <w:t xml:space="preserve">Some researchers thought wearing glasses might protect against Covid infection – but the evidence was limited. A </w:t>
      </w:r>
      <w:hyperlink r:id="rId42" w:tooltip="The effect of eye protection on SARS-CoV-2 transmission: a systematic review" w:history="1">
        <w:r w:rsidRPr="00306EA5">
          <w:rPr>
            <w:color w:val="0563C1" w:themeColor="hyperlink"/>
            <w:u w:val="single"/>
          </w:rPr>
          <w:t>recent systematic review</w:t>
        </w:r>
      </w:hyperlink>
      <w:r w:rsidRPr="00306EA5">
        <w:t xml:space="preserve"> of studies examined whether eye protection – including glasses - protects against Covid infection. The review found that it might make a difference. But the studies were not </w:t>
      </w:r>
      <w:hyperlink r:id="rId43" w:tooltip="Randomized studies, commonly called randomized trials, are a treatment comparison in which two or more treatments, possibly including a placebo or withholding a treatment, are compared after random allocation of participants to treatment comparison groups." w:history="1">
        <w:r w:rsidRPr="00306EA5">
          <w:rPr>
            <w:color w:val="0563C1" w:themeColor="hyperlink"/>
            <w:u w:val="single"/>
          </w:rPr>
          <w:t>randomized studies</w:t>
        </w:r>
      </w:hyperlink>
      <w:r w:rsidRPr="00306EA5">
        <w:t>. This means that the findings might be explained by differences in the people who happened to wear glasses rather than any effect glasses might have.</w:t>
      </w:r>
    </w:p>
    <w:p w14:paraId="04D9E632" w14:textId="77777777" w:rsidR="00306EA5" w:rsidRPr="00306EA5" w:rsidRDefault="00306EA5" w:rsidP="00306EA5">
      <w:pPr>
        <w:spacing w:before="320" w:after="40"/>
        <w:outlineLvl w:val="3"/>
        <w:rPr>
          <w:b/>
          <w:bCs/>
          <w:caps/>
        </w:rPr>
      </w:pPr>
      <w:r w:rsidRPr="00306EA5">
        <w:rPr>
          <w:b/>
          <w:bCs/>
        </w:rPr>
        <w:t>What’s new?</w:t>
      </w:r>
    </w:p>
    <w:p w14:paraId="3660B6E0" w14:textId="77777777" w:rsidR="00306EA5" w:rsidRPr="00306EA5" w:rsidRDefault="00306EA5" w:rsidP="00306EA5">
      <w:pPr>
        <w:rPr>
          <w:i/>
          <w:iCs/>
        </w:rPr>
      </w:pPr>
      <w:r w:rsidRPr="00306EA5">
        <w:t xml:space="preserve">A </w:t>
      </w:r>
      <w:hyperlink r:id="rId44" w:tooltip="The GLasses Against transmission of SARS-CoV-2 in the communitY (GLASSY) trial: a pragmatic randomised trial" w:history="1">
        <w:r w:rsidRPr="00306EA5">
          <w:rPr>
            <w:color w:val="0563C1" w:themeColor="hyperlink"/>
            <w:u w:val="single"/>
          </w:rPr>
          <w:t>new randomized study</w:t>
        </w:r>
      </w:hyperlink>
      <w:r w:rsidRPr="00306EA5">
        <w:t xml:space="preserve"> has been published. Based on the flip of a coin, about 3800 healthy adults were told either to wear glasses when around others, or not to wear them. </w:t>
      </w:r>
      <w:r w:rsidRPr="00306EA5">
        <w:rPr>
          <w:b/>
          <w:bCs/>
          <w:i/>
          <w:iCs/>
        </w:rPr>
        <w:t>Here’s what happened:</w:t>
      </w:r>
    </w:p>
    <w:p w14:paraId="37547762" w14:textId="77777777" w:rsidR="00306EA5" w:rsidRPr="00306EA5" w:rsidRDefault="00306EA5" w:rsidP="00306EA5">
      <w:pPr>
        <w:spacing w:before="320" w:after="40"/>
        <w:ind w:left="426"/>
        <w:outlineLvl w:val="4"/>
        <w:rPr>
          <w:i/>
          <w:iCs/>
          <w:smallCaps/>
          <w:color w:val="000000" w:themeColor="text1"/>
          <w:spacing w:val="14"/>
          <w:sz w:val="26"/>
          <w:szCs w:val="26"/>
        </w:rPr>
      </w:pPr>
      <w:r w:rsidRPr="00306EA5">
        <w:rPr>
          <w:i/>
          <w:iCs/>
          <w:smallCaps/>
          <w:color w:val="000000" w:themeColor="text1"/>
          <w:spacing w:val="14"/>
          <w:sz w:val="26"/>
          <w:szCs w:val="26"/>
        </w:rPr>
        <w:t>benefit</w:t>
      </w:r>
    </w:p>
    <w:p w14:paraId="3E74B36F" w14:textId="77777777" w:rsidR="00306EA5" w:rsidRPr="00306EA5" w:rsidRDefault="00306EA5" w:rsidP="00306EA5">
      <w:pPr>
        <w:ind w:left="426"/>
      </w:pPr>
      <w:r w:rsidRPr="00306EA5">
        <w:t xml:space="preserve">Over the next 2 weeks, slightly fewer people told to wear glasses tested positive for COVID: 9.6% compared to 11.5% of those told not to wear glasses. That’s a difference of 1.9%. </w:t>
      </w:r>
    </w:p>
    <w:p w14:paraId="1169516B" w14:textId="4220E0F9" w:rsidR="00306EA5" w:rsidRPr="00306EA5" w:rsidRDefault="00E4114F" w:rsidP="00306EA5">
      <w:pPr>
        <w:spacing w:before="320" w:after="40"/>
        <w:ind w:left="426"/>
        <w:outlineLvl w:val="4"/>
        <w:rPr>
          <w:i/>
          <w:iCs/>
          <w:smallCaps/>
          <w:color w:val="000000" w:themeColor="text1"/>
          <w:spacing w:val="14"/>
          <w:sz w:val="26"/>
          <w:szCs w:val="26"/>
        </w:rPr>
      </w:pPr>
      <w:r>
        <w:rPr>
          <w:i/>
          <w:iCs/>
          <w:smallCaps/>
          <w:color w:val="000000" w:themeColor="text1"/>
          <w:spacing w:val="14"/>
          <w:sz w:val="26"/>
          <w:szCs w:val="26"/>
        </w:rPr>
        <w:t>Harms</w:t>
      </w:r>
    </w:p>
    <w:p w14:paraId="10653BC8" w14:textId="6E7A78E2" w:rsidR="00306EA5" w:rsidRPr="00306EA5" w:rsidRDefault="00306EA5" w:rsidP="00306EA5">
      <w:pPr>
        <w:ind w:left="426"/>
      </w:pPr>
      <w:r w:rsidRPr="00306EA5">
        <w:t>There were no major harms linked to wearing glasses</w:t>
      </w:r>
      <w:r w:rsidR="00E4114F">
        <w:t>, but some possible disadvantages</w:t>
      </w:r>
      <w:r w:rsidRPr="00306EA5">
        <w:t xml:space="preserve">. One person reported a fall due to reduced vision, and about 25 people (0.2%) reported being irritated by foggy glasses, especially when also wearing a face mask. </w:t>
      </w:r>
    </w:p>
    <w:p w14:paraId="0106DBB8" w14:textId="4AD4B0A0" w:rsidR="00306EA5" w:rsidRPr="00306EA5" w:rsidRDefault="00306EA5" w:rsidP="00306EA5">
      <w:pPr>
        <w:pBdr>
          <w:top w:val="single" w:sz="2" w:space="2" w:color="538135" w:themeColor="accent6" w:themeShade="BF"/>
        </w:pBdr>
        <w:shd w:val="clear" w:color="auto" w:fill="D9E2F3" w:themeFill="accent1" w:themeFillTint="33"/>
        <w:snapToGrid w:val="0"/>
        <w:spacing w:before="440" w:line="240" w:lineRule="auto"/>
        <w:ind w:firstLine="112"/>
        <w:jc w:val="center"/>
        <w:outlineLvl w:val="5"/>
        <w:rPr>
          <w:sz w:val="34"/>
        </w:rPr>
      </w:pPr>
      <w:r w:rsidRPr="00306EA5">
        <w:rPr>
          <w:sz w:val="34"/>
        </w:rPr>
        <w:t xml:space="preserve">What </w:t>
      </w:r>
      <w:r w:rsidR="00E4114F">
        <w:rPr>
          <w:sz w:val="34"/>
        </w:rPr>
        <w:t>can you</w:t>
      </w:r>
      <w:r w:rsidRPr="00306EA5">
        <w:rPr>
          <w:sz w:val="34"/>
        </w:rPr>
        <w:t> do?</w:t>
      </w:r>
    </w:p>
    <w:p w14:paraId="7F27D431" w14:textId="77777777" w:rsidR="00306EA5" w:rsidRPr="00306EA5" w:rsidRDefault="00306EA5" w:rsidP="00306EA5">
      <w:r w:rsidRPr="00306EA5">
        <w:t xml:space="preserve">It's reasonable to try glasses to protect against Covid: there may be some benefit and there are no obvious important harms. So, you might choose to wear glasses if Covid levels are high like in this trial, you are a more cautious person, or you are at more risk of developing serious illness from Covid. </w:t>
      </w:r>
    </w:p>
    <w:p w14:paraId="36045E67" w14:textId="77777777" w:rsidR="00306EA5" w:rsidRPr="00306EA5" w:rsidRDefault="00306EA5" w:rsidP="00306EA5">
      <w:r w:rsidRPr="00306EA5">
        <w:t>You might choose not to if these do not apply, if glasses are uncomfortable or interfere with mask use, or if you simply don't have access to them. </w:t>
      </w:r>
    </w:p>
    <w:p w14:paraId="4607A052" w14:textId="77777777" w:rsidR="00306EA5" w:rsidRPr="00306EA5" w:rsidRDefault="00306EA5" w:rsidP="00306EA5"/>
    <w:sectPr w:rsidR="00306EA5" w:rsidRPr="00306EA5" w:rsidSect="003C6114">
      <w:footerReference w:type="even" r:id="rId45"/>
      <w:footerReference w:type="default" r:id="rId46"/>
      <w:pgSz w:w="11900" w:h="31680"/>
      <w:pgMar w:top="991" w:right="1440" w:bottom="113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1C7C1A" w14:textId="77777777" w:rsidR="00665213" w:rsidRDefault="00665213" w:rsidP="003C6114">
      <w:r>
        <w:separator/>
      </w:r>
    </w:p>
    <w:p w14:paraId="36D1D5B3" w14:textId="77777777" w:rsidR="00665213" w:rsidRDefault="00665213" w:rsidP="003C6114"/>
    <w:p w14:paraId="2B000F37" w14:textId="77777777" w:rsidR="00665213" w:rsidRDefault="00665213" w:rsidP="003C6114"/>
  </w:endnote>
  <w:endnote w:type="continuationSeparator" w:id="0">
    <w:p w14:paraId="12B1C837" w14:textId="77777777" w:rsidR="00665213" w:rsidRDefault="00665213" w:rsidP="003C6114">
      <w:r>
        <w:continuationSeparator/>
      </w:r>
    </w:p>
    <w:p w14:paraId="495A9496" w14:textId="77777777" w:rsidR="00665213" w:rsidRDefault="00665213" w:rsidP="003C6114"/>
    <w:p w14:paraId="33031795" w14:textId="77777777" w:rsidR="00665213" w:rsidRDefault="00665213" w:rsidP="003C611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venir Next">
    <w:altName w:val="Corbel"/>
    <w:charset w:val="00"/>
    <w:family w:val="swiss"/>
    <w:pitch w:val="variable"/>
    <w:sig w:usb0="8000002F" w:usb1="5000204A" w:usb2="00000000" w:usb3="00000000" w:csb0="0000009B" w:csb1="00000000"/>
  </w:font>
  <w:font w:name="Calibri (Body)">
    <w:altName w:val="Times New Roman"/>
    <w:panose1 w:val="00000000000000000000"/>
    <w:charset w:val="00"/>
    <w:family w:val="roman"/>
    <w:notTrueType/>
    <w:pitch w:val="default"/>
  </w:font>
  <w:font w:name="Arial (Body CS)">
    <w:altName w:val="Arial"/>
    <w:panose1 w:val="00000000000000000000"/>
    <w:charset w:val="00"/>
    <w:family w:val="roman"/>
    <w:notTrueType/>
    <w:pitch w:val="default"/>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etall"/>
      </w:rPr>
      <w:id w:val="943588656"/>
      <w:docPartObj>
        <w:docPartGallery w:val="Page Numbers (Bottom of Page)"/>
        <w:docPartUnique/>
      </w:docPartObj>
    </w:sdtPr>
    <w:sdtEndPr>
      <w:rPr>
        <w:rStyle w:val="Sidetall"/>
      </w:rPr>
    </w:sdtEndPr>
    <w:sdtContent>
      <w:p w14:paraId="6A324F98" w14:textId="29A836DD" w:rsidR="00B51899" w:rsidRDefault="00B51899" w:rsidP="003C6114">
        <w:pPr>
          <w:pStyle w:val="Bunntekst"/>
          <w:rPr>
            <w:rStyle w:val="Sidetall"/>
            <w:rFonts w:ascii="Times New Roman" w:hAnsi="Times New Roman" w:cs="Times New Roman"/>
            <w:lang w:bidi="yi-Hebr"/>
          </w:rPr>
        </w:pPr>
        <w:r>
          <w:rPr>
            <w:rStyle w:val="Sidetall"/>
          </w:rPr>
          <w:fldChar w:fldCharType="begin"/>
        </w:r>
        <w:r>
          <w:rPr>
            <w:rStyle w:val="Sidetall"/>
          </w:rPr>
          <w:instrText xml:space="preserve"> PAGE </w:instrText>
        </w:r>
        <w:r>
          <w:rPr>
            <w:rStyle w:val="Sidetall"/>
          </w:rPr>
          <w:fldChar w:fldCharType="separate"/>
        </w:r>
        <w:r w:rsidR="005E4DBE">
          <w:rPr>
            <w:rStyle w:val="Sidetall"/>
            <w:noProof/>
          </w:rPr>
          <w:t>1</w:t>
        </w:r>
        <w:r>
          <w:rPr>
            <w:rStyle w:val="Sidetall"/>
          </w:rPr>
          <w:fldChar w:fldCharType="end"/>
        </w:r>
      </w:p>
    </w:sdtContent>
  </w:sdt>
  <w:p w14:paraId="29A997D3" w14:textId="77777777" w:rsidR="00B51899" w:rsidRDefault="00B51899" w:rsidP="003C6114">
    <w:pPr>
      <w:pStyle w:val="Bunntekst"/>
    </w:pPr>
  </w:p>
  <w:p w14:paraId="5EBD2E29" w14:textId="77777777" w:rsidR="00603385" w:rsidRDefault="00603385" w:rsidP="003C6114"/>
  <w:p w14:paraId="18CFE443" w14:textId="77777777" w:rsidR="00603385" w:rsidRDefault="00603385" w:rsidP="003C611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99A2A9" w14:textId="77777777" w:rsidR="00B51899" w:rsidRDefault="00B51899" w:rsidP="003C6114">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EFFF04" w14:textId="77777777" w:rsidR="00665213" w:rsidRDefault="00665213" w:rsidP="003C6114">
      <w:r>
        <w:separator/>
      </w:r>
    </w:p>
    <w:p w14:paraId="5017274D" w14:textId="77777777" w:rsidR="00665213" w:rsidRDefault="00665213" w:rsidP="003C6114"/>
    <w:p w14:paraId="234B8F90" w14:textId="77777777" w:rsidR="00665213" w:rsidRDefault="00665213" w:rsidP="003C6114"/>
  </w:footnote>
  <w:footnote w:type="continuationSeparator" w:id="0">
    <w:p w14:paraId="40876118" w14:textId="77777777" w:rsidR="00665213" w:rsidRDefault="00665213" w:rsidP="003C6114">
      <w:r>
        <w:continuationSeparator/>
      </w:r>
    </w:p>
    <w:p w14:paraId="24A4A7B1" w14:textId="77777777" w:rsidR="00665213" w:rsidRDefault="00665213" w:rsidP="003C6114"/>
    <w:p w14:paraId="5BC20033" w14:textId="77777777" w:rsidR="00665213" w:rsidRDefault="00665213" w:rsidP="003C611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6710D"/>
    <w:multiLevelType w:val="hybridMultilevel"/>
    <w:tmpl w:val="DBB8BE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AB2F2A"/>
    <w:multiLevelType w:val="hybridMultilevel"/>
    <w:tmpl w:val="E5DA85BE"/>
    <w:lvl w:ilvl="0" w:tplc="784EC9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C72742"/>
    <w:multiLevelType w:val="hybridMultilevel"/>
    <w:tmpl w:val="4296F0DE"/>
    <w:lvl w:ilvl="0" w:tplc="CBCE43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F25D82"/>
    <w:multiLevelType w:val="hybridMultilevel"/>
    <w:tmpl w:val="DBB8BE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83C13ED"/>
    <w:multiLevelType w:val="hybridMultilevel"/>
    <w:tmpl w:val="1AA21394"/>
    <w:lvl w:ilvl="0" w:tplc="93F22ED4">
      <w:start w:val="1"/>
      <w:numFmt w:val="bullet"/>
      <w:lvlText w:val="-"/>
      <w:lvlJc w:val="left"/>
      <w:pPr>
        <w:ind w:left="1080" w:hanging="360"/>
      </w:pPr>
      <w:rPr>
        <w:rFonts w:ascii="Calibri" w:hAnsi="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3E811859"/>
    <w:multiLevelType w:val="hybridMultilevel"/>
    <w:tmpl w:val="B0681DB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16177FB"/>
    <w:multiLevelType w:val="hybridMultilevel"/>
    <w:tmpl w:val="685040B4"/>
    <w:lvl w:ilvl="0" w:tplc="835016FC">
      <w:start w:val="1"/>
      <w:numFmt w:val="bullet"/>
      <w:lvlText w:val="­"/>
      <w:lvlJc w:val="left"/>
      <w:pPr>
        <w:ind w:left="720" w:hanging="360"/>
      </w:pPr>
      <w:rPr>
        <w:rFonts w:ascii="Courier New" w:hAnsi="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AAC781D"/>
    <w:multiLevelType w:val="hybridMultilevel"/>
    <w:tmpl w:val="F0CC464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4D0B6196"/>
    <w:multiLevelType w:val="hybridMultilevel"/>
    <w:tmpl w:val="35D44FFE"/>
    <w:lvl w:ilvl="0" w:tplc="0409000B">
      <w:start w:val="1"/>
      <w:numFmt w:val="bullet"/>
      <w:lvlText w:val=""/>
      <w:lvlJc w:val="left"/>
      <w:pPr>
        <w:ind w:left="360" w:hanging="360"/>
      </w:pPr>
      <w:rPr>
        <w:rFonts w:ascii="Wingdings" w:hAnsi="Wingding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 w15:restartNumberingAfterBreak="0">
    <w:nsid w:val="5627524B"/>
    <w:multiLevelType w:val="hybridMultilevel"/>
    <w:tmpl w:val="990842EE"/>
    <w:lvl w:ilvl="0" w:tplc="896C86D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589E76FC"/>
    <w:multiLevelType w:val="hybridMultilevel"/>
    <w:tmpl w:val="3BDCB9F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59001F04"/>
    <w:multiLevelType w:val="hybridMultilevel"/>
    <w:tmpl w:val="0F9A0624"/>
    <w:lvl w:ilvl="0" w:tplc="93F22ED4">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A966E7C"/>
    <w:multiLevelType w:val="multilevel"/>
    <w:tmpl w:val="BC827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D566699"/>
    <w:multiLevelType w:val="hybridMultilevel"/>
    <w:tmpl w:val="AB3A7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BD347A2"/>
    <w:multiLevelType w:val="hybridMultilevel"/>
    <w:tmpl w:val="56F20FA4"/>
    <w:lvl w:ilvl="0" w:tplc="08090001">
      <w:start w:val="1"/>
      <w:numFmt w:val="bullet"/>
      <w:lvlText w:val=""/>
      <w:lvlJc w:val="left"/>
      <w:pPr>
        <w:ind w:left="720" w:hanging="360"/>
      </w:pPr>
      <w:rPr>
        <w:rFonts w:ascii="Symbol" w:hAnsi="Symbol" w:hint="default"/>
      </w:rPr>
    </w:lvl>
    <w:lvl w:ilvl="1" w:tplc="461C10C0">
      <w:numFmt w:val="bullet"/>
      <w:lvlText w:val="-"/>
      <w:lvlJc w:val="left"/>
      <w:pPr>
        <w:ind w:left="1440" w:hanging="360"/>
      </w:pPr>
      <w:rPr>
        <w:rFonts w:ascii="Calibri" w:eastAsia="Times New Roman"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239415C"/>
    <w:multiLevelType w:val="hybridMultilevel"/>
    <w:tmpl w:val="37D2F9D4"/>
    <w:lvl w:ilvl="0" w:tplc="93F22ED4">
      <w:start w:val="1"/>
      <w:numFmt w:val="bullet"/>
      <w:lvlText w:val="-"/>
      <w:lvlJc w:val="left"/>
      <w:pPr>
        <w:ind w:left="360" w:hanging="360"/>
      </w:pPr>
      <w:rPr>
        <w:rFonts w:ascii="Calibri" w:hAnsi="Calibri"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 w15:restartNumberingAfterBreak="0">
    <w:nsid w:val="75632411"/>
    <w:multiLevelType w:val="hybridMultilevel"/>
    <w:tmpl w:val="0B4A8CA2"/>
    <w:lvl w:ilvl="0" w:tplc="784EC9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B164C7F"/>
    <w:multiLevelType w:val="hybridMultilevel"/>
    <w:tmpl w:val="BDE47800"/>
    <w:lvl w:ilvl="0" w:tplc="10090001">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12"/>
  </w:num>
  <w:num w:numId="2">
    <w:abstractNumId w:val="10"/>
  </w:num>
  <w:num w:numId="3">
    <w:abstractNumId w:val="1"/>
  </w:num>
  <w:num w:numId="4">
    <w:abstractNumId w:val="16"/>
  </w:num>
  <w:num w:numId="5">
    <w:abstractNumId w:val="9"/>
  </w:num>
  <w:num w:numId="6">
    <w:abstractNumId w:val="5"/>
  </w:num>
  <w:num w:numId="7">
    <w:abstractNumId w:val="7"/>
  </w:num>
  <w:num w:numId="8">
    <w:abstractNumId w:val="0"/>
  </w:num>
  <w:num w:numId="9">
    <w:abstractNumId w:val="3"/>
  </w:num>
  <w:num w:numId="10">
    <w:abstractNumId w:val="2"/>
  </w:num>
  <w:num w:numId="11">
    <w:abstractNumId w:val="14"/>
  </w:num>
  <w:num w:numId="12">
    <w:abstractNumId w:val="6"/>
  </w:num>
  <w:num w:numId="13">
    <w:abstractNumId w:val="15"/>
  </w:num>
  <w:num w:numId="14">
    <w:abstractNumId w:val="11"/>
  </w:num>
  <w:num w:numId="15">
    <w:abstractNumId w:val="4"/>
  </w:num>
  <w:num w:numId="16">
    <w:abstractNumId w:val="8"/>
  </w:num>
  <w:num w:numId="17">
    <w:abstractNumId w:val="17"/>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8BA"/>
    <w:rsid w:val="0000020A"/>
    <w:rsid w:val="00000642"/>
    <w:rsid w:val="00012B13"/>
    <w:rsid w:val="00026458"/>
    <w:rsid w:val="00026A04"/>
    <w:rsid w:val="00033259"/>
    <w:rsid w:val="0004495C"/>
    <w:rsid w:val="00044DC3"/>
    <w:rsid w:val="00050FB6"/>
    <w:rsid w:val="00061744"/>
    <w:rsid w:val="00064131"/>
    <w:rsid w:val="00073751"/>
    <w:rsid w:val="00076A03"/>
    <w:rsid w:val="00080256"/>
    <w:rsid w:val="00080AA1"/>
    <w:rsid w:val="0009050D"/>
    <w:rsid w:val="00096D0C"/>
    <w:rsid w:val="000B1003"/>
    <w:rsid w:val="000B4374"/>
    <w:rsid w:val="000C3C12"/>
    <w:rsid w:val="000C7F18"/>
    <w:rsid w:val="000D4B19"/>
    <w:rsid w:val="000D5503"/>
    <w:rsid w:val="000E06D1"/>
    <w:rsid w:val="000E483D"/>
    <w:rsid w:val="00105FED"/>
    <w:rsid w:val="00115CF4"/>
    <w:rsid w:val="00131BEE"/>
    <w:rsid w:val="00140416"/>
    <w:rsid w:val="00145B86"/>
    <w:rsid w:val="0015518D"/>
    <w:rsid w:val="001624D5"/>
    <w:rsid w:val="001658DF"/>
    <w:rsid w:val="0017194C"/>
    <w:rsid w:val="00173D08"/>
    <w:rsid w:val="001800EC"/>
    <w:rsid w:val="001818E9"/>
    <w:rsid w:val="00183447"/>
    <w:rsid w:val="0018787F"/>
    <w:rsid w:val="00196490"/>
    <w:rsid w:val="001967EE"/>
    <w:rsid w:val="001A10C9"/>
    <w:rsid w:val="001B2E40"/>
    <w:rsid w:val="001C2365"/>
    <w:rsid w:val="001C3254"/>
    <w:rsid w:val="001D238C"/>
    <w:rsid w:val="001D33C8"/>
    <w:rsid w:val="001E0373"/>
    <w:rsid w:val="001E1891"/>
    <w:rsid w:val="001E26CF"/>
    <w:rsid w:val="001E33EC"/>
    <w:rsid w:val="001E5FD5"/>
    <w:rsid w:val="001E6D09"/>
    <w:rsid w:val="001E7206"/>
    <w:rsid w:val="001F2627"/>
    <w:rsid w:val="001F3647"/>
    <w:rsid w:val="001F42AF"/>
    <w:rsid w:val="00210616"/>
    <w:rsid w:val="00211AA6"/>
    <w:rsid w:val="00214234"/>
    <w:rsid w:val="00214CF9"/>
    <w:rsid w:val="0023409C"/>
    <w:rsid w:val="002613B2"/>
    <w:rsid w:val="0026750F"/>
    <w:rsid w:val="0028534F"/>
    <w:rsid w:val="0028662F"/>
    <w:rsid w:val="002879A0"/>
    <w:rsid w:val="00290255"/>
    <w:rsid w:val="002973AB"/>
    <w:rsid w:val="002A005D"/>
    <w:rsid w:val="002A6C59"/>
    <w:rsid w:val="002A7629"/>
    <w:rsid w:val="002B0A32"/>
    <w:rsid w:val="002B13D7"/>
    <w:rsid w:val="002B3C43"/>
    <w:rsid w:val="002B46AE"/>
    <w:rsid w:val="002B7EDD"/>
    <w:rsid w:val="002D43CC"/>
    <w:rsid w:val="002E05C5"/>
    <w:rsid w:val="002E17B6"/>
    <w:rsid w:val="002E60A1"/>
    <w:rsid w:val="002E6CF0"/>
    <w:rsid w:val="002E7A07"/>
    <w:rsid w:val="00303CEB"/>
    <w:rsid w:val="00306C93"/>
    <w:rsid w:val="00306EA5"/>
    <w:rsid w:val="0031472B"/>
    <w:rsid w:val="00324494"/>
    <w:rsid w:val="00342E49"/>
    <w:rsid w:val="00345707"/>
    <w:rsid w:val="00346D43"/>
    <w:rsid w:val="00355935"/>
    <w:rsid w:val="0036100B"/>
    <w:rsid w:val="003622D8"/>
    <w:rsid w:val="0037004A"/>
    <w:rsid w:val="00381B08"/>
    <w:rsid w:val="003856AC"/>
    <w:rsid w:val="00385F76"/>
    <w:rsid w:val="00387C0A"/>
    <w:rsid w:val="00390F66"/>
    <w:rsid w:val="00396F4C"/>
    <w:rsid w:val="00397F82"/>
    <w:rsid w:val="003A6FDC"/>
    <w:rsid w:val="003B411C"/>
    <w:rsid w:val="003B45B8"/>
    <w:rsid w:val="003B4724"/>
    <w:rsid w:val="003C1D41"/>
    <w:rsid w:val="003C2E4A"/>
    <w:rsid w:val="003C6114"/>
    <w:rsid w:val="003C7DB3"/>
    <w:rsid w:val="003D438A"/>
    <w:rsid w:val="003D5D57"/>
    <w:rsid w:val="003E121F"/>
    <w:rsid w:val="003E3365"/>
    <w:rsid w:val="003E5822"/>
    <w:rsid w:val="003E5D79"/>
    <w:rsid w:val="003F141E"/>
    <w:rsid w:val="003F28F5"/>
    <w:rsid w:val="003F353F"/>
    <w:rsid w:val="003F57BB"/>
    <w:rsid w:val="003F6139"/>
    <w:rsid w:val="0040211A"/>
    <w:rsid w:val="004031EA"/>
    <w:rsid w:val="00403F6C"/>
    <w:rsid w:val="00414476"/>
    <w:rsid w:val="00417A05"/>
    <w:rsid w:val="004219DB"/>
    <w:rsid w:val="00422149"/>
    <w:rsid w:val="00425D41"/>
    <w:rsid w:val="00430376"/>
    <w:rsid w:val="00436AA8"/>
    <w:rsid w:val="004400E5"/>
    <w:rsid w:val="00440252"/>
    <w:rsid w:val="00443095"/>
    <w:rsid w:val="00447624"/>
    <w:rsid w:val="0045242F"/>
    <w:rsid w:val="00453680"/>
    <w:rsid w:val="004556FD"/>
    <w:rsid w:val="004569C8"/>
    <w:rsid w:val="00465C93"/>
    <w:rsid w:val="004712C8"/>
    <w:rsid w:val="00472B67"/>
    <w:rsid w:val="00477883"/>
    <w:rsid w:val="00487B58"/>
    <w:rsid w:val="004A0F0D"/>
    <w:rsid w:val="004A124B"/>
    <w:rsid w:val="004A25D2"/>
    <w:rsid w:val="004A4B3B"/>
    <w:rsid w:val="004A50B2"/>
    <w:rsid w:val="004A6AAB"/>
    <w:rsid w:val="004B1DA8"/>
    <w:rsid w:val="004B2169"/>
    <w:rsid w:val="004B295B"/>
    <w:rsid w:val="004C1074"/>
    <w:rsid w:val="004C2D7F"/>
    <w:rsid w:val="004C4D10"/>
    <w:rsid w:val="004D2AE4"/>
    <w:rsid w:val="004D4373"/>
    <w:rsid w:val="004D4894"/>
    <w:rsid w:val="004E3C21"/>
    <w:rsid w:val="004E5958"/>
    <w:rsid w:val="004F1375"/>
    <w:rsid w:val="004F6F31"/>
    <w:rsid w:val="00501261"/>
    <w:rsid w:val="0050236B"/>
    <w:rsid w:val="00503189"/>
    <w:rsid w:val="005035D3"/>
    <w:rsid w:val="005100E0"/>
    <w:rsid w:val="00510777"/>
    <w:rsid w:val="0051080D"/>
    <w:rsid w:val="00510A6D"/>
    <w:rsid w:val="00511D05"/>
    <w:rsid w:val="00513C05"/>
    <w:rsid w:val="00513F6B"/>
    <w:rsid w:val="005218B5"/>
    <w:rsid w:val="00524D72"/>
    <w:rsid w:val="005255D4"/>
    <w:rsid w:val="00530157"/>
    <w:rsid w:val="005309CD"/>
    <w:rsid w:val="0053625D"/>
    <w:rsid w:val="00536581"/>
    <w:rsid w:val="00545724"/>
    <w:rsid w:val="00546774"/>
    <w:rsid w:val="005477E2"/>
    <w:rsid w:val="00547C49"/>
    <w:rsid w:val="00550DBC"/>
    <w:rsid w:val="0055749E"/>
    <w:rsid w:val="00562EEF"/>
    <w:rsid w:val="005639E7"/>
    <w:rsid w:val="005640CC"/>
    <w:rsid w:val="00573861"/>
    <w:rsid w:val="005855D6"/>
    <w:rsid w:val="00587479"/>
    <w:rsid w:val="0058790A"/>
    <w:rsid w:val="005906A4"/>
    <w:rsid w:val="005969C5"/>
    <w:rsid w:val="005A1ADC"/>
    <w:rsid w:val="005A4A1F"/>
    <w:rsid w:val="005A4C53"/>
    <w:rsid w:val="005A65CE"/>
    <w:rsid w:val="005B0C0C"/>
    <w:rsid w:val="005B592A"/>
    <w:rsid w:val="005B6DE7"/>
    <w:rsid w:val="005C1422"/>
    <w:rsid w:val="005C6EDD"/>
    <w:rsid w:val="005C72EF"/>
    <w:rsid w:val="005D26D8"/>
    <w:rsid w:val="005D5A5F"/>
    <w:rsid w:val="005E3E3D"/>
    <w:rsid w:val="005E4DBE"/>
    <w:rsid w:val="005F5E3B"/>
    <w:rsid w:val="005F6606"/>
    <w:rsid w:val="00603385"/>
    <w:rsid w:val="00611F49"/>
    <w:rsid w:val="0061341E"/>
    <w:rsid w:val="00616C84"/>
    <w:rsid w:val="00617F6E"/>
    <w:rsid w:val="006200EC"/>
    <w:rsid w:val="00634466"/>
    <w:rsid w:val="00636D2F"/>
    <w:rsid w:val="00637B46"/>
    <w:rsid w:val="0065043C"/>
    <w:rsid w:val="00663329"/>
    <w:rsid w:val="00664986"/>
    <w:rsid w:val="00665213"/>
    <w:rsid w:val="006656F8"/>
    <w:rsid w:val="00665A6D"/>
    <w:rsid w:val="00670F8E"/>
    <w:rsid w:val="00676E74"/>
    <w:rsid w:val="00684911"/>
    <w:rsid w:val="00694738"/>
    <w:rsid w:val="0069701F"/>
    <w:rsid w:val="006A4EB6"/>
    <w:rsid w:val="006B4DD2"/>
    <w:rsid w:val="006C1B95"/>
    <w:rsid w:val="006C3369"/>
    <w:rsid w:val="006C3F4B"/>
    <w:rsid w:val="006C44EE"/>
    <w:rsid w:val="006C68D7"/>
    <w:rsid w:val="006E2F78"/>
    <w:rsid w:val="006E3483"/>
    <w:rsid w:val="006E37FE"/>
    <w:rsid w:val="006E58D9"/>
    <w:rsid w:val="006E5DE6"/>
    <w:rsid w:val="006F3AA2"/>
    <w:rsid w:val="006F7579"/>
    <w:rsid w:val="0070462D"/>
    <w:rsid w:val="007061AC"/>
    <w:rsid w:val="00715636"/>
    <w:rsid w:val="0072664E"/>
    <w:rsid w:val="0072687F"/>
    <w:rsid w:val="007359F9"/>
    <w:rsid w:val="0074033A"/>
    <w:rsid w:val="00744994"/>
    <w:rsid w:val="00752AD0"/>
    <w:rsid w:val="007638BA"/>
    <w:rsid w:val="00764818"/>
    <w:rsid w:val="00764F65"/>
    <w:rsid w:val="00767EE5"/>
    <w:rsid w:val="00771DE3"/>
    <w:rsid w:val="00781CCB"/>
    <w:rsid w:val="0078271D"/>
    <w:rsid w:val="00790CF8"/>
    <w:rsid w:val="007931F8"/>
    <w:rsid w:val="007A6436"/>
    <w:rsid w:val="007B1D45"/>
    <w:rsid w:val="007B6B0F"/>
    <w:rsid w:val="007C69B6"/>
    <w:rsid w:val="007D1531"/>
    <w:rsid w:val="007D51B1"/>
    <w:rsid w:val="007D7CFE"/>
    <w:rsid w:val="007E4887"/>
    <w:rsid w:val="007F4BE5"/>
    <w:rsid w:val="007F69E8"/>
    <w:rsid w:val="0080020C"/>
    <w:rsid w:val="00801DB6"/>
    <w:rsid w:val="008022DF"/>
    <w:rsid w:val="00803FF9"/>
    <w:rsid w:val="00805ECB"/>
    <w:rsid w:val="00817461"/>
    <w:rsid w:val="0081774C"/>
    <w:rsid w:val="00824049"/>
    <w:rsid w:val="0083152B"/>
    <w:rsid w:val="00832A40"/>
    <w:rsid w:val="00841463"/>
    <w:rsid w:val="00842EC7"/>
    <w:rsid w:val="0084662C"/>
    <w:rsid w:val="00846A9B"/>
    <w:rsid w:val="00863CD1"/>
    <w:rsid w:val="0086450A"/>
    <w:rsid w:val="008669CC"/>
    <w:rsid w:val="008716EB"/>
    <w:rsid w:val="008723FA"/>
    <w:rsid w:val="00872CC9"/>
    <w:rsid w:val="008802F7"/>
    <w:rsid w:val="008815B2"/>
    <w:rsid w:val="008A228D"/>
    <w:rsid w:val="008A4E7E"/>
    <w:rsid w:val="008A5270"/>
    <w:rsid w:val="008A61DF"/>
    <w:rsid w:val="008B0AA1"/>
    <w:rsid w:val="008B4BB4"/>
    <w:rsid w:val="008C7555"/>
    <w:rsid w:val="008C79F0"/>
    <w:rsid w:val="008D1724"/>
    <w:rsid w:val="008E0833"/>
    <w:rsid w:val="008E0F74"/>
    <w:rsid w:val="008E2696"/>
    <w:rsid w:val="008F18BF"/>
    <w:rsid w:val="009021C9"/>
    <w:rsid w:val="00902F34"/>
    <w:rsid w:val="009051B7"/>
    <w:rsid w:val="00911B07"/>
    <w:rsid w:val="0091342C"/>
    <w:rsid w:val="0091632D"/>
    <w:rsid w:val="00917EA5"/>
    <w:rsid w:val="00942A89"/>
    <w:rsid w:val="009435F9"/>
    <w:rsid w:val="009515C0"/>
    <w:rsid w:val="009532FE"/>
    <w:rsid w:val="009548B5"/>
    <w:rsid w:val="0095760C"/>
    <w:rsid w:val="00957BFB"/>
    <w:rsid w:val="0096781B"/>
    <w:rsid w:val="00975448"/>
    <w:rsid w:val="00977D45"/>
    <w:rsid w:val="00982C2B"/>
    <w:rsid w:val="00986EB8"/>
    <w:rsid w:val="00990160"/>
    <w:rsid w:val="00991F76"/>
    <w:rsid w:val="009960DF"/>
    <w:rsid w:val="0099618D"/>
    <w:rsid w:val="009A146D"/>
    <w:rsid w:val="009C311D"/>
    <w:rsid w:val="009D068C"/>
    <w:rsid w:val="009E7561"/>
    <w:rsid w:val="009F5BCD"/>
    <w:rsid w:val="00A15927"/>
    <w:rsid w:val="00A15996"/>
    <w:rsid w:val="00A2166D"/>
    <w:rsid w:val="00A339A7"/>
    <w:rsid w:val="00A4017A"/>
    <w:rsid w:val="00A40599"/>
    <w:rsid w:val="00A539E6"/>
    <w:rsid w:val="00A60D8A"/>
    <w:rsid w:val="00A633F0"/>
    <w:rsid w:val="00A716E9"/>
    <w:rsid w:val="00A718DB"/>
    <w:rsid w:val="00A74B9B"/>
    <w:rsid w:val="00A75724"/>
    <w:rsid w:val="00A758BD"/>
    <w:rsid w:val="00A766F8"/>
    <w:rsid w:val="00A77F9B"/>
    <w:rsid w:val="00A84EF3"/>
    <w:rsid w:val="00A8643C"/>
    <w:rsid w:val="00A86E17"/>
    <w:rsid w:val="00A93D38"/>
    <w:rsid w:val="00A96C56"/>
    <w:rsid w:val="00AB696D"/>
    <w:rsid w:val="00AC0014"/>
    <w:rsid w:val="00AC2C1D"/>
    <w:rsid w:val="00AC6A32"/>
    <w:rsid w:val="00AD0AF0"/>
    <w:rsid w:val="00AD59ED"/>
    <w:rsid w:val="00AE0876"/>
    <w:rsid w:val="00AE2570"/>
    <w:rsid w:val="00AE2600"/>
    <w:rsid w:val="00AE2C2D"/>
    <w:rsid w:val="00AE53EB"/>
    <w:rsid w:val="00AE6D9A"/>
    <w:rsid w:val="00AE7D9A"/>
    <w:rsid w:val="00AF1FDB"/>
    <w:rsid w:val="00AF4372"/>
    <w:rsid w:val="00AF4EE2"/>
    <w:rsid w:val="00B005AA"/>
    <w:rsid w:val="00B066EE"/>
    <w:rsid w:val="00B076DC"/>
    <w:rsid w:val="00B16DA0"/>
    <w:rsid w:val="00B17580"/>
    <w:rsid w:val="00B239F9"/>
    <w:rsid w:val="00B26D9D"/>
    <w:rsid w:val="00B3174E"/>
    <w:rsid w:val="00B32FE9"/>
    <w:rsid w:val="00B341AF"/>
    <w:rsid w:val="00B34569"/>
    <w:rsid w:val="00B512C1"/>
    <w:rsid w:val="00B51899"/>
    <w:rsid w:val="00B605CD"/>
    <w:rsid w:val="00B71C27"/>
    <w:rsid w:val="00B722BE"/>
    <w:rsid w:val="00B76118"/>
    <w:rsid w:val="00B85352"/>
    <w:rsid w:val="00B970E6"/>
    <w:rsid w:val="00BA1D65"/>
    <w:rsid w:val="00BA4D00"/>
    <w:rsid w:val="00BA5F39"/>
    <w:rsid w:val="00BB0CFF"/>
    <w:rsid w:val="00BB1F56"/>
    <w:rsid w:val="00BB61CA"/>
    <w:rsid w:val="00BC22B8"/>
    <w:rsid w:val="00BD19BA"/>
    <w:rsid w:val="00BE59A0"/>
    <w:rsid w:val="00BF22F7"/>
    <w:rsid w:val="00BF5780"/>
    <w:rsid w:val="00C00189"/>
    <w:rsid w:val="00C0073E"/>
    <w:rsid w:val="00C01F23"/>
    <w:rsid w:val="00C01F73"/>
    <w:rsid w:val="00C02457"/>
    <w:rsid w:val="00C04393"/>
    <w:rsid w:val="00C16403"/>
    <w:rsid w:val="00C22CA0"/>
    <w:rsid w:val="00C237E0"/>
    <w:rsid w:val="00C24A41"/>
    <w:rsid w:val="00C25111"/>
    <w:rsid w:val="00C34A03"/>
    <w:rsid w:val="00C36034"/>
    <w:rsid w:val="00C42CA3"/>
    <w:rsid w:val="00C542A8"/>
    <w:rsid w:val="00C54DE2"/>
    <w:rsid w:val="00C5796D"/>
    <w:rsid w:val="00C57D24"/>
    <w:rsid w:val="00C73278"/>
    <w:rsid w:val="00C74269"/>
    <w:rsid w:val="00C76F06"/>
    <w:rsid w:val="00C852A0"/>
    <w:rsid w:val="00C87AB4"/>
    <w:rsid w:val="00C9056A"/>
    <w:rsid w:val="00C91B57"/>
    <w:rsid w:val="00C9208B"/>
    <w:rsid w:val="00C92E7F"/>
    <w:rsid w:val="00C9466D"/>
    <w:rsid w:val="00CA3795"/>
    <w:rsid w:val="00CA5B3B"/>
    <w:rsid w:val="00CA6C7C"/>
    <w:rsid w:val="00CB08EE"/>
    <w:rsid w:val="00CB359A"/>
    <w:rsid w:val="00CC76D1"/>
    <w:rsid w:val="00CE1331"/>
    <w:rsid w:val="00CE3877"/>
    <w:rsid w:val="00CE404F"/>
    <w:rsid w:val="00CE6DED"/>
    <w:rsid w:val="00CE71D9"/>
    <w:rsid w:val="00CF1577"/>
    <w:rsid w:val="00CF1695"/>
    <w:rsid w:val="00CF4836"/>
    <w:rsid w:val="00CF4FB8"/>
    <w:rsid w:val="00CF5453"/>
    <w:rsid w:val="00CF6138"/>
    <w:rsid w:val="00CF7AD5"/>
    <w:rsid w:val="00D05356"/>
    <w:rsid w:val="00D10323"/>
    <w:rsid w:val="00D2340B"/>
    <w:rsid w:val="00D253D7"/>
    <w:rsid w:val="00D33F15"/>
    <w:rsid w:val="00D350CD"/>
    <w:rsid w:val="00D352A2"/>
    <w:rsid w:val="00D400FE"/>
    <w:rsid w:val="00D62809"/>
    <w:rsid w:val="00D63EF7"/>
    <w:rsid w:val="00D753D7"/>
    <w:rsid w:val="00D90A8C"/>
    <w:rsid w:val="00D9330F"/>
    <w:rsid w:val="00D94A61"/>
    <w:rsid w:val="00DA09AC"/>
    <w:rsid w:val="00DB745F"/>
    <w:rsid w:val="00DC3E26"/>
    <w:rsid w:val="00DD2025"/>
    <w:rsid w:val="00DD6471"/>
    <w:rsid w:val="00DE1575"/>
    <w:rsid w:val="00DE4443"/>
    <w:rsid w:val="00DF0FB8"/>
    <w:rsid w:val="00DF23E9"/>
    <w:rsid w:val="00E07C96"/>
    <w:rsid w:val="00E13413"/>
    <w:rsid w:val="00E2090E"/>
    <w:rsid w:val="00E23898"/>
    <w:rsid w:val="00E268A5"/>
    <w:rsid w:val="00E4114F"/>
    <w:rsid w:val="00E44FB3"/>
    <w:rsid w:val="00E47F7F"/>
    <w:rsid w:val="00E64FBB"/>
    <w:rsid w:val="00E651E9"/>
    <w:rsid w:val="00E65510"/>
    <w:rsid w:val="00E65EE6"/>
    <w:rsid w:val="00E74596"/>
    <w:rsid w:val="00E767AD"/>
    <w:rsid w:val="00E76F15"/>
    <w:rsid w:val="00E7768B"/>
    <w:rsid w:val="00E822BF"/>
    <w:rsid w:val="00E842F1"/>
    <w:rsid w:val="00EA3131"/>
    <w:rsid w:val="00EA61E8"/>
    <w:rsid w:val="00EA7DC5"/>
    <w:rsid w:val="00EB52E1"/>
    <w:rsid w:val="00EC78A9"/>
    <w:rsid w:val="00ED0F18"/>
    <w:rsid w:val="00ED2389"/>
    <w:rsid w:val="00EE0356"/>
    <w:rsid w:val="00EE12EC"/>
    <w:rsid w:val="00EE269A"/>
    <w:rsid w:val="00EE2D1D"/>
    <w:rsid w:val="00EF26AD"/>
    <w:rsid w:val="00EF3697"/>
    <w:rsid w:val="00F0335A"/>
    <w:rsid w:val="00F04BB7"/>
    <w:rsid w:val="00F07178"/>
    <w:rsid w:val="00F072B6"/>
    <w:rsid w:val="00F078DA"/>
    <w:rsid w:val="00F125EB"/>
    <w:rsid w:val="00F2198E"/>
    <w:rsid w:val="00F21DC8"/>
    <w:rsid w:val="00F3276E"/>
    <w:rsid w:val="00F448EB"/>
    <w:rsid w:val="00F51605"/>
    <w:rsid w:val="00F53329"/>
    <w:rsid w:val="00F55865"/>
    <w:rsid w:val="00F5737E"/>
    <w:rsid w:val="00F60FD7"/>
    <w:rsid w:val="00F616C4"/>
    <w:rsid w:val="00F64AE0"/>
    <w:rsid w:val="00F6514D"/>
    <w:rsid w:val="00F70F23"/>
    <w:rsid w:val="00F73605"/>
    <w:rsid w:val="00F740D7"/>
    <w:rsid w:val="00F740EA"/>
    <w:rsid w:val="00F772B2"/>
    <w:rsid w:val="00F87010"/>
    <w:rsid w:val="00F908AC"/>
    <w:rsid w:val="00F91913"/>
    <w:rsid w:val="00F91C87"/>
    <w:rsid w:val="00FB0785"/>
    <w:rsid w:val="00FB0FB8"/>
    <w:rsid w:val="00FB41CA"/>
    <w:rsid w:val="00FB4C5B"/>
    <w:rsid w:val="00FB7A71"/>
    <w:rsid w:val="00FC0689"/>
    <w:rsid w:val="00FE54CB"/>
    <w:rsid w:val="00FE77DD"/>
    <w:rsid w:val="00FE7E0B"/>
    <w:rsid w:val="00FF381F"/>
  </w:rsids>
  <m:mathPr>
    <m:mathFont m:val="Cambria Math"/>
    <m:brkBin m:val="before"/>
    <m:brkBinSub m:val="--"/>
    <m:smallFrac m:val="0"/>
    <m:dispDef/>
    <m:lMargin m:val="0"/>
    <m:rMargin m:val="0"/>
    <m:defJc m:val="centerGroup"/>
    <m:wrapIndent m:val="1440"/>
    <m:intLim m:val="subSup"/>
    <m:naryLim m:val="undOvr"/>
  </m:mathPr>
  <w:themeFontLang w:val="en-US" w:bidi="yi-He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0D487"/>
  <w15:chartTrackingRefBased/>
  <w15:docId w15:val="{1F30C5BA-0FF3-4A4D-B48C-01D7F73B2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77DD"/>
    <w:pPr>
      <w:spacing w:before="80" w:line="264" w:lineRule="auto"/>
    </w:pPr>
    <w:rPr>
      <w:rFonts w:ascii="Avenir Next" w:hAnsi="Avenir Next" w:cs="Calibri (Body)"/>
      <w:color w:val="000000"/>
      <w:sz w:val="24"/>
      <w:szCs w:val="24"/>
    </w:rPr>
  </w:style>
  <w:style w:type="paragraph" w:styleId="Overskrift1">
    <w:name w:val="heading 1"/>
    <w:basedOn w:val="Normal"/>
    <w:next w:val="Normal"/>
    <w:link w:val="Overskrift1Tegn"/>
    <w:uiPriority w:val="9"/>
    <w:qFormat/>
    <w:rsid w:val="0000020A"/>
    <w:pPr>
      <w:pBdr>
        <w:top w:val="single" w:sz="2" w:space="4" w:color="538135" w:themeColor="accent6" w:themeShade="BF"/>
        <w:left w:val="single" w:sz="2" w:space="8" w:color="538135" w:themeColor="accent6" w:themeShade="BF"/>
        <w:bottom w:val="single" w:sz="2" w:space="4" w:color="538135" w:themeColor="accent6" w:themeShade="BF"/>
        <w:right w:val="single" w:sz="2" w:space="8" w:color="538135" w:themeColor="accent6" w:themeShade="BF"/>
      </w:pBdr>
      <w:shd w:val="clear" w:color="auto" w:fill="D9E2F3" w:themeFill="accent1" w:themeFillTint="33"/>
      <w:adjustRightInd w:val="0"/>
      <w:spacing w:before="0"/>
      <w:outlineLvl w:val="0"/>
    </w:pPr>
    <w:rPr>
      <w:sz w:val="40"/>
    </w:rPr>
  </w:style>
  <w:style w:type="paragraph" w:styleId="Overskrift2">
    <w:name w:val="heading 2"/>
    <w:basedOn w:val="Normal"/>
    <w:next w:val="Normal"/>
    <w:link w:val="Overskrift2Tegn"/>
    <w:uiPriority w:val="9"/>
    <w:unhideWhenUsed/>
    <w:qFormat/>
    <w:rsid w:val="00417A05"/>
    <w:pPr>
      <w:spacing w:before="320" w:after="80"/>
      <w:outlineLvl w:val="1"/>
    </w:pPr>
    <w:rPr>
      <w:rFonts w:cs="Arial (Body CS)"/>
      <w:b/>
      <w:bCs/>
      <w:color w:val="000000" w:themeColor="text1"/>
      <w:spacing w:val="6"/>
      <w:sz w:val="28"/>
      <w:szCs w:val="28"/>
    </w:rPr>
  </w:style>
  <w:style w:type="paragraph" w:styleId="Overskrift3">
    <w:name w:val="heading 3"/>
    <w:basedOn w:val="Normal"/>
    <w:next w:val="Normal"/>
    <w:link w:val="Overskrift3Tegn"/>
    <w:uiPriority w:val="9"/>
    <w:unhideWhenUsed/>
    <w:qFormat/>
    <w:rsid w:val="00417A05"/>
    <w:pPr>
      <w:pBdr>
        <w:top w:val="single" w:sz="2" w:space="2" w:color="538135" w:themeColor="accent6" w:themeShade="BF"/>
      </w:pBdr>
      <w:shd w:val="clear" w:color="auto" w:fill="E2EFD9" w:themeFill="accent6" w:themeFillTint="33"/>
      <w:snapToGrid w:val="0"/>
      <w:spacing w:before="440" w:line="240" w:lineRule="auto"/>
      <w:ind w:firstLine="112"/>
      <w:jc w:val="center"/>
      <w:outlineLvl w:val="2"/>
    </w:pPr>
    <w:rPr>
      <w:sz w:val="34"/>
    </w:rPr>
  </w:style>
  <w:style w:type="paragraph" w:styleId="Overskrift4">
    <w:name w:val="heading 4"/>
    <w:basedOn w:val="Normal"/>
    <w:next w:val="Normal"/>
    <w:link w:val="Overskrift4Tegn"/>
    <w:uiPriority w:val="9"/>
    <w:unhideWhenUsed/>
    <w:qFormat/>
    <w:rsid w:val="003C6114"/>
    <w:pPr>
      <w:spacing w:before="320" w:after="40"/>
      <w:outlineLvl w:val="3"/>
    </w:pPr>
    <w:rPr>
      <w:b/>
      <w:bCs/>
    </w:rPr>
  </w:style>
  <w:style w:type="paragraph" w:styleId="Overskrift5">
    <w:name w:val="heading 5"/>
    <w:basedOn w:val="Overskrift4"/>
    <w:next w:val="Normal"/>
    <w:link w:val="Overskrift5Tegn"/>
    <w:uiPriority w:val="9"/>
    <w:unhideWhenUsed/>
    <w:qFormat/>
    <w:rsid w:val="00AF1FDB"/>
    <w:pPr>
      <w:ind w:left="426"/>
      <w:outlineLvl w:val="4"/>
    </w:pPr>
    <w:rPr>
      <w:b w:val="0"/>
      <w:bCs w:val="0"/>
      <w:i/>
      <w:iCs/>
      <w:smallCaps/>
      <w:color w:val="000000" w:themeColor="text1"/>
      <w:spacing w:val="14"/>
      <w:sz w:val="26"/>
      <w:szCs w:val="26"/>
    </w:rPr>
  </w:style>
  <w:style w:type="paragraph" w:styleId="Overskrift6">
    <w:name w:val="heading 6"/>
    <w:basedOn w:val="Overskrift3"/>
    <w:next w:val="Normal"/>
    <w:link w:val="Overskrift6Tegn"/>
    <w:uiPriority w:val="9"/>
    <w:unhideWhenUsed/>
    <w:qFormat/>
    <w:rsid w:val="0000020A"/>
    <w:pPr>
      <w:shd w:val="clear" w:color="auto" w:fill="D9E2F3" w:themeFill="accent1" w:themeFillTint="33"/>
      <w:outlineLvl w:val="5"/>
    </w:pPr>
  </w:style>
  <w:style w:type="paragraph" w:styleId="Overskrift7">
    <w:name w:val="heading 7"/>
    <w:basedOn w:val="Normal"/>
    <w:next w:val="Normal"/>
    <w:link w:val="Overskrift7Tegn"/>
    <w:uiPriority w:val="9"/>
    <w:semiHidden/>
    <w:unhideWhenUsed/>
    <w:qFormat/>
    <w:rsid w:val="008A61DF"/>
    <w:pPr>
      <w:spacing w:before="200" w:after="0"/>
      <w:outlineLvl w:val="6"/>
    </w:pPr>
    <w:rPr>
      <w:caps/>
      <w:color w:val="2F5496" w:themeColor="accent1" w:themeShade="BF"/>
      <w:spacing w:val="10"/>
    </w:rPr>
  </w:style>
  <w:style w:type="paragraph" w:styleId="Overskrift8">
    <w:name w:val="heading 8"/>
    <w:basedOn w:val="Normal"/>
    <w:next w:val="Normal"/>
    <w:link w:val="Overskrift8Tegn"/>
    <w:uiPriority w:val="9"/>
    <w:semiHidden/>
    <w:unhideWhenUsed/>
    <w:qFormat/>
    <w:rsid w:val="008A61DF"/>
    <w:pPr>
      <w:spacing w:before="200" w:after="0"/>
      <w:outlineLvl w:val="7"/>
    </w:pPr>
    <w:rPr>
      <w:caps/>
      <w:spacing w:val="10"/>
      <w:sz w:val="18"/>
      <w:szCs w:val="18"/>
    </w:rPr>
  </w:style>
  <w:style w:type="paragraph" w:styleId="Overskrift9">
    <w:name w:val="heading 9"/>
    <w:basedOn w:val="Normal"/>
    <w:next w:val="Normal"/>
    <w:link w:val="Overskrift9Tegn"/>
    <w:uiPriority w:val="9"/>
    <w:semiHidden/>
    <w:unhideWhenUsed/>
    <w:qFormat/>
    <w:rsid w:val="008A61DF"/>
    <w:pPr>
      <w:spacing w:before="200" w:after="0"/>
      <w:outlineLvl w:val="8"/>
    </w:pPr>
    <w:rPr>
      <w:i/>
      <w:iCs/>
      <w:caps/>
      <w:spacing w:val="10"/>
      <w:sz w:val="18"/>
      <w:szCs w:val="1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546774"/>
    <w:rPr>
      <w:rFonts w:eastAsiaTheme="minorHAnsi"/>
      <w:sz w:val="18"/>
      <w:szCs w:val="18"/>
    </w:rPr>
  </w:style>
  <w:style w:type="character" w:customStyle="1" w:styleId="BobletekstTegn">
    <w:name w:val="Bobletekst Tegn"/>
    <w:basedOn w:val="Standardskriftforavsnitt"/>
    <w:link w:val="Bobletekst"/>
    <w:uiPriority w:val="99"/>
    <w:semiHidden/>
    <w:rsid w:val="00546774"/>
    <w:rPr>
      <w:rFonts w:ascii="Times New Roman" w:hAnsi="Times New Roman" w:cs="Times New Roman"/>
      <w:sz w:val="18"/>
      <w:szCs w:val="18"/>
    </w:rPr>
  </w:style>
  <w:style w:type="paragraph" w:styleId="Listeavsnitt">
    <w:name w:val="List Paragraph"/>
    <w:basedOn w:val="Normal"/>
    <w:uiPriority w:val="34"/>
    <w:qFormat/>
    <w:rsid w:val="009435F9"/>
    <w:pPr>
      <w:ind w:left="720"/>
    </w:pPr>
  </w:style>
  <w:style w:type="character" w:customStyle="1" w:styleId="apple-converted-space">
    <w:name w:val="apple-converted-space"/>
    <w:basedOn w:val="Standardskriftforavsnitt"/>
    <w:rsid w:val="007638BA"/>
  </w:style>
  <w:style w:type="table" w:styleId="Tabellrutenett">
    <w:name w:val="Table Grid"/>
    <w:basedOn w:val="Vanligtabell"/>
    <w:uiPriority w:val="39"/>
    <w:rsid w:val="00173D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rknadsreferanse">
    <w:name w:val="annotation reference"/>
    <w:basedOn w:val="Standardskriftforavsnitt"/>
    <w:uiPriority w:val="99"/>
    <w:semiHidden/>
    <w:unhideWhenUsed/>
    <w:rsid w:val="00C04393"/>
    <w:rPr>
      <w:sz w:val="16"/>
      <w:szCs w:val="16"/>
    </w:rPr>
  </w:style>
  <w:style w:type="paragraph" w:styleId="Merknadstekst">
    <w:name w:val="annotation text"/>
    <w:basedOn w:val="Normal"/>
    <w:link w:val="MerknadstekstTegn"/>
    <w:uiPriority w:val="99"/>
    <w:unhideWhenUsed/>
    <w:rsid w:val="00C04393"/>
    <w:rPr>
      <w:rFonts w:eastAsiaTheme="minorHAnsi"/>
    </w:rPr>
  </w:style>
  <w:style w:type="character" w:customStyle="1" w:styleId="MerknadstekstTegn">
    <w:name w:val="Merknadstekst Tegn"/>
    <w:basedOn w:val="Standardskriftforavsnitt"/>
    <w:link w:val="Merknadstekst"/>
    <w:uiPriority w:val="99"/>
    <w:rsid w:val="00C04393"/>
    <w:rPr>
      <w:sz w:val="20"/>
      <w:szCs w:val="20"/>
    </w:rPr>
  </w:style>
  <w:style w:type="paragraph" w:styleId="Kommentaremne">
    <w:name w:val="annotation subject"/>
    <w:basedOn w:val="Merknadstekst"/>
    <w:next w:val="Merknadstekst"/>
    <w:link w:val="KommentaremneTegn"/>
    <w:uiPriority w:val="99"/>
    <w:semiHidden/>
    <w:unhideWhenUsed/>
    <w:rsid w:val="00C04393"/>
    <w:rPr>
      <w:b/>
      <w:bCs/>
    </w:rPr>
  </w:style>
  <w:style w:type="character" w:customStyle="1" w:styleId="KommentaremneTegn">
    <w:name w:val="Kommentaremne Tegn"/>
    <w:basedOn w:val="MerknadstekstTegn"/>
    <w:link w:val="Kommentaremne"/>
    <w:uiPriority w:val="99"/>
    <w:semiHidden/>
    <w:rsid w:val="00C04393"/>
    <w:rPr>
      <w:b/>
      <w:bCs/>
      <w:sz w:val="20"/>
      <w:szCs w:val="20"/>
    </w:rPr>
  </w:style>
  <w:style w:type="paragraph" w:styleId="Topptekst">
    <w:name w:val="header"/>
    <w:basedOn w:val="Normal"/>
    <w:link w:val="TopptekstTegn"/>
    <w:uiPriority w:val="99"/>
    <w:unhideWhenUsed/>
    <w:rsid w:val="00D753D7"/>
    <w:pPr>
      <w:tabs>
        <w:tab w:val="center" w:pos="4680"/>
        <w:tab w:val="right" w:pos="9360"/>
      </w:tabs>
    </w:pPr>
    <w:rPr>
      <w:rFonts w:eastAsiaTheme="minorHAnsi"/>
    </w:rPr>
  </w:style>
  <w:style w:type="character" w:customStyle="1" w:styleId="TopptekstTegn">
    <w:name w:val="Topptekst Tegn"/>
    <w:basedOn w:val="Standardskriftforavsnitt"/>
    <w:link w:val="Topptekst"/>
    <w:uiPriority w:val="99"/>
    <w:rsid w:val="00D753D7"/>
  </w:style>
  <w:style w:type="paragraph" w:styleId="Bunntekst">
    <w:name w:val="footer"/>
    <w:basedOn w:val="Normal"/>
    <w:link w:val="BunntekstTegn"/>
    <w:uiPriority w:val="99"/>
    <w:unhideWhenUsed/>
    <w:rsid w:val="00D753D7"/>
    <w:pPr>
      <w:tabs>
        <w:tab w:val="center" w:pos="4680"/>
        <w:tab w:val="right" w:pos="9360"/>
      </w:tabs>
    </w:pPr>
    <w:rPr>
      <w:rFonts w:eastAsiaTheme="minorHAnsi"/>
    </w:rPr>
  </w:style>
  <w:style w:type="character" w:customStyle="1" w:styleId="BunntekstTegn">
    <w:name w:val="Bunntekst Tegn"/>
    <w:basedOn w:val="Standardskriftforavsnitt"/>
    <w:link w:val="Bunntekst"/>
    <w:uiPriority w:val="99"/>
    <w:rsid w:val="00D753D7"/>
  </w:style>
  <w:style w:type="character" w:styleId="Sidetall">
    <w:name w:val="page number"/>
    <w:basedOn w:val="Standardskriftforavsnitt"/>
    <w:uiPriority w:val="99"/>
    <w:semiHidden/>
    <w:unhideWhenUsed/>
    <w:rsid w:val="00C542A8"/>
  </w:style>
  <w:style w:type="character" w:styleId="Hyperkobling">
    <w:name w:val="Hyperlink"/>
    <w:basedOn w:val="Standardskriftforavsnitt"/>
    <w:uiPriority w:val="99"/>
    <w:unhideWhenUsed/>
    <w:rsid w:val="00EE2D1D"/>
    <w:rPr>
      <w:color w:val="0563C1" w:themeColor="hyperlink"/>
      <w:u w:val="single"/>
    </w:rPr>
  </w:style>
  <w:style w:type="character" w:styleId="Fulgthyperkobling">
    <w:name w:val="FollowedHyperlink"/>
    <w:basedOn w:val="Standardskriftforavsnitt"/>
    <w:uiPriority w:val="99"/>
    <w:semiHidden/>
    <w:unhideWhenUsed/>
    <w:rsid w:val="00EE2D1D"/>
    <w:rPr>
      <w:color w:val="954F72" w:themeColor="followedHyperlink"/>
      <w:u w:val="single"/>
    </w:rPr>
  </w:style>
  <w:style w:type="character" w:customStyle="1" w:styleId="hgkelc">
    <w:name w:val="hgkelc"/>
    <w:basedOn w:val="Standardskriftforavsnitt"/>
    <w:rsid w:val="007E4887"/>
  </w:style>
  <w:style w:type="paragraph" w:customStyle="1" w:styleId="Default">
    <w:name w:val="Default"/>
    <w:rsid w:val="004556FD"/>
    <w:pPr>
      <w:autoSpaceDE w:val="0"/>
      <w:autoSpaceDN w:val="0"/>
      <w:adjustRightInd w:val="0"/>
    </w:pPr>
    <w:rPr>
      <w:rFonts w:ascii="Source Sans Pro" w:hAnsi="Source Sans Pro" w:cs="Source Sans Pro"/>
      <w:color w:val="000000"/>
      <w:lang w:bidi="yi-Hebr"/>
    </w:rPr>
  </w:style>
  <w:style w:type="paragraph" w:styleId="Revisjon">
    <w:name w:val="Revision"/>
    <w:hidden/>
    <w:uiPriority w:val="99"/>
    <w:semiHidden/>
    <w:rsid w:val="00F21DC8"/>
    <w:rPr>
      <w:rFonts w:ascii="Times New Roman" w:eastAsia="Times New Roman" w:hAnsi="Times New Roman" w:cs="Times New Roman"/>
      <w:lang w:bidi="yi-Hebr"/>
    </w:rPr>
  </w:style>
  <w:style w:type="character" w:styleId="Ulstomtale">
    <w:name w:val="Unresolved Mention"/>
    <w:basedOn w:val="Standardskriftforavsnitt"/>
    <w:uiPriority w:val="99"/>
    <w:semiHidden/>
    <w:unhideWhenUsed/>
    <w:rsid w:val="00AE2570"/>
    <w:rPr>
      <w:color w:val="605E5C"/>
      <w:shd w:val="clear" w:color="auto" w:fill="E1DFDD"/>
    </w:rPr>
  </w:style>
  <w:style w:type="character" w:customStyle="1" w:styleId="Overskrift1Tegn">
    <w:name w:val="Overskrift 1 Tegn"/>
    <w:basedOn w:val="Standardskriftforavsnitt"/>
    <w:link w:val="Overskrift1"/>
    <w:uiPriority w:val="9"/>
    <w:rsid w:val="0000020A"/>
    <w:rPr>
      <w:rFonts w:ascii="Avenir Next" w:hAnsi="Avenir Next" w:cs="Calibri (Body)"/>
      <w:color w:val="000000"/>
      <w:sz w:val="40"/>
      <w:szCs w:val="24"/>
      <w:shd w:val="clear" w:color="auto" w:fill="D9E2F3" w:themeFill="accent1" w:themeFillTint="33"/>
    </w:rPr>
  </w:style>
  <w:style w:type="character" w:customStyle="1" w:styleId="Overskrift2Tegn">
    <w:name w:val="Overskrift 2 Tegn"/>
    <w:basedOn w:val="Standardskriftforavsnitt"/>
    <w:link w:val="Overskrift2"/>
    <w:uiPriority w:val="9"/>
    <w:rsid w:val="00417A05"/>
    <w:rPr>
      <w:rFonts w:ascii="Avenir Next" w:hAnsi="Avenir Next" w:cs="Arial (Body CS)"/>
      <w:b/>
      <w:bCs/>
      <w:color w:val="000000" w:themeColor="text1"/>
      <w:spacing w:val="6"/>
      <w:sz w:val="28"/>
      <w:szCs w:val="28"/>
    </w:rPr>
  </w:style>
  <w:style w:type="character" w:customStyle="1" w:styleId="Overskrift3Tegn">
    <w:name w:val="Overskrift 3 Tegn"/>
    <w:basedOn w:val="Standardskriftforavsnitt"/>
    <w:link w:val="Overskrift3"/>
    <w:uiPriority w:val="9"/>
    <w:rsid w:val="00417A05"/>
    <w:rPr>
      <w:rFonts w:ascii="Avenir Next" w:hAnsi="Avenir Next" w:cs="Calibri (Body)"/>
      <w:color w:val="000000"/>
      <w:sz w:val="34"/>
      <w:szCs w:val="24"/>
      <w:shd w:val="clear" w:color="auto" w:fill="E2EFD9" w:themeFill="accent6" w:themeFillTint="33"/>
    </w:rPr>
  </w:style>
  <w:style w:type="character" w:customStyle="1" w:styleId="Overskrift4Tegn">
    <w:name w:val="Overskrift 4 Tegn"/>
    <w:basedOn w:val="Standardskriftforavsnitt"/>
    <w:link w:val="Overskrift4"/>
    <w:uiPriority w:val="9"/>
    <w:rsid w:val="003C6114"/>
    <w:rPr>
      <w:rFonts w:ascii="Avenir Next" w:hAnsi="Avenir Next" w:cs="Calibri (Body)"/>
      <w:b/>
      <w:bCs/>
      <w:color w:val="000000"/>
      <w:sz w:val="24"/>
      <w:szCs w:val="24"/>
    </w:rPr>
  </w:style>
  <w:style w:type="character" w:customStyle="1" w:styleId="Overskrift5Tegn">
    <w:name w:val="Overskrift 5 Tegn"/>
    <w:basedOn w:val="Standardskriftforavsnitt"/>
    <w:link w:val="Overskrift5"/>
    <w:uiPriority w:val="9"/>
    <w:rsid w:val="00AF1FDB"/>
    <w:rPr>
      <w:rFonts w:ascii="Avenir Next" w:hAnsi="Avenir Next" w:cs="Calibri (Body)"/>
      <w:i/>
      <w:iCs/>
      <w:smallCaps/>
      <w:color w:val="000000" w:themeColor="text1"/>
      <w:spacing w:val="14"/>
      <w:sz w:val="26"/>
      <w:szCs w:val="26"/>
    </w:rPr>
  </w:style>
  <w:style w:type="character" w:customStyle="1" w:styleId="Overskrift6Tegn">
    <w:name w:val="Overskrift 6 Tegn"/>
    <w:basedOn w:val="Standardskriftforavsnitt"/>
    <w:link w:val="Overskrift6"/>
    <w:uiPriority w:val="9"/>
    <w:rsid w:val="0000020A"/>
    <w:rPr>
      <w:rFonts w:ascii="Avenir Next" w:hAnsi="Avenir Next" w:cs="Calibri (Body)"/>
      <w:color w:val="000000"/>
      <w:sz w:val="34"/>
      <w:szCs w:val="24"/>
      <w:shd w:val="clear" w:color="auto" w:fill="D9E2F3" w:themeFill="accent1" w:themeFillTint="33"/>
    </w:rPr>
  </w:style>
  <w:style w:type="character" w:customStyle="1" w:styleId="Overskrift7Tegn">
    <w:name w:val="Overskrift 7 Tegn"/>
    <w:basedOn w:val="Standardskriftforavsnitt"/>
    <w:link w:val="Overskrift7"/>
    <w:uiPriority w:val="9"/>
    <w:semiHidden/>
    <w:rsid w:val="008A61DF"/>
    <w:rPr>
      <w:caps/>
      <w:color w:val="2F5496" w:themeColor="accent1" w:themeShade="BF"/>
      <w:spacing w:val="10"/>
    </w:rPr>
  </w:style>
  <w:style w:type="character" w:customStyle="1" w:styleId="Overskrift8Tegn">
    <w:name w:val="Overskrift 8 Tegn"/>
    <w:basedOn w:val="Standardskriftforavsnitt"/>
    <w:link w:val="Overskrift8"/>
    <w:uiPriority w:val="9"/>
    <w:semiHidden/>
    <w:rsid w:val="008A61DF"/>
    <w:rPr>
      <w:caps/>
      <w:spacing w:val="10"/>
      <w:sz w:val="18"/>
      <w:szCs w:val="18"/>
    </w:rPr>
  </w:style>
  <w:style w:type="character" w:customStyle="1" w:styleId="Overskrift9Tegn">
    <w:name w:val="Overskrift 9 Tegn"/>
    <w:basedOn w:val="Standardskriftforavsnitt"/>
    <w:link w:val="Overskrift9"/>
    <w:uiPriority w:val="9"/>
    <w:semiHidden/>
    <w:rsid w:val="008A61DF"/>
    <w:rPr>
      <w:i/>
      <w:iCs/>
      <w:caps/>
      <w:spacing w:val="10"/>
      <w:sz w:val="18"/>
      <w:szCs w:val="18"/>
    </w:rPr>
  </w:style>
  <w:style w:type="paragraph" w:styleId="Bildetekst">
    <w:name w:val="caption"/>
    <w:basedOn w:val="Normal"/>
    <w:next w:val="Normal"/>
    <w:uiPriority w:val="35"/>
    <w:semiHidden/>
    <w:unhideWhenUsed/>
    <w:qFormat/>
    <w:rsid w:val="008A61DF"/>
    <w:rPr>
      <w:b/>
      <w:bCs/>
      <w:color w:val="2F5496" w:themeColor="accent1" w:themeShade="BF"/>
      <w:sz w:val="16"/>
      <w:szCs w:val="16"/>
    </w:rPr>
  </w:style>
  <w:style w:type="paragraph" w:styleId="Tittel">
    <w:name w:val="Title"/>
    <w:basedOn w:val="Normal"/>
    <w:next w:val="Normal"/>
    <w:link w:val="TittelTegn"/>
    <w:uiPriority w:val="10"/>
    <w:qFormat/>
    <w:rsid w:val="008A61DF"/>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telTegn">
    <w:name w:val="Tittel Tegn"/>
    <w:basedOn w:val="Standardskriftforavsnitt"/>
    <w:link w:val="Tittel"/>
    <w:uiPriority w:val="10"/>
    <w:rsid w:val="008A61DF"/>
    <w:rPr>
      <w:rFonts w:asciiTheme="majorHAnsi" w:eastAsiaTheme="majorEastAsia" w:hAnsiTheme="majorHAnsi" w:cstheme="majorBidi"/>
      <w:caps/>
      <w:color w:val="4472C4" w:themeColor="accent1"/>
      <w:spacing w:val="10"/>
      <w:sz w:val="52"/>
      <w:szCs w:val="52"/>
    </w:rPr>
  </w:style>
  <w:style w:type="paragraph" w:styleId="Undertittel">
    <w:name w:val="Subtitle"/>
    <w:basedOn w:val="Normal"/>
    <w:next w:val="Normal"/>
    <w:link w:val="UndertittelTegn"/>
    <w:uiPriority w:val="11"/>
    <w:qFormat/>
    <w:rsid w:val="008A61DF"/>
    <w:pPr>
      <w:spacing w:before="0" w:after="500" w:line="240" w:lineRule="auto"/>
    </w:pPr>
    <w:rPr>
      <w:caps/>
      <w:color w:val="595959" w:themeColor="text1" w:themeTint="A6"/>
      <w:spacing w:val="10"/>
      <w:sz w:val="21"/>
      <w:szCs w:val="21"/>
    </w:rPr>
  </w:style>
  <w:style w:type="character" w:customStyle="1" w:styleId="UndertittelTegn">
    <w:name w:val="Undertittel Tegn"/>
    <w:basedOn w:val="Standardskriftforavsnitt"/>
    <w:link w:val="Undertittel"/>
    <w:uiPriority w:val="11"/>
    <w:rsid w:val="008A61DF"/>
    <w:rPr>
      <w:caps/>
      <w:color w:val="595959" w:themeColor="text1" w:themeTint="A6"/>
      <w:spacing w:val="10"/>
      <w:sz w:val="21"/>
      <w:szCs w:val="21"/>
    </w:rPr>
  </w:style>
  <w:style w:type="character" w:styleId="Sterk">
    <w:name w:val="Strong"/>
    <w:uiPriority w:val="22"/>
    <w:qFormat/>
    <w:rsid w:val="008A61DF"/>
    <w:rPr>
      <w:b/>
      <w:bCs/>
    </w:rPr>
  </w:style>
  <w:style w:type="character" w:styleId="Utheving">
    <w:name w:val="Emphasis"/>
    <w:uiPriority w:val="20"/>
    <w:qFormat/>
    <w:rsid w:val="008A61DF"/>
    <w:rPr>
      <w:caps/>
      <w:color w:val="1F3763" w:themeColor="accent1" w:themeShade="7F"/>
      <w:spacing w:val="5"/>
    </w:rPr>
  </w:style>
  <w:style w:type="paragraph" w:styleId="Ingenmellomrom">
    <w:name w:val="No Spacing"/>
    <w:basedOn w:val="Normal"/>
    <w:uiPriority w:val="1"/>
    <w:qFormat/>
    <w:rsid w:val="003C6114"/>
    <w:pPr>
      <w:spacing w:before="0"/>
    </w:pPr>
    <w:rPr>
      <w:rFonts w:cstheme="minorHAnsi"/>
      <w:sz w:val="28"/>
      <w:szCs w:val="28"/>
    </w:rPr>
  </w:style>
  <w:style w:type="paragraph" w:styleId="Sitat">
    <w:name w:val="Quote"/>
    <w:basedOn w:val="Normal"/>
    <w:next w:val="Normal"/>
    <w:link w:val="SitatTegn"/>
    <w:uiPriority w:val="29"/>
    <w:qFormat/>
    <w:rsid w:val="008A61DF"/>
    <w:rPr>
      <w:i/>
      <w:iCs/>
    </w:rPr>
  </w:style>
  <w:style w:type="character" w:customStyle="1" w:styleId="SitatTegn">
    <w:name w:val="Sitat Tegn"/>
    <w:basedOn w:val="Standardskriftforavsnitt"/>
    <w:link w:val="Sitat"/>
    <w:uiPriority w:val="29"/>
    <w:rsid w:val="008A61DF"/>
    <w:rPr>
      <w:i/>
      <w:iCs/>
      <w:sz w:val="24"/>
      <w:szCs w:val="24"/>
    </w:rPr>
  </w:style>
  <w:style w:type="paragraph" w:styleId="Sterktsitat">
    <w:name w:val="Intense Quote"/>
    <w:basedOn w:val="Normal"/>
    <w:next w:val="Normal"/>
    <w:link w:val="SterktsitatTegn"/>
    <w:uiPriority w:val="30"/>
    <w:qFormat/>
    <w:rsid w:val="008A61DF"/>
    <w:pPr>
      <w:spacing w:before="240" w:after="240" w:line="240" w:lineRule="auto"/>
      <w:ind w:left="1080" w:right="1080"/>
      <w:jc w:val="center"/>
    </w:pPr>
    <w:rPr>
      <w:color w:val="4472C4" w:themeColor="accent1"/>
    </w:rPr>
  </w:style>
  <w:style w:type="character" w:customStyle="1" w:styleId="SterktsitatTegn">
    <w:name w:val="Sterkt sitat Tegn"/>
    <w:basedOn w:val="Standardskriftforavsnitt"/>
    <w:link w:val="Sterktsitat"/>
    <w:uiPriority w:val="30"/>
    <w:rsid w:val="008A61DF"/>
    <w:rPr>
      <w:color w:val="4472C4" w:themeColor="accent1"/>
      <w:sz w:val="24"/>
      <w:szCs w:val="24"/>
    </w:rPr>
  </w:style>
  <w:style w:type="character" w:styleId="Svakutheving">
    <w:name w:val="Subtle Emphasis"/>
    <w:uiPriority w:val="19"/>
    <w:qFormat/>
    <w:rsid w:val="008A61DF"/>
    <w:rPr>
      <w:i/>
      <w:iCs/>
      <w:color w:val="1F3763" w:themeColor="accent1" w:themeShade="7F"/>
    </w:rPr>
  </w:style>
  <w:style w:type="character" w:styleId="Sterkutheving">
    <w:name w:val="Intense Emphasis"/>
    <w:uiPriority w:val="21"/>
    <w:qFormat/>
    <w:rsid w:val="008A61DF"/>
    <w:rPr>
      <w:b/>
      <w:bCs/>
      <w:caps/>
      <w:color w:val="1F3763" w:themeColor="accent1" w:themeShade="7F"/>
      <w:spacing w:val="10"/>
    </w:rPr>
  </w:style>
  <w:style w:type="character" w:styleId="Svakreferanse">
    <w:name w:val="Subtle Reference"/>
    <w:uiPriority w:val="31"/>
    <w:qFormat/>
    <w:rsid w:val="008A61DF"/>
    <w:rPr>
      <w:b/>
      <w:bCs/>
      <w:color w:val="4472C4" w:themeColor="accent1"/>
    </w:rPr>
  </w:style>
  <w:style w:type="character" w:styleId="Sterkreferanse">
    <w:name w:val="Intense Reference"/>
    <w:uiPriority w:val="32"/>
    <w:qFormat/>
    <w:rsid w:val="008A61DF"/>
    <w:rPr>
      <w:b/>
      <w:bCs/>
      <w:i/>
      <w:iCs/>
      <w:caps/>
      <w:color w:val="4472C4" w:themeColor="accent1"/>
    </w:rPr>
  </w:style>
  <w:style w:type="character" w:styleId="Boktittel">
    <w:name w:val="Book Title"/>
    <w:uiPriority w:val="33"/>
    <w:qFormat/>
    <w:rsid w:val="008A61DF"/>
    <w:rPr>
      <w:b/>
      <w:bCs/>
      <w:i/>
      <w:iCs/>
      <w:spacing w:val="0"/>
    </w:rPr>
  </w:style>
  <w:style w:type="paragraph" w:styleId="Overskriftforinnholdsfortegnelse">
    <w:name w:val="TOC Heading"/>
    <w:basedOn w:val="Overskrift1"/>
    <w:next w:val="Normal"/>
    <w:uiPriority w:val="39"/>
    <w:semiHidden/>
    <w:unhideWhenUsed/>
    <w:qFormat/>
    <w:rsid w:val="008A61DF"/>
    <w:pPr>
      <w:outlineLvl w:val="9"/>
    </w:pPr>
  </w:style>
  <w:style w:type="paragraph" w:customStyle="1" w:styleId="normallarger">
    <w:name w:val="normal larger"/>
    <w:basedOn w:val="Normal"/>
    <w:qFormat/>
    <w:rsid w:val="00417A05"/>
    <w:rPr>
      <w:sz w:val="28"/>
    </w:rPr>
  </w:style>
  <w:style w:type="paragraph" w:customStyle="1" w:styleId="NormalIndent1">
    <w:name w:val="Normal Indent1"/>
    <w:basedOn w:val="Normal"/>
    <w:qFormat/>
    <w:rsid w:val="00AF1FDB"/>
    <w:pPr>
      <w:ind w:left="426"/>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5251746">
      <w:bodyDiv w:val="1"/>
      <w:marLeft w:val="0"/>
      <w:marRight w:val="0"/>
      <w:marTop w:val="0"/>
      <w:marBottom w:val="0"/>
      <w:divBdr>
        <w:top w:val="none" w:sz="0" w:space="0" w:color="auto"/>
        <w:left w:val="none" w:sz="0" w:space="0" w:color="auto"/>
        <w:bottom w:val="none" w:sz="0" w:space="0" w:color="auto"/>
        <w:right w:val="none" w:sz="0" w:space="0" w:color="auto"/>
      </w:divBdr>
    </w:div>
    <w:div w:id="483814540">
      <w:bodyDiv w:val="1"/>
      <w:marLeft w:val="0"/>
      <w:marRight w:val="0"/>
      <w:marTop w:val="0"/>
      <w:marBottom w:val="0"/>
      <w:divBdr>
        <w:top w:val="none" w:sz="0" w:space="0" w:color="auto"/>
        <w:left w:val="none" w:sz="0" w:space="0" w:color="auto"/>
        <w:bottom w:val="none" w:sz="0" w:space="0" w:color="auto"/>
        <w:right w:val="none" w:sz="0" w:space="0" w:color="auto"/>
      </w:divBdr>
    </w:div>
    <w:div w:id="951014917">
      <w:bodyDiv w:val="1"/>
      <w:marLeft w:val="0"/>
      <w:marRight w:val="0"/>
      <w:marTop w:val="0"/>
      <w:marBottom w:val="0"/>
      <w:divBdr>
        <w:top w:val="none" w:sz="0" w:space="0" w:color="auto"/>
        <w:left w:val="none" w:sz="0" w:space="0" w:color="auto"/>
        <w:bottom w:val="none" w:sz="0" w:space="0" w:color="auto"/>
        <w:right w:val="none" w:sz="0" w:space="0" w:color="auto"/>
      </w:divBdr>
    </w:div>
    <w:div w:id="989166273">
      <w:bodyDiv w:val="1"/>
      <w:marLeft w:val="0"/>
      <w:marRight w:val="0"/>
      <w:marTop w:val="0"/>
      <w:marBottom w:val="0"/>
      <w:divBdr>
        <w:top w:val="none" w:sz="0" w:space="0" w:color="auto"/>
        <w:left w:val="none" w:sz="0" w:space="0" w:color="auto"/>
        <w:bottom w:val="none" w:sz="0" w:space="0" w:color="auto"/>
        <w:right w:val="none" w:sz="0" w:space="0" w:color="auto"/>
      </w:divBdr>
    </w:div>
    <w:div w:id="1203860703">
      <w:bodyDiv w:val="1"/>
      <w:marLeft w:val="0"/>
      <w:marRight w:val="0"/>
      <w:marTop w:val="0"/>
      <w:marBottom w:val="0"/>
      <w:divBdr>
        <w:top w:val="none" w:sz="0" w:space="0" w:color="auto"/>
        <w:left w:val="none" w:sz="0" w:space="0" w:color="auto"/>
        <w:bottom w:val="none" w:sz="0" w:space="0" w:color="auto"/>
        <w:right w:val="none" w:sz="0" w:space="0" w:color="auto"/>
      </w:divBdr>
    </w:div>
    <w:div w:id="1392120464">
      <w:bodyDiv w:val="1"/>
      <w:marLeft w:val="0"/>
      <w:marRight w:val="0"/>
      <w:marTop w:val="0"/>
      <w:marBottom w:val="0"/>
      <w:divBdr>
        <w:top w:val="none" w:sz="0" w:space="0" w:color="auto"/>
        <w:left w:val="none" w:sz="0" w:space="0" w:color="auto"/>
        <w:bottom w:val="none" w:sz="0" w:space="0" w:color="auto"/>
        <w:right w:val="none" w:sz="0" w:space="0" w:color="auto"/>
      </w:divBdr>
    </w:div>
    <w:div w:id="1525054798">
      <w:bodyDiv w:val="1"/>
      <w:marLeft w:val="0"/>
      <w:marRight w:val="0"/>
      <w:marTop w:val="0"/>
      <w:marBottom w:val="0"/>
      <w:divBdr>
        <w:top w:val="none" w:sz="0" w:space="0" w:color="auto"/>
        <w:left w:val="none" w:sz="0" w:space="0" w:color="auto"/>
        <w:bottom w:val="none" w:sz="0" w:space="0" w:color="auto"/>
        <w:right w:val="none" w:sz="0" w:space="0" w:color="auto"/>
      </w:divBdr>
    </w:div>
    <w:div w:id="1734616614">
      <w:bodyDiv w:val="1"/>
      <w:marLeft w:val="0"/>
      <w:marRight w:val="0"/>
      <w:marTop w:val="0"/>
      <w:marBottom w:val="0"/>
      <w:divBdr>
        <w:top w:val="none" w:sz="0" w:space="0" w:color="auto"/>
        <w:left w:val="none" w:sz="0" w:space="0" w:color="auto"/>
        <w:bottom w:val="none" w:sz="0" w:space="0" w:color="auto"/>
        <w:right w:val="none" w:sz="0" w:space="0" w:color="auto"/>
      </w:divBdr>
    </w:div>
    <w:div w:id="1801266815">
      <w:bodyDiv w:val="1"/>
      <w:marLeft w:val="0"/>
      <w:marRight w:val="0"/>
      <w:marTop w:val="0"/>
      <w:marBottom w:val="0"/>
      <w:divBdr>
        <w:top w:val="none" w:sz="0" w:space="0" w:color="auto"/>
        <w:left w:val="none" w:sz="0" w:space="0" w:color="auto"/>
        <w:bottom w:val="none" w:sz="0" w:space="0" w:color="auto"/>
        <w:right w:val="none" w:sz="0" w:space="0" w:color="auto"/>
      </w:divBdr>
    </w:div>
    <w:div w:id="1816096355">
      <w:bodyDiv w:val="1"/>
      <w:marLeft w:val="0"/>
      <w:marRight w:val="0"/>
      <w:marTop w:val="0"/>
      <w:marBottom w:val="0"/>
      <w:divBdr>
        <w:top w:val="none" w:sz="0" w:space="0" w:color="auto"/>
        <w:left w:val="none" w:sz="0" w:space="0" w:color="auto"/>
        <w:bottom w:val="none" w:sz="0" w:space="0" w:color="auto"/>
        <w:right w:val="none" w:sz="0" w:space="0" w:color="auto"/>
      </w:divBdr>
      <w:divsChild>
        <w:div w:id="1697390064">
          <w:marLeft w:val="0"/>
          <w:marRight w:val="0"/>
          <w:marTop w:val="0"/>
          <w:marBottom w:val="0"/>
          <w:divBdr>
            <w:top w:val="none" w:sz="0" w:space="0" w:color="auto"/>
            <w:left w:val="none" w:sz="0" w:space="0" w:color="auto"/>
            <w:bottom w:val="none" w:sz="0" w:space="0" w:color="auto"/>
            <w:right w:val="none" w:sz="0" w:space="0" w:color="auto"/>
          </w:divBdr>
        </w:div>
        <w:div w:id="99375327">
          <w:marLeft w:val="0"/>
          <w:marRight w:val="0"/>
          <w:marTop w:val="0"/>
          <w:marBottom w:val="0"/>
          <w:divBdr>
            <w:top w:val="none" w:sz="0" w:space="0" w:color="auto"/>
            <w:left w:val="none" w:sz="0" w:space="0" w:color="auto"/>
            <w:bottom w:val="none" w:sz="0" w:space="0" w:color="auto"/>
            <w:right w:val="none" w:sz="0" w:space="0" w:color="auto"/>
          </w:divBdr>
        </w:div>
        <w:div w:id="331419265">
          <w:marLeft w:val="0"/>
          <w:marRight w:val="0"/>
          <w:marTop w:val="0"/>
          <w:marBottom w:val="0"/>
          <w:divBdr>
            <w:top w:val="none" w:sz="0" w:space="0" w:color="auto"/>
            <w:left w:val="none" w:sz="0" w:space="0" w:color="auto"/>
            <w:bottom w:val="none" w:sz="0" w:space="0" w:color="auto"/>
            <w:right w:val="none" w:sz="0" w:space="0" w:color="auto"/>
          </w:divBdr>
        </w:div>
      </w:divsChild>
    </w:div>
    <w:div w:id="1883512653">
      <w:bodyDiv w:val="1"/>
      <w:marLeft w:val="0"/>
      <w:marRight w:val="0"/>
      <w:marTop w:val="0"/>
      <w:marBottom w:val="0"/>
      <w:divBdr>
        <w:top w:val="none" w:sz="0" w:space="0" w:color="auto"/>
        <w:left w:val="none" w:sz="0" w:space="0" w:color="auto"/>
        <w:bottom w:val="none" w:sz="0" w:space="0" w:color="auto"/>
        <w:right w:val="none" w:sz="0" w:space="0" w:color="auto"/>
      </w:divBdr>
      <w:divsChild>
        <w:div w:id="44374868">
          <w:marLeft w:val="0"/>
          <w:marRight w:val="0"/>
          <w:marTop w:val="0"/>
          <w:marBottom w:val="0"/>
          <w:divBdr>
            <w:top w:val="none" w:sz="0" w:space="0" w:color="auto"/>
            <w:left w:val="none" w:sz="0" w:space="0" w:color="auto"/>
            <w:bottom w:val="none" w:sz="0" w:space="0" w:color="auto"/>
            <w:right w:val="none" w:sz="0" w:space="0" w:color="auto"/>
          </w:divBdr>
        </w:div>
        <w:div w:id="2082603598">
          <w:marLeft w:val="0"/>
          <w:marRight w:val="0"/>
          <w:marTop w:val="0"/>
          <w:marBottom w:val="0"/>
          <w:divBdr>
            <w:top w:val="none" w:sz="0" w:space="0" w:color="auto"/>
            <w:left w:val="none" w:sz="0" w:space="0" w:color="auto"/>
            <w:bottom w:val="none" w:sz="0" w:space="0" w:color="auto"/>
            <w:right w:val="none" w:sz="0" w:space="0" w:color="auto"/>
          </w:divBdr>
        </w:div>
        <w:div w:id="1882207212">
          <w:marLeft w:val="0"/>
          <w:marRight w:val="0"/>
          <w:marTop w:val="0"/>
          <w:marBottom w:val="0"/>
          <w:divBdr>
            <w:top w:val="none" w:sz="0" w:space="0" w:color="auto"/>
            <w:left w:val="none" w:sz="0" w:space="0" w:color="auto"/>
            <w:bottom w:val="none" w:sz="0" w:space="0" w:color="auto"/>
            <w:right w:val="none" w:sz="0" w:space="0" w:color="auto"/>
          </w:divBdr>
        </w:div>
      </w:divsChild>
    </w:div>
    <w:div w:id="1980914216">
      <w:bodyDiv w:val="1"/>
      <w:marLeft w:val="0"/>
      <w:marRight w:val="0"/>
      <w:marTop w:val="0"/>
      <w:marBottom w:val="0"/>
      <w:divBdr>
        <w:top w:val="none" w:sz="0" w:space="0" w:color="auto"/>
        <w:left w:val="none" w:sz="0" w:space="0" w:color="auto"/>
        <w:bottom w:val="none" w:sz="0" w:space="0" w:color="auto"/>
        <w:right w:val="none" w:sz="0" w:space="0" w:color="auto"/>
      </w:divBdr>
      <w:divsChild>
        <w:div w:id="598947584">
          <w:marLeft w:val="0"/>
          <w:marRight w:val="0"/>
          <w:marTop w:val="0"/>
          <w:marBottom w:val="0"/>
          <w:divBdr>
            <w:top w:val="none" w:sz="0" w:space="0" w:color="auto"/>
            <w:left w:val="none" w:sz="0" w:space="0" w:color="auto"/>
            <w:bottom w:val="none" w:sz="0" w:space="0" w:color="auto"/>
            <w:right w:val="none" w:sz="0" w:space="0" w:color="auto"/>
          </w:divBdr>
        </w:div>
        <w:div w:id="851071061">
          <w:marLeft w:val="0"/>
          <w:marRight w:val="0"/>
          <w:marTop w:val="0"/>
          <w:marBottom w:val="0"/>
          <w:divBdr>
            <w:top w:val="none" w:sz="0" w:space="0" w:color="auto"/>
            <w:left w:val="none" w:sz="0" w:space="0" w:color="auto"/>
            <w:bottom w:val="none" w:sz="0" w:space="0" w:color="auto"/>
            <w:right w:val="none" w:sz="0" w:space="0" w:color="auto"/>
          </w:divBdr>
          <w:divsChild>
            <w:div w:id="2133741521">
              <w:marLeft w:val="0"/>
              <w:marRight w:val="0"/>
              <w:marTop w:val="0"/>
              <w:marBottom w:val="0"/>
              <w:divBdr>
                <w:top w:val="none" w:sz="0" w:space="0" w:color="auto"/>
                <w:left w:val="none" w:sz="0" w:space="0" w:color="auto"/>
                <w:bottom w:val="none" w:sz="0" w:space="0" w:color="auto"/>
                <w:right w:val="none" w:sz="0" w:space="0" w:color="auto"/>
              </w:divBdr>
              <w:divsChild>
                <w:div w:id="140388164">
                  <w:marLeft w:val="0"/>
                  <w:marRight w:val="0"/>
                  <w:marTop w:val="0"/>
                  <w:marBottom w:val="0"/>
                  <w:divBdr>
                    <w:top w:val="none" w:sz="0" w:space="0" w:color="auto"/>
                    <w:left w:val="none" w:sz="0" w:space="0" w:color="auto"/>
                    <w:bottom w:val="none" w:sz="0" w:space="0" w:color="auto"/>
                    <w:right w:val="none" w:sz="0" w:space="0" w:color="auto"/>
                  </w:divBdr>
                  <w:divsChild>
                    <w:div w:id="320231580">
                      <w:marLeft w:val="0"/>
                      <w:marRight w:val="0"/>
                      <w:marTop w:val="0"/>
                      <w:marBottom w:val="0"/>
                      <w:divBdr>
                        <w:top w:val="none" w:sz="0" w:space="0" w:color="auto"/>
                        <w:left w:val="none" w:sz="0" w:space="0" w:color="auto"/>
                        <w:bottom w:val="none" w:sz="0" w:space="0" w:color="auto"/>
                        <w:right w:val="none" w:sz="0" w:space="0" w:color="auto"/>
                      </w:divBdr>
                      <w:divsChild>
                        <w:div w:id="242380835">
                          <w:marLeft w:val="0"/>
                          <w:marRight w:val="0"/>
                          <w:marTop w:val="0"/>
                          <w:marBottom w:val="0"/>
                          <w:divBdr>
                            <w:top w:val="none" w:sz="0" w:space="0" w:color="auto"/>
                            <w:left w:val="none" w:sz="0" w:space="0" w:color="auto"/>
                            <w:bottom w:val="none" w:sz="0" w:space="0" w:color="auto"/>
                            <w:right w:val="none" w:sz="0" w:space="0" w:color="auto"/>
                          </w:divBdr>
                          <w:divsChild>
                            <w:div w:id="5380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etitglossary.org/term/randomized+study" TargetMode="External"/><Relationship Id="rId18" Type="http://schemas.openxmlformats.org/officeDocument/2006/relationships/hyperlink" Target="https://getitglossary.org/term/blinding" TargetMode="External"/><Relationship Id="rId26" Type="http://schemas.openxmlformats.org/officeDocument/2006/relationships/hyperlink" Target="https://doi.org/10.1186/s13756-021-01025-3" TargetMode="External"/><Relationship Id="rId39" Type="http://schemas.openxmlformats.org/officeDocument/2006/relationships/hyperlink" Target="https://getitglossary.org/term/randomized+study" TargetMode="External"/><Relationship Id="rId21" Type="http://schemas.openxmlformats.org/officeDocument/2006/relationships/hyperlink" Target="https://doi.org/10.1186/s13756-021-01025-3" TargetMode="External"/><Relationship Id="rId34" Type="http://schemas.openxmlformats.org/officeDocument/2006/relationships/hyperlink" Target="https://getitglossary.org/term/randomized+study" TargetMode="External"/><Relationship Id="rId42" Type="http://schemas.openxmlformats.org/officeDocument/2006/relationships/hyperlink" Target="https://doi.org/10.1186/s13756-021-01025-3" TargetMode="External"/><Relationship Id="rId47" Type="http://schemas.openxmlformats.org/officeDocument/2006/relationships/fontTable" Target="fontTable.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getitglossary.org/term/confidence+interval" TargetMode="External"/><Relationship Id="rId29" Type="http://schemas.openxmlformats.org/officeDocument/2006/relationships/hyperlink" Target="https://getitglossary.org/term/confidence+interva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getitglossary.org/term/moderate+certainty+of+the+evidence" TargetMode="External"/><Relationship Id="rId24" Type="http://schemas.openxmlformats.org/officeDocument/2006/relationships/hyperlink" Target="https://nam12.safelinks.protection.outlook.com/?url=https%3A%2F%2Fgetitglossary.org%2Fterm%2Frisk%2Bof%2Bbias&amp;data=05%7C01%7CSteven.Woloshin%40dartmouth.edu%7C426b030b936a4adae95208da76db0bc8%7C995b093648d640e5a31ebf689ec9446f%7C0%7C0%7C637952981467133163%7CUnknown%7CTWFpbGZsb3d8eyJWIjoiMC4wLjAwMDAiLCJQIjoiV2luMzIiLCJBTiI6Ik1haWwiLCJXVCI6Mn0%3D%7C2000%7C%7C%7C&amp;sdata=cZ5pZWGbtomPAC%2BDEsfU5x1HIhAly1ugccIZCqVmcwQ%3D&amp;reserved=0" TargetMode="External"/><Relationship Id="rId32" Type="http://schemas.openxmlformats.org/officeDocument/2006/relationships/hyperlink" Target="https://getitglossary.org/term/blinding" TargetMode="External"/><Relationship Id="rId37" Type="http://schemas.openxmlformats.org/officeDocument/2006/relationships/hyperlink" Target="https://getitglossary.org/term/blinding" TargetMode="External"/><Relationship Id="rId40" Type="http://schemas.openxmlformats.org/officeDocument/2006/relationships/hyperlink" Target="https://doi.org/10.1101/2022.02.04.22270120" TargetMode="External"/><Relationship Id="rId45"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s://getitglossary.org/term/confidence+interval" TargetMode="External"/><Relationship Id="rId23" Type="http://schemas.openxmlformats.org/officeDocument/2006/relationships/hyperlink" Target="https://doi.org/10.1101/2022.02.04.22270120" TargetMode="External"/><Relationship Id="rId28" Type="http://schemas.openxmlformats.org/officeDocument/2006/relationships/hyperlink" Target="https://doi.org/10.1101/2022.02.04.22270120" TargetMode="External"/><Relationship Id="rId36" Type="http://schemas.openxmlformats.org/officeDocument/2006/relationships/hyperlink" Target="https://nam12.safelinks.protection.outlook.com/?url=https%3A%2F%2Fgetitglossary.org%2Fterm%2Frisk%2Bof%2Bbias&amp;data=05%7C01%7CSteven.Woloshin%40dartmouth.edu%7C426b030b936a4adae95208da76db0bc8%7C995b093648d640e5a31ebf689ec9446f%7C0%7C0%7C637952981467133163%7CUnknown%7CTWFpbGZsb3d8eyJWIjoiMC4wLjAwMDAiLCJQIjoiV2luMzIiLCJBTiI6Ik1haWwiLCJXVCI6Mn0%3D%7C2000%7C%7C%7C&amp;sdata=cZ5pZWGbtomPAC%2BDEsfU5x1HIhAly1ugccIZCqVmcwQ%3D&amp;reserved=0" TargetMode="External"/><Relationship Id="rId10" Type="http://schemas.openxmlformats.org/officeDocument/2006/relationships/hyperlink" Target="https://getitglossary.org/term/low+certainty+of+the+evidence" TargetMode="External"/><Relationship Id="rId19" Type="http://schemas.openxmlformats.org/officeDocument/2006/relationships/hyperlink" Target="https://getitglossary.org/term/low+certainty+of+the+evidence" TargetMode="External"/><Relationship Id="rId31" Type="http://schemas.openxmlformats.org/officeDocument/2006/relationships/hyperlink" Target="https://nam12.safelinks.protection.outlook.com/?url=https%3A%2F%2Fgetitglossary.org%2Fterm%2Frisk%2Bof%2Bbias&amp;data=05%7C01%7CSteven.Woloshin%40dartmouth.edu%7C426b030b936a4adae95208da76db0bc8%7C995b093648d640e5a31ebf689ec9446f%7C0%7C0%7C637952981467133163%7CUnknown%7CTWFpbGZsb3d8eyJWIjoiMC4wLjAwMDAiLCJQIjoiV2luMzIiLCJBTiI6Ik1haWwiLCJXVCI6Mn0%3D%7C2000%7C%7C%7C&amp;sdata=cZ5pZWGbtomPAC%2BDEsfU5x1HIhAly1ugccIZCqVmcwQ%3D&amp;reserved=0" TargetMode="External"/><Relationship Id="rId44" Type="http://schemas.openxmlformats.org/officeDocument/2006/relationships/hyperlink" Target="https://doi.org/10.1101/2022.02.04.22270120"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doi.org/10.1101/2022.02.04.22270120" TargetMode="External"/><Relationship Id="rId22" Type="http://schemas.openxmlformats.org/officeDocument/2006/relationships/hyperlink" Target="https://getitglossary.org/term/randomized+study" TargetMode="External"/><Relationship Id="rId27" Type="http://schemas.openxmlformats.org/officeDocument/2006/relationships/hyperlink" Target="https://getitglossary.org/term/randomized+study" TargetMode="External"/><Relationship Id="rId30" Type="http://schemas.openxmlformats.org/officeDocument/2006/relationships/hyperlink" Target="https://getitglossary.org/term/confidence+interval" TargetMode="External"/><Relationship Id="rId35" Type="http://schemas.openxmlformats.org/officeDocument/2006/relationships/hyperlink" Target="https://doi.org/10.1101/2022.02.04.22270120" TargetMode="External"/><Relationship Id="rId43" Type="http://schemas.openxmlformats.org/officeDocument/2006/relationships/hyperlink" Target="https://getitglossary.org/term/randomized+study" TargetMode="External"/><Relationship Id="rId48" Type="http://schemas.openxmlformats.org/officeDocument/2006/relationships/theme" Target="theme/theme1.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hyperlink" Target="https://doi.org/10.1186/s13756-021-01025-3" TargetMode="External"/><Relationship Id="rId17" Type="http://schemas.openxmlformats.org/officeDocument/2006/relationships/hyperlink" Target="https://nam12.safelinks.protection.outlook.com/?url=https%3A%2F%2Fgetitglossary.org%2Fterm%2Frisk%2Bof%2Bbias&amp;data=05%7C01%7CSteven.Woloshin%40dartmouth.edu%7C426b030b936a4adae95208da76db0bc8%7C995b093648d640e5a31ebf689ec9446f%7C0%7C0%7C637952981467133163%7CUnknown%7CTWFpbGZsb3d8eyJWIjoiMC4wLjAwMDAiLCJQIjoiV2luMzIiLCJBTiI6Ik1haWwiLCJXVCI6Mn0%3D%7C2000%7C%7C%7C&amp;sdata=cZ5pZWGbtomPAC%2BDEsfU5x1HIhAly1ugccIZCqVmcwQ%3D&amp;reserved=0" TargetMode="External"/><Relationship Id="rId25" Type="http://schemas.openxmlformats.org/officeDocument/2006/relationships/hyperlink" Target="https://getitglossary.org/term/blinding" TargetMode="External"/><Relationship Id="rId33" Type="http://schemas.openxmlformats.org/officeDocument/2006/relationships/hyperlink" Target="https://doi.org/10.1186/s13756-021-01025-3" TargetMode="External"/><Relationship Id="rId38" Type="http://schemas.openxmlformats.org/officeDocument/2006/relationships/hyperlink" Target="https://doi.org/10.1186/s13756-021-01025-3" TargetMode="External"/><Relationship Id="rId46" Type="http://schemas.openxmlformats.org/officeDocument/2006/relationships/footer" Target="footer2.xml"/><Relationship Id="rId20" Type="http://schemas.openxmlformats.org/officeDocument/2006/relationships/hyperlink" Target="https://getitglossary.org/term/moderate+certainty+of+the+evidence" TargetMode="External"/><Relationship Id="rId41" Type="http://schemas.openxmlformats.org/officeDocument/2006/relationships/hyperlink" Target="https://getitglossary.org/term/confidence+interv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B3BAC9749A928045BD2EE7263C0390B5" ma:contentTypeVersion="19" ma:contentTypeDescription="Opprett et nytt dokument." ma:contentTypeScope="" ma:versionID="45fdd2929ec2ea72e91dbff8e7e0a97c">
  <xsd:schema xmlns:xsd="http://www.w3.org/2001/XMLSchema" xmlns:xs="http://www.w3.org/2001/XMLSchema" xmlns:p="http://schemas.microsoft.com/office/2006/metadata/properties" xmlns:ns2="9e7c1b5f-6b93-4ee4-9fa2-fda8f1b47cf5" xmlns:ns3="e39f6277-347a-4e0d-9a00-1e6f567f4d68" xmlns:ns4="0a970812-becb-4e0f-b8c3-59ba993213f8" targetNamespace="http://schemas.microsoft.com/office/2006/metadata/properties" ma:root="true" ma:fieldsID="565e96ad6ebcace5d7e3f90c7b9fc8f9" ns2:_="" ns3:_="" ns4:_="">
    <xsd:import namespace="9e7c1b5f-6b93-4ee4-9fa2-fda8f1b47cf5"/>
    <xsd:import namespace="e39f6277-347a-4e0d-9a00-1e6f567f4d68"/>
    <xsd:import namespace="0a970812-becb-4e0f-b8c3-59ba993213f8"/>
    <xsd:element name="properties">
      <xsd:complexType>
        <xsd:sequence>
          <xsd:element name="documentManagement">
            <xsd:complexType>
              <xsd:all>
                <xsd:element ref="ns2:FHI_TopicTaxHTField" minOccurs="0"/>
                <xsd:element ref="ns3:TaxCatchAll" minOccurs="0"/>
                <xsd:element ref="ns3:TaxKeywordTaxHTField"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3:SharedWithUsers" minOccurs="0"/>
                <xsd:element ref="ns3:SharedWithDetails" minOccurs="0"/>
                <xsd:element ref="ns4:lcf76f155ced4ddcb4097134ff3c332f" minOccurs="0"/>
                <xsd:element ref="ns4:MediaServiceDateTaken"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7c1b5f-6b93-4ee4-9fa2-fda8f1b47cf5" elementFormDefault="qualified">
    <xsd:import namespace="http://schemas.microsoft.com/office/2006/documentManagement/types"/>
    <xsd:import namespace="http://schemas.microsoft.com/office/infopath/2007/PartnerControls"/>
    <xsd:element name="FHI_TopicTaxHTField" ma:index="8" nillable="true" ma:taxonomy="true" ma:internalName="FHI_TopicTaxHTField" ma:taxonomyFieldName="FHI_Topic" ma:displayName="Tema" ma:default="1;#Metode - forskning, helsedata o.a.|70aae38d-30aa-4372-b8cf-b687bc3d7452" ma:fieldId="{5eb9fa72-8a58-4312-8bc5-a126a30b4fb3}" ma:taxonomyMulti="true" ma:sspId="e7140caa-8402-4c36-9a5d-f51276ec0a9c" ma:termSetId="10ab213d-8882-42de-b940-43a869fe753a"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39f6277-347a-4e0d-9a00-1e6f567f4d68" elementFormDefault="qualified">
    <xsd:import namespace="http://schemas.microsoft.com/office/2006/documentManagement/types"/>
    <xsd:import namespace="http://schemas.microsoft.com/office/infopath/2007/PartnerControls"/>
    <xsd:element name="TaxCatchAll" ma:index="10" nillable="true" ma:displayName="Taxonomy Catch All Column" ma:description="" ma:hidden="true" ma:list="{96bb4d4e-dbe7-457c-bfe5-4f4ece73fce7}" ma:internalName="TaxCatchAll" ma:showField="CatchAllData" ma:web="e39f6277-347a-4e0d-9a00-1e6f567f4d68">
      <xsd:complexType>
        <xsd:complexContent>
          <xsd:extension base="dms:MultiChoiceLookup">
            <xsd:sequence>
              <xsd:element name="Value" type="dms:Lookup" maxOccurs="unbounded" minOccurs="0" nillable="true"/>
            </xsd:sequence>
          </xsd:extension>
        </xsd:complexContent>
      </xsd:complexType>
    </xsd:element>
    <xsd:element name="TaxKeywordTaxHTField" ma:index="11" nillable="true" ma:taxonomy="true" ma:internalName="TaxKeywordTaxHTField" ma:taxonomyFieldName="TaxKeyword" ma:displayName="Organisasjonsnøkkelord" ma:fieldId="{23f27201-bee3-471e-b2e7-b64fd8b7ca38}" ma:taxonomyMulti="true" ma:sspId="e7140caa-8402-4c36-9a5d-f51276ec0a9c" ma:termSetId="00000000-0000-0000-0000-000000000000" ma:anchorId="00000000-0000-0000-0000-000000000000" ma:open="true" ma:isKeyword="true">
      <xsd:complexType>
        <xsd:sequence>
          <xsd:element ref="pc:Terms" minOccurs="0" maxOccurs="1"/>
        </xsd:sequence>
      </xsd:complexType>
    </xsd:element>
    <xsd:element name="SharedWithUsers" ma:index="21"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Delingsdetaljer"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a970812-becb-4e0f-b8c3-59ba993213f8"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lcf76f155ced4ddcb4097134ff3c332f" ma:index="24" nillable="true" ma:taxonomy="true" ma:internalName="lcf76f155ced4ddcb4097134ff3c332f" ma:taxonomyFieldName="MediaServiceImageTags" ma:displayName="Bildemerkelapper" ma:readOnly="false" ma:fieldId="{5cf76f15-5ced-4ddc-b409-7134ff3c332f}" ma:taxonomyMulti="true" ma:sspId="e7140caa-8402-4c36-9a5d-f51276ec0a9c" ma:termSetId="09814cd3-568e-fe90-9814-8d621ff8fb84" ma:anchorId="fba54fb3-c3e1-fe81-a776-ca4b69148c4d" ma:open="true" ma:isKeyword="false">
      <xsd:complexType>
        <xsd:sequence>
          <xsd:element ref="pc:Terms" minOccurs="0" maxOccurs="1"/>
        </xsd:sequence>
      </xsd:complexType>
    </xsd:element>
    <xsd:element name="MediaServiceDateTaken" ma:index="25" nillable="true" ma:displayName="MediaServiceDateTaken" ma:hidden="true" ma:internalName="MediaServiceDateTaken" ma:readOnly="true">
      <xsd:simpleType>
        <xsd:restriction base="dms:Text"/>
      </xsd:simpleType>
    </xsd:element>
    <xsd:element name="MediaLengthInSeconds" ma:index="26"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39f6277-347a-4e0d-9a00-1e6f567f4d68">
      <Value>1</Value>
    </TaxCatchAll>
    <lcf76f155ced4ddcb4097134ff3c332f xmlns="0a970812-becb-4e0f-b8c3-59ba993213f8">
      <Terms xmlns="http://schemas.microsoft.com/office/infopath/2007/PartnerControls"/>
    </lcf76f155ced4ddcb4097134ff3c332f>
    <FHI_TopicTaxHTField xmlns="9e7c1b5f-6b93-4ee4-9fa2-fda8f1b47cf5">
      <Terms xmlns="http://schemas.microsoft.com/office/infopath/2007/PartnerControls">
        <TermInfo xmlns="http://schemas.microsoft.com/office/infopath/2007/PartnerControls">
          <TermName xmlns="http://schemas.microsoft.com/office/infopath/2007/PartnerControls">Metode - forskning, helsedata o.a.</TermName>
          <TermId xmlns="http://schemas.microsoft.com/office/infopath/2007/PartnerControls">70aae38d-30aa-4372-b8cf-b687bc3d7452</TermId>
        </TermInfo>
      </Terms>
    </FHI_TopicTaxHTField>
    <TaxKeywordTaxHTField xmlns="e39f6277-347a-4e0d-9a00-1e6f567f4d68">
      <Terms xmlns="http://schemas.microsoft.com/office/infopath/2007/PartnerControls"/>
    </TaxKeywordTaxHTField>
  </documentManagement>
</p:properties>
</file>

<file path=customXml/itemProps1.xml><?xml version="1.0" encoding="utf-8"?>
<ds:datastoreItem xmlns:ds="http://schemas.openxmlformats.org/officeDocument/2006/customXml" ds:itemID="{B3984A27-9BCC-40DA-B7E8-03F0A769BB12}">
  <ds:schemaRefs>
    <ds:schemaRef ds:uri="http://schemas.microsoft.com/sharepoint/v3/contenttype/forms"/>
  </ds:schemaRefs>
</ds:datastoreItem>
</file>

<file path=customXml/itemProps2.xml><?xml version="1.0" encoding="utf-8"?>
<ds:datastoreItem xmlns:ds="http://schemas.openxmlformats.org/officeDocument/2006/customXml" ds:itemID="{EFE8F0BC-FB02-4D5D-96C1-BE90CCDFA9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7c1b5f-6b93-4ee4-9fa2-fda8f1b47cf5"/>
    <ds:schemaRef ds:uri="e39f6277-347a-4e0d-9a00-1e6f567f4d68"/>
    <ds:schemaRef ds:uri="0a970812-becb-4e0f-b8c3-59ba993213f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B3BCDC6-4A36-4F4B-80A0-F15017783577}">
  <ds:schemaRefs>
    <ds:schemaRef ds:uri="http://schemas.microsoft.com/office/2006/metadata/properties"/>
    <ds:schemaRef ds:uri="http://schemas.microsoft.com/office/infopath/2007/PartnerControls"/>
    <ds:schemaRef ds:uri="e39f6277-347a-4e0d-9a00-1e6f567f4d68"/>
    <ds:schemaRef ds:uri="0a970812-becb-4e0f-b8c3-59ba993213f8"/>
    <ds:schemaRef ds:uri="9e7c1b5f-6b93-4ee4-9fa2-fda8f1b47cf5"/>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4356</Words>
  <Characters>23088</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Woloshin</dc:creator>
  <cp:keywords/>
  <dc:description/>
  <cp:lastModifiedBy>Heather Eileen Menzies Munthe-Kaas</cp:lastModifiedBy>
  <cp:revision>2</cp:revision>
  <dcterms:created xsi:type="dcterms:W3CDTF">2022-12-12T12:48:00Z</dcterms:created>
  <dcterms:modified xsi:type="dcterms:W3CDTF">2022-12-12T12:48:00Z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0x010100B3BAC9749A928045BD2EE7263C0390B5</vt:lpwstr>
  </property>
  <property fmtid="{D5CDD505-2E9C-101B-9397-08002B2CF9AE}" pid="3" name="TaxKeyword">
    <vt:lpwstr/>
  </property>
  <property fmtid="{D5CDD505-2E9C-101B-9397-08002B2CF9AE}" pid="4" name="MediaServiceImageTags">
    <vt:lpwstr/>
  </property>
  <property fmtid="{D5CDD505-2E9C-101B-9397-08002B2CF9AE}" pid="5" name="FHI_Topic">
    <vt:lpwstr>1;#Metode - forskning, helsedata o.a.|70aae38d-30aa-4372-b8cf-b687bc3d7452</vt:lpwstr>
  </property>
</Properties>
</file>