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5C413" w14:textId="5E0CFE2F" w:rsidR="003A4E0E" w:rsidRDefault="003A4E0E" w:rsidP="00E53531">
      <w:pPr>
        <w:jc w:val="both"/>
        <w:rPr>
          <w:b/>
          <w:bCs/>
        </w:rPr>
      </w:pPr>
      <w:r>
        <w:rPr>
          <w:b/>
          <w:bCs/>
        </w:rPr>
        <w:t>DATASET</w:t>
      </w:r>
    </w:p>
    <w:p w14:paraId="5345E200" w14:textId="595163F7" w:rsidR="002012B8" w:rsidRDefault="008459F9" w:rsidP="00E53531">
      <w:pPr>
        <w:jc w:val="both"/>
      </w:pPr>
      <w:r w:rsidRPr="004B24DA">
        <w:rPr>
          <w:b/>
          <w:bCs/>
        </w:rPr>
        <w:t>Título base de datos:</w:t>
      </w:r>
      <w:r w:rsidR="003A4E0E">
        <w:rPr>
          <w:b/>
          <w:bCs/>
        </w:rPr>
        <w:t xml:space="preserve"> </w:t>
      </w:r>
      <w:r w:rsidR="00FB4532">
        <w:t>Act</w:t>
      </w:r>
      <w:r w:rsidR="00B77590">
        <w:t>i</w:t>
      </w:r>
      <w:r w:rsidR="00FB4532">
        <w:t xml:space="preserve">tudes sociales y políticas en </w:t>
      </w:r>
      <w:r w:rsidR="00B6786D">
        <w:t>Cataluña</w:t>
      </w:r>
      <w:r w:rsidR="00B77590">
        <w:t xml:space="preserve">: </w:t>
      </w:r>
      <w:r w:rsidR="00335AFD">
        <w:t xml:space="preserve">entrevista telefónica </w:t>
      </w:r>
      <w:r w:rsidR="00AA4C10">
        <w:t xml:space="preserve">a 1500 personas </w:t>
      </w:r>
      <w:r w:rsidR="001A37D2">
        <w:t xml:space="preserve">sobre </w:t>
      </w:r>
      <w:r w:rsidR="00D97D6F">
        <w:t>populismo</w:t>
      </w:r>
      <w:r w:rsidR="001A37D2">
        <w:t>, inmigración</w:t>
      </w:r>
      <w:r w:rsidR="00657745">
        <w:t xml:space="preserve">, </w:t>
      </w:r>
      <w:r w:rsidR="00AA4C10">
        <w:t xml:space="preserve">modelo territorial, instituciones españolas, </w:t>
      </w:r>
      <w:r w:rsidR="007128A2">
        <w:t xml:space="preserve">pensamiento conspirativo, </w:t>
      </w:r>
      <w:r>
        <w:t xml:space="preserve">activismo, </w:t>
      </w:r>
      <w:r w:rsidR="007128A2">
        <w:t>narcisismo colectivo y lengua.</w:t>
      </w:r>
    </w:p>
    <w:p w14:paraId="6206BBD5" w14:textId="2E819F32" w:rsidR="00EF4E7E" w:rsidRDefault="00464CC8" w:rsidP="00E53531">
      <w:pPr>
        <w:jc w:val="both"/>
      </w:pPr>
      <w:r w:rsidRPr="00DC3E01">
        <w:rPr>
          <w:b/>
          <w:bCs/>
        </w:rPr>
        <w:t>Proyecto:</w:t>
      </w:r>
      <w:r w:rsidRPr="00DC3E01">
        <w:t xml:space="preserve"> </w:t>
      </w:r>
      <w:r w:rsidR="000F128C" w:rsidRPr="00DC3E01">
        <w:t xml:space="preserve">PRY025/19 </w:t>
      </w:r>
      <w:r w:rsidR="00917CFF">
        <w:t>“</w:t>
      </w:r>
      <w:r w:rsidR="000F128C" w:rsidRPr="000F128C">
        <w:t xml:space="preserve">Democracia y actitudes populistas en </w:t>
      </w:r>
      <w:r w:rsidR="000F128C" w:rsidRPr="00DC3E01">
        <w:t>A</w:t>
      </w:r>
      <w:r w:rsidR="000F128C" w:rsidRPr="000F128C">
        <w:t>ndalucía:</w:t>
      </w:r>
      <w:r w:rsidR="00DC3E01" w:rsidRPr="00DC3E01">
        <w:t xml:space="preserve"> </w:t>
      </w:r>
      <w:r w:rsidR="000F128C" w:rsidRPr="00DC3E01">
        <w:t>un análisis comparado multidisciplinar</w:t>
      </w:r>
      <w:r w:rsidR="00917CFF">
        <w:t>”</w:t>
      </w:r>
      <w:r w:rsidR="002A170C">
        <w:t>, radicado en la Universidad de Málaga</w:t>
      </w:r>
      <w:r w:rsidR="00530C13">
        <w:t xml:space="preserve"> y dirigido por Manuel Arias Maldonado.</w:t>
      </w:r>
    </w:p>
    <w:p w14:paraId="551536D3" w14:textId="4A122503" w:rsidR="00DC3E01" w:rsidRDefault="00624119" w:rsidP="00E53531">
      <w:pPr>
        <w:jc w:val="both"/>
      </w:pPr>
      <w:r>
        <w:rPr>
          <w:b/>
          <w:bCs/>
        </w:rPr>
        <w:t>Creadores</w:t>
      </w:r>
      <w:r w:rsidR="00DC3E01" w:rsidRPr="00DC3E01">
        <w:rPr>
          <w:b/>
          <w:bCs/>
        </w:rPr>
        <w:t xml:space="preserve"> base de datos</w:t>
      </w:r>
      <w:r w:rsidR="00DC3E01">
        <w:t xml:space="preserve">: José Javier </w:t>
      </w:r>
      <w:r>
        <w:t>Olivas Osuna</w:t>
      </w:r>
      <w:r w:rsidR="00D01C9F">
        <w:t xml:space="preserve"> (UNED y LSE)</w:t>
      </w:r>
      <w:r>
        <w:t>, Manuel Arias Maldonado</w:t>
      </w:r>
      <w:r w:rsidR="00D01C9F">
        <w:t xml:space="preserve"> (Universidad de Málaga)</w:t>
      </w:r>
      <w:r>
        <w:t>, Encarnación Hidalgo Tenorio</w:t>
      </w:r>
      <w:r w:rsidR="00D01C9F">
        <w:t xml:space="preserve"> (Universidad de Granada)</w:t>
      </w:r>
      <w:r>
        <w:t xml:space="preserve">, Manuel </w:t>
      </w:r>
      <w:r w:rsidR="00A97BC2">
        <w:t>Moyano</w:t>
      </w:r>
      <w:r w:rsidR="00D01C9F">
        <w:t xml:space="preserve"> (Universidad de Córdoba)</w:t>
      </w:r>
      <w:r w:rsidR="00A97BC2">
        <w:t>, Elena Llorca</w:t>
      </w:r>
      <w:r w:rsidR="00D01C9F">
        <w:t xml:space="preserve"> (Universidad de Alicante)</w:t>
      </w:r>
      <w:r w:rsidR="00F54400">
        <w:t>,</w:t>
      </w:r>
      <w:r w:rsidR="00886777">
        <w:t xml:space="preserve"> Astrid Barrio</w:t>
      </w:r>
      <w:r w:rsidR="00D01C9F">
        <w:t xml:space="preserve"> (Universidad de Valencia)</w:t>
      </w:r>
      <w:r w:rsidR="00F54400">
        <w:t xml:space="preserve"> y Enrique Clari</w:t>
      </w:r>
      <w:r w:rsidR="00D01C9F">
        <w:t xml:space="preserve"> (Universidad de Valencia y UNED)</w:t>
      </w:r>
      <w:r w:rsidR="00BC6A0D">
        <w:t>.</w:t>
      </w:r>
    </w:p>
    <w:p w14:paraId="3522CE6A" w14:textId="44318C09" w:rsidR="00530C13" w:rsidRPr="00B72B77" w:rsidRDefault="00B72B77" w:rsidP="00E53531">
      <w:pPr>
        <w:jc w:val="both"/>
      </w:pPr>
      <w:r>
        <w:rPr>
          <w:b/>
          <w:bCs/>
        </w:rPr>
        <w:t xml:space="preserve">Autor de correspondencia </w:t>
      </w:r>
      <w:r w:rsidR="00E64E9E" w:rsidRPr="00E64E9E">
        <w:t>(</w:t>
      </w:r>
      <w:r w:rsidRPr="00E64E9E">
        <w:t>para aclarar dudas</w:t>
      </w:r>
      <w:r w:rsidR="00D87498" w:rsidRPr="00E64E9E">
        <w:t xml:space="preserve"> técnicas</w:t>
      </w:r>
      <w:r w:rsidR="00E64E9E" w:rsidRPr="00E64E9E">
        <w:t>)</w:t>
      </w:r>
      <w:r>
        <w:rPr>
          <w:b/>
          <w:bCs/>
        </w:rPr>
        <w:t xml:space="preserve">: </w:t>
      </w:r>
      <w:r w:rsidRPr="00B72B77">
        <w:t>José</w:t>
      </w:r>
      <w:r>
        <w:t xml:space="preserve"> Javier Olivas Osuna, </w:t>
      </w:r>
      <w:hyperlink r:id="rId7" w:history="1">
        <w:r w:rsidR="00D87498" w:rsidRPr="00370036">
          <w:rPr>
            <w:rStyle w:val="Hipervnculo"/>
          </w:rPr>
          <w:t>jjolivas@poli.uned.es</w:t>
        </w:r>
      </w:hyperlink>
      <w:r w:rsidR="00D87498">
        <w:t xml:space="preserve"> , Facultad de Ciencias Políticas y Sociología, Universidad Nacional de Educación a Distancia</w:t>
      </w:r>
      <w:r w:rsidR="00E53531">
        <w:t>, UNED, Obispo Trejo S/N, 28004, Madrid</w:t>
      </w:r>
    </w:p>
    <w:p w14:paraId="4F1D68B7" w14:textId="085BB886" w:rsidR="00997442" w:rsidRDefault="009448CB" w:rsidP="00E53531">
      <w:pPr>
        <w:jc w:val="both"/>
      </w:pPr>
      <w:r w:rsidRPr="00A66F5D">
        <w:rPr>
          <w:b/>
          <w:bCs/>
        </w:rPr>
        <w:t>Como citar base de datos:</w:t>
      </w:r>
      <w:r>
        <w:t xml:space="preserve"> Olivas Osuna, J</w:t>
      </w:r>
      <w:r w:rsidR="00750B16">
        <w:t>.</w:t>
      </w:r>
      <w:r>
        <w:t>J</w:t>
      </w:r>
      <w:r w:rsidR="00750B16">
        <w:t xml:space="preserve">., Arias, M., Hidalgo-Tenorio, E.; Moyano, M., Llorca, E., </w:t>
      </w:r>
      <w:r w:rsidR="00997442">
        <w:t xml:space="preserve">Barrio, A. y Clari, E. (2022) Actitudes sociales y políticas en </w:t>
      </w:r>
      <w:r w:rsidR="00BE4158">
        <w:t>Cataluña</w:t>
      </w:r>
      <w:r w:rsidR="00997442">
        <w:t>: entrevista telefónica a 1500 personas sobre populismo, inmigración, modelo territorial, instituciones españolas, pensamiento conspirativo, activismo, narcisismo colectivo y lengua.</w:t>
      </w:r>
      <w:r w:rsidR="003F6FE7">
        <w:t xml:space="preserve"> Centro de Estudios Andaluces</w:t>
      </w:r>
      <w:r w:rsidR="00E64E9E">
        <w:t>: Sevilla.</w:t>
      </w:r>
      <w:r w:rsidR="00A66F5D">
        <w:t xml:space="preserve"> </w:t>
      </w:r>
    </w:p>
    <w:p w14:paraId="5778DE00" w14:textId="7E7515D2" w:rsidR="00C32A32" w:rsidRDefault="00C32A32" w:rsidP="00E53531">
      <w:pPr>
        <w:jc w:val="both"/>
      </w:pPr>
      <w:r w:rsidRPr="00C32A32">
        <w:rPr>
          <w:b/>
          <w:bCs/>
        </w:rPr>
        <w:t>Fecha de creación</w:t>
      </w:r>
      <w:r>
        <w:rPr>
          <w:b/>
          <w:bCs/>
        </w:rPr>
        <w:t xml:space="preserve">: </w:t>
      </w:r>
      <w:r w:rsidRPr="00C32A32">
        <w:t>8 junio 2022</w:t>
      </w:r>
    </w:p>
    <w:p w14:paraId="6CD30F99" w14:textId="32BDD869" w:rsidR="00C06240" w:rsidRDefault="00C06240" w:rsidP="00E53531">
      <w:pPr>
        <w:jc w:val="both"/>
      </w:pPr>
      <w:r w:rsidRPr="00C06240">
        <w:rPr>
          <w:b/>
          <w:bCs/>
        </w:rPr>
        <w:t>Cobertura geográfica:</w:t>
      </w:r>
      <w:r>
        <w:t xml:space="preserve"> </w:t>
      </w:r>
      <w:r w:rsidR="00B6786D">
        <w:t>Cataluña</w:t>
      </w:r>
      <w:r>
        <w:t>, España</w:t>
      </w:r>
    </w:p>
    <w:p w14:paraId="153BECA1" w14:textId="7A2DA10B" w:rsidR="00E66249" w:rsidRPr="00C32A32" w:rsidRDefault="00E66249" w:rsidP="00E53531">
      <w:pPr>
        <w:jc w:val="both"/>
        <w:rPr>
          <w:b/>
          <w:bCs/>
        </w:rPr>
      </w:pPr>
      <w:r w:rsidRPr="00E66249">
        <w:rPr>
          <w:b/>
          <w:bCs/>
        </w:rPr>
        <w:t>Datos recolectados:</w:t>
      </w:r>
      <w:r>
        <w:t xml:space="preserve"> octubre 2021</w:t>
      </w:r>
    </w:p>
    <w:p w14:paraId="30A8EA9B" w14:textId="6BACF5AF" w:rsidR="004B24DA" w:rsidRDefault="004B24DA" w:rsidP="00E53531">
      <w:pPr>
        <w:jc w:val="both"/>
        <w:rPr>
          <w:b/>
          <w:bCs/>
        </w:rPr>
      </w:pPr>
      <w:r w:rsidRPr="004B24DA">
        <w:rPr>
          <w:b/>
          <w:bCs/>
        </w:rPr>
        <w:t>Version</w:t>
      </w:r>
      <w:r>
        <w:rPr>
          <w:b/>
          <w:bCs/>
        </w:rPr>
        <w:t>: 1</w:t>
      </w:r>
    </w:p>
    <w:p w14:paraId="655A3D79" w14:textId="7A41A596" w:rsidR="004F20BF" w:rsidRPr="004B24DA" w:rsidRDefault="0099381E" w:rsidP="00E53531">
      <w:pPr>
        <w:jc w:val="both"/>
        <w:rPr>
          <w:b/>
          <w:bCs/>
        </w:rPr>
      </w:pPr>
      <w:r>
        <w:rPr>
          <w:b/>
          <w:bCs/>
        </w:rPr>
        <w:t xml:space="preserve">Licencia: </w:t>
      </w:r>
      <w:r>
        <w:t xml:space="preserve">esta base de datos es publicada </w:t>
      </w:r>
      <w:r w:rsidR="00B560B8">
        <w:t xml:space="preserve">con acceso abierto (Open Access) bajo la licencia </w:t>
      </w:r>
      <w:r w:rsidR="00B560B8" w:rsidRPr="00A533C9">
        <w:rPr>
          <w:i/>
          <w:iCs/>
        </w:rPr>
        <w:t xml:space="preserve">Creative Commons </w:t>
      </w:r>
      <w:r w:rsidR="002D00E0" w:rsidRPr="00A533C9">
        <w:rPr>
          <w:i/>
          <w:iCs/>
        </w:rPr>
        <w:t>Attribution-NonCommercial-NoDerivatives</w:t>
      </w:r>
      <w:r w:rsidR="002D00E0">
        <w:t xml:space="preserve"> (CC BY-NC-ND)</w:t>
      </w:r>
      <w:r w:rsidR="003B4143">
        <w:t xml:space="preserve">: </w:t>
      </w:r>
      <w:hyperlink r:id="rId8" w:history="1">
        <w:r w:rsidR="003B4143" w:rsidRPr="00370036">
          <w:rPr>
            <w:rStyle w:val="Hipervnculo"/>
          </w:rPr>
          <w:t>https://creativecommons.org/licenses/by-nc-nd/4.0/</w:t>
        </w:r>
      </w:hyperlink>
      <w:r w:rsidR="003B4143">
        <w:t xml:space="preserve"> </w:t>
      </w:r>
      <w:r w:rsidR="008B65D3">
        <w:t xml:space="preserve">Es decir, los datos </w:t>
      </w:r>
      <w:r w:rsidR="003B4143">
        <w:t>están a disposición de otros investigadores para ser explotados</w:t>
      </w:r>
      <w:r w:rsidR="00002631">
        <w:t xml:space="preserve"> pero estos deberán realizar la pertinente atribución a los autores de esta base de datos y </w:t>
      </w:r>
      <w:r w:rsidR="008B380C">
        <w:t>no deber</w:t>
      </w:r>
      <w:r w:rsidR="007D0D11">
        <w:t>á ser usada para fines comerciales sino de investigación académica.</w:t>
      </w:r>
    </w:p>
    <w:p w14:paraId="15C53F83" w14:textId="297A5DEF" w:rsidR="00132B22" w:rsidRDefault="002C510B" w:rsidP="00E53531">
      <w:pPr>
        <w:jc w:val="both"/>
      </w:pPr>
      <w:r w:rsidRPr="002C510B">
        <w:rPr>
          <w:b/>
          <w:bCs/>
        </w:rPr>
        <w:t>Descripción del contenido</w:t>
      </w:r>
      <w:r w:rsidR="00DA5E15">
        <w:rPr>
          <w:b/>
          <w:bCs/>
        </w:rPr>
        <w:t xml:space="preserve"> y metodología</w:t>
      </w:r>
      <w:r w:rsidRPr="002C510B">
        <w:rPr>
          <w:b/>
          <w:bCs/>
        </w:rPr>
        <w:t xml:space="preserve">: </w:t>
      </w:r>
      <w:r>
        <w:t xml:space="preserve">Esta </w:t>
      </w:r>
      <w:r w:rsidR="00DD26F6">
        <w:t xml:space="preserve">nueva </w:t>
      </w:r>
      <w:r>
        <w:t xml:space="preserve">base de datos </w:t>
      </w:r>
      <w:r w:rsidR="00E067AE">
        <w:t>(</w:t>
      </w:r>
      <w:r w:rsidR="00B14C86">
        <w:t>fichero</w:t>
      </w:r>
      <w:r w:rsidR="003A7F70">
        <w:t>s</w:t>
      </w:r>
      <w:r w:rsidR="00B14C86">
        <w:t xml:space="preserve"> </w:t>
      </w:r>
      <w:r w:rsidR="003A7F70">
        <w:t>“</w:t>
      </w:r>
      <w:r w:rsidR="00B14C86">
        <w:t>BBDD</w:t>
      </w:r>
      <w:r w:rsidR="003A7F70">
        <w:t>_POPULISMO_</w:t>
      </w:r>
      <w:r w:rsidR="000D3619">
        <w:t>CATALUÑA</w:t>
      </w:r>
      <w:r w:rsidR="00B14C86">
        <w:t>.xls</w:t>
      </w:r>
      <w:r w:rsidR="003A7F70">
        <w:t>” y “</w:t>
      </w:r>
      <w:r w:rsidR="000D3619">
        <w:t>cat</w:t>
      </w:r>
      <w:r w:rsidR="003A7F70">
        <w:t>.csv”</w:t>
      </w:r>
      <w:r w:rsidR="00B14C86">
        <w:t xml:space="preserve">) </w:t>
      </w:r>
      <w:r>
        <w:t>ha sido elaborada con los r</w:t>
      </w:r>
      <w:r w:rsidR="00980666">
        <w:t>esultado</w:t>
      </w:r>
      <w:r>
        <w:t>s</w:t>
      </w:r>
      <w:r w:rsidR="00980666">
        <w:t xml:space="preserve"> </w:t>
      </w:r>
      <w:r w:rsidR="00AA7872">
        <w:t xml:space="preserve">de una </w:t>
      </w:r>
      <w:r w:rsidR="00980666">
        <w:t>e</w:t>
      </w:r>
      <w:r w:rsidR="00FB4532">
        <w:t xml:space="preserve">ncuesta </w:t>
      </w:r>
      <w:r w:rsidR="00980666">
        <w:t xml:space="preserve">telefónica </w:t>
      </w:r>
      <w:r w:rsidR="005C4FEE">
        <w:t xml:space="preserve">(método CATI, </w:t>
      </w:r>
      <w:r w:rsidR="005C4FEE" w:rsidRPr="00E067AE">
        <w:rPr>
          <w:i/>
          <w:iCs/>
        </w:rPr>
        <w:t>Computer Assisted Telephone Interviewing</w:t>
      </w:r>
      <w:r w:rsidR="005C4FEE">
        <w:t xml:space="preserve">) </w:t>
      </w:r>
      <w:r w:rsidR="00AA7872">
        <w:t>administrada por el Área de Estudios Estadísticos de COTESA</w:t>
      </w:r>
      <w:r w:rsidR="001E5C90">
        <w:t>,</w:t>
      </w:r>
      <w:r>
        <w:t xml:space="preserve"> en</w:t>
      </w:r>
      <w:r w:rsidR="00617911">
        <w:t>tre el 5 y 25 de octubre de 2021</w:t>
      </w:r>
      <w:r w:rsidR="001E5C90">
        <w:t xml:space="preserve">. </w:t>
      </w:r>
      <w:r w:rsidR="000C2784">
        <w:t xml:space="preserve">Se entrevistaron a 1.500 personas </w:t>
      </w:r>
      <w:r w:rsidR="00132B22">
        <w:t xml:space="preserve">en </w:t>
      </w:r>
      <w:r w:rsidR="00BE4158">
        <w:t>Cataluña</w:t>
      </w:r>
      <w:r w:rsidR="00132B22">
        <w:t xml:space="preserve"> con un muestreo </w:t>
      </w:r>
      <w:r w:rsidR="00132B22" w:rsidRPr="00132B22">
        <w:t xml:space="preserve">probabilístico estratificado en virtud del sexo y la edad (7 grupos). La unidad informante fueron las personas mayores de edad y residentes en cada una de las </w:t>
      </w:r>
      <w:r w:rsidR="000D3619">
        <w:t>4</w:t>
      </w:r>
      <w:r w:rsidR="00132B22" w:rsidRPr="00132B22">
        <w:t xml:space="preserve"> provincias de </w:t>
      </w:r>
      <w:r w:rsidR="00132B22">
        <w:t>esta</w:t>
      </w:r>
      <w:r w:rsidR="00132B22" w:rsidRPr="00132B22">
        <w:t xml:space="preserve"> Comunidad Autónoma</w:t>
      </w:r>
      <w:r w:rsidR="00A12CBC">
        <w:t xml:space="preserve"> (ver fichero adjunto </w:t>
      </w:r>
      <w:r w:rsidR="003A7F70">
        <w:t>“</w:t>
      </w:r>
      <w:r w:rsidR="0026046B">
        <w:t>Diseño Muestral UMA_</w:t>
      </w:r>
      <w:r w:rsidR="002518BC">
        <w:t>Cataluña</w:t>
      </w:r>
      <w:r w:rsidR="0026046B">
        <w:t>.xls</w:t>
      </w:r>
      <w:r w:rsidR="003A7F70">
        <w:t>”</w:t>
      </w:r>
      <w:r w:rsidR="0026046B">
        <w:t>)</w:t>
      </w:r>
      <w:r w:rsidR="00132B22">
        <w:t>.</w:t>
      </w:r>
      <w:r w:rsidR="006D143F">
        <w:t xml:space="preserve"> </w:t>
      </w:r>
      <w:r w:rsidR="00B05708">
        <w:t xml:space="preserve">En julio de 2021 COTESA realizó un pretest que no detectó problemas. </w:t>
      </w:r>
      <w:r w:rsidR="006D143F">
        <w:t>Los datos fueron registrados por los entrevistadores de COTESA siguiendo un cuestionario (ver fichero</w:t>
      </w:r>
      <w:r w:rsidR="009D00CC">
        <w:t>s</w:t>
      </w:r>
      <w:r w:rsidR="006D143F">
        <w:t xml:space="preserve"> “Cuestionario Actitudes Populistas en </w:t>
      </w:r>
      <w:r w:rsidR="000D3619">
        <w:t>Catalu</w:t>
      </w:r>
      <w:r w:rsidR="001F233C">
        <w:t>ñ</w:t>
      </w:r>
      <w:r w:rsidR="000D3619">
        <w:t>a</w:t>
      </w:r>
      <w:r w:rsidR="006D143F">
        <w:t xml:space="preserve"> final</w:t>
      </w:r>
      <w:r w:rsidR="009D00CC">
        <w:t xml:space="preserve"> cat</w:t>
      </w:r>
      <w:r w:rsidR="006D143F">
        <w:t>.doc</w:t>
      </w:r>
      <w:r w:rsidR="00F77A40">
        <w:t>x</w:t>
      </w:r>
      <w:r w:rsidR="006D143F">
        <w:t>”</w:t>
      </w:r>
      <w:r w:rsidR="001F233C">
        <w:t xml:space="preserve"> y “Cuestionario Actitudes Populistas en Cataluña final esp.docx</w:t>
      </w:r>
      <w:r w:rsidR="006D143F">
        <w:t>).</w:t>
      </w:r>
      <w:r w:rsidR="00493E04">
        <w:t xml:space="preserve"> </w:t>
      </w:r>
      <w:r w:rsidR="001F233C">
        <w:t xml:space="preserve">Los entrevistadores </w:t>
      </w:r>
      <w:r w:rsidR="00C659E2">
        <w:t xml:space="preserve">daban la opción de elegir el idioma en el que se desarrollaba la entrevista. </w:t>
      </w:r>
      <w:r w:rsidR="00493E04">
        <w:t>Los valores perdidos (“</w:t>
      </w:r>
      <w:r w:rsidR="00493E04" w:rsidRPr="00A533C9">
        <w:rPr>
          <w:i/>
          <w:iCs/>
        </w:rPr>
        <w:t>missing values</w:t>
      </w:r>
      <w:r w:rsidR="00493E04">
        <w:t>”</w:t>
      </w:r>
      <w:r w:rsidR="003E3F20">
        <w:t>)</w:t>
      </w:r>
      <w:r w:rsidR="00493E04">
        <w:t xml:space="preserve"> han sido recodificados como </w:t>
      </w:r>
      <w:r w:rsidR="003E3F20">
        <w:t xml:space="preserve">“99”. El fichero de la base de datos contiende además una pestaña con la descripción de las variables para facilitar el trabajo de los investigadores). </w:t>
      </w:r>
    </w:p>
    <w:p w14:paraId="25B1FB8B" w14:textId="1A3F3031" w:rsidR="00557E87" w:rsidRDefault="002A170C" w:rsidP="00E53531">
      <w:pPr>
        <w:jc w:val="both"/>
      </w:pPr>
      <w:r>
        <w:lastRenderedPageBreak/>
        <w:t xml:space="preserve">Esta </w:t>
      </w:r>
      <w:r w:rsidR="001A6D79">
        <w:t>base de datos</w:t>
      </w:r>
      <w:r w:rsidR="005C4FEE">
        <w:t xml:space="preserve"> </w:t>
      </w:r>
      <w:r w:rsidR="00F27ED2">
        <w:t>contiene más de 100 items</w:t>
      </w:r>
      <w:r w:rsidR="001A6D79">
        <w:t xml:space="preserve">/variables </w:t>
      </w:r>
      <w:r w:rsidR="00CE6BF4">
        <w:t xml:space="preserve">reflejan </w:t>
      </w:r>
      <w:r w:rsidR="000A5E75">
        <w:t>que</w:t>
      </w:r>
      <w:r w:rsidR="00E35481">
        <w:t xml:space="preserve"> reflejan las respuestas de los entrevistados a </w:t>
      </w:r>
      <w:r w:rsidR="002720D6">
        <w:t xml:space="preserve">un cuestionario </w:t>
      </w:r>
      <w:r w:rsidR="0093603D">
        <w:t>que</w:t>
      </w:r>
      <w:r w:rsidR="000A5E75">
        <w:t xml:space="preserve"> incluye </w:t>
      </w:r>
      <w:r w:rsidR="00FC55CE">
        <w:t>muchas preguntas</w:t>
      </w:r>
      <w:r w:rsidR="00DD26F6">
        <w:t xml:space="preserve"> originales</w:t>
      </w:r>
      <w:r w:rsidR="00FC55CE">
        <w:t xml:space="preserve"> diseñadas </w:t>
      </w:r>
      <w:r w:rsidR="00FC55CE" w:rsidRPr="00DD26F6">
        <w:rPr>
          <w:i/>
          <w:iCs/>
        </w:rPr>
        <w:t>ad-hoc</w:t>
      </w:r>
      <w:r w:rsidR="00FC55CE">
        <w:t xml:space="preserve"> por los autores, a través de sucesivas reuniones</w:t>
      </w:r>
      <w:r w:rsidR="00427958">
        <w:t xml:space="preserve"> </w:t>
      </w:r>
      <w:r w:rsidR="00DD26F6">
        <w:t xml:space="preserve">e intercambios </w:t>
      </w:r>
      <w:r w:rsidR="00427958">
        <w:t xml:space="preserve">durante 2021, así como una serie de </w:t>
      </w:r>
      <w:r w:rsidR="00DD26F6">
        <w:t xml:space="preserve">preguntas correspondientes a </w:t>
      </w:r>
      <w:r w:rsidR="00427958">
        <w:t>es</w:t>
      </w:r>
      <w:r w:rsidR="00DD26F6">
        <w:t>c</w:t>
      </w:r>
      <w:r w:rsidR="00427958">
        <w:t xml:space="preserve">alas </w:t>
      </w:r>
      <w:r w:rsidR="00C73E7B">
        <w:t xml:space="preserve">desarrolladas por otros autores previamente. </w:t>
      </w:r>
      <w:r w:rsidR="00F67520">
        <w:t>Entre estas cabe</w:t>
      </w:r>
      <w:r w:rsidR="00303E7C">
        <w:t>n destacar escalas de</w:t>
      </w:r>
      <w:r w:rsidR="00F67520">
        <w:t xml:space="preserve"> populismo </w:t>
      </w:r>
      <w:r w:rsidR="00635B7F">
        <w:t xml:space="preserve">(Akkerman et al. 2014; Olivas Osuna et al. </w:t>
      </w:r>
      <w:r w:rsidR="006807AD">
        <w:t>en elaboración</w:t>
      </w:r>
      <w:r w:rsidR="00635B7F">
        <w:t>)</w:t>
      </w:r>
      <w:r w:rsidR="000A5E75">
        <w:t>, narcisismo colectivo</w:t>
      </w:r>
      <w:r w:rsidR="00A3581D">
        <w:t xml:space="preserve"> (Golec de Zava</w:t>
      </w:r>
      <w:r w:rsidR="002868D3">
        <w:t>la et al. 2009)</w:t>
      </w:r>
      <w:r w:rsidR="000A5E75">
        <w:t>, creencia en teorías conspirativas</w:t>
      </w:r>
      <w:r w:rsidR="002868D3">
        <w:t xml:space="preserve"> (Brotherton</w:t>
      </w:r>
      <w:r w:rsidR="006807AD">
        <w:t xml:space="preserve"> et al. 2013)</w:t>
      </w:r>
      <w:r w:rsidR="006C6DE0">
        <w:t xml:space="preserve">, </w:t>
      </w:r>
      <w:r w:rsidR="00901A10">
        <w:t>justificación de la violencia política (Belanger et al. 2019) y proximidad a una red radicalizada (Moyano 2011).</w:t>
      </w:r>
    </w:p>
    <w:p w14:paraId="6E60C78C" w14:textId="3833CC8D" w:rsidR="00917CFF" w:rsidRPr="003D0EE7" w:rsidRDefault="003D0EE7" w:rsidP="00E53531">
      <w:pPr>
        <w:jc w:val="both"/>
      </w:pPr>
      <w:r w:rsidRPr="003D0EE7">
        <w:rPr>
          <w:b/>
          <w:bCs/>
        </w:rPr>
        <w:t>Reconocimientos y fuentes de financiación</w:t>
      </w:r>
      <w:r w:rsidR="00DA5E15">
        <w:rPr>
          <w:b/>
          <w:bCs/>
        </w:rPr>
        <w:t xml:space="preserve">: </w:t>
      </w:r>
      <w:r w:rsidRPr="003D0EE7">
        <w:t>La</w:t>
      </w:r>
      <w:r>
        <w:t xml:space="preserve"> encuesta </w:t>
      </w:r>
      <w:r w:rsidR="00917CFF">
        <w:t>fue</w:t>
      </w:r>
      <w:r w:rsidR="00FF3CDC">
        <w:t xml:space="preserve"> financiada por el</w:t>
      </w:r>
      <w:r w:rsidR="00917CFF">
        <w:t xml:space="preserve"> proyecto</w:t>
      </w:r>
      <w:r w:rsidR="00FF3CDC">
        <w:t xml:space="preserve"> </w:t>
      </w:r>
      <w:r w:rsidR="00917CFF">
        <w:t>“</w:t>
      </w:r>
      <w:r w:rsidR="00917CFF" w:rsidRPr="000F128C">
        <w:t xml:space="preserve">Democracia y actitudes populistas en </w:t>
      </w:r>
      <w:r w:rsidR="00917CFF" w:rsidRPr="00917CFF">
        <w:t>A</w:t>
      </w:r>
      <w:r w:rsidR="00917CFF" w:rsidRPr="000F128C">
        <w:t>ndalucía:</w:t>
      </w:r>
      <w:r w:rsidR="00917CFF" w:rsidRPr="00917CFF">
        <w:t xml:space="preserve"> un análisis comparado multidisciplinar</w:t>
      </w:r>
      <w:r w:rsidR="00917CFF">
        <w:t>”</w:t>
      </w:r>
      <w:r w:rsidR="00917CFF" w:rsidRPr="00917CFF">
        <w:t xml:space="preserve"> </w:t>
      </w:r>
      <w:r w:rsidR="00917CFF">
        <w:t>(</w:t>
      </w:r>
      <w:r w:rsidR="00917CFF" w:rsidRPr="00917CFF">
        <w:t>PRY025/19</w:t>
      </w:r>
      <w:r w:rsidR="00917CFF">
        <w:t>)</w:t>
      </w:r>
      <w:r w:rsidR="004546D6">
        <w:t>. Sin embargo la participación de alguno</w:t>
      </w:r>
      <w:r w:rsidR="00F234F6">
        <w:t xml:space="preserve">s miembros del equipo en el diseño de la encuesta y depuración de la base de datos ha sido posible </w:t>
      </w:r>
      <w:r w:rsidR="000A195F">
        <w:t xml:space="preserve">también gracias al </w:t>
      </w:r>
      <w:r w:rsidR="00917CFF" w:rsidRPr="00917CFF">
        <w:t>“Proyecto Comparado Interdisciplinar de Populismo y Secesionismo” (2018-T1/COC-10152)</w:t>
      </w:r>
      <w:r w:rsidR="000A195F">
        <w:t xml:space="preserve">, financiado por </w:t>
      </w:r>
      <w:r w:rsidR="00B16263">
        <w:t>el Programa de Atracción de Talento Investigador de la</w:t>
      </w:r>
      <w:r w:rsidR="000A195F">
        <w:t xml:space="preserve"> Comunidad de Madrid, y al </w:t>
      </w:r>
      <w:r w:rsidR="009A493E">
        <w:t>proyecto “Populismo y Fronteras: un Estudio Comparado de Discursos y Actitudes en la Oferta y Demanda Populista”</w:t>
      </w:r>
      <w:r w:rsidR="00DB5FF3">
        <w:t xml:space="preserve"> (PID2020-113182RA-I00)</w:t>
      </w:r>
      <w:r w:rsidR="00B16263">
        <w:t>, financiado por la Agencia Estatal de Investigación</w:t>
      </w:r>
      <w:r w:rsidR="00B76DD4">
        <w:t xml:space="preserve"> del Ministerio de Ciencia e Innovación de España.</w:t>
      </w:r>
    </w:p>
    <w:p w14:paraId="42F1D094" w14:textId="27C6DE2D" w:rsidR="0069132D" w:rsidRDefault="0069132D" w:rsidP="00E53531">
      <w:pPr>
        <w:jc w:val="both"/>
      </w:pPr>
      <w:r>
        <w:t xml:space="preserve">Cabe reconocer también </w:t>
      </w:r>
      <w:r w:rsidR="00FC1B62">
        <w:t>el apoyo teórico y metodológico en el proceso de diseño</w:t>
      </w:r>
      <w:r w:rsidR="00F54400">
        <w:t xml:space="preserve"> del cuestionario</w:t>
      </w:r>
      <w:r w:rsidR="00FC1B62">
        <w:t xml:space="preserve"> </w:t>
      </w:r>
      <w:r w:rsidR="00F54400">
        <w:t>a Andrés Santana y José Rama (</w:t>
      </w:r>
      <w:r w:rsidR="00EE38EE">
        <w:t xml:space="preserve">ambos </w:t>
      </w:r>
      <w:r w:rsidR="00B76DD4">
        <w:t>profesores en</w:t>
      </w:r>
      <w:r w:rsidR="00EE38EE">
        <w:t xml:space="preserve"> la Universidad Autónoma de Madrid).</w:t>
      </w:r>
      <w:r w:rsidR="00C9577E">
        <w:t xml:space="preserve"> También se agradece el trabajo de Manuel Martín y Juan Ramón Barrada, que junto con Manuel Moyano y José Javier Olivas trabajaron </w:t>
      </w:r>
      <w:r w:rsidR="004C463F">
        <w:t xml:space="preserve">desde </w:t>
      </w:r>
      <w:r w:rsidR="00971098">
        <w:t xml:space="preserve">noviembre de 2019 </w:t>
      </w:r>
      <w:r w:rsidR="00C9577E">
        <w:t xml:space="preserve">en </w:t>
      </w:r>
      <w:r w:rsidR="00E67CBA">
        <w:t xml:space="preserve">el diseño </w:t>
      </w:r>
      <w:r w:rsidR="00971098">
        <w:t xml:space="preserve">y testeo </w:t>
      </w:r>
      <w:r w:rsidR="00E67CBA">
        <w:t>de muchos de los ítems sobre populismo incluido</w:t>
      </w:r>
      <w:r w:rsidR="003F7813">
        <w:t xml:space="preserve">s en el cuestionario (dentro del marco del proyecto </w:t>
      </w:r>
      <w:r w:rsidR="003F7813" w:rsidRPr="00917CFF">
        <w:t>2018-T1/COC-10152</w:t>
      </w:r>
      <w:r w:rsidR="003F7813">
        <w:t>).</w:t>
      </w:r>
    </w:p>
    <w:p w14:paraId="1D632964" w14:textId="692E67A4" w:rsidR="004D3970" w:rsidRDefault="004D3970" w:rsidP="00E53531">
      <w:pPr>
        <w:jc w:val="both"/>
        <w:rPr>
          <w:b/>
          <w:bCs/>
        </w:rPr>
      </w:pPr>
      <w:r w:rsidRPr="004D3970">
        <w:rPr>
          <w:b/>
          <w:bCs/>
        </w:rPr>
        <w:t xml:space="preserve">Referencias: </w:t>
      </w:r>
    </w:p>
    <w:p w14:paraId="3E7A93CF" w14:textId="5480F66E" w:rsidR="001962EC" w:rsidRDefault="001962EC" w:rsidP="001962EC">
      <w:pPr>
        <w:jc w:val="both"/>
        <w:rPr>
          <w:lang w:val="en-GB"/>
        </w:rPr>
      </w:pPr>
      <w:r w:rsidRPr="001962EC">
        <w:t xml:space="preserve">Bélanger J. Moyano M. Muhammad H. et al. </w:t>
      </w:r>
      <w:r w:rsidRPr="001962EC">
        <w:rPr>
          <w:lang w:val="en-US"/>
        </w:rPr>
        <w:t xml:space="preserve">(2019). Radicalization leading to violence: A test of the 3N model. </w:t>
      </w:r>
      <w:r w:rsidRPr="001962EC">
        <w:rPr>
          <w:i/>
          <w:iCs/>
          <w:lang w:val="en-US"/>
        </w:rPr>
        <w:t>Frontiers in Psychiatry</w:t>
      </w:r>
      <w:r w:rsidRPr="001962EC">
        <w:rPr>
          <w:lang w:val="en-US"/>
        </w:rPr>
        <w:t xml:space="preserve">, 10(42). </w:t>
      </w:r>
      <w:r w:rsidRPr="001962EC">
        <w:rPr>
          <w:lang w:val="en-GB"/>
        </w:rPr>
        <w:t>doi:10.3389/fpsyt.2019.00042</w:t>
      </w:r>
    </w:p>
    <w:p w14:paraId="65653850" w14:textId="77777777" w:rsidR="006F7138" w:rsidRPr="006F7138" w:rsidRDefault="006F7138" w:rsidP="006F7138">
      <w:pPr>
        <w:jc w:val="both"/>
        <w:rPr>
          <w:lang w:val="en-US"/>
        </w:rPr>
      </w:pPr>
      <w:r w:rsidRPr="006F7138">
        <w:rPr>
          <w:lang w:val="en-US"/>
        </w:rPr>
        <w:t>Brotherton R. French C. Pickering A. (2013). Measuring belief in conspiracy theories: the generic conspiracist beliefs scale. </w:t>
      </w:r>
      <w:r w:rsidRPr="006F7138">
        <w:rPr>
          <w:i/>
          <w:iCs/>
          <w:lang w:val="en-US"/>
        </w:rPr>
        <w:t>Frontiers in Psychology</w:t>
      </w:r>
      <w:r w:rsidRPr="006F7138">
        <w:rPr>
          <w:lang w:val="en-US"/>
        </w:rPr>
        <w:t> </w:t>
      </w:r>
      <w:r w:rsidRPr="006F7138">
        <w:rPr>
          <w:b/>
          <w:bCs/>
          <w:lang w:val="en-US"/>
        </w:rPr>
        <w:t>4</w:t>
      </w:r>
      <w:r w:rsidRPr="006F7138">
        <w:rPr>
          <w:lang w:val="en-US"/>
        </w:rPr>
        <w:t>(279). doi: 10.3389/fpsyg.2013.00279</w:t>
      </w:r>
    </w:p>
    <w:p w14:paraId="02E70A80" w14:textId="77777777" w:rsidR="00FE6160" w:rsidRPr="00FE6160" w:rsidRDefault="00FE6160" w:rsidP="00FE6160">
      <w:pPr>
        <w:jc w:val="both"/>
        <w:rPr>
          <w:lang w:val="en-US"/>
        </w:rPr>
      </w:pPr>
      <w:r w:rsidRPr="00FE6160">
        <w:rPr>
          <w:lang w:val="en-GB"/>
        </w:rPr>
        <w:t xml:space="preserve">Golec de Zavala, A., Cichoka, A., Eidelson, R., Jayawickreme, N. (2009). </w:t>
      </w:r>
      <w:r w:rsidRPr="00FE6160">
        <w:rPr>
          <w:lang w:val="en-US"/>
        </w:rPr>
        <w:t xml:space="preserve">Collective Narcissism and Its Social Consequences. </w:t>
      </w:r>
      <w:r w:rsidRPr="00FE6160">
        <w:rPr>
          <w:i/>
          <w:iCs/>
          <w:lang w:val="en-US"/>
        </w:rPr>
        <w:t>Journal of Personality and Social Psychology</w:t>
      </w:r>
      <w:r w:rsidRPr="00FE6160">
        <w:rPr>
          <w:lang w:val="en-US"/>
        </w:rPr>
        <w:t>, 97(6), 1074-1096.</w:t>
      </w:r>
    </w:p>
    <w:p w14:paraId="656038D5" w14:textId="58A5DA03" w:rsidR="000B01DC" w:rsidRDefault="000B01DC" w:rsidP="00E53531">
      <w:pPr>
        <w:jc w:val="both"/>
      </w:pPr>
      <w:r w:rsidRPr="000B01DC">
        <w:t>Moyano, M. (2011). Factores psicosociales contribuyentes a la radicalización islamista de jóvenes en España: Construcción de un instrumento de evaluación. (</w:t>
      </w:r>
      <w:r>
        <w:t>Tesis doctoral</w:t>
      </w:r>
      <w:r w:rsidRPr="000B01DC">
        <w:t>). Universidad de Granada, Granada.</w:t>
      </w:r>
    </w:p>
    <w:p w14:paraId="6C9E657E" w14:textId="3A8CF6F7" w:rsidR="000006E1" w:rsidRPr="008B720E" w:rsidRDefault="006F7138" w:rsidP="00B76DD4">
      <w:pPr>
        <w:jc w:val="both"/>
        <w:rPr>
          <w:b/>
          <w:bCs/>
        </w:rPr>
      </w:pPr>
      <w:r w:rsidRPr="008B720E">
        <w:t>Olivas Osuna, J</w:t>
      </w:r>
      <w:r w:rsidR="00B76DD4" w:rsidRPr="008B720E">
        <w:t>.</w:t>
      </w:r>
      <w:r w:rsidRPr="008B720E">
        <w:t>J</w:t>
      </w:r>
      <w:r w:rsidR="00B76DD4" w:rsidRPr="008B720E">
        <w:t>.</w:t>
      </w:r>
      <w:r w:rsidRPr="008B720E">
        <w:t xml:space="preserve">, </w:t>
      </w:r>
      <w:r w:rsidR="006A3C40" w:rsidRPr="008B720E">
        <w:t>Barrada, J</w:t>
      </w:r>
      <w:r w:rsidR="00B76DD4" w:rsidRPr="008B720E">
        <w:t>.</w:t>
      </w:r>
      <w:r w:rsidR="006A3C40" w:rsidRPr="008B720E">
        <w:t>R</w:t>
      </w:r>
      <w:r w:rsidR="00B76DD4" w:rsidRPr="008B720E">
        <w:t>.</w:t>
      </w:r>
      <w:r w:rsidR="006A3C40" w:rsidRPr="008B720E">
        <w:t>, Martín, M.</w:t>
      </w:r>
      <w:r w:rsidR="00B76DD4" w:rsidRPr="008B720E">
        <w:t>, Moyano, M.</w:t>
      </w:r>
      <w:r w:rsidR="006A3C40" w:rsidRPr="008B720E">
        <w:t xml:space="preserve"> </w:t>
      </w:r>
      <w:r w:rsidR="005207C6" w:rsidRPr="008B720E">
        <w:t>(forthcoming)</w:t>
      </w:r>
      <w:r w:rsidR="000006E1" w:rsidRPr="008B720E">
        <w:t xml:space="preserve"> Dissecting Brits’ populism during the Brexit era: exploring new attitudinal dimensions and measurement strategies</w:t>
      </w:r>
    </w:p>
    <w:p w14:paraId="6DA99C00" w14:textId="0FD8C379" w:rsidR="001962EC" w:rsidRPr="009164AD" w:rsidRDefault="00E77863" w:rsidP="00E53531">
      <w:pPr>
        <w:jc w:val="both"/>
        <w:rPr>
          <w:b/>
          <w:bCs/>
          <w:lang w:val="en-US"/>
        </w:rPr>
      </w:pPr>
      <w:r w:rsidRPr="009164AD">
        <w:rPr>
          <w:b/>
          <w:bCs/>
          <w:lang w:val="en-US"/>
        </w:rPr>
        <w:t xml:space="preserve">Ficheros adjuntos: </w:t>
      </w:r>
    </w:p>
    <w:p w14:paraId="2BFBCB1E" w14:textId="52DC39CE" w:rsidR="005555CF" w:rsidRDefault="00244840" w:rsidP="005555CF">
      <w:pPr>
        <w:pStyle w:val="Prrafodelista"/>
        <w:numPr>
          <w:ilvl w:val="0"/>
          <w:numId w:val="3"/>
        </w:numPr>
        <w:jc w:val="both"/>
      </w:pPr>
      <w:r w:rsidRPr="005555CF">
        <w:t>Readme</w:t>
      </w:r>
      <w:r w:rsidR="005555CF" w:rsidRPr="005555CF">
        <w:t xml:space="preserve"> </w:t>
      </w:r>
      <w:r w:rsidR="005555CF">
        <w:t xml:space="preserve">Actitudes sociales y políticas en </w:t>
      </w:r>
      <w:r w:rsidR="005C77C5">
        <w:t>Cataluña</w:t>
      </w:r>
      <w:r w:rsidR="005555CF">
        <w:t>.txt</w:t>
      </w:r>
    </w:p>
    <w:p w14:paraId="65DB220C" w14:textId="6DDB176F" w:rsidR="005555CF" w:rsidRDefault="005555CF" w:rsidP="005555CF">
      <w:pPr>
        <w:pStyle w:val="Prrafodelista"/>
        <w:numPr>
          <w:ilvl w:val="0"/>
          <w:numId w:val="3"/>
        </w:numPr>
        <w:jc w:val="both"/>
      </w:pPr>
      <w:r w:rsidRPr="005555CF">
        <w:t>BBDD_POPULISMO_</w:t>
      </w:r>
      <w:r w:rsidR="00085E59">
        <w:t>CATALUÑA</w:t>
      </w:r>
      <w:r>
        <w:t xml:space="preserve">.xls (base de datos </w:t>
      </w:r>
      <w:r w:rsidR="007471B5">
        <w:t>con pestaña descripción variables)</w:t>
      </w:r>
    </w:p>
    <w:p w14:paraId="206DC8D4" w14:textId="750CA7E3" w:rsidR="00F77A40" w:rsidRDefault="00E16FE4" w:rsidP="005555CF">
      <w:pPr>
        <w:pStyle w:val="Prrafodelista"/>
        <w:numPr>
          <w:ilvl w:val="0"/>
          <w:numId w:val="3"/>
        </w:numPr>
        <w:jc w:val="both"/>
      </w:pPr>
      <w:r>
        <w:t>cat</w:t>
      </w:r>
      <w:r w:rsidR="00F77A40">
        <w:t>.csv</w:t>
      </w:r>
      <w:r w:rsidR="009164AD">
        <w:t xml:space="preserve"> (base de datos en formato csv)</w:t>
      </w:r>
    </w:p>
    <w:p w14:paraId="617B8E25" w14:textId="3DF67F36" w:rsidR="005555CF" w:rsidRDefault="007471B5" w:rsidP="009164AD">
      <w:pPr>
        <w:pStyle w:val="Prrafodelista"/>
        <w:numPr>
          <w:ilvl w:val="0"/>
          <w:numId w:val="3"/>
        </w:numPr>
        <w:jc w:val="both"/>
      </w:pPr>
      <w:r w:rsidRPr="007471B5">
        <w:t xml:space="preserve">Cuestionario Actitudes Populistas en </w:t>
      </w:r>
      <w:r w:rsidR="009D00CC">
        <w:t>Catalu</w:t>
      </w:r>
      <w:r w:rsidR="00085E59">
        <w:t>ñ</w:t>
      </w:r>
      <w:r w:rsidR="009D00CC">
        <w:t>a</w:t>
      </w:r>
      <w:r w:rsidRPr="007471B5">
        <w:t xml:space="preserve"> final</w:t>
      </w:r>
      <w:r w:rsidR="009D00CC">
        <w:t xml:space="preserve"> esp</w:t>
      </w:r>
      <w:r>
        <w:t>.</w:t>
      </w:r>
      <w:r w:rsidR="00DF4770">
        <w:t>docx</w:t>
      </w:r>
      <w:r w:rsidR="009164AD">
        <w:t xml:space="preserve"> (</w:t>
      </w:r>
      <w:r w:rsidR="00835BB1">
        <w:t xml:space="preserve">cuestionario </w:t>
      </w:r>
      <w:r w:rsidR="009D00CC">
        <w:t>en catalán</w:t>
      </w:r>
      <w:r w:rsidR="00835BB1">
        <w:t>)</w:t>
      </w:r>
    </w:p>
    <w:p w14:paraId="278B7AE8" w14:textId="71B053EE" w:rsidR="009D00CC" w:rsidRDefault="009D00CC" w:rsidP="009164AD">
      <w:pPr>
        <w:pStyle w:val="Prrafodelista"/>
        <w:numPr>
          <w:ilvl w:val="0"/>
          <w:numId w:val="3"/>
        </w:numPr>
        <w:jc w:val="both"/>
      </w:pPr>
      <w:r>
        <w:t>Cuestionario Actitudes Populistas en Catalu</w:t>
      </w:r>
      <w:r w:rsidR="00085E59">
        <w:t>ñ</w:t>
      </w:r>
      <w:r>
        <w:t>a final cat.docx (cuestionario en español)</w:t>
      </w:r>
    </w:p>
    <w:p w14:paraId="354356F3" w14:textId="0BD6C9D8" w:rsidR="00557E87" w:rsidRDefault="002518BC" w:rsidP="001D07FC">
      <w:pPr>
        <w:pStyle w:val="Prrafodelista"/>
        <w:numPr>
          <w:ilvl w:val="0"/>
          <w:numId w:val="3"/>
        </w:numPr>
        <w:jc w:val="both"/>
      </w:pPr>
      <w:r>
        <w:t>Diseño muestral UMA_Cataluña.xls (</w:t>
      </w:r>
      <w:r w:rsidR="00D04775">
        <w:t>explicación de los criterios de muestreo)</w:t>
      </w:r>
    </w:p>
    <w:sectPr w:rsidR="00557E8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527E9" w14:textId="77777777" w:rsidR="008B69D0" w:rsidRDefault="008B69D0" w:rsidP="00E77863">
      <w:pPr>
        <w:spacing w:after="0" w:line="240" w:lineRule="auto"/>
      </w:pPr>
      <w:r>
        <w:separator/>
      </w:r>
    </w:p>
  </w:endnote>
  <w:endnote w:type="continuationSeparator" w:id="0">
    <w:p w14:paraId="1CB6A37A" w14:textId="77777777" w:rsidR="008B69D0" w:rsidRDefault="008B69D0" w:rsidP="00E77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2719F" w14:textId="77777777" w:rsidR="00E77863" w:rsidRDefault="00E77863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>
      <w:rPr>
        <w:caps/>
        <w:color w:val="4472C4" w:themeColor="accent1"/>
      </w:rPr>
      <w:t>2</w:t>
    </w:r>
    <w:r>
      <w:rPr>
        <w:caps/>
        <w:color w:val="4472C4" w:themeColor="accent1"/>
      </w:rPr>
      <w:fldChar w:fldCharType="end"/>
    </w:r>
  </w:p>
  <w:p w14:paraId="693E7B18" w14:textId="77777777" w:rsidR="00E77863" w:rsidRDefault="00E778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9F7CA" w14:textId="77777777" w:rsidR="008B69D0" w:rsidRDefault="008B69D0" w:rsidP="00E77863">
      <w:pPr>
        <w:spacing w:after="0" w:line="240" w:lineRule="auto"/>
      </w:pPr>
      <w:r>
        <w:separator/>
      </w:r>
    </w:p>
  </w:footnote>
  <w:footnote w:type="continuationSeparator" w:id="0">
    <w:p w14:paraId="0BF5B7D3" w14:textId="77777777" w:rsidR="008B69D0" w:rsidRDefault="008B69D0" w:rsidP="00E778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52CBF" w14:textId="0DB1A219" w:rsidR="00A14E47" w:rsidRDefault="00A14E47" w:rsidP="00A14E47">
    <w:pPr>
      <w:pStyle w:val="Encabezado"/>
      <w:jc w:val="center"/>
    </w:pPr>
    <w:r>
      <w:t xml:space="preserve">Actitudes sociales y políticas en </w:t>
    </w:r>
    <w:r w:rsidR="008B720E">
      <w:t>Cataluña</w:t>
    </w:r>
    <w:r>
      <w:t xml:space="preserve"> – Base de datos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E0530"/>
    <w:multiLevelType w:val="multilevel"/>
    <w:tmpl w:val="6C12619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4E07F7"/>
    <w:multiLevelType w:val="multilevel"/>
    <w:tmpl w:val="92C29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EB02EC"/>
    <w:multiLevelType w:val="hybridMultilevel"/>
    <w:tmpl w:val="81841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4295413">
    <w:abstractNumId w:val="1"/>
  </w:num>
  <w:num w:numId="2" w16cid:durableId="1544364312">
    <w:abstractNumId w:val="0"/>
  </w:num>
  <w:num w:numId="3" w16cid:durableId="2851618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E87"/>
    <w:rsid w:val="000006E1"/>
    <w:rsid w:val="00002631"/>
    <w:rsid w:val="00085E59"/>
    <w:rsid w:val="000A195F"/>
    <w:rsid w:val="000A5E75"/>
    <w:rsid w:val="000B01DC"/>
    <w:rsid w:val="000C2784"/>
    <w:rsid w:val="000D3619"/>
    <w:rsid w:val="000F128C"/>
    <w:rsid w:val="00132B22"/>
    <w:rsid w:val="001962EC"/>
    <w:rsid w:val="001A37D2"/>
    <w:rsid w:val="001A6D79"/>
    <w:rsid w:val="001E3BA3"/>
    <w:rsid w:val="001E5C90"/>
    <w:rsid w:val="001F233C"/>
    <w:rsid w:val="002012B8"/>
    <w:rsid w:val="00244840"/>
    <w:rsid w:val="002518BC"/>
    <w:rsid w:val="00260074"/>
    <w:rsid w:val="0026046B"/>
    <w:rsid w:val="002720D6"/>
    <w:rsid w:val="002868D3"/>
    <w:rsid w:val="002967C5"/>
    <w:rsid w:val="002A170C"/>
    <w:rsid w:val="002C510B"/>
    <w:rsid w:val="002D00E0"/>
    <w:rsid w:val="00303E7C"/>
    <w:rsid w:val="00335AFD"/>
    <w:rsid w:val="003A4E0E"/>
    <w:rsid w:val="003A7F70"/>
    <w:rsid w:val="003B4143"/>
    <w:rsid w:val="003D0EE7"/>
    <w:rsid w:val="003E3F20"/>
    <w:rsid w:val="003F6FE7"/>
    <w:rsid w:val="003F7813"/>
    <w:rsid w:val="00427958"/>
    <w:rsid w:val="004546D6"/>
    <w:rsid w:val="00464CC8"/>
    <w:rsid w:val="00493E04"/>
    <w:rsid w:val="004B24DA"/>
    <w:rsid w:val="004C463F"/>
    <w:rsid w:val="004D3970"/>
    <w:rsid w:val="004F20BF"/>
    <w:rsid w:val="00516D69"/>
    <w:rsid w:val="005207C6"/>
    <w:rsid w:val="00530C13"/>
    <w:rsid w:val="00545A5F"/>
    <w:rsid w:val="005555CF"/>
    <w:rsid w:val="00557E87"/>
    <w:rsid w:val="005C4FEE"/>
    <w:rsid w:val="005C77C5"/>
    <w:rsid w:val="00617911"/>
    <w:rsid w:val="00624119"/>
    <w:rsid w:val="00635B7F"/>
    <w:rsid w:val="00657745"/>
    <w:rsid w:val="006807AD"/>
    <w:rsid w:val="0069132D"/>
    <w:rsid w:val="006A3C40"/>
    <w:rsid w:val="006C6DE0"/>
    <w:rsid w:val="006D143F"/>
    <w:rsid w:val="006F7138"/>
    <w:rsid w:val="007128A2"/>
    <w:rsid w:val="007471B5"/>
    <w:rsid w:val="00750B16"/>
    <w:rsid w:val="007D0D11"/>
    <w:rsid w:val="00835BB1"/>
    <w:rsid w:val="008459F9"/>
    <w:rsid w:val="00886777"/>
    <w:rsid w:val="008B380C"/>
    <w:rsid w:val="008B65D3"/>
    <w:rsid w:val="008B69D0"/>
    <w:rsid w:val="008B720E"/>
    <w:rsid w:val="00901A10"/>
    <w:rsid w:val="009164AD"/>
    <w:rsid w:val="00917CFF"/>
    <w:rsid w:val="0093603D"/>
    <w:rsid w:val="009448CB"/>
    <w:rsid w:val="00971098"/>
    <w:rsid w:val="00980666"/>
    <w:rsid w:val="0099381E"/>
    <w:rsid w:val="00993A28"/>
    <w:rsid w:val="00997442"/>
    <w:rsid w:val="009A493E"/>
    <w:rsid w:val="009D00CC"/>
    <w:rsid w:val="00A12CBC"/>
    <w:rsid w:val="00A14E47"/>
    <w:rsid w:val="00A3581D"/>
    <w:rsid w:val="00A533C9"/>
    <w:rsid w:val="00A66F5D"/>
    <w:rsid w:val="00A97BC2"/>
    <w:rsid w:val="00AA4C10"/>
    <w:rsid w:val="00AA7872"/>
    <w:rsid w:val="00B05708"/>
    <w:rsid w:val="00B14C86"/>
    <w:rsid w:val="00B16263"/>
    <w:rsid w:val="00B560B8"/>
    <w:rsid w:val="00B6786D"/>
    <w:rsid w:val="00B72B77"/>
    <w:rsid w:val="00B76DD4"/>
    <w:rsid w:val="00B77590"/>
    <w:rsid w:val="00BC286E"/>
    <w:rsid w:val="00BC6A0D"/>
    <w:rsid w:val="00BE4158"/>
    <w:rsid w:val="00BF33B0"/>
    <w:rsid w:val="00C06240"/>
    <w:rsid w:val="00C32A32"/>
    <w:rsid w:val="00C659E2"/>
    <w:rsid w:val="00C73E7B"/>
    <w:rsid w:val="00C9577E"/>
    <w:rsid w:val="00CE6BF4"/>
    <w:rsid w:val="00D01C9F"/>
    <w:rsid w:val="00D04775"/>
    <w:rsid w:val="00D33EC0"/>
    <w:rsid w:val="00D87498"/>
    <w:rsid w:val="00D97D6F"/>
    <w:rsid w:val="00DA5E15"/>
    <w:rsid w:val="00DB5FF3"/>
    <w:rsid w:val="00DC3E01"/>
    <w:rsid w:val="00DD26F6"/>
    <w:rsid w:val="00DF4770"/>
    <w:rsid w:val="00E067AE"/>
    <w:rsid w:val="00E16FE4"/>
    <w:rsid w:val="00E2375D"/>
    <w:rsid w:val="00E35481"/>
    <w:rsid w:val="00E53531"/>
    <w:rsid w:val="00E64E9E"/>
    <w:rsid w:val="00E66249"/>
    <w:rsid w:val="00E67CBA"/>
    <w:rsid w:val="00E77863"/>
    <w:rsid w:val="00EE38EE"/>
    <w:rsid w:val="00EF4E7E"/>
    <w:rsid w:val="00F234F6"/>
    <w:rsid w:val="00F27ED2"/>
    <w:rsid w:val="00F54400"/>
    <w:rsid w:val="00F67520"/>
    <w:rsid w:val="00F77A40"/>
    <w:rsid w:val="00FB4532"/>
    <w:rsid w:val="00FC1B62"/>
    <w:rsid w:val="00FC55CE"/>
    <w:rsid w:val="00FE6160"/>
    <w:rsid w:val="00FF3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689BE"/>
  <w15:chartTrackingRefBased/>
  <w15:docId w15:val="{BA309E15-48D7-41D8-A7A2-78BEE7463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4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xmsolistparagraph">
    <w:name w:val="x_msolistparagraph"/>
    <w:basedOn w:val="Normal"/>
    <w:rsid w:val="00557E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xapple-converted-space">
    <w:name w:val="x_apple-converted-space"/>
    <w:basedOn w:val="Fuentedeprrafopredeter"/>
    <w:rsid w:val="00557E87"/>
  </w:style>
  <w:style w:type="paragraph" w:customStyle="1" w:styleId="xmsonormal">
    <w:name w:val="x_msonormal"/>
    <w:basedOn w:val="Normal"/>
    <w:rsid w:val="00557E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ipervnculo">
    <w:name w:val="Hyperlink"/>
    <w:basedOn w:val="Fuentedeprrafopredeter"/>
    <w:uiPriority w:val="99"/>
    <w:unhideWhenUsed/>
    <w:rsid w:val="00B72B7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72B77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778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7863"/>
  </w:style>
  <w:style w:type="paragraph" w:styleId="Piedepgina">
    <w:name w:val="footer"/>
    <w:basedOn w:val="Normal"/>
    <w:link w:val="PiedepginaCar"/>
    <w:uiPriority w:val="99"/>
    <w:unhideWhenUsed/>
    <w:rsid w:val="00E778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7863"/>
  </w:style>
  <w:style w:type="paragraph" w:styleId="Prrafodelista">
    <w:name w:val="List Paragraph"/>
    <w:basedOn w:val="Normal"/>
    <w:uiPriority w:val="34"/>
    <w:qFormat/>
    <w:rsid w:val="002448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1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15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41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892043">
                      <w:marLeft w:val="178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758747">
                      <w:marLeft w:val="178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580863">
                      <w:marLeft w:val="178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112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969540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c-nd/4.0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jolivas@poli.uned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1041</Words>
  <Characters>5675</Characters>
  <Application>Microsoft Office Word</Application>
  <DocSecurity>0</DocSecurity>
  <Lines>97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JAVIER OLIVAS OSUNA</dc:creator>
  <cp:keywords/>
  <dc:description/>
  <cp:lastModifiedBy>JOSE JAVIER OLIVAS OSUNA</cp:lastModifiedBy>
  <cp:revision>3</cp:revision>
  <dcterms:created xsi:type="dcterms:W3CDTF">2022-06-08T15:15:00Z</dcterms:created>
  <dcterms:modified xsi:type="dcterms:W3CDTF">2022-06-08T15:18:00Z</dcterms:modified>
</cp:coreProperties>
</file>