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7FDFD2" w14:textId="3BB4984E" w:rsidR="00FC59B6" w:rsidRPr="00FC59B6" w:rsidRDefault="00FC59B6" w:rsidP="00FC59B6">
      <w:pPr>
        <w:rPr>
          <w:b/>
          <w:bCs/>
          <w:sz w:val="24"/>
          <w:szCs w:val="24"/>
        </w:rPr>
      </w:pPr>
      <w:r w:rsidRPr="00FC59B6">
        <w:rPr>
          <w:b/>
          <w:bCs/>
          <w:sz w:val="24"/>
          <w:szCs w:val="24"/>
        </w:rPr>
        <w:t>The use of GRDC gauging stations for calibrating large-scale hydrological models</w:t>
      </w:r>
    </w:p>
    <w:p w14:paraId="25BA6C48" w14:textId="0FA18150" w:rsidR="00FC59B6" w:rsidRDefault="00FC59B6" w:rsidP="00FC59B6"/>
    <w:p w14:paraId="5C6D4E03" w14:textId="77777777" w:rsidR="00DA18BB" w:rsidRDefault="00DA18BB" w:rsidP="00DA18BB"/>
    <w:p w14:paraId="6856BA28" w14:textId="77777777" w:rsidR="00DA18BB" w:rsidRPr="00FC59B6" w:rsidRDefault="00DA18BB" w:rsidP="00DA18BB">
      <w:pPr>
        <w:rPr>
          <w:b/>
          <w:bCs/>
        </w:rPr>
      </w:pPr>
      <w:r w:rsidRPr="00FC59B6">
        <w:rPr>
          <w:b/>
          <w:bCs/>
        </w:rPr>
        <w:t>Authors</w:t>
      </w:r>
    </w:p>
    <w:p w14:paraId="62306E0A" w14:textId="77777777" w:rsidR="00DA18BB" w:rsidRDefault="00DA18BB" w:rsidP="00DA18BB">
      <w:r>
        <w:t>Peter Burek, Mikhail Smilovic</w:t>
      </w:r>
    </w:p>
    <w:p w14:paraId="76FA69D8" w14:textId="77777777" w:rsidR="00DA18BB" w:rsidRDefault="00DA18BB" w:rsidP="00DA18BB">
      <w:r>
        <w:t>International Institute for Applied Systems Analysis, Laxenburg, Austria</w:t>
      </w:r>
    </w:p>
    <w:p w14:paraId="7BD8DCB2" w14:textId="48F70DAC" w:rsidR="00FC59B6" w:rsidRDefault="00FC59B6" w:rsidP="00FC59B6"/>
    <w:p w14:paraId="5C2ACAD1" w14:textId="77777777" w:rsidR="009B75C0" w:rsidRPr="0052020E" w:rsidRDefault="009B75C0" w:rsidP="009B75C0">
      <w:r w:rsidRPr="00A54EC8">
        <w:t xml:space="preserve">We address an annoying problem every grid-based hydrological model must solve to compare simulated with observed </w:t>
      </w:r>
      <w:r>
        <w:t xml:space="preserve">river </w:t>
      </w:r>
      <w:r w:rsidRPr="00A54EC8">
        <w:t>discharge. First, station location</w:t>
      </w:r>
      <w:r>
        <w:t>s</w:t>
      </w:r>
      <w:r w:rsidRPr="00A54EC8">
        <w:t xml:space="preserve"> do not fit with the high-res river network. We updated the database with stations based on a new high-res network. Second, </w:t>
      </w:r>
      <w:r>
        <w:t xml:space="preserve">station </w:t>
      </w:r>
      <w:r w:rsidRPr="00A54EC8">
        <w:t>location</w:t>
      </w:r>
      <w:r>
        <w:t>s</w:t>
      </w:r>
      <w:r w:rsidRPr="00A54EC8">
        <w:t xml:space="preserve"> do not </w:t>
      </w:r>
      <w:r>
        <w:t>work</w:t>
      </w:r>
      <w:r w:rsidRPr="00A54EC8">
        <w:t xml:space="preserve"> </w:t>
      </w:r>
      <w:r>
        <w:t>with</w:t>
      </w:r>
      <w:r w:rsidRPr="00A54EC8">
        <w:t xml:space="preserve"> </w:t>
      </w:r>
      <w:r>
        <w:t xml:space="preserve">a </w:t>
      </w:r>
      <w:r w:rsidRPr="00A54EC8">
        <w:t>coarser grid-based river network. We use a new concept of basin-shape similarity for station locations on a coarser grid, reducing the error in assigning stations to the wrong basin.</w:t>
      </w:r>
    </w:p>
    <w:p w14:paraId="4F424AF7" w14:textId="3D42D30D" w:rsidR="005924C0" w:rsidRDefault="005924C0" w:rsidP="00FC59B6"/>
    <w:p w14:paraId="47A77416" w14:textId="77777777" w:rsidR="005924C0" w:rsidRDefault="005924C0" w:rsidP="00FC59B6"/>
    <w:p w14:paraId="49979100" w14:textId="1A43B9A3" w:rsidR="00FC59B6" w:rsidRPr="00FC59B6" w:rsidRDefault="00FC59B6" w:rsidP="00FC59B6">
      <w:pPr>
        <w:rPr>
          <w:b/>
          <w:bCs/>
        </w:rPr>
      </w:pPr>
      <w:r w:rsidRPr="00FC59B6">
        <w:rPr>
          <w:b/>
          <w:bCs/>
        </w:rPr>
        <w:t>Abstract</w:t>
      </w:r>
    </w:p>
    <w:p w14:paraId="327DCA67" w14:textId="77777777" w:rsidR="00FC59B6" w:rsidRDefault="00FC59B6" w:rsidP="00FC59B6">
      <w:r>
        <w:t>The Global Runoff Data Centre provides time series of observed discharges that are very valuable for calibrating and validating the results of hydrological models. We address a common issue in large-scale hydrology which, though  investigated several times, has not been satisfactorily solved. Grid-based hydrological models need to fit the reported station location to the river network depending on the resolution, to compare simulated discharge with observed discharge. We introduce an Intersection over Union ratio approach to selected station locations on a coarser grid scale, reducing the errors in assigning stations to the wrong basin. We update the 10-year-old database of watershed boundaries with additional stations based on a high-resolution (3 arcseconds) river network, and we provide source codes and high- and low-resolution watershed boundaries.</w:t>
      </w:r>
    </w:p>
    <w:p w14:paraId="1ECA966E" w14:textId="66E22548" w:rsidR="00FC59B6" w:rsidRDefault="00FC59B6" w:rsidP="00FC59B6"/>
    <w:p w14:paraId="0CBD2CFA" w14:textId="1C72601B" w:rsidR="00DA18BB" w:rsidRPr="00DA18BB" w:rsidRDefault="00DA18BB" w:rsidP="00FC59B6">
      <w:pPr>
        <w:rPr>
          <w:b/>
          <w:bCs/>
        </w:rPr>
      </w:pPr>
      <w:r w:rsidRPr="00DA18BB">
        <w:rPr>
          <w:b/>
          <w:bCs/>
        </w:rPr>
        <w:t>Summary:</w:t>
      </w:r>
    </w:p>
    <w:p w14:paraId="571C82D7" w14:textId="0B64B1D1" w:rsidR="00DA18BB" w:rsidRDefault="00DA18BB" w:rsidP="00DA18BB">
      <w:r>
        <w:t xml:space="preserve">This paper describes the procedure used to generate a dataset of stations of observed discharge to be used at different resolutions for the calibration of large-scale hydrological models. It is based on the metadata of GRDC stations and on MERIT Hydro. The Python source code and dataset produced are freely available for download through GitHub and </w:t>
      </w:r>
      <w:proofErr w:type="spellStart"/>
      <w:r>
        <w:t>Zenodo</w:t>
      </w:r>
      <w:proofErr w:type="spellEnd"/>
      <w:r>
        <w:t xml:space="preserve"> repository.</w:t>
      </w:r>
    </w:p>
    <w:p w14:paraId="7BD4656B" w14:textId="77777777" w:rsidR="00DA18BB" w:rsidRDefault="00DA18BB" w:rsidP="00DA18BB"/>
    <w:p w14:paraId="1E43A89E" w14:textId="77777777" w:rsidR="00DA18BB" w:rsidRDefault="00DA18BB" w:rsidP="00DA18BB">
      <w:r>
        <w:t xml:space="preserve">The first step toward generating a high-resolution collection of watershed shapefiles was to update the work of Lehner (2012) to include more basins (10,241 stations vs. 7,163), based on a higher resolution river network database (3’’ MERIT Hydro from Yamazaki et al. (2019) vs. 15’’ the </w:t>
      </w:r>
      <w:proofErr w:type="spellStart"/>
      <w:r>
        <w:t>HydroSHEDS</w:t>
      </w:r>
      <w:proofErr w:type="spellEnd"/>
      <w:r>
        <w:t xml:space="preserve"> from Lehner et al. (2008), including the changed GRDC IDs from September 2021.</w:t>
      </w:r>
    </w:p>
    <w:p w14:paraId="24A87ADC" w14:textId="77777777" w:rsidR="00DA18BB" w:rsidRDefault="00DA18BB" w:rsidP="00DA18BB"/>
    <w:p w14:paraId="279178B7" w14:textId="77777777" w:rsidR="00DA18BB" w:rsidRDefault="00DA18BB" w:rsidP="00DA18BB">
      <w:proofErr w:type="gramStart"/>
      <w:r>
        <w:t>The second step,</w:t>
      </w:r>
      <w:proofErr w:type="gramEnd"/>
      <w:r>
        <w:t xml:space="preserve"> of generating a low-resolution collection of watershed shapefiles based on Intersection over Union ratio, was inspired by the ideas of </w:t>
      </w:r>
      <w:proofErr w:type="spellStart"/>
      <w:r>
        <w:t>Rezatofighi</w:t>
      </w:r>
      <w:proofErr w:type="spellEnd"/>
      <w:r>
        <w:t xml:space="preserve"> et al. (2019) and Munier and </w:t>
      </w:r>
      <w:proofErr w:type="spellStart"/>
      <w:r>
        <w:t>Decharme</w:t>
      </w:r>
      <w:proofErr w:type="spellEnd"/>
      <w:r>
        <w:t xml:space="preserve"> (2021). It is a better approach than selecting a station location on low-resolution river network systems based only on the upstream area and distance to the original location. Here, we provide the low-resolution watershed boundaries on 30’and 5’ and the source code to produce results for different resolutions and projection systems. </w:t>
      </w:r>
    </w:p>
    <w:p w14:paraId="70B18FAF" w14:textId="77777777" w:rsidR="00DA18BB" w:rsidRDefault="00DA18BB" w:rsidP="00DA18BB"/>
    <w:p w14:paraId="72FDA23B" w14:textId="12D0D615" w:rsidR="00DA18BB" w:rsidRDefault="00DA18BB" w:rsidP="00DA18BB">
      <w:proofErr w:type="gramStart"/>
      <w:r>
        <w:t>The third step,</w:t>
      </w:r>
      <w:proofErr w:type="gramEnd"/>
      <w:r>
        <w:t xml:space="preserve"> of selecting suitable stations for calibration and validation, was also based on the Intersection over Union ratio. This selection of stations can now be used in a more effective way to calibrate grid-based hydrological models at different resolutions.</w:t>
      </w:r>
    </w:p>
    <w:p w14:paraId="1383BC97" w14:textId="3FE6B5D6" w:rsidR="00DA18BB" w:rsidRDefault="00DA18BB" w:rsidP="00FC59B6"/>
    <w:p w14:paraId="10DAA970" w14:textId="0CE4C87A" w:rsidR="00DA18BB" w:rsidRDefault="00DA18BB" w:rsidP="00FC59B6"/>
    <w:p w14:paraId="018DE0A2" w14:textId="77777777" w:rsidR="005924C0" w:rsidRDefault="005924C0" w:rsidP="00FC59B6">
      <w:pPr>
        <w:rPr>
          <w:b/>
          <w:bCs/>
          <w:sz w:val="24"/>
          <w:szCs w:val="24"/>
        </w:rPr>
      </w:pPr>
    </w:p>
    <w:p w14:paraId="37DBB5A1" w14:textId="77777777" w:rsidR="009B75C0" w:rsidRDefault="009B75C0" w:rsidP="00FC59B6">
      <w:pPr>
        <w:rPr>
          <w:b/>
          <w:bCs/>
          <w:sz w:val="24"/>
          <w:szCs w:val="24"/>
        </w:rPr>
      </w:pPr>
    </w:p>
    <w:p w14:paraId="3FEBBB40" w14:textId="70B3AC08" w:rsidR="005924C0" w:rsidRPr="005924C0" w:rsidRDefault="005924C0" w:rsidP="00FC59B6">
      <w:pPr>
        <w:rPr>
          <w:b/>
          <w:bCs/>
          <w:sz w:val="24"/>
          <w:szCs w:val="24"/>
        </w:rPr>
      </w:pPr>
      <w:r w:rsidRPr="005924C0">
        <w:rPr>
          <w:b/>
          <w:bCs/>
          <w:sz w:val="24"/>
          <w:szCs w:val="24"/>
        </w:rPr>
        <w:lastRenderedPageBreak/>
        <w:t>Dataset produced</w:t>
      </w:r>
    </w:p>
    <w:p w14:paraId="76E5A5FF" w14:textId="631E1208" w:rsidR="005924C0" w:rsidRDefault="005924C0" w:rsidP="00FC59B6"/>
    <w:p w14:paraId="42F5F483" w14:textId="0F507459" w:rsidR="005924C0" w:rsidRPr="005924C0" w:rsidRDefault="005924C0" w:rsidP="005924C0">
      <w:pPr>
        <w:rPr>
          <w:b/>
          <w:bCs/>
        </w:rPr>
      </w:pPr>
      <w:r w:rsidRPr="005924C0">
        <w:rPr>
          <w:b/>
          <w:bCs/>
        </w:rPr>
        <w:t>Excel file: evaluation.xlsx</w:t>
      </w:r>
    </w:p>
    <w:p w14:paraId="7F59CFCA" w14:textId="02D3ABBF" w:rsidR="005924C0" w:rsidRDefault="005924C0" w:rsidP="005924C0">
      <w:r>
        <w:t>10241 station</w:t>
      </w:r>
      <w:r w:rsidR="009B75C0">
        <w:t>s</w:t>
      </w:r>
      <w:r>
        <w:t xml:space="preserve"> with corrected </w:t>
      </w:r>
      <w:proofErr w:type="spellStart"/>
      <w:r>
        <w:t>lat</w:t>
      </w:r>
      <w:proofErr w:type="spellEnd"/>
      <w:r>
        <w:t>/</w:t>
      </w:r>
      <w:proofErr w:type="spellStart"/>
      <w:r>
        <w:t>lon</w:t>
      </w:r>
      <w:proofErr w:type="spellEnd"/>
      <w:r>
        <w:t xml:space="preserve"> and high-Res shapefile based on MERIT (Yamazaki et al. 2019)</w:t>
      </w:r>
    </w:p>
    <w:p w14:paraId="338585EC" w14:textId="7E11CDE1" w:rsidR="005924C0" w:rsidRDefault="005924C0" w:rsidP="005924C0">
      <w:r>
        <w:t xml:space="preserve">953  stations for 30 arcmin calibration with corrected </w:t>
      </w:r>
      <w:proofErr w:type="spellStart"/>
      <w:r>
        <w:t>lat</w:t>
      </w:r>
      <w:proofErr w:type="spellEnd"/>
      <w:r>
        <w:t>/</w:t>
      </w:r>
      <w:proofErr w:type="spellStart"/>
      <w:r>
        <w:t>lon</w:t>
      </w:r>
      <w:proofErr w:type="spellEnd"/>
      <w:r>
        <w:t xml:space="preserve"> and adjusted </w:t>
      </w:r>
      <w:proofErr w:type="spellStart"/>
      <w:r>
        <w:t>lat</w:t>
      </w:r>
      <w:proofErr w:type="spellEnd"/>
      <w:r>
        <w:t>/</w:t>
      </w:r>
      <w:proofErr w:type="spellStart"/>
      <w:r>
        <w:t>lon</w:t>
      </w:r>
      <w:proofErr w:type="spellEnd"/>
      <w:r>
        <w:t xml:space="preserve"> for 30 arcmin</w:t>
      </w:r>
    </w:p>
    <w:p w14:paraId="246F8D39" w14:textId="3C2FFCF4" w:rsidR="005924C0" w:rsidRDefault="005924C0" w:rsidP="005924C0">
      <w:r>
        <w:t xml:space="preserve">3917 stations for 5 arcmin calibration with corrected </w:t>
      </w:r>
      <w:proofErr w:type="spellStart"/>
      <w:r>
        <w:t>lat</w:t>
      </w:r>
      <w:proofErr w:type="spellEnd"/>
      <w:r>
        <w:t>/</w:t>
      </w:r>
      <w:proofErr w:type="spellStart"/>
      <w:r>
        <w:t>lon</w:t>
      </w:r>
      <w:proofErr w:type="spellEnd"/>
      <w:r>
        <w:t xml:space="preserve"> and adjusted </w:t>
      </w:r>
      <w:proofErr w:type="spellStart"/>
      <w:r>
        <w:t>lat</w:t>
      </w:r>
      <w:proofErr w:type="spellEnd"/>
      <w:r>
        <w:t>/</w:t>
      </w:r>
      <w:proofErr w:type="spellStart"/>
      <w:r>
        <w:t>lon</w:t>
      </w:r>
      <w:proofErr w:type="spellEnd"/>
      <w:r>
        <w:t xml:space="preserve"> for 5 arcmin</w:t>
      </w:r>
    </w:p>
    <w:p w14:paraId="13A6BA6A" w14:textId="45B1D951" w:rsidR="005924C0" w:rsidRDefault="005924C0" w:rsidP="00FC59B6"/>
    <w:p w14:paraId="52EACFF1" w14:textId="3AEF456C" w:rsidR="005924C0" w:rsidRPr="005924C0" w:rsidRDefault="005924C0" w:rsidP="00FC59B6">
      <w:pPr>
        <w:rPr>
          <w:b/>
          <w:bCs/>
        </w:rPr>
      </w:pPr>
      <w:r w:rsidRPr="005924C0">
        <w:rPr>
          <w:b/>
          <w:bCs/>
        </w:rPr>
        <w:t>Basin watershed boundaries shapefiles</w:t>
      </w:r>
    </w:p>
    <w:p w14:paraId="1533D47A" w14:textId="14E8391C" w:rsidR="005924C0" w:rsidRDefault="005924C0" w:rsidP="005924C0">
      <w:r>
        <w:t xml:space="preserve">10241 shapefiles for stations with corrected </w:t>
      </w:r>
      <w:proofErr w:type="spellStart"/>
      <w:r>
        <w:t>lat</w:t>
      </w:r>
      <w:proofErr w:type="spellEnd"/>
      <w:r>
        <w:t>/</w:t>
      </w:r>
      <w:proofErr w:type="spellStart"/>
      <w:r>
        <w:t>lon</w:t>
      </w:r>
      <w:proofErr w:type="spellEnd"/>
      <w:r>
        <w:t xml:space="preserve"> and high-Res shapefile based on MERIT (Yamazaki et al. 2019)</w:t>
      </w:r>
    </w:p>
    <w:p w14:paraId="006B1561" w14:textId="779C4715" w:rsidR="005924C0" w:rsidRDefault="005924C0" w:rsidP="005924C0">
      <w:r>
        <w:t xml:space="preserve">2725  shapefiles for stations for 30 arcmin calibration with corrected </w:t>
      </w:r>
      <w:proofErr w:type="spellStart"/>
      <w:r>
        <w:t>lat</w:t>
      </w:r>
      <w:proofErr w:type="spellEnd"/>
      <w:r>
        <w:t>/</w:t>
      </w:r>
      <w:proofErr w:type="spellStart"/>
      <w:r>
        <w:t>lon</w:t>
      </w:r>
      <w:proofErr w:type="spellEnd"/>
      <w:r>
        <w:t xml:space="preserve"> on 30 arcmin</w:t>
      </w:r>
    </w:p>
    <w:p w14:paraId="271FE18A" w14:textId="1234FEC6" w:rsidR="005924C0" w:rsidRDefault="005924C0" w:rsidP="005924C0">
      <w:r>
        <w:t xml:space="preserve">6416 shapefiles for stations for 5 arcmin calibration with corrected </w:t>
      </w:r>
      <w:proofErr w:type="spellStart"/>
      <w:r>
        <w:t>lat</w:t>
      </w:r>
      <w:proofErr w:type="spellEnd"/>
      <w:r>
        <w:t>/</w:t>
      </w:r>
      <w:proofErr w:type="spellStart"/>
      <w:r>
        <w:t>lon</w:t>
      </w:r>
      <w:proofErr w:type="spellEnd"/>
      <w:r>
        <w:t xml:space="preserve"> on 5 arcmin</w:t>
      </w:r>
    </w:p>
    <w:p w14:paraId="42EB85AA" w14:textId="60739263" w:rsidR="005924C0" w:rsidRDefault="005924C0" w:rsidP="00FC59B6"/>
    <w:p w14:paraId="03113BD4" w14:textId="77777777" w:rsidR="005924C0" w:rsidRDefault="005924C0" w:rsidP="00FC59B6"/>
    <w:p w14:paraId="1042D97F" w14:textId="1ABBF968" w:rsidR="00FC59B6" w:rsidRPr="00DA18BB" w:rsidRDefault="00FC59B6" w:rsidP="00FC59B6">
      <w:pPr>
        <w:rPr>
          <w:b/>
          <w:bCs/>
          <w:sz w:val="24"/>
          <w:szCs w:val="24"/>
        </w:rPr>
      </w:pPr>
      <w:r w:rsidRPr="00DA18BB">
        <w:rPr>
          <w:b/>
          <w:bCs/>
          <w:sz w:val="24"/>
          <w:szCs w:val="24"/>
        </w:rPr>
        <w:t>Data used</w:t>
      </w:r>
    </w:p>
    <w:p w14:paraId="6F9E9C13" w14:textId="77777777" w:rsidR="00FC59B6" w:rsidRDefault="00FC59B6" w:rsidP="00FC59B6"/>
    <w:p w14:paraId="32D674EC" w14:textId="4D39F606" w:rsidR="00FC59B6" w:rsidRPr="00FC59B6" w:rsidRDefault="00FC59B6" w:rsidP="00FC59B6">
      <w:pPr>
        <w:rPr>
          <w:b/>
          <w:bCs/>
        </w:rPr>
      </w:pPr>
      <w:r w:rsidRPr="00FC59B6">
        <w:rPr>
          <w:b/>
          <w:bCs/>
        </w:rPr>
        <w:t>GRDC data</w:t>
      </w:r>
    </w:p>
    <w:p w14:paraId="68504A7D" w14:textId="77777777" w:rsidR="00FC59B6" w:rsidRDefault="00FC59B6" w:rsidP="00FC59B6"/>
    <w:p w14:paraId="6B46858F" w14:textId="77777777" w:rsidR="00FC59B6" w:rsidRDefault="00FC59B6" w:rsidP="00FC59B6">
      <w:r>
        <w:t>Global Runoff Data Centre (GRDC) database</w:t>
      </w:r>
    </w:p>
    <w:p w14:paraId="0B7EAB39" w14:textId="77777777" w:rsidR="00FC59B6" w:rsidRDefault="00FC59B6" w:rsidP="00FC59B6">
      <w:r>
        <w:t xml:space="preserve"> </w:t>
      </w:r>
    </w:p>
    <w:p w14:paraId="157B6F51" w14:textId="77777777" w:rsidR="00FC59B6" w:rsidRDefault="00FC59B6" w:rsidP="00FC59B6">
      <w:r>
        <w:t>“A global hydrological database is essential for research and application-oriented hydrological and climatological studies at global, regional, and basin scales. The Global Runoff Database is a unique collection of river discharge data on a global scale. It contains time series of daily and monthly river discharge data of well over 10,000 stations worldwide. This adds up to around 470,000 station-years with an average record length of 45 years” (GRDC, 2020).</w:t>
      </w:r>
    </w:p>
    <w:p w14:paraId="3B6A4673" w14:textId="77777777" w:rsidR="00FC59B6" w:rsidRDefault="00FC59B6" w:rsidP="00FC59B6"/>
    <w:p w14:paraId="771D8350" w14:textId="77777777" w:rsidR="00FC59B6" w:rsidRDefault="00FC59B6" w:rsidP="00FC59B6">
      <w:r>
        <w:t>GRDC: https://www.bafg.de/GRDC/EN/Home/homepage_node.html, last access: 15/05.</w:t>
      </w:r>
    </w:p>
    <w:p w14:paraId="42439696" w14:textId="77777777" w:rsidR="00FC59B6" w:rsidRDefault="00FC59B6" w:rsidP="00FC59B6"/>
    <w:p w14:paraId="35F4E284" w14:textId="00C96852" w:rsidR="00FC59B6" w:rsidRPr="00FC59B6" w:rsidRDefault="00FC59B6" w:rsidP="00FC59B6">
      <w:pPr>
        <w:rPr>
          <w:b/>
          <w:bCs/>
        </w:rPr>
      </w:pPr>
      <w:r w:rsidRPr="00FC59B6">
        <w:rPr>
          <w:b/>
          <w:bCs/>
        </w:rPr>
        <w:t>Shapefile of basins from Lehner (2012)</w:t>
      </w:r>
    </w:p>
    <w:p w14:paraId="0EA2BC9F" w14:textId="77777777" w:rsidR="00FC59B6" w:rsidRDefault="00FC59B6" w:rsidP="00FC59B6"/>
    <w:p w14:paraId="34355D5C" w14:textId="77777777" w:rsidR="003259B3" w:rsidRDefault="003259B3" w:rsidP="003259B3">
      <w:r>
        <w:t>U</w:t>
      </w:r>
      <w:r w:rsidR="00FC59B6">
        <w:t>sed for comparison</w:t>
      </w:r>
      <w:r>
        <w:t xml:space="preserve">. </w:t>
      </w:r>
      <w:r w:rsidRPr="003259B3">
        <w:t>All 7163 shapefiles stored in one folder</w:t>
      </w:r>
    </w:p>
    <w:p w14:paraId="374BC3E9" w14:textId="464E8C01" w:rsidR="00FC59B6" w:rsidRDefault="009B75C0" w:rsidP="00FC59B6">
      <w:hyperlink r:id="rId5" w:history="1">
        <w:r w:rsidR="00FC59B6" w:rsidRPr="00772743">
          <w:rPr>
            <w:rStyle w:val="Hyperlink"/>
          </w:rPr>
          <w:t>https://www.bafg.de/GRDC/EN/02_srvcs/22_gslrs/222_WSB/methodology_Lehner.html</w:t>
        </w:r>
      </w:hyperlink>
    </w:p>
    <w:p w14:paraId="6769A836" w14:textId="50201BB3" w:rsidR="00FC59B6" w:rsidRDefault="009B75C0" w:rsidP="00FC59B6">
      <w:hyperlink r:id="rId6" w:history="1">
        <w:r w:rsidR="00FC59B6" w:rsidRPr="00772743">
          <w:rPr>
            <w:rStyle w:val="Hyperlink"/>
          </w:rPr>
          <w:t>https://www.bafg.de/GRDC/EN/02_srvcs/22_gslrs/222_WSB/watershedBoundaries_node.html</w:t>
        </w:r>
      </w:hyperlink>
    </w:p>
    <w:p w14:paraId="67C320E9" w14:textId="77777777" w:rsidR="003259B3" w:rsidRDefault="003259B3" w:rsidP="00FC59B6"/>
    <w:p w14:paraId="1A8237E6" w14:textId="77777777" w:rsidR="00FC59B6" w:rsidRDefault="00FC59B6" w:rsidP="00FC59B6">
      <w:r>
        <w:t xml:space="preserve">Lehner, B.: Derivation of watershed boundaries for GRDC gauging stations based on the </w:t>
      </w:r>
      <w:proofErr w:type="spellStart"/>
      <w:r>
        <w:t>HydroSHEDS</w:t>
      </w:r>
      <w:proofErr w:type="spellEnd"/>
      <w:r>
        <w:t xml:space="preserve"> drainage network - Technical Report prepared for the GRDC, Global Runoff Data Centre, Koblenz, Germany, 18, 2012.</w:t>
      </w:r>
    </w:p>
    <w:p w14:paraId="10A73F0F" w14:textId="77777777" w:rsidR="00FC59B6" w:rsidRDefault="00FC59B6" w:rsidP="00FC59B6"/>
    <w:p w14:paraId="559342D1" w14:textId="42011BBD" w:rsidR="00FC59B6" w:rsidRPr="00FC59B6" w:rsidRDefault="00FC59B6" w:rsidP="00FC59B6">
      <w:pPr>
        <w:rPr>
          <w:b/>
          <w:bCs/>
        </w:rPr>
      </w:pPr>
      <w:r w:rsidRPr="00FC59B6">
        <w:rPr>
          <w:b/>
          <w:bCs/>
        </w:rPr>
        <w:t>MERIT database (Yamazaki et al. 2019)</w:t>
      </w:r>
    </w:p>
    <w:p w14:paraId="0D7737C0" w14:textId="77777777" w:rsidR="00FC59B6" w:rsidRDefault="00FC59B6" w:rsidP="00FC59B6"/>
    <w:p w14:paraId="31A282D7" w14:textId="4FE59903" w:rsidR="00FC59B6" w:rsidRDefault="009B75C0" w:rsidP="00FC59B6">
      <w:hyperlink r:id="rId7" w:history="1">
        <w:r w:rsidR="00FC59B6" w:rsidRPr="00772743">
          <w:rPr>
            <w:rStyle w:val="Hyperlink"/>
          </w:rPr>
          <w:t>http://hydro.iis.u-tokyo.ac.jp/~yamadai/MERIT_Hydro/</w:t>
        </w:r>
      </w:hyperlink>
    </w:p>
    <w:p w14:paraId="42822D86" w14:textId="77777777" w:rsidR="00FC59B6" w:rsidRDefault="00FC59B6" w:rsidP="00FC59B6"/>
    <w:p w14:paraId="17194918" w14:textId="77777777" w:rsidR="00FC59B6" w:rsidRDefault="00FC59B6" w:rsidP="00FC59B6">
      <w:r>
        <w:t xml:space="preserve">MERIT Hydro is a </w:t>
      </w:r>
      <w:proofErr w:type="gramStart"/>
      <w:r>
        <w:t>global hydrography datasets</w:t>
      </w:r>
      <w:proofErr w:type="gramEnd"/>
      <w:r>
        <w:t>, developed based on the MERIT DEM and multiple inland water maps. It contains flow direction, flow accumulation, hydrologically adjusted elevations, and river channel width.</w:t>
      </w:r>
    </w:p>
    <w:p w14:paraId="4015E846" w14:textId="77777777" w:rsidR="00FC59B6" w:rsidRDefault="00FC59B6" w:rsidP="00FC59B6"/>
    <w:p w14:paraId="237C9501" w14:textId="77777777" w:rsidR="00FC59B6" w:rsidRDefault="00FC59B6" w:rsidP="00FC59B6">
      <w:r>
        <w:t xml:space="preserve">High-resolution raster hydrography maps are a fundamental data source for many geoscience applications. Here we introduce MERIT Hydro, a new global flow direction map at 3 arc-second </w:t>
      </w:r>
      <w:proofErr w:type="gramStart"/>
      <w:r>
        <w:t>resolution</w:t>
      </w:r>
      <w:proofErr w:type="gramEnd"/>
      <w:r>
        <w:t xml:space="preserve"> (~90 m at the equator) derived from the latest elevation data (MERIT DEM) and water body datasets (G1WBM, GSWO, and OpenStreetMap). We developed a new algorithm to extract river networks near-automatically by separating actual inland basins from dummy depressions </w:t>
      </w:r>
      <w:r>
        <w:lastRenderedPageBreak/>
        <w:t>caused by the errors in input elevation data. After a minimum amount of hand-editing, the constructed hydrography map shows good agreement with existing quality-controlled river network datasets in terms of flow accumulation area and river basin shape. The location of river streamlines was realistically aligned with existing satellite-based global river channel data. Relative error in the drainage area was smaller than 0.05 for 90% of GRDC gauges, confirming the accuracy of the delineated global river networks. Discrepancies in flow accumulation area were found mostly in arid river basins containing depressions that are occasionally connected at high water levels and thus resulting in uncertain watershed boundaries. MERIT Hydro improves on existing global hydrography datasets in terms of spatial coverage (between N90 and S60) and representation of small streams, mainly due to increased availability of high-quality baseline geospatial datasets. The new flow direction and flow accumulation maps, along with accompanying supplementary layers on hydrologically adjusted elevation and channel width, will advance geoscience studies related to river hydrology at both global and local scales.</w:t>
      </w:r>
    </w:p>
    <w:p w14:paraId="7D6D1D74" w14:textId="77777777" w:rsidR="00FC59B6" w:rsidRDefault="00FC59B6" w:rsidP="00FC59B6"/>
    <w:p w14:paraId="6933745A" w14:textId="77777777" w:rsidR="003259B3" w:rsidRDefault="003259B3" w:rsidP="003259B3">
      <w:r>
        <w:t xml:space="preserve">- river network LDD in 5degx5deg chunks stored in 30degx30deg folders </w:t>
      </w:r>
      <w:proofErr w:type="gramStart"/>
      <w:r>
        <w:t>e.g.</w:t>
      </w:r>
      <w:proofErr w:type="gramEnd"/>
      <w:r>
        <w:t xml:space="preserve"> dir_n30e030</w:t>
      </w:r>
    </w:p>
    <w:p w14:paraId="76039282" w14:textId="77777777" w:rsidR="003259B3" w:rsidRDefault="003259B3" w:rsidP="003259B3">
      <w:r>
        <w:t xml:space="preserve">- </w:t>
      </w:r>
      <w:proofErr w:type="spellStart"/>
      <w:r>
        <w:t>upa</w:t>
      </w:r>
      <w:proofErr w:type="spellEnd"/>
      <w:r>
        <w:t xml:space="preserve">_  (upstream area in km2 in 5x5deg) stored in 30degx30deg folders </w:t>
      </w:r>
      <w:proofErr w:type="gramStart"/>
      <w:r>
        <w:t>e.g.</w:t>
      </w:r>
      <w:proofErr w:type="gramEnd"/>
      <w:r>
        <w:t xml:space="preserve"> upa_n30e030</w:t>
      </w:r>
    </w:p>
    <w:p w14:paraId="3433D77A" w14:textId="664EA8E7" w:rsidR="00FC59B6" w:rsidRDefault="003259B3" w:rsidP="003259B3">
      <w:r>
        <w:t xml:space="preserve">No further preprocessing is needed, just </w:t>
      </w:r>
      <w:proofErr w:type="gramStart"/>
      <w:r>
        <w:t>downloading</w:t>
      </w:r>
      <w:proofErr w:type="gramEnd"/>
      <w:r>
        <w:t xml:space="preserve"> and storing in the same structure as on the webpage.</w:t>
      </w:r>
    </w:p>
    <w:p w14:paraId="72B29866" w14:textId="77777777" w:rsidR="003259B3" w:rsidRDefault="003259B3" w:rsidP="003259B3"/>
    <w:p w14:paraId="43DE45B4" w14:textId="77777777" w:rsidR="00FC59B6" w:rsidRDefault="00FC59B6" w:rsidP="00FC59B6">
      <w:r>
        <w:t xml:space="preserve">Yamazaki D., D. </w:t>
      </w:r>
      <w:proofErr w:type="spellStart"/>
      <w:r>
        <w:t>Ikeshima</w:t>
      </w:r>
      <w:proofErr w:type="spellEnd"/>
      <w:r>
        <w:t xml:space="preserve">, J. Sosa, P.D. Bates, G.H. Allen, T.M. </w:t>
      </w:r>
      <w:proofErr w:type="spellStart"/>
      <w:r>
        <w:t>Pavelsky</w:t>
      </w:r>
      <w:proofErr w:type="spellEnd"/>
      <w:r>
        <w:t>, MERIT Hydro: A high-resolution global hydrography map based on latest topography datasets</w:t>
      </w:r>
    </w:p>
    <w:p w14:paraId="4124D0D3" w14:textId="77777777" w:rsidR="00FC59B6" w:rsidRDefault="00FC59B6" w:rsidP="00FC59B6">
      <w:r>
        <w:t xml:space="preserve">Water Resources Research, vol.55, pp.5053-5073, 2019, </w:t>
      </w:r>
      <w:proofErr w:type="spellStart"/>
      <w:r>
        <w:t>doi</w:t>
      </w:r>
      <w:proofErr w:type="spellEnd"/>
      <w:r>
        <w:t>: 10.1029/2019WR024873</w:t>
      </w:r>
    </w:p>
    <w:p w14:paraId="3C6BFE9A" w14:textId="77777777" w:rsidR="00FC59B6" w:rsidRDefault="00FC59B6" w:rsidP="00FC59B6"/>
    <w:p w14:paraId="16132C85" w14:textId="34E78AEA" w:rsidR="00FC59B6" w:rsidRPr="006F7839" w:rsidRDefault="006F7839" w:rsidP="00FC59B6">
      <w:pPr>
        <w:rPr>
          <w:b/>
          <w:bCs/>
        </w:rPr>
      </w:pPr>
      <w:r w:rsidRPr="006F7839">
        <w:rPr>
          <w:b/>
          <w:bCs/>
        </w:rPr>
        <w:t xml:space="preserve">Python </w:t>
      </w:r>
      <w:proofErr w:type="spellStart"/>
      <w:r w:rsidRPr="006F7839">
        <w:rPr>
          <w:b/>
          <w:bCs/>
        </w:rPr>
        <w:t>progra</w:t>
      </w:r>
      <w:r>
        <w:rPr>
          <w:b/>
          <w:bCs/>
        </w:rPr>
        <w:t>m</w:t>
      </w:r>
      <w:r w:rsidRPr="006F7839">
        <w:rPr>
          <w:b/>
          <w:bCs/>
        </w:rPr>
        <w:t>mes</w:t>
      </w:r>
      <w:proofErr w:type="spellEnd"/>
    </w:p>
    <w:p w14:paraId="75AD9020" w14:textId="0914371D" w:rsidR="006F7839" w:rsidRDefault="006F7839" w:rsidP="00FC59B6"/>
    <w:p w14:paraId="679311B9" w14:textId="0EF4B2CF" w:rsidR="006F7839" w:rsidRDefault="006F7839" w:rsidP="00FC59B6">
      <w:r>
        <w:t>1_findMeritcoord.py</w:t>
      </w:r>
    </w:p>
    <w:p w14:paraId="204889E2" w14:textId="33CEC9DB" w:rsidR="006F7839" w:rsidRDefault="006F7839" w:rsidP="006F7839">
      <w:r>
        <w:t>2_makeshape.py</w:t>
      </w:r>
    </w:p>
    <w:p w14:paraId="24E9AE41" w14:textId="77777777" w:rsidR="006F7839" w:rsidRPr="006F7839" w:rsidRDefault="006F7839" w:rsidP="006F7839">
      <w:r w:rsidRPr="006F7839">
        <w:t>3_makeshape.py</w:t>
      </w:r>
    </w:p>
    <w:p w14:paraId="0C89C7A6" w14:textId="15C9A42D" w:rsidR="006F7839" w:rsidRPr="006F7839" w:rsidRDefault="006F7839" w:rsidP="006F7839">
      <w:r w:rsidRPr="006F7839">
        <w:t>4_basincomp.py</w:t>
      </w:r>
    </w:p>
    <w:p w14:paraId="28C74891" w14:textId="77777777" w:rsidR="006F7839" w:rsidRPr="006F7839" w:rsidRDefault="006F7839" w:rsidP="006F7839">
      <w:r w:rsidRPr="006F7839">
        <w:t>5_stations4calib.py</w:t>
      </w:r>
    </w:p>
    <w:p w14:paraId="73AC01A0" w14:textId="77777777" w:rsidR="006F7839" w:rsidRPr="00FC59B6" w:rsidRDefault="006F7839" w:rsidP="006F7839">
      <w:pPr>
        <w:rPr>
          <w:b/>
          <w:bCs/>
        </w:rPr>
      </w:pPr>
    </w:p>
    <w:p w14:paraId="78DE8B0F" w14:textId="0D707217" w:rsidR="006F7839" w:rsidRDefault="006F7839" w:rsidP="006F7839">
      <w:pPr>
        <w:pStyle w:val="ListParagraph"/>
        <w:numPr>
          <w:ilvl w:val="0"/>
          <w:numId w:val="14"/>
        </w:numPr>
      </w:pPr>
      <w:r>
        <w:t>Edit the paths in each script</w:t>
      </w:r>
    </w:p>
    <w:p w14:paraId="1C43DCC6" w14:textId="7D6E940D" w:rsidR="006F7839" w:rsidRDefault="006F7839" w:rsidP="006F7839">
      <w:pPr>
        <w:pStyle w:val="ListParagraph"/>
        <w:numPr>
          <w:ilvl w:val="0"/>
          <w:numId w:val="14"/>
        </w:numPr>
      </w:pPr>
      <w:r>
        <w:t>Run each script after the other</w:t>
      </w:r>
    </w:p>
    <w:p w14:paraId="1632BA86" w14:textId="63F9436C" w:rsidR="006F7839" w:rsidRDefault="006F7839" w:rsidP="006F7839">
      <w:pPr>
        <w:pStyle w:val="ListParagraph"/>
        <w:numPr>
          <w:ilvl w:val="0"/>
          <w:numId w:val="14"/>
        </w:numPr>
      </w:pPr>
      <w:r>
        <w:t>Add manual corrected station after step 1</w:t>
      </w:r>
    </w:p>
    <w:p w14:paraId="5C7C6FDC" w14:textId="77777777" w:rsidR="006F7839" w:rsidRDefault="006F7839" w:rsidP="00FC59B6"/>
    <w:p w14:paraId="24D3AFD2" w14:textId="77777777" w:rsidR="006F7839" w:rsidRDefault="006F7839" w:rsidP="00FC59B6"/>
    <w:p w14:paraId="789FA43C" w14:textId="299E8D2B" w:rsidR="00FC59B6" w:rsidRPr="00FC59B6" w:rsidRDefault="00FC59B6" w:rsidP="00FC59B6">
      <w:pPr>
        <w:rPr>
          <w:b/>
          <w:bCs/>
        </w:rPr>
      </w:pPr>
      <w:r w:rsidRPr="00FC59B6">
        <w:rPr>
          <w:b/>
          <w:bCs/>
        </w:rPr>
        <w:t>Python libraries</w:t>
      </w:r>
    </w:p>
    <w:p w14:paraId="1F6C7B4C" w14:textId="77777777" w:rsidR="00FC59B6" w:rsidRDefault="00FC59B6" w:rsidP="00FC59B6"/>
    <w:p w14:paraId="1FC2E2DC" w14:textId="1901AAFD" w:rsidR="00FC59B6" w:rsidRDefault="003259B3" w:rsidP="00FC59B6">
      <w:r>
        <w:t xml:space="preserve">Python </w:t>
      </w:r>
      <w:r w:rsidR="00FC59B6">
        <w:t xml:space="preserve">libraries like </w:t>
      </w:r>
      <w:proofErr w:type="spellStart"/>
      <w:r w:rsidR="00FC59B6">
        <w:t>geopandas</w:t>
      </w:r>
      <w:proofErr w:type="spellEnd"/>
      <w:r w:rsidR="00FC59B6">
        <w:t xml:space="preserve">, </w:t>
      </w:r>
      <w:proofErr w:type="spellStart"/>
      <w:r w:rsidR="00FC59B6">
        <w:t>numpy</w:t>
      </w:r>
      <w:proofErr w:type="spellEnd"/>
      <w:r w:rsidR="00FC59B6">
        <w:t xml:space="preserve">, </w:t>
      </w:r>
      <w:proofErr w:type="spellStart"/>
      <w:r w:rsidR="00FC59B6">
        <w:t>rasterio</w:t>
      </w:r>
      <w:proofErr w:type="spellEnd"/>
      <w:r w:rsidR="00FC59B6">
        <w:t xml:space="preserve">, </w:t>
      </w:r>
      <w:proofErr w:type="spellStart"/>
      <w:r w:rsidR="00FC59B6">
        <w:t>osgeo</w:t>
      </w:r>
      <w:proofErr w:type="spellEnd"/>
    </w:p>
    <w:p w14:paraId="1285DA02" w14:textId="77777777" w:rsidR="00FC59B6" w:rsidRDefault="00FC59B6" w:rsidP="00FC59B6"/>
    <w:p w14:paraId="3409282A" w14:textId="50059E3C" w:rsidR="00FC59B6" w:rsidRDefault="00FC59B6" w:rsidP="00FC59B6">
      <w:r>
        <w:t xml:space="preserve">Python library </w:t>
      </w:r>
      <w:proofErr w:type="spellStart"/>
      <w:r>
        <w:t>flwdir</w:t>
      </w:r>
      <w:proofErr w:type="spellEnd"/>
      <w:r>
        <w:t xml:space="preserve"> from Eilander et al. (2021) </w:t>
      </w:r>
    </w:p>
    <w:p w14:paraId="0294523F" w14:textId="488D8321" w:rsidR="00FC59B6" w:rsidRDefault="009B75C0" w:rsidP="00FC59B6">
      <w:pPr>
        <w:rPr>
          <w:rStyle w:val="Hyperlink"/>
        </w:rPr>
      </w:pPr>
      <w:hyperlink r:id="rId8" w:history="1">
        <w:r w:rsidR="00FC59B6" w:rsidRPr="00772743">
          <w:rPr>
            <w:rStyle w:val="Hyperlink"/>
          </w:rPr>
          <w:t>https://pypi.org/project/pyflwdir/0.4.3/</w:t>
        </w:r>
      </w:hyperlink>
    </w:p>
    <w:p w14:paraId="77EC6F6A" w14:textId="69D72B8B" w:rsidR="003259B3" w:rsidRDefault="003259B3" w:rsidP="00FC59B6">
      <w:r w:rsidRPr="003259B3">
        <w:t>used to create upstream maps, watershed maps from MERIT 3 arcsec river network maps</w:t>
      </w:r>
    </w:p>
    <w:p w14:paraId="5E5697E4" w14:textId="77777777" w:rsidR="00FC59B6" w:rsidRDefault="00FC59B6" w:rsidP="00FC59B6"/>
    <w:p w14:paraId="3B0DEE5B" w14:textId="77777777" w:rsidR="00FC59B6" w:rsidRDefault="00FC59B6" w:rsidP="00FC59B6">
      <w:r>
        <w:t xml:space="preserve">Eilander, D., van </w:t>
      </w:r>
      <w:proofErr w:type="spellStart"/>
      <w:r>
        <w:t>Verseveld</w:t>
      </w:r>
      <w:proofErr w:type="spellEnd"/>
      <w:r>
        <w:t xml:space="preserve">, W., Yamazaki, D., </w:t>
      </w:r>
      <w:proofErr w:type="spellStart"/>
      <w:r>
        <w:t>Weerts</w:t>
      </w:r>
      <w:proofErr w:type="spellEnd"/>
      <w:r>
        <w:t xml:space="preserve">, A., </w:t>
      </w:r>
      <w:proofErr w:type="spellStart"/>
      <w:r>
        <w:t>Winsemius</w:t>
      </w:r>
      <w:proofErr w:type="spellEnd"/>
      <w:r>
        <w:t xml:space="preserve">, H. C., and Ward, P. J.: A hydrography upscaling method for scale-invariant parametrization of distributed hydrological models, </w:t>
      </w:r>
      <w:proofErr w:type="spellStart"/>
      <w:r>
        <w:t>Hydrol</w:t>
      </w:r>
      <w:proofErr w:type="spellEnd"/>
      <w:r>
        <w:t>. Earth Syst. Sci., 25, 5287-5313, 10.5194/hess-25-5287-2021, 2021.</w:t>
      </w:r>
    </w:p>
    <w:p w14:paraId="207DDB73" w14:textId="77777777" w:rsidR="00FC59B6" w:rsidRDefault="00FC59B6" w:rsidP="00FC59B6"/>
    <w:p w14:paraId="4A13B87C" w14:textId="77777777" w:rsidR="004142C9" w:rsidRDefault="004142C9" w:rsidP="00FC59B6">
      <w:pPr>
        <w:rPr>
          <w:b/>
          <w:bCs/>
          <w:sz w:val="24"/>
          <w:szCs w:val="24"/>
        </w:rPr>
      </w:pPr>
    </w:p>
    <w:p w14:paraId="207501D0" w14:textId="77777777" w:rsidR="004142C9" w:rsidRDefault="004142C9" w:rsidP="00FC59B6">
      <w:pPr>
        <w:rPr>
          <w:b/>
          <w:bCs/>
          <w:sz w:val="24"/>
          <w:szCs w:val="24"/>
        </w:rPr>
      </w:pPr>
    </w:p>
    <w:p w14:paraId="1A0399B0" w14:textId="77777777" w:rsidR="004142C9" w:rsidRDefault="004142C9" w:rsidP="00FC59B6">
      <w:pPr>
        <w:rPr>
          <w:b/>
          <w:bCs/>
          <w:sz w:val="24"/>
          <w:szCs w:val="24"/>
        </w:rPr>
      </w:pPr>
    </w:p>
    <w:p w14:paraId="17587BB5" w14:textId="43D33E23" w:rsidR="00FC59B6" w:rsidRPr="00FC59B6" w:rsidRDefault="00FC59B6" w:rsidP="00FC59B6">
      <w:pPr>
        <w:rPr>
          <w:b/>
          <w:bCs/>
          <w:sz w:val="24"/>
          <w:szCs w:val="24"/>
        </w:rPr>
      </w:pPr>
      <w:r w:rsidRPr="00FC59B6">
        <w:rPr>
          <w:b/>
          <w:bCs/>
          <w:sz w:val="24"/>
          <w:szCs w:val="24"/>
        </w:rPr>
        <w:lastRenderedPageBreak/>
        <w:t>Output</w:t>
      </w:r>
    </w:p>
    <w:p w14:paraId="388E99AF" w14:textId="77777777" w:rsidR="00FC59B6" w:rsidRDefault="00FC59B6" w:rsidP="00FC59B6"/>
    <w:p w14:paraId="51AA9AA0" w14:textId="0BFD33A6" w:rsidR="00FC59B6" w:rsidRPr="00FC59B6" w:rsidRDefault="00FC59B6" w:rsidP="00FC59B6">
      <w:pPr>
        <w:rPr>
          <w:b/>
          <w:bCs/>
        </w:rPr>
      </w:pPr>
      <w:r w:rsidRPr="00FC59B6">
        <w:rPr>
          <w:b/>
          <w:bCs/>
        </w:rPr>
        <w:t>Excel file</w:t>
      </w:r>
      <w:r w:rsidR="004142C9">
        <w:rPr>
          <w:b/>
          <w:bCs/>
        </w:rPr>
        <w:t xml:space="preserve">: </w:t>
      </w:r>
      <w:r w:rsidR="004142C9" w:rsidRPr="005924C0">
        <w:rPr>
          <w:b/>
          <w:bCs/>
        </w:rPr>
        <w:t>evaluation.xlsx</w:t>
      </w:r>
    </w:p>
    <w:p w14:paraId="18FAD3FA" w14:textId="77777777" w:rsidR="00FC59B6" w:rsidRDefault="00FC59B6" w:rsidP="00FC59B6"/>
    <w:p w14:paraId="69A2EE37" w14:textId="5EB1CA40" w:rsidR="00FC59B6" w:rsidRDefault="00FC59B6" w:rsidP="00FC59B6">
      <w:pPr>
        <w:pStyle w:val="ListParagraph"/>
        <w:numPr>
          <w:ilvl w:val="0"/>
          <w:numId w:val="2"/>
        </w:numPr>
      </w:pPr>
      <w:r>
        <w:t xml:space="preserve">summary from originally 10701 stations to 10241 selected </w:t>
      </w:r>
      <w:proofErr w:type="gramStart"/>
      <w:r>
        <w:t>station</w:t>
      </w:r>
      <w:proofErr w:type="gramEnd"/>
      <w:r>
        <w:t xml:space="preserve"> with corrected location and basin shapefile</w:t>
      </w:r>
    </w:p>
    <w:p w14:paraId="2A99B05D" w14:textId="00A86EE6" w:rsidR="00FC59B6" w:rsidRDefault="00FC59B6" w:rsidP="00FC59B6">
      <w:pPr>
        <w:pStyle w:val="ListParagraph"/>
        <w:numPr>
          <w:ilvl w:val="0"/>
          <w:numId w:val="2"/>
        </w:numPr>
      </w:pPr>
      <w:r>
        <w:t xml:space="preserve">all 10701 </w:t>
      </w:r>
      <w:proofErr w:type="gramStart"/>
      <w:r>
        <w:t>station</w:t>
      </w:r>
      <w:proofErr w:type="gramEnd"/>
      <w:r>
        <w:t xml:space="preserve"> with 6 categories (1 smaller than 10km2, 2 no basin found, 3 area error &gt; 50%,4 area &gt;= 9000km2,5 area between 1000-9000km2,6 smaller than 1000km2)</w:t>
      </w:r>
    </w:p>
    <w:p w14:paraId="650FA757" w14:textId="31066150" w:rsidR="00FC59B6" w:rsidRDefault="00FC59B6" w:rsidP="00FC59B6">
      <w:pPr>
        <w:pStyle w:val="ListParagraph"/>
        <w:numPr>
          <w:ilvl w:val="0"/>
          <w:numId w:val="2"/>
        </w:numPr>
      </w:pPr>
      <w:r>
        <w:t>station quality (area error - comparison between upstream area from MERIT UPA and provided upstream area, comparison between provided location and new location based on MERIT UPA)</w:t>
      </w:r>
    </w:p>
    <w:p w14:paraId="2493A05B" w14:textId="7CA8C0B4" w:rsidR="00FC59B6" w:rsidRDefault="00FC59B6" w:rsidP="00FC59B6">
      <w:pPr>
        <w:pStyle w:val="ListParagraph"/>
        <w:numPr>
          <w:ilvl w:val="0"/>
          <w:numId w:val="2"/>
        </w:numPr>
      </w:pPr>
      <w:r>
        <w:t>GRDC station selected for hydrological modelling on 30 arcmin</w:t>
      </w:r>
    </w:p>
    <w:p w14:paraId="4E7B7E2D" w14:textId="371AF6E8" w:rsidR="00FC59B6" w:rsidRDefault="00FC59B6" w:rsidP="00FC59B6">
      <w:pPr>
        <w:pStyle w:val="ListParagraph"/>
        <w:numPr>
          <w:ilvl w:val="0"/>
          <w:numId w:val="2"/>
        </w:numPr>
      </w:pPr>
      <w:r>
        <w:t>GRDC station selected for hydrological modelling on 5 arcmin</w:t>
      </w:r>
    </w:p>
    <w:p w14:paraId="207EFD06" w14:textId="7A26D920" w:rsidR="003259B3" w:rsidRDefault="003259B3" w:rsidP="003259B3"/>
    <w:p w14:paraId="67EBD395" w14:textId="0BB3150D" w:rsidR="003259B3" w:rsidRPr="003259B3" w:rsidRDefault="003259B3" w:rsidP="003259B3">
      <w:pPr>
        <w:rPr>
          <w:color w:val="FF0000"/>
        </w:rPr>
      </w:pPr>
      <w:r w:rsidRPr="003259B3">
        <w:rPr>
          <w:color w:val="FF0000"/>
        </w:rPr>
        <w:t>-&gt; Final product</w:t>
      </w:r>
      <w:r w:rsidR="004142C9">
        <w:rPr>
          <w:color w:val="FF0000"/>
        </w:rPr>
        <w:t>s</w:t>
      </w:r>
      <w:r w:rsidRPr="003259B3">
        <w:rPr>
          <w:color w:val="FF0000"/>
        </w:rPr>
        <w:t xml:space="preserve">: </w:t>
      </w:r>
    </w:p>
    <w:p w14:paraId="5D20EF57" w14:textId="5CD0115A" w:rsidR="003259B3" w:rsidRDefault="003259B3" w:rsidP="003259B3">
      <w:r>
        <w:t xml:space="preserve">10241 </w:t>
      </w:r>
      <w:proofErr w:type="gramStart"/>
      <w:r>
        <w:t>station</w:t>
      </w:r>
      <w:proofErr w:type="gramEnd"/>
      <w:r>
        <w:t xml:space="preserve"> with corrected </w:t>
      </w:r>
      <w:proofErr w:type="spellStart"/>
      <w:r>
        <w:t>lat</w:t>
      </w:r>
      <w:proofErr w:type="spellEnd"/>
      <w:r>
        <w:t>/</w:t>
      </w:r>
      <w:proofErr w:type="spellStart"/>
      <w:r>
        <w:t>lon</w:t>
      </w:r>
      <w:proofErr w:type="spellEnd"/>
      <w:r>
        <w:t xml:space="preserve"> and high-Res shapefile based on MERIT (Yamazaki et al. 2019)</w:t>
      </w:r>
    </w:p>
    <w:p w14:paraId="538AD23E" w14:textId="1C854817" w:rsidR="003259B3" w:rsidRDefault="003259B3" w:rsidP="003259B3">
      <w:r>
        <w:t>9</w:t>
      </w:r>
      <w:r w:rsidR="007D2966">
        <w:t>53</w:t>
      </w:r>
      <w:r>
        <w:t xml:space="preserve">  stations for 30 arcmin calibration with corrected </w:t>
      </w:r>
      <w:proofErr w:type="spellStart"/>
      <w:r>
        <w:t>lat</w:t>
      </w:r>
      <w:proofErr w:type="spellEnd"/>
      <w:r>
        <w:t>/</w:t>
      </w:r>
      <w:proofErr w:type="spellStart"/>
      <w:r>
        <w:t>lon</w:t>
      </w:r>
      <w:proofErr w:type="spellEnd"/>
    </w:p>
    <w:p w14:paraId="3F648807" w14:textId="0FB0751C" w:rsidR="003259B3" w:rsidRDefault="003259B3" w:rsidP="003259B3">
      <w:r>
        <w:t xml:space="preserve">3917 stations for 5 arcmin calibration with corrected </w:t>
      </w:r>
      <w:proofErr w:type="spellStart"/>
      <w:r>
        <w:t>lat</w:t>
      </w:r>
      <w:proofErr w:type="spellEnd"/>
      <w:r>
        <w:t>/</w:t>
      </w:r>
      <w:proofErr w:type="spellStart"/>
      <w:r>
        <w:t>lon</w:t>
      </w:r>
      <w:proofErr w:type="spellEnd"/>
    </w:p>
    <w:p w14:paraId="72A46A3F" w14:textId="77777777" w:rsidR="00FC59B6" w:rsidRDefault="00FC59B6" w:rsidP="00FC59B6"/>
    <w:p w14:paraId="288CF44A" w14:textId="402B5566" w:rsidR="00FC59B6" w:rsidRPr="00FC59B6" w:rsidRDefault="00FC59B6" w:rsidP="00FC59B6">
      <w:pPr>
        <w:rPr>
          <w:b/>
          <w:bCs/>
        </w:rPr>
      </w:pPr>
      <w:r w:rsidRPr="00FC59B6">
        <w:rPr>
          <w:b/>
          <w:bCs/>
        </w:rPr>
        <w:t>Smoothen Hig</w:t>
      </w:r>
      <w:r w:rsidR="007D2966">
        <w:rPr>
          <w:b/>
          <w:bCs/>
        </w:rPr>
        <w:t>h</w:t>
      </w:r>
      <w:r w:rsidRPr="00FC59B6">
        <w:rPr>
          <w:b/>
          <w:bCs/>
        </w:rPr>
        <w:t>-</w:t>
      </w:r>
      <w:r w:rsidR="00527273">
        <w:rPr>
          <w:b/>
          <w:bCs/>
        </w:rPr>
        <w:t>R</w:t>
      </w:r>
      <w:r w:rsidRPr="00FC59B6">
        <w:rPr>
          <w:b/>
          <w:bCs/>
        </w:rPr>
        <w:t>es shapefiles of watershed boundaries on 3 arcsec</w:t>
      </w:r>
    </w:p>
    <w:p w14:paraId="42848908" w14:textId="77777777" w:rsidR="00FC59B6" w:rsidRDefault="00FC59B6" w:rsidP="00FC59B6"/>
    <w:p w14:paraId="7189E30D" w14:textId="77777777" w:rsidR="00FC59B6" w:rsidRDefault="00FC59B6" w:rsidP="00FC59B6">
      <w:r>
        <w:t>based on MERIT (Yamazaki et al. 2019) river network on 3 arcsec</w:t>
      </w:r>
    </w:p>
    <w:p w14:paraId="51D8602F" w14:textId="77777777" w:rsidR="00FC59B6" w:rsidRDefault="00FC59B6" w:rsidP="00FC59B6">
      <w:r>
        <w:t>watershed boundaries of 10241 basins</w:t>
      </w:r>
    </w:p>
    <w:p w14:paraId="74EECBA7" w14:textId="77777777" w:rsidR="00FC59B6" w:rsidRDefault="00FC59B6" w:rsidP="00FC59B6"/>
    <w:p w14:paraId="0807CB0B" w14:textId="18649BCB" w:rsidR="00FC59B6" w:rsidRPr="00FC59B6" w:rsidRDefault="00FC59B6" w:rsidP="00FC59B6">
      <w:pPr>
        <w:rPr>
          <w:b/>
          <w:bCs/>
        </w:rPr>
      </w:pPr>
      <w:r w:rsidRPr="00FC59B6">
        <w:rPr>
          <w:b/>
          <w:bCs/>
        </w:rPr>
        <w:t>Low-</w:t>
      </w:r>
      <w:r w:rsidR="00527273">
        <w:rPr>
          <w:b/>
          <w:bCs/>
        </w:rPr>
        <w:t>R</w:t>
      </w:r>
      <w:r w:rsidRPr="00FC59B6">
        <w:rPr>
          <w:b/>
          <w:bCs/>
        </w:rPr>
        <w:t>es shapefiles of watershed boundaries on 30 arcmin</w:t>
      </w:r>
    </w:p>
    <w:p w14:paraId="2E0524C3" w14:textId="77777777" w:rsidR="00FC59B6" w:rsidRDefault="00FC59B6" w:rsidP="00FC59B6"/>
    <w:p w14:paraId="7F48EEF1" w14:textId="349C1CF8" w:rsidR="00FC59B6" w:rsidRDefault="00FC59B6" w:rsidP="00FC59B6">
      <w:r>
        <w:t>Selected 30 arcmin watershed basins based on MERIT (Yamazaki et al. 2019) river network on 3 arcsec. Watershed boundaries of 2725 basins</w:t>
      </w:r>
    </w:p>
    <w:p w14:paraId="2C039F38" w14:textId="77777777" w:rsidR="00FC59B6" w:rsidRDefault="00FC59B6" w:rsidP="00FC59B6"/>
    <w:p w14:paraId="21FFF100" w14:textId="74D73A94" w:rsidR="00FC59B6" w:rsidRPr="00FC59B6" w:rsidRDefault="00FC59B6" w:rsidP="00FC59B6">
      <w:pPr>
        <w:rPr>
          <w:b/>
          <w:bCs/>
        </w:rPr>
      </w:pPr>
      <w:r w:rsidRPr="00FC59B6">
        <w:rPr>
          <w:b/>
          <w:bCs/>
        </w:rPr>
        <w:t>Low-</w:t>
      </w:r>
      <w:r w:rsidR="00527273">
        <w:rPr>
          <w:b/>
          <w:bCs/>
        </w:rPr>
        <w:t>R</w:t>
      </w:r>
      <w:r w:rsidRPr="00FC59B6">
        <w:rPr>
          <w:b/>
          <w:bCs/>
        </w:rPr>
        <w:t>es shapefiles of watershed boundaries on 5 arcmin</w:t>
      </w:r>
    </w:p>
    <w:p w14:paraId="72CD55AD" w14:textId="77777777" w:rsidR="00FC59B6" w:rsidRDefault="00FC59B6" w:rsidP="00FC59B6"/>
    <w:p w14:paraId="66734DCB" w14:textId="7934E387" w:rsidR="00FC59B6" w:rsidRDefault="00FC59B6" w:rsidP="00FC59B6">
      <w:r>
        <w:t>Selected 5 arcmin watershed basins based on MERIT (Yamazaki et al. 2019) river network on 3 arcsec. Watershed boundaries of 6416 basins</w:t>
      </w:r>
    </w:p>
    <w:p w14:paraId="707C573C" w14:textId="77777777" w:rsidR="00FC59B6" w:rsidRDefault="00FC59B6" w:rsidP="00FC59B6"/>
    <w:p w14:paraId="6D2B879D" w14:textId="312AF762" w:rsidR="00FC59B6" w:rsidRPr="00FC59B6" w:rsidRDefault="00FC59B6" w:rsidP="00FC59B6">
      <w:pPr>
        <w:rPr>
          <w:b/>
          <w:bCs/>
          <w:sz w:val="24"/>
          <w:szCs w:val="24"/>
        </w:rPr>
      </w:pPr>
      <w:r w:rsidRPr="00FC59B6">
        <w:rPr>
          <w:b/>
          <w:bCs/>
          <w:sz w:val="24"/>
          <w:szCs w:val="24"/>
        </w:rPr>
        <w:t>Python scrip</w:t>
      </w:r>
      <w:r>
        <w:rPr>
          <w:b/>
          <w:bCs/>
          <w:sz w:val="24"/>
          <w:szCs w:val="24"/>
        </w:rPr>
        <w:t>t</w:t>
      </w:r>
      <w:r w:rsidRPr="00FC59B6">
        <w:rPr>
          <w:b/>
          <w:bCs/>
          <w:sz w:val="24"/>
          <w:szCs w:val="24"/>
        </w:rPr>
        <w:t>s</w:t>
      </w:r>
    </w:p>
    <w:p w14:paraId="39FE84C0" w14:textId="77777777" w:rsidR="00FC59B6" w:rsidRDefault="00FC59B6" w:rsidP="00FC59B6"/>
    <w:p w14:paraId="7437972F" w14:textId="586128B7" w:rsidR="00FC59B6" w:rsidRPr="00FC59B6" w:rsidRDefault="00FC59B6" w:rsidP="00FC59B6">
      <w:pPr>
        <w:rPr>
          <w:b/>
          <w:bCs/>
        </w:rPr>
      </w:pPr>
      <w:r w:rsidRPr="00FC59B6">
        <w:rPr>
          <w:b/>
          <w:bCs/>
        </w:rPr>
        <w:t>1_findMeritcoord.py</w:t>
      </w:r>
    </w:p>
    <w:p w14:paraId="13AFD353" w14:textId="77777777" w:rsidR="00FC59B6" w:rsidRDefault="00FC59B6" w:rsidP="00FC59B6"/>
    <w:p w14:paraId="5B4AC455" w14:textId="35369AFD" w:rsidR="00FC59B6" w:rsidRDefault="00FC59B6" w:rsidP="00FC59B6">
      <w:r>
        <w:t xml:space="preserve">Use GRDC station coordinates to find the outlet in MERIT upstream area </w:t>
      </w:r>
    </w:p>
    <w:p w14:paraId="5E5ADF06" w14:textId="77777777" w:rsidR="00FC59B6" w:rsidRDefault="00FC59B6" w:rsidP="00FC59B6">
      <w:r>
        <w:t>Using the method of Lehner 2012 to find corrected station location</w:t>
      </w:r>
    </w:p>
    <w:p w14:paraId="5F2AC377" w14:textId="77777777" w:rsidR="00FC59B6" w:rsidRDefault="00FC59B6" w:rsidP="00FC59B6"/>
    <w:p w14:paraId="0699A7B7" w14:textId="77777777" w:rsidR="00FC59B6" w:rsidRDefault="00FC59B6" w:rsidP="00FC59B6">
      <w:r>
        <w:t>Uses data:</w:t>
      </w:r>
    </w:p>
    <w:p w14:paraId="2747D3EB" w14:textId="77777777" w:rsidR="00FC59B6" w:rsidRDefault="00FC59B6" w:rsidP="00FC59B6">
      <w:r>
        <w:t>- grdc_2022_10701.txt: all data from GRDC metafile 2022 with 10701 stations</w:t>
      </w:r>
    </w:p>
    <w:p w14:paraId="099994FF" w14:textId="77777777" w:rsidR="00FC59B6" w:rsidRDefault="00FC59B6" w:rsidP="00FC59B6">
      <w:r>
        <w:t>- grdc2022_lehner2012.txt  - translation file new GRDC ID - old GRDC ID</w:t>
      </w:r>
    </w:p>
    <w:p w14:paraId="63F5BE12" w14:textId="77777777" w:rsidR="00FC59B6" w:rsidRDefault="00FC59B6" w:rsidP="00FC59B6"/>
    <w:p w14:paraId="6C7EC55A" w14:textId="77777777" w:rsidR="00FC59B6" w:rsidRDefault="00FC59B6" w:rsidP="00FC59B6">
      <w:r>
        <w:t>Output:</w:t>
      </w:r>
    </w:p>
    <w:p w14:paraId="22E8510C" w14:textId="77777777" w:rsidR="00FC59B6" w:rsidRDefault="00FC59B6" w:rsidP="00FC59B6">
      <w:r>
        <w:t>- grdc_Merit_1.txt</w:t>
      </w:r>
    </w:p>
    <w:p w14:paraId="4579FCCB" w14:textId="77777777" w:rsidR="00FC59B6" w:rsidRDefault="00FC59B6" w:rsidP="00FC59B6"/>
    <w:p w14:paraId="73E3E3DD" w14:textId="00885974" w:rsidR="00FC59B6" w:rsidRPr="00FC59B6" w:rsidRDefault="00FC59B6" w:rsidP="00FC59B6">
      <w:pPr>
        <w:rPr>
          <w:b/>
          <w:bCs/>
        </w:rPr>
      </w:pPr>
      <w:r w:rsidRPr="00FC59B6">
        <w:rPr>
          <w:b/>
          <w:bCs/>
        </w:rPr>
        <w:t>2_makeshape.py</w:t>
      </w:r>
    </w:p>
    <w:p w14:paraId="08A9999D" w14:textId="77777777" w:rsidR="00FC59B6" w:rsidRDefault="00FC59B6" w:rsidP="00FC59B6"/>
    <w:p w14:paraId="6D76C71E" w14:textId="77777777" w:rsidR="00FC59B6" w:rsidRDefault="00FC59B6" w:rsidP="00FC59B6">
      <w:r>
        <w:t>Use MERIT coordinates of upstream area to create shapefiles</w:t>
      </w:r>
    </w:p>
    <w:p w14:paraId="00C1B4C0" w14:textId="77777777" w:rsidR="00FC59B6" w:rsidRDefault="00FC59B6" w:rsidP="00FC59B6">
      <w:r>
        <w:t>uses upstream area of MERIT (UPA) and GRDC station data</w:t>
      </w:r>
    </w:p>
    <w:p w14:paraId="223FDE21" w14:textId="0AE4A7F7" w:rsidR="00FC59B6" w:rsidRDefault="00FC59B6" w:rsidP="00FC59B6">
      <w:r>
        <w:lastRenderedPageBreak/>
        <w:t>to create shapefiles  from river</w:t>
      </w:r>
      <w:r w:rsidR="009B75C0">
        <w:t xml:space="preserve"> </w:t>
      </w:r>
      <w:r>
        <w:t>network MERIT data</w:t>
      </w:r>
    </w:p>
    <w:p w14:paraId="07394A32" w14:textId="77777777" w:rsidR="00FC59B6" w:rsidRDefault="00FC59B6" w:rsidP="00FC59B6"/>
    <w:p w14:paraId="3BE0139A" w14:textId="77777777" w:rsidR="00FC59B6" w:rsidRDefault="00FC59B6" w:rsidP="00FC59B6">
      <w:r>
        <w:t>Uses data:</w:t>
      </w:r>
    </w:p>
    <w:p w14:paraId="1E5CDC51" w14:textId="77777777" w:rsidR="00FC59B6" w:rsidRDefault="00FC59B6" w:rsidP="00FC59B6"/>
    <w:p w14:paraId="6B7CD7A8" w14:textId="489AAD22" w:rsidR="00FC59B6" w:rsidRDefault="00FC59B6" w:rsidP="00FC59B6">
      <w:pPr>
        <w:pStyle w:val="ListParagraph"/>
        <w:numPr>
          <w:ilvl w:val="0"/>
          <w:numId w:val="2"/>
        </w:numPr>
      </w:pPr>
      <w:r>
        <w:t>makeshape_all10349.txt  station with new location fitted to merit UPA  and manual corrected station location</w:t>
      </w:r>
    </w:p>
    <w:p w14:paraId="2F6A25C5" w14:textId="48CA49A2" w:rsidR="00FC59B6" w:rsidRDefault="00FC59B6" w:rsidP="00FC59B6">
      <w:pPr>
        <w:pStyle w:val="ListParagraph"/>
        <w:numPr>
          <w:ilvl w:val="0"/>
          <w:numId w:val="2"/>
        </w:numPr>
      </w:pPr>
      <w:r>
        <w:t>grdc_2022_10701.txt: all data from GRDC metafile 2022 with 10701 stations</w:t>
      </w:r>
    </w:p>
    <w:p w14:paraId="1637B309" w14:textId="1D8596B9" w:rsidR="00FC59B6" w:rsidRDefault="00FC59B6" w:rsidP="00FC59B6">
      <w:pPr>
        <w:pStyle w:val="ListParagraph"/>
        <w:numPr>
          <w:ilvl w:val="0"/>
          <w:numId w:val="2"/>
        </w:numPr>
      </w:pPr>
      <w:r>
        <w:t>grdc2022_lehner2012.txt  - translation file new GRDC ID - old GRDC ID</w:t>
      </w:r>
    </w:p>
    <w:p w14:paraId="71DC2A25" w14:textId="4AF3D03E" w:rsidR="00FC59B6" w:rsidRDefault="00FC59B6" w:rsidP="00FC59B6">
      <w:pPr>
        <w:pStyle w:val="ListParagraph"/>
        <w:numPr>
          <w:ilvl w:val="0"/>
          <w:numId w:val="2"/>
        </w:numPr>
      </w:pPr>
      <w:r>
        <w:t xml:space="preserve">Shapefiles of basins from Lehner 2012: </w:t>
      </w:r>
      <w:proofErr w:type="spellStart"/>
      <w:r>
        <w:t>grdc_station_upstream</w:t>
      </w:r>
      <w:proofErr w:type="spellEnd"/>
      <w:r>
        <w:t>/</w:t>
      </w:r>
      <w:proofErr w:type="spellStart"/>
      <w:r>
        <w:t>grdc_basins_smoothed_md_no</w:t>
      </w:r>
      <w:proofErr w:type="spellEnd"/>
      <w:r>
        <w:t>_</w:t>
      </w:r>
    </w:p>
    <w:p w14:paraId="2649D164" w14:textId="4345DEEF" w:rsidR="00FC59B6" w:rsidRDefault="00FC59B6" w:rsidP="00FC59B6">
      <w:pPr>
        <w:pStyle w:val="ListParagraph"/>
        <w:numPr>
          <w:ilvl w:val="0"/>
          <w:numId w:val="3"/>
        </w:numPr>
      </w:pPr>
      <w:r>
        <w:t xml:space="preserve">Shapefiles of basins from Lehner 2012: </w:t>
      </w:r>
      <w:proofErr w:type="spellStart"/>
      <w:r>
        <w:t>grdc_station_upstream</w:t>
      </w:r>
      <w:proofErr w:type="spellEnd"/>
      <w:r>
        <w:t>/</w:t>
      </w:r>
      <w:proofErr w:type="spellStart"/>
      <w:r>
        <w:t>grdc_basins_smoothed_md_no</w:t>
      </w:r>
      <w:proofErr w:type="spellEnd"/>
      <w:r>
        <w:t>_</w:t>
      </w:r>
    </w:p>
    <w:p w14:paraId="78F2BE38" w14:textId="77777777" w:rsidR="00FC59B6" w:rsidRDefault="00FC59B6" w:rsidP="00FC59B6"/>
    <w:p w14:paraId="137862D5" w14:textId="3EAEB179" w:rsidR="00FC59B6" w:rsidRDefault="00FC59B6" w:rsidP="00FC59B6">
      <w:r>
        <w:t>Output:</w:t>
      </w:r>
    </w:p>
    <w:p w14:paraId="6228F60E" w14:textId="77777777" w:rsidR="00FC59B6" w:rsidRDefault="00FC59B6" w:rsidP="00FC59B6">
      <w:r>
        <w:t>-  grdc_Merit_2.txt</w:t>
      </w:r>
    </w:p>
    <w:p w14:paraId="58746B73" w14:textId="77777777" w:rsidR="00FC59B6" w:rsidRDefault="00FC59B6" w:rsidP="00FC59B6">
      <w:r>
        <w:t xml:space="preserve">-  Shapefiles of basins : </w:t>
      </w:r>
      <w:proofErr w:type="spellStart"/>
      <w:r>
        <w:t>ashape_merit</w:t>
      </w:r>
      <w:proofErr w:type="spellEnd"/>
      <w:r>
        <w:t>/</w:t>
      </w:r>
      <w:proofErr w:type="spellStart"/>
      <w:r>
        <w:t>grdc_basin_merit</w:t>
      </w:r>
      <w:proofErr w:type="spellEnd"/>
      <w:r>
        <w:t>_</w:t>
      </w:r>
    </w:p>
    <w:p w14:paraId="054AF7FE" w14:textId="77777777" w:rsidR="00FC59B6" w:rsidRDefault="00FC59B6" w:rsidP="00FC59B6"/>
    <w:p w14:paraId="28187D41" w14:textId="77777777" w:rsidR="00FC59B6" w:rsidRDefault="00FC59B6" w:rsidP="00FC59B6"/>
    <w:p w14:paraId="4E89E002" w14:textId="1B5AAC15" w:rsidR="00FC59B6" w:rsidRPr="00FC59B6" w:rsidRDefault="00FC59B6" w:rsidP="00FC59B6">
      <w:pPr>
        <w:rPr>
          <w:b/>
          <w:bCs/>
        </w:rPr>
      </w:pPr>
      <w:r w:rsidRPr="00FC59B6">
        <w:rPr>
          <w:b/>
          <w:bCs/>
        </w:rPr>
        <w:t>3_makeshape</w:t>
      </w:r>
      <w:r w:rsidR="006F7839">
        <w:rPr>
          <w:b/>
          <w:bCs/>
        </w:rPr>
        <w:t>.py</w:t>
      </w:r>
    </w:p>
    <w:p w14:paraId="1A638BD0" w14:textId="77777777" w:rsidR="00FC59B6" w:rsidRDefault="00FC59B6" w:rsidP="00FC59B6"/>
    <w:p w14:paraId="77F7714B" w14:textId="77777777" w:rsidR="00FC59B6" w:rsidRDefault="00FC59B6" w:rsidP="00FC59B6">
      <w:r>
        <w:t>Use MERIT coordinates of upstream area create smoothen shapefiles</w:t>
      </w:r>
    </w:p>
    <w:p w14:paraId="6AC23611" w14:textId="77777777" w:rsidR="00FC59B6" w:rsidRDefault="00FC59B6" w:rsidP="00FC59B6">
      <w:r>
        <w:t>uses upstream area of MERIT (UPA) and GRDC station data</w:t>
      </w:r>
    </w:p>
    <w:p w14:paraId="37A112B4" w14:textId="0C2525EF" w:rsidR="00FC59B6" w:rsidRDefault="00FC59B6" w:rsidP="00FC59B6">
      <w:r>
        <w:t>to create smoothen shapefiles  from river</w:t>
      </w:r>
      <w:r w:rsidR="009B75C0">
        <w:t xml:space="preserve"> </w:t>
      </w:r>
      <w:r>
        <w:t>network MERIT data</w:t>
      </w:r>
    </w:p>
    <w:p w14:paraId="395745C7" w14:textId="7B1156E5" w:rsidR="00FC59B6" w:rsidRDefault="00FC59B6" w:rsidP="00FC59B6">
      <w:r>
        <w:t>-&gt; adding manual corrected station location before</w:t>
      </w:r>
    </w:p>
    <w:p w14:paraId="641CBA95" w14:textId="77777777" w:rsidR="00FC59B6" w:rsidRDefault="00FC59B6" w:rsidP="00FC59B6"/>
    <w:p w14:paraId="3D2ED76C" w14:textId="633F9A2E" w:rsidR="00FC59B6" w:rsidRPr="00FC59B6" w:rsidRDefault="00FC59B6" w:rsidP="00FC59B6">
      <w:r w:rsidRPr="00FC59B6">
        <w:t>Uses data</w:t>
      </w:r>
    </w:p>
    <w:p w14:paraId="4962D65F" w14:textId="23E477AA" w:rsidR="00FC59B6" w:rsidRDefault="00FC59B6" w:rsidP="00FC59B6">
      <w:pPr>
        <w:pStyle w:val="ListParagraph"/>
        <w:numPr>
          <w:ilvl w:val="0"/>
          <w:numId w:val="3"/>
        </w:numPr>
      </w:pPr>
      <w:r>
        <w:t>grdc_MERIT_1.txt  station with new location fitted to merit UPA (output from  1_findMeritcoord.py)</w:t>
      </w:r>
    </w:p>
    <w:p w14:paraId="6FC6CAE8" w14:textId="576246C0" w:rsidR="00FC59B6" w:rsidRDefault="00FC59B6" w:rsidP="00FC59B6">
      <w:pPr>
        <w:pStyle w:val="ListParagraph"/>
        <w:numPr>
          <w:ilvl w:val="0"/>
          <w:numId w:val="3"/>
        </w:numPr>
      </w:pPr>
      <w:r>
        <w:t>grdc_2022_10701.txt: all data from GRDC metafile 2022 with 10701 stations</w:t>
      </w:r>
    </w:p>
    <w:p w14:paraId="386322AA" w14:textId="7B6F324C" w:rsidR="00FC59B6" w:rsidRDefault="00FC59B6" w:rsidP="00FC59B6">
      <w:pPr>
        <w:pStyle w:val="ListParagraph"/>
        <w:numPr>
          <w:ilvl w:val="0"/>
          <w:numId w:val="3"/>
        </w:numPr>
      </w:pPr>
      <w:r>
        <w:t>grdc2022_lehner2012.txt  - translation file new GRDC ID - old GRDC ID</w:t>
      </w:r>
    </w:p>
    <w:p w14:paraId="4E359B50" w14:textId="047AF7DF" w:rsidR="00FC59B6" w:rsidRDefault="00FC59B6" w:rsidP="00FC59B6">
      <w:pPr>
        <w:pStyle w:val="ListParagraph"/>
        <w:numPr>
          <w:ilvl w:val="0"/>
          <w:numId w:val="3"/>
        </w:numPr>
      </w:pPr>
      <w:r>
        <w:t xml:space="preserve">Shapefiles of basins from </w:t>
      </w:r>
      <w:proofErr w:type="spellStart"/>
      <w:r>
        <w:t>lehner</w:t>
      </w:r>
      <w:proofErr w:type="spellEnd"/>
      <w:r>
        <w:t xml:space="preserve"> 2012: </w:t>
      </w:r>
      <w:proofErr w:type="spellStart"/>
      <w:r>
        <w:t>grdc_station_upstream</w:t>
      </w:r>
      <w:proofErr w:type="spellEnd"/>
      <w:r>
        <w:t>/</w:t>
      </w:r>
      <w:proofErr w:type="spellStart"/>
      <w:r>
        <w:t>grdc_basins_smoothed_md_no</w:t>
      </w:r>
      <w:proofErr w:type="spellEnd"/>
      <w:r>
        <w:t>_</w:t>
      </w:r>
    </w:p>
    <w:p w14:paraId="799437CE" w14:textId="7D70E931" w:rsidR="00FC59B6" w:rsidRDefault="00FC59B6" w:rsidP="00FC59B6">
      <w:pPr>
        <w:pStyle w:val="ListParagraph"/>
        <w:numPr>
          <w:ilvl w:val="0"/>
          <w:numId w:val="3"/>
        </w:numPr>
      </w:pPr>
      <w:r>
        <w:t xml:space="preserve">Shapefiles of basins : </w:t>
      </w:r>
      <w:proofErr w:type="spellStart"/>
      <w:r>
        <w:t>ashape_merit</w:t>
      </w:r>
      <w:proofErr w:type="spellEnd"/>
      <w:r>
        <w:t>/</w:t>
      </w:r>
      <w:proofErr w:type="spellStart"/>
      <w:r>
        <w:t>grdc_basin_merit</w:t>
      </w:r>
      <w:proofErr w:type="spellEnd"/>
      <w:r>
        <w:t>_</w:t>
      </w:r>
    </w:p>
    <w:p w14:paraId="462DE1AE" w14:textId="77777777" w:rsidR="00FC59B6" w:rsidRDefault="00FC59B6" w:rsidP="00FC59B6"/>
    <w:p w14:paraId="6937B630" w14:textId="325ED977" w:rsidR="00FC59B6" w:rsidRDefault="00FC59B6" w:rsidP="00FC59B6">
      <w:r>
        <w:t>output</w:t>
      </w:r>
    </w:p>
    <w:p w14:paraId="7456AC5E" w14:textId="77777777" w:rsidR="00FC59B6" w:rsidRDefault="00FC59B6" w:rsidP="00FC59B6">
      <w:r>
        <w:t>-  grdc_shape_all.txt</w:t>
      </w:r>
    </w:p>
    <w:p w14:paraId="3C1F76B4" w14:textId="77777777" w:rsidR="00FC59B6" w:rsidRDefault="00FC59B6" w:rsidP="00FC59B6">
      <w:r>
        <w:t>-  Shapefiles of basins : ashape2_merit/</w:t>
      </w:r>
      <w:proofErr w:type="spellStart"/>
      <w:r>
        <w:t>grdc_basin_merit_smooth</w:t>
      </w:r>
      <w:proofErr w:type="spellEnd"/>
      <w:r>
        <w:t>_</w:t>
      </w:r>
    </w:p>
    <w:p w14:paraId="1E19A83E" w14:textId="77777777" w:rsidR="00FC59B6" w:rsidRDefault="00FC59B6" w:rsidP="00FC59B6"/>
    <w:p w14:paraId="595805A0" w14:textId="1BD28218" w:rsidR="00FC59B6" w:rsidRPr="00FC59B6" w:rsidRDefault="00FC59B6" w:rsidP="00FC59B6">
      <w:pPr>
        <w:rPr>
          <w:b/>
          <w:bCs/>
        </w:rPr>
      </w:pPr>
      <w:r w:rsidRPr="00FC59B6">
        <w:rPr>
          <w:b/>
          <w:bCs/>
        </w:rPr>
        <w:t>4_basincomp.py</w:t>
      </w:r>
    </w:p>
    <w:p w14:paraId="20DCA052" w14:textId="77777777" w:rsidR="00FC59B6" w:rsidRDefault="00FC59B6" w:rsidP="00FC59B6"/>
    <w:p w14:paraId="4AFF316C" w14:textId="77777777" w:rsidR="00FC59B6" w:rsidRDefault="00FC59B6" w:rsidP="00FC59B6">
      <w:r>
        <w:t>Creates shapefiles and a list in lower resolution 5 arcmin and  30arcmin</w:t>
      </w:r>
    </w:p>
    <w:p w14:paraId="3B17C896" w14:textId="77777777" w:rsidR="00FC59B6" w:rsidRDefault="00FC59B6" w:rsidP="00FC59B6"/>
    <w:p w14:paraId="1A76FFDB" w14:textId="77777777" w:rsidR="00FC59B6" w:rsidRDefault="00FC59B6" w:rsidP="00FC59B6">
      <w:r>
        <w:t>used:</w:t>
      </w:r>
    </w:p>
    <w:p w14:paraId="20E3DD7A" w14:textId="77777777" w:rsidR="00FC59B6" w:rsidRDefault="00FC59B6" w:rsidP="00FC59B6">
      <w:r>
        <w:t>- Shapefiles of basins : ashape2_merit/</w:t>
      </w:r>
      <w:proofErr w:type="spellStart"/>
      <w:r>
        <w:t>grdc_basin_merit_smooth</w:t>
      </w:r>
      <w:proofErr w:type="spellEnd"/>
      <w:r>
        <w:t>_</w:t>
      </w:r>
    </w:p>
    <w:p w14:paraId="60B44ACA" w14:textId="77777777" w:rsidR="00FC59B6" w:rsidRDefault="00FC59B6" w:rsidP="00FC59B6">
      <w:r>
        <w:t>- grdc_shape_all.txt with 10249 stations</w:t>
      </w:r>
    </w:p>
    <w:p w14:paraId="7FA60D6E" w14:textId="77777777" w:rsidR="00FC59B6" w:rsidRDefault="00FC59B6" w:rsidP="00FC59B6">
      <w:r>
        <w:t xml:space="preserve">- River network as </w:t>
      </w:r>
      <w:proofErr w:type="spellStart"/>
      <w:r>
        <w:t>pcraster</w:t>
      </w:r>
      <w:proofErr w:type="spellEnd"/>
      <w:r>
        <w:t xml:space="preserve"> format LDD: </w:t>
      </w:r>
      <w:proofErr w:type="spellStart"/>
      <w:r>
        <w:t>ldd.tif</w:t>
      </w:r>
      <w:proofErr w:type="spellEnd"/>
      <w:r>
        <w:t xml:space="preserve"> for 5 arcmin or 30arcmin</w:t>
      </w:r>
    </w:p>
    <w:p w14:paraId="205E444D" w14:textId="77777777" w:rsidR="00FC59B6" w:rsidRDefault="00FC59B6" w:rsidP="00FC59B6"/>
    <w:p w14:paraId="4CF4BAA2" w14:textId="77777777" w:rsidR="00FC59B6" w:rsidRDefault="00FC59B6" w:rsidP="00FC59B6">
      <w:r>
        <w:t>output either as 5 arcmin or 30 arcmin:</w:t>
      </w:r>
    </w:p>
    <w:p w14:paraId="5D17DCBA" w14:textId="77777777" w:rsidR="00FC59B6" w:rsidRDefault="00FC59B6" w:rsidP="00FC59B6">
      <w:r>
        <w:t>- shapefiles: /ashape30min/grdc_basin_30min_</w:t>
      </w:r>
    </w:p>
    <w:p w14:paraId="777BA75B" w14:textId="77777777" w:rsidR="00FC59B6" w:rsidRDefault="00FC59B6" w:rsidP="00FC59B6">
      <w:r>
        <w:t>- shapefiles: /ashape5min/grdc_basin_5min_</w:t>
      </w:r>
    </w:p>
    <w:p w14:paraId="5DD03B74" w14:textId="77777777" w:rsidR="00FC59B6" w:rsidRDefault="00FC59B6" w:rsidP="00FC59B6">
      <w:r>
        <w:t>- results/basins_30min.txt"</w:t>
      </w:r>
    </w:p>
    <w:p w14:paraId="1885B27A" w14:textId="77777777" w:rsidR="00FC59B6" w:rsidRDefault="00FC59B6" w:rsidP="00FC59B6">
      <w:r>
        <w:t>- results/basins_5min.txt"</w:t>
      </w:r>
    </w:p>
    <w:p w14:paraId="5C1CA3EC" w14:textId="082CFAD9" w:rsidR="00FC59B6" w:rsidRDefault="00FC59B6" w:rsidP="00FC59B6"/>
    <w:p w14:paraId="40A01313" w14:textId="77777777" w:rsidR="009B75C0" w:rsidRDefault="009B75C0" w:rsidP="00FC59B6"/>
    <w:p w14:paraId="51C97803" w14:textId="75D58A16" w:rsidR="00FC59B6" w:rsidRDefault="00FC59B6" w:rsidP="00FC59B6">
      <w:r w:rsidRPr="00FC59B6">
        <w:rPr>
          <w:b/>
          <w:bCs/>
        </w:rPr>
        <w:lastRenderedPageBreak/>
        <w:t>5_stations4calib.py</w:t>
      </w:r>
    </w:p>
    <w:p w14:paraId="390DFEC8" w14:textId="77777777" w:rsidR="00FC59B6" w:rsidRDefault="00FC59B6" w:rsidP="00FC59B6"/>
    <w:p w14:paraId="68F40383" w14:textId="77777777" w:rsidR="00FC59B6" w:rsidRDefault="00FC59B6" w:rsidP="00FC59B6">
      <w:r>
        <w:t>Create list of stations to calibrate or validate</w:t>
      </w:r>
    </w:p>
    <w:p w14:paraId="7437B604" w14:textId="1C1F771D" w:rsidR="00FC59B6" w:rsidRDefault="00FC59B6" w:rsidP="00FC59B6"/>
    <w:p w14:paraId="184EBA35" w14:textId="58089B3D" w:rsidR="00FC59B6" w:rsidRDefault="00FC59B6" w:rsidP="00FC59B6">
      <w:r>
        <w:t>using the watershed boundary shapefile on 30min (or 5min) and the station metadata</w:t>
      </w:r>
    </w:p>
    <w:p w14:paraId="7CEEB7EE" w14:textId="135B0C09" w:rsidR="00FC59B6" w:rsidRDefault="00FC59B6" w:rsidP="00FC59B6">
      <w:r>
        <w:t xml:space="preserve">to dismiss stations which are not qualify and to select </w:t>
      </w:r>
      <w:r w:rsidR="009B75C0">
        <w:t>b</w:t>
      </w:r>
      <w:r>
        <w:t>etween calibration and validation stations</w:t>
      </w:r>
    </w:p>
    <w:p w14:paraId="6D1322AA" w14:textId="305F67F8" w:rsidR="00FC59B6" w:rsidRDefault="00FC59B6" w:rsidP="00FC59B6">
      <w:r>
        <w:t xml:space="preserve">Validation </w:t>
      </w:r>
      <w:r w:rsidR="009B75C0">
        <w:t xml:space="preserve">of </w:t>
      </w:r>
      <w:r>
        <w:t>station</w:t>
      </w:r>
      <w:r w:rsidR="009B75C0">
        <w:t>s that</w:t>
      </w:r>
      <w:r>
        <w:t xml:space="preserve"> are t</w:t>
      </w:r>
      <w:r w:rsidR="009B75C0">
        <w:t>o</w:t>
      </w:r>
      <w:r>
        <w:t>o close to calibration stations, but have a lower score</w:t>
      </w:r>
    </w:p>
    <w:p w14:paraId="1225C1AE" w14:textId="77777777" w:rsidR="00FC59B6" w:rsidRDefault="00FC59B6" w:rsidP="00FC59B6"/>
    <w:p w14:paraId="4D83F5AB" w14:textId="77777777" w:rsidR="00FC59B6" w:rsidRDefault="00FC59B6" w:rsidP="00FC59B6">
      <w:r>
        <w:t>Either for 5arcmin or 30arcmin</w:t>
      </w:r>
    </w:p>
    <w:p w14:paraId="43CE87D2" w14:textId="77777777" w:rsidR="00FC59B6" w:rsidRDefault="00FC59B6" w:rsidP="00FC59B6">
      <w:r>
        <w:t>input:</w:t>
      </w:r>
    </w:p>
    <w:p w14:paraId="7E66E9F1" w14:textId="77777777" w:rsidR="00FC59B6" w:rsidRDefault="00FC59B6" w:rsidP="00FC59B6">
      <w:r>
        <w:t>- shapefile of 30min basins: ashape30min/grdc_basin_30min_basin_</w:t>
      </w:r>
    </w:p>
    <w:p w14:paraId="4D29B87D" w14:textId="77777777" w:rsidR="00FC59B6" w:rsidRDefault="00FC59B6" w:rsidP="00FC59B6">
      <w:r>
        <w:t>- station information in: basins_30min4.txt</w:t>
      </w:r>
    </w:p>
    <w:p w14:paraId="549769A7" w14:textId="77777777" w:rsidR="00FC59B6" w:rsidRDefault="00FC59B6" w:rsidP="00FC59B6"/>
    <w:p w14:paraId="4FBD0821" w14:textId="77777777" w:rsidR="00FC59B6" w:rsidRDefault="00FC59B6" w:rsidP="00FC59B6">
      <w:r>
        <w:t>Output:</w:t>
      </w:r>
    </w:p>
    <w:p w14:paraId="37ED541E" w14:textId="77777777" w:rsidR="00FC59B6" w:rsidRDefault="00FC59B6" w:rsidP="00FC59B6">
      <w:r>
        <w:t>Station information in: results/grdc_station_sel30min.txt"</w:t>
      </w:r>
    </w:p>
    <w:p w14:paraId="501A8DBF" w14:textId="572460EC" w:rsidR="00FC59B6" w:rsidRDefault="00FC59B6" w:rsidP="00FC59B6">
      <w:pPr>
        <w:pStyle w:val="ListParagraph"/>
        <w:numPr>
          <w:ilvl w:val="0"/>
          <w:numId w:val="3"/>
        </w:numPr>
      </w:pPr>
      <w:r>
        <w:t>if a station can be used for calibration</w:t>
      </w:r>
      <w:r w:rsidR="009B75C0">
        <w:t>,</w:t>
      </w:r>
      <w:r>
        <w:t xml:space="preserve"> it gets a C as indicator</w:t>
      </w:r>
    </w:p>
    <w:p w14:paraId="25BCAC15" w14:textId="29A710AF" w:rsidR="00FC59B6" w:rsidRDefault="00FC59B6" w:rsidP="00FC59B6">
      <w:pPr>
        <w:pStyle w:val="ListParagraph"/>
        <w:numPr>
          <w:ilvl w:val="0"/>
          <w:numId w:val="3"/>
        </w:numPr>
      </w:pPr>
      <w:r>
        <w:t>if a station passes the selection but is t</w:t>
      </w:r>
      <w:r w:rsidR="009B75C0">
        <w:t>o</w:t>
      </w:r>
      <w:r>
        <w:t>o close to another station which is used for calibration it gets a V</w:t>
      </w:r>
    </w:p>
    <w:p w14:paraId="52227759" w14:textId="130B8DB6" w:rsidR="00FC59B6" w:rsidRDefault="00FC59B6" w:rsidP="00FC59B6">
      <w:pPr>
        <w:pStyle w:val="ListParagraph"/>
        <w:numPr>
          <w:ilvl w:val="0"/>
          <w:numId w:val="3"/>
        </w:numPr>
      </w:pPr>
      <w:r>
        <w:t>if a station does not pass the selection criteria it gets a N</w:t>
      </w:r>
    </w:p>
    <w:p w14:paraId="0F496362" w14:textId="77777777" w:rsidR="00FC59B6" w:rsidRDefault="00FC59B6" w:rsidP="00FC59B6"/>
    <w:p w14:paraId="0D76561C" w14:textId="77777777" w:rsidR="00FC59B6" w:rsidRDefault="00FC59B6" w:rsidP="00FC59B6"/>
    <w:p w14:paraId="0FD229CC" w14:textId="77777777" w:rsidR="00FC59B6" w:rsidRDefault="00FC59B6" w:rsidP="00FC59B6">
      <w:r>
        <w:t>Selection criteria:</w:t>
      </w:r>
    </w:p>
    <w:p w14:paraId="0F8C033F" w14:textId="2CDC41C2" w:rsidR="00FC59B6" w:rsidRDefault="00FC59B6" w:rsidP="00FC59B6">
      <w:pPr>
        <w:pStyle w:val="ListParagraph"/>
        <w:numPr>
          <w:ilvl w:val="0"/>
          <w:numId w:val="3"/>
        </w:numPr>
      </w:pPr>
      <w:proofErr w:type="spellStart"/>
      <w:r>
        <w:t>similarityMin</w:t>
      </w:r>
      <w:proofErr w:type="spellEnd"/>
      <w:r>
        <w:t>: Minimum similarity between 3 arcsec basin and low-res basin: here: 0.7 (1 = identical</w:t>
      </w:r>
      <w:r w:rsidR="006F7839">
        <w:t>l</w:t>
      </w:r>
      <w:r>
        <w:t>y, 0 = nothing in common)</w:t>
      </w:r>
    </w:p>
    <w:p w14:paraId="09654E79" w14:textId="61368681" w:rsidR="00FC59B6" w:rsidRDefault="00FC59B6" w:rsidP="00FC59B6">
      <w:pPr>
        <w:pStyle w:val="ListParagraph"/>
        <w:numPr>
          <w:ilvl w:val="0"/>
          <w:numId w:val="3"/>
        </w:numPr>
      </w:pPr>
      <w:proofErr w:type="spellStart"/>
      <w:r>
        <w:t>areaaccorMin</w:t>
      </w:r>
      <w:proofErr w:type="spellEnd"/>
      <w:r>
        <w:t xml:space="preserve">: </w:t>
      </w:r>
      <w:proofErr w:type="spellStart"/>
      <w:r>
        <w:t>Minimim</w:t>
      </w:r>
      <w:proofErr w:type="spellEnd"/>
      <w:r>
        <w:t xml:space="preserve"> area error: area provided from GRDC and area from low-res shapefile should have at least (</w:t>
      </w:r>
      <w:proofErr w:type="spellStart"/>
      <w:r>
        <w:t>e.g</w:t>
      </w:r>
      <w:proofErr w:type="spellEnd"/>
      <w:r>
        <w:t xml:space="preserve"> 0.4) </w:t>
      </w:r>
    </w:p>
    <w:p w14:paraId="0E802F7B" w14:textId="3157BC4F" w:rsidR="00FC59B6" w:rsidRDefault="00FC59B6" w:rsidP="00FC59B6">
      <w:pPr>
        <w:pStyle w:val="ListParagraph"/>
        <w:numPr>
          <w:ilvl w:val="0"/>
          <w:numId w:val="5"/>
        </w:numPr>
      </w:pPr>
      <w:r>
        <w:t xml:space="preserve">area = 0.3 x </w:t>
      </w:r>
      <w:proofErr w:type="spellStart"/>
      <w:r>
        <w:t>areaGRDC</w:t>
      </w:r>
      <w:proofErr w:type="spellEnd"/>
      <w:r>
        <w:t xml:space="preserve"> is dismissed , area = 0.5 x </w:t>
      </w:r>
      <w:proofErr w:type="spellStart"/>
      <w:r>
        <w:t>areaGRDC</w:t>
      </w:r>
      <w:proofErr w:type="spellEnd"/>
      <w:r>
        <w:t xml:space="preserve"> is used</w:t>
      </w:r>
    </w:p>
    <w:p w14:paraId="66AA4C03" w14:textId="7F61D89A" w:rsidR="00FC59B6" w:rsidRDefault="00FC59B6" w:rsidP="00FC59B6">
      <w:pPr>
        <w:pStyle w:val="ListParagraph"/>
        <w:numPr>
          <w:ilvl w:val="0"/>
          <w:numId w:val="5"/>
        </w:numPr>
      </w:pPr>
      <w:proofErr w:type="spellStart"/>
      <w:r>
        <w:t>t_yrsMin</w:t>
      </w:r>
      <w:proofErr w:type="spellEnd"/>
      <w:r>
        <w:t xml:space="preserve"> = 5:  5 minimum years of record</w:t>
      </w:r>
    </w:p>
    <w:p w14:paraId="2E32F020" w14:textId="77777777" w:rsidR="00FC59B6" w:rsidRDefault="00FC59B6" w:rsidP="00FC59B6">
      <w:pPr>
        <w:pStyle w:val="ListParagraph"/>
        <w:numPr>
          <w:ilvl w:val="0"/>
          <w:numId w:val="5"/>
        </w:numPr>
      </w:pPr>
      <w:proofErr w:type="spellStart"/>
      <w:r>
        <w:t>t_endMin</w:t>
      </w:r>
      <w:proofErr w:type="spellEnd"/>
      <w:r>
        <w:t xml:space="preserve"> = 1985: last year should be 1985 or younger</w:t>
      </w:r>
    </w:p>
    <w:p w14:paraId="7332B7B7" w14:textId="77777777" w:rsidR="00FC59B6" w:rsidRDefault="00FC59B6" w:rsidP="00FC59B6">
      <w:pPr>
        <w:pStyle w:val="ListParagraph"/>
        <w:numPr>
          <w:ilvl w:val="0"/>
          <w:numId w:val="5"/>
        </w:numPr>
      </w:pPr>
      <w:proofErr w:type="spellStart"/>
      <w:r>
        <w:t>d_endMin</w:t>
      </w:r>
      <w:proofErr w:type="spellEnd"/>
      <w:r>
        <w:t xml:space="preserve"> = 1985</w:t>
      </w:r>
    </w:p>
    <w:p w14:paraId="7BBEDB3E" w14:textId="77777777" w:rsidR="00FC59B6" w:rsidRDefault="00FC59B6" w:rsidP="00FC59B6"/>
    <w:p w14:paraId="63EDCBCA" w14:textId="77777777" w:rsidR="00FC59B6" w:rsidRDefault="00FC59B6" w:rsidP="00FC59B6"/>
    <w:p w14:paraId="34AFDE5F" w14:textId="77777777" w:rsidR="00FC59B6" w:rsidRDefault="00FC59B6" w:rsidP="00FC59B6">
      <w:r>
        <w:t>Scoring points:</w:t>
      </w:r>
    </w:p>
    <w:p w14:paraId="510DF069" w14:textId="77777777" w:rsidR="00FC59B6" w:rsidRDefault="00FC59B6" w:rsidP="00FC59B6">
      <w:r>
        <w:t>if 2 (or more) station are too close to each other the one is taken with the most scoring points</w:t>
      </w:r>
    </w:p>
    <w:p w14:paraId="2F3358F9" w14:textId="2F85A9C3" w:rsidR="00FC59B6" w:rsidRDefault="00FC59B6" w:rsidP="00FC59B6">
      <w:pPr>
        <w:pStyle w:val="ListParagraph"/>
        <w:numPr>
          <w:ilvl w:val="0"/>
          <w:numId w:val="5"/>
        </w:numPr>
      </w:pPr>
      <w:proofErr w:type="spellStart"/>
      <w:r>
        <w:t>simiScore</w:t>
      </w:r>
      <w:proofErr w:type="spellEnd"/>
      <w:r>
        <w:t xml:space="preserve"> = 2  # every 2% scoring +1</w:t>
      </w:r>
    </w:p>
    <w:p w14:paraId="5FE91196" w14:textId="3F8679C1" w:rsidR="00FC59B6" w:rsidRDefault="00FC59B6" w:rsidP="00FC59B6">
      <w:pPr>
        <w:pStyle w:val="ListParagraph"/>
        <w:numPr>
          <w:ilvl w:val="0"/>
          <w:numId w:val="6"/>
        </w:numPr>
      </w:pPr>
      <w:proofErr w:type="spellStart"/>
      <w:r>
        <w:t>areaScore</w:t>
      </w:r>
      <w:proofErr w:type="spellEnd"/>
      <w:r>
        <w:t xml:space="preserve"> = 2   # every 2% scoring +1</w:t>
      </w:r>
    </w:p>
    <w:p w14:paraId="0B548C20" w14:textId="353633DA" w:rsidR="00FC59B6" w:rsidRDefault="00FC59B6" w:rsidP="00FC59B6">
      <w:pPr>
        <w:pStyle w:val="ListParagraph"/>
        <w:numPr>
          <w:ilvl w:val="0"/>
          <w:numId w:val="6"/>
        </w:numPr>
      </w:pPr>
      <w:proofErr w:type="spellStart"/>
      <w:r>
        <w:t>tyrsScore</w:t>
      </w:r>
      <w:proofErr w:type="spellEnd"/>
      <w:r>
        <w:t xml:space="preserve"> = 5  # every 5 years a score</w:t>
      </w:r>
    </w:p>
    <w:p w14:paraId="459058EE" w14:textId="2C3249E2" w:rsidR="00FC59B6" w:rsidRDefault="00FC59B6" w:rsidP="00FC59B6">
      <w:pPr>
        <w:pStyle w:val="ListParagraph"/>
        <w:numPr>
          <w:ilvl w:val="0"/>
          <w:numId w:val="6"/>
        </w:numPr>
      </w:pPr>
      <w:proofErr w:type="spellStart"/>
      <w:r>
        <w:t>tyrsScoreMax</w:t>
      </w:r>
      <w:proofErr w:type="spellEnd"/>
      <w:r>
        <w:t xml:space="preserve"> = 10 # max score for end years</w:t>
      </w:r>
    </w:p>
    <w:p w14:paraId="4DB069DE" w14:textId="5B7DF340" w:rsidR="00FC59B6" w:rsidRDefault="00FC59B6" w:rsidP="00FC59B6">
      <w:pPr>
        <w:pStyle w:val="ListParagraph"/>
        <w:numPr>
          <w:ilvl w:val="0"/>
          <w:numId w:val="6"/>
        </w:numPr>
      </w:pPr>
      <w:proofErr w:type="spellStart"/>
      <w:r>
        <w:t>tendScore</w:t>
      </w:r>
      <w:proofErr w:type="spellEnd"/>
      <w:r>
        <w:t xml:space="preserve"> = 3  # every 3 years a point</w:t>
      </w:r>
    </w:p>
    <w:p w14:paraId="03DA4776" w14:textId="59277F7E" w:rsidR="00FC59B6" w:rsidRDefault="00FC59B6" w:rsidP="00FC59B6">
      <w:pPr>
        <w:pStyle w:val="ListParagraph"/>
        <w:numPr>
          <w:ilvl w:val="0"/>
          <w:numId w:val="6"/>
        </w:numPr>
      </w:pPr>
      <w:proofErr w:type="spellStart"/>
      <w:r>
        <w:t>tendScoremax</w:t>
      </w:r>
      <w:proofErr w:type="spellEnd"/>
      <w:r>
        <w:t xml:space="preserve"> = 100 # maximum score from this can only be 100</w:t>
      </w:r>
    </w:p>
    <w:p w14:paraId="67F43D3A" w14:textId="475FDDC6" w:rsidR="00FC59B6" w:rsidRDefault="00FC59B6" w:rsidP="00FC59B6">
      <w:pPr>
        <w:pStyle w:val="ListParagraph"/>
        <w:numPr>
          <w:ilvl w:val="0"/>
          <w:numId w:val="6"/>
        </w:numPr>
      </w:pPr>
      <w:proofErr w:type="spellStart"/>
      <w:r>
        <w:t>dayscore</w:t>
      </w:r>
      <w:proofErr w:type="spellEnd"/>
      <w:r>
        <w:t xml:space="preserve"> = 5  # points if daily timeseries</w:t>
      </w:r>
    </w:p>
    <w:p w14:paraId="1FDDBF3A" w14:textId="460B4E9E" w:rsidR="00FC59B6" w:rsidRDefault="00FC59B6" w:rsidP="00FC59B6">
      <w:pPr>
        <w:pStyle w:val="ListParagraph"/>
        <w:numPr>
          <w:ilvl w:val="0"/>
          <w:numId w:val="6"/>
        </w:numPr>
      </w:pPr>
      <w:proofErr w:type="spellStart"/>
      <w:r>
        <w:t>MissingScore</w:t>
      </w:r>
      <w:proofErr w:type="spellEnd"/>
      <w:r>
        <w:t xml:space="preserve"> = 5  # neg. points for missing values</w:t>
      </w:r>
    </w:p>
    <w:p w14:paraId="18FDCFCA" w14:textId="77777777" w:rsidR="00FC59B6" w:rsidRDefault="00FC59B6" w:rsidP="00FC59B6"/>
    <w:p w14:paraId="5C19494E" w14:textId="0D6D67A0" w:rsidR="00FC59B6" w:rsidRDefault="00FC59B6" w:rsidP="00FC59B6">
      <w:r w:rsidRPr="00CE5E94">
        <w:rPr>
          <w:b/>
          <w:bCs/>
          <w:sz w:val="24"/>
          <w:szCs w:val="24"/>
        </w:rPr>
        <w:t>Results from python scripts</w:t>
      </w:r>
    </w:p>
    <w:p w14:paraId="511E15C5" w14:textId="77777777" w:rsidR="00FC59B6" w:rsidRDefault="00FC59B6" w:rsidP="00FC59B6"/>
    <w:p w14:paraId="0A35F7A4" w14:textId="392D183A" w:rsidR="00FC59B6" w:rsidRPr="00CE5E94" w:rsidRDefault="00FC59B6" w:rsidP="00FC59B6">
      <w:pPr>
        <w:rPr>
          <w:b/>
          <w:bCs/>
        </w:rPr>
      </w:pPr>
      <w:r w:rsidRPr="00CE5E94">
        <w:rPr>
          <w:b/>
          <w:bCs/>
        </w:rPr>
        <w:t>grdc_Merit_1.txt</w:t>
      </w:r>
    </w:p>
    <w:p w14:paraId="536A1695" w14:textId="77777777" w:rsidR="00FC59B6" w:rsidRDefault="00FC59B6" w:rsidP="00FC59B6"/>
    <w:p w14:paraId="27F14153" w14:textId="77777777" w:rsidR="00FC59B6" w:rsidRDefault="00FC59B6" w:rsidP="00FC59B6">
      <w:r>
        <w:t>output from 1_findMeritcoord.py</w:t>
      </w:r>
    </w:p>
    <w:p w14:paraId="6D63D5E8" w14:textId="77777777" w:rsidR="00FC59B6" w:rsidRDefault="00FC59B6" w:rsidP="00FC59B6"/>
    <w:p w14:paraId="2A120D6F" w14:textId="2C524330" w:rsidR="00FC59B6" w:rsidRDefault="00FC59B6" w:rsidP="00CE5E94">
      <w:pPr>
        <w:pStyle w:val="ListParagraph"/>
        <w:numPr>
          <w:ilvl w:val="0"/>
          <w:numId w:val="6"/>
        </w:numPr>
      </w:pPr>
      <w:r>
        <w:t>No: Number from 1 ...</w:t>
      </w:r>
    </w:p>
    <w:p w14:paraId="119A2163" w14:textId="66ED657C" w:rsidR="00FC59B6" w:rsidRDefault="00FC59B6" w:rsidP="00CE5E94">
      <w:pPr>
        <w:pStyle w:val="ListParagraph"/>
        <w:numPr>
          <w:ilvl w:val="0"/>
          <w:numId w:val="6"/>
        </w:numPr>
      </w:pPr>
      <w:proofErr w:type="spellStart"/>
      <w:r>
        <w:t>GRDC_No</w:t>
      </w:r>
      <w:proofErr w:type="spellEnd"/>
      <w:r>
        <w:t>: GRDC number</w:t>
      </w:r>
    </w:p>
    <w:p w14:paraId="60FF8012" w14:textId="1BF21F38" w:rsidR="00FC59B6" w:rsidRDefault="00FC59B6" w:rsidP="00CE5E94">
      <w:pPr>
        <w:pStyle w:val="ListParagraph"/>
        <w:numPr>
          <w:ilvl w:val="0"/>
          <w:numId w:val="6"/>
        </w:numPr>
      </w:pPr>
      <w:proofErr w:type="spellStart"/>
      <w:r>
        <w:lastRenderedPageBreak/>
        <w:t>lat</w:t>
      </w:r>
      <w:proofErr w:type="spellEnd"/>
      <w:r>
        <w:t>: original latitude from GRDC metafile</w:t>
      </w:r>
    </w:p>
    <w:p w14:paraId="44E119B7" w14:textId="0937BFFA" w:rsidR="00FC59B6" w:rsidRDefault="00FC59B6" w:rsidP="00CE5E94">
      <w:pPr>
        <w:pStyle w:val="ListParagraph"/>
        <w:numPr>
          <w:ilvl w:val="0"/>
          <w:numId w:val="6"/>
        </w:numPr>
      </w:pPr>
      <w:proofErr w:type="spellStart"/>
      <w:r>
        <w:t>lon</w:t>
      </w:r>
      <w:proofErr w:type="spellEnd"/>
      <w:r>
        <w:t xml:space="preserve">: original </w:t>
      </w:r>
      <w:proofErr w:type="spellStart"/>
      <w:r>
        <w:t>longitute</w:t>
      </w:r>
      <w:proofErr w:type="spellEnd"/>
      <w:r>
        <w:t xml:space="preserve"> from GRDC metafile</w:t>
      </w:r>
    </w:p>
    <w:p w14:paraId="0AA45FE5" w14:textId="531FFE4E" w:rsidR="00FC59B6" w:rsidRDefault="00FC59B6" w:rsidP="00CE5E94">
      <w:pPr>
        <w:pStyle w:val="ListParagraph"/>
        <w:numPr>
          <w:ilvl w:val="0"/>
          <w:numId w:val="6"/>
        </w:numPr>
      </w:pPr>
      <w:proofErr w:type="spellStart"/>
      <w:r>
        <w:t>newlat</w:t>
      </w:r>
      <w:proofErr w:type="spellEnd"/>
      <w:r>
        <w:t>: corrected latitude based on MERIT UPA dataset</w:t>
      </w:r>
    </w:p>
    <w:p w14:paraId="5EFF8292" w14:textId="7EDB3CB1" w:rsidR="00FC59B6" w:rsidRDefault="00FC59B6" w:rsidP="00CE5E94">
      <w:pPr>
        <w:pStyle w:val="ListParagraph"/>
        <w:numPr>
          <w:ilvl w:val="0"/>
          <w:numId w:val="6"/>
        </w:numPr>
      </w:pPr>
      <w:proofErr w:type="spellStart"/>
      <w:r>
        <w:t>newlon</w:t>
      </w:r>
      <w:proofErr w:type="spellEnd"/>
      <w:r>
        <w:t xml:space="preserve">: corrected </w:t>
      </w:r>
      <w:proofErr w:type="spellStart"/>
      <w:r>
        <w:t>longitute</w:t>
      </w:r>
      <w:proofErr w:type="spellEnd"/>
      <w:r>
        <w:t xml:space="preserve"> based on MERIT UPA dataset</w:t>
      </w:r>
    </w:p>
    <w:p w14:paraId="0B410597" w14:textId="734554DE" w:rsidR="00FC59B6" w:rsidRDefault="00FC59B6" w:rsidP="00CE5E94">
      <w:pPr>
        <w:pStyle w:val="ListParagraph"/>
        <w:numPr>
          <w:ilvl w:val="0"/>
          <w:numId w:val="6"/>
        </w:numPr>
      </w:pPr>
      <w:r>
        <w:t>area; provided basin area from GRDC metafile</w:t>
      </w:r>
    </w:p>
    <w:p w14:paraId="58803092" w14:textId="43A76AE4" w:rsidR="00FC59B6" w:rsidRDefault="00FC59B6" w:rsidP="00CE5E94">
      <w:pPr>
        <w:pStyle w:val="ListParagraph"/>
        <w:numPr>
          <w:ilvl w:val="0"/>
          <w:numId w:val="6"/>
        </w:numPr>
      </w:pPr>
      <w:proofErr w:type="spellStart"/>
      <w:r>
        <w:t>newarea</w:t>
      </w:r>
      <w:proofErr w:type="spellEnd"/>
      <w:r>
        <w:t>: basin area based on MERIT UPA dataset</w:t>
      </w:r>
    </w:p>
    <w:p w14:paraId="48D42C27" w14:textId="21AE95A3" w:rsidR="00FC59B6" w:rsidRDefault="00FC59B6" w:rsidP="00CE5E94">
      <w:pPr>
        <w:pStyle w:val="ListParagraph"/>
        <w:numPr>
          <w:ilvl w:val="0"/>
          <w:numId w:val="6"/>
        </w:numPr>
      </w:pPr>
      <w:proofErr w:type="spellStart"/>
      <w:r>
        <w:t>UPS_Indicator</w:t>
      </w:r>
      <w:proofErr w:type="spellEnd"/>
      <w:r>
        <w:t>:  min error in % from MERIT UPA to provided basin area</w:t>
      </w:r>
    </w:p>
    <w:p w14:paraId="0EAEA937" w14:textId="35077AEC" w:rsidR="00FC59B6" w:rsidRDefault="00FC59B6" w:rsidP="00CE5E94">
      <w:pPr>
        <w:pStyle w:val="ListParagraph"/>
        <w:numPr>
          <w:ilvl w:val="0"/>
          <w:numId w:val="6"/>
        </w:numPr>
      </w:pPr>
      <w:proofErr w:type="spellStart"/>
      <w:r>
        <w:t>dist_Indicator</w:t>
      </w:r>
      <w:proofErr w:type="spellEnd"/>
      <w:r>
        <w:t>: distance to original pour point in [unit:100m]</w:t>
      </w:r>
    </w:p>
    <w:p w14:paraId="5D9E5CAC" w14:textId="24D011F9" w:rsidR="00FC59B6" w:rsidRDefault="00FC59B6" w:rsidP="00CE5E94">
      <w:pPr>
        <w:pStyle w:val="ListParagraph"/>
        <w:numPr>
          <w:ilvl w:val="0"/>
          <w:numId w:val="6"/>
        </w:numPr>
      </w:pPr>
      <w:r>
        <w:t xml:space="preserve">Indicator:  ranking criteria: </w:t>
      </w:r>
      <w:proofErr w:type="spellStart"/>
      <w:r>
        <w:t>UPS_Indicator</w:t>
      </w:r>
      <w:proofErr w:type="spellEnd"/>
      <w:r>
        <w:t xml:space="preserve"> + 2 x </w:t>
      </w:r>
      <w:proofErr w:type="spellStart"/>
      <w:r>
        <w:t>dist_indicator</w:t>
      </w:r>
      <w:proofErr w:type="spellEnd"/>
    </w:p>
    <w:p w14:paraId="1F562D72" w14:textId="77777777" w:rsidR="00FC59B6" w:rsidRDefault="00FC59B6" w:rsidP="00FC59B6"/>
    <w:p w14:paraId="481A24A9" w14:textId="12073E44" w:rsidR="00FC59B6" w:rsidRPr="00CE5E94" w:rsidRDefault="00FC59B6" w:rsidP="00FC59B6">
      <w:pPr>
        <w:rPr>
          <w:b/>
          <w:bCs/>
        </w:rPr>
      </w:pPr>
      <w:r w:rsidRPr="00CE5E94">
        <w:rPr>
          <w:b/>
          <w:bCs/>
        </w:rPr>
        <w:t>grdc_Merit_2.txt</w:t>
      </w:r>
    </w:p>
    <w:p w14:paraId="2DFD54B7" w14:textId="77777777" w:rsidR="00FC59B6" w:rsidRDefault="00FC59B6" w:rsidP="00FC59B6"/>
    <w:p w14:paraId="6AA7CAD7" w14:textId="77777777" w:rsidR="00FC59B6" w:rsidRDefault="00FC59B6" w:rsidP="00FC59B6">
      <w:r>
        <w:t>output from 2_makeshape1.py</w:t>
      </w:r>
    </w:p>
    <w:p w14:paraId="421D9C8E" w14:textId="77777777" w:rsidR="00FC59B6" w:rsidRDefault="00FC59B6" w:rsidP="00FC59B6"/>
    <w:p w14:paraId="050BD67F" w14:textId="7DD1CE82" w:rsidR="00FC59B6" w:rsidRDefault="00FC59B6" w:rsidP="00CE5E94">
      <w:pPr>
        <w:pStyle w:val="ListParagraph"/>
        <w:numPr>
          <w:ilvl w:val="0"/>
          <w:numId w:val="6"/>
        </w:numPr>
      </w:pPr>
      <w:r>
        <w:t>No: Number from 1 ...</w:t>
      </w:r>
    </w:p>
    <w:p w14:paraId="3230709F" w14:textId="189BEFBF" w:rsidR="00FC59B6" w:rsidRDefault="00FC59B6" w:rsidP="00CE5E94">
      <w:pPr>
        <w:pStyle w:val="ListParagraph"/>
        <w:numPr>
          <w:ilvl w:val="0"/>
          <w:numId w:val="6"/>
        </w:numPr>
      </w:pPr>
      <w:proofErr w:type="spellStart"/>
      <w:r>
        <w:t>GRDC_No</w:t>
      </w:r>
      <w:proofErr w:type="spellEnd"/>
      <w:r>
        <w:t>: GRDC number</w:t>
      </w:r>
    </w:p>
    <w:p w14:paraId="075D5D3B" w14:textId="7E966AFB" w:rsidR="00FC59B6" w:rsidRDefault="00FC59B6" w:rsidP="00CE5E94">
      <w:pPr>
        <w:pStyle w:val="ListParagraph"/>
        <w:numPr>
          <w:ilvl w:val="0"/>
          <w:numId w:val="6"/>
        </w:numPr>
      </w:pPr>
      <w:proofErr w:type="spellStart"/>
      <w:r>
        <w:t>lat</w:t>
      </w:r>
      <w:proofErr w:type="spellEnd"/>
      <w:r>
        <w:t>: original latitude from GRDC metafile</w:t>
      </w:r>
    </w:p>
    <w:p w14:paraId="23CE4F44" w14:textId="22B10845" w:rsidR="00FC59B6" w:rsidRDefault="00FC59B6" w:rsidP="00CE5E94">
      <w:pPr>
        <w:pStyle w:val="ListParagraph"/>
        <w:numPr>
          <w:ilvl w:val="0"/>
          <w:numId w:val="6"/>
        </w:numPr>
      </w:pPr>
      <w:proofErr w:type="spellStart"/>
      <w:r>
        <w:t>lon</w:t>
      </w:r>
      <w:proofErr w:type="spellEnd"/>
      <w:r>
        <w:t xml:space="preserve">: original </w:t>
      </w:r>
      <w:proofErr w:type="spellStart"/>
      <w:r>
        <w:t>longituted</w:t>
      </w:r>
      <w:proofErr w:type="spellEnd"/>
      <w:r>
        <w:t xml:space="preserve"> from GRDC metafile</w:t>
      </w:r>
    </w:p>
    <w:p w14:paraId="3CC3AB56" w14:textId="1E45D5ED" w:rsidR="00FC59B6" w:rsidRDefault="00FC59B6" w:rsidP="00CE5E94">
      <w:pPr>
        <w:pStyle w:val="ListParagraph"/>
        <w:numPr>
          <w:ilvl w:val="0"/>
          <w:numId w:val="6"/>
        </w:numPr>
      </w:pPr>
      <w:r>
        <w:t>area; provided basin area from GRDC metafile</w:t>
      </w:r>
    </w:p>
    <w:p w14:paraId="3990CE98" w14:textId="1C39553F" w:rsidR="00FC59B6" w:rsidRDefault="00FC59B6" w:rsidP="00CE5E94">
      <w:pPr>
        <w:pStyle w:val="ListParagraph"/>
        <w:numPr>
          <w:ilvl w:val="0"/>
          <w:numId w:val="6"/>
        </w:numPr>
      </w:pPr>
      <w:proofErr w:type="spellStart"/>
      <w:r>
        <w:t>newlat</w:t>
      </w:r>
      <w:proofErr w:type="spellEnd"/>
      <w:r>
        <w:t>: corrected latitude based on MERIT UPA dataset</w:t>
      </w:r>
    </w:p>
    <w:p w14:paraId="03527A95" w14:textId="51057DDB" w:rsidR="00FC59B6" w:rsidRDefault="00FC59B6" w:rsidP="00CE5E94">
      <w:pPr>
        <w:pStyle w:val="ListParagraph"/>
        <w:numPr>
          <w:ilvl w:val="0"/>
          <w:numId w:val="6"/>
        </w:numPr>
      </w:pPr>
      <w:proofErr w:type="spellStart"/>
      <w:r>
        <w:t>newlon</w:t>
      </w:r>
      <w:proofErr w:type="spellEnd"/>
      <w:r>
        <w:t xml:space="preserve">: corrected </w:t>
      </w:r>
      <w:proofErr w:type="spellStart"/>
      <w:r>
        <w:t>longitute</w:t>
      </w:r>
      <w:proofErr w:type="spellEnd"/>
      <w:r>
        <w:t xml:space="preserve"> based on MERIT UPA dataset</w:t>
      </w:r>
    </w:p>
    <w:p w14:paraId="0E35660C" w14:textId="3EA3507B" w:rsidR="00FC59B6" w:rsidRDefault="00FC59B6" w:rsidP="00CE5E94">
      <w:pPr>
        <w:pStyle w:val="ListParagraph"/>
        <w:numPr>
          <w:ilvl w:val="0"/>
          <w:numId w:val="6"/>
        </w:numPr>
      </w:pPr>
      <w:proofErr w:type="spellStart"/>
      <w:r>
        <w:t>newarea</w:t>
      </w:r>
      <w:proofErr w:type="spellEnd"/>
      <w:r>
        <w:t>: basin area based on MERIT UPA dataset</w:t>
      </w:r>
    </w:p>
    <w:p w14:paraId="31988B84" w14:textId="1E2307FE" w:rsidR="00FC59B6" w:rsidRDefault="00FC59B6" w:rsidP="00CE5E94">
      <w:pPr>
        <w:pStyle w:val="ListParagraph"/>
        <w:numPr>
          <w:ilvl w:val="0"/>
          <w:numId w:val="6"/>
        </w:numPr>
      </w:pPr>
      <w:proofErr w:type="spellStart"/>
      <w:r>
        <w:t>shapearea</w:t>
      </w:r>
      <w:proofErr w:type="spellEnd"/>
      <w:r>
        <w:t xml:space="preserve">: area of the shape calculated with </w:t>
      </w:r>
      <w:proofErr w:type="spellStart"/>
      <w:r>
        <w:t>geopandas</w:t>
      </w:r>
      <w:proofErr w:type="spellEnd"/>
      <w:r>
        <w:t xml:space="preserve"> directly from shape</w:t>
      </w:r>
    </w:p>
    <w:p w14:paraId="442D176D" w14:textId="04626AA6" w:rsidR="00FC59B6" w:rsidRDefault="00FC59B6" w:rsidP="00CE5E94">
      <w:pPr>
        <w:pStyle w:val="ListParagraph"/>
        <w:numPr>
          <w:ilvl w:val="0"/>
          <w:numId w:val="6"/>
        </w:numPr>
      </w:pPr>
      <w:proofErr w:type="spellStart"/>
      <w:r>
        <w:t>Lehner_shape_avail</w:t>
      </w:r>
      <w:proofErr w:type="spellEnd"/>
      <w:r>
        <w:t>: Is there a shapefile from Lehner, 2012 to compare with?</w:t>
      </w:r>
    </w:p>
    <w:p w14:paraId="10E88D96" w14:textId="2147AA78" w:rsidR="00FC59B6" w:rsidRDefault="00FC59B6" w:rsidP="00CE5E94">
      <w:pPr>
        <w:pStyle w:val="ListParagraph"/>
        <w:numPr>
          <w:ilvl w:val="0"/>
          <w:numId w:val="6"/>
        </w:numPr>
      </w:pPr>
      <w:proofErr w:type="spellStart"/>
      <w:r>
        <w:t>lehner_shapearea</w:t>
      </w:r>
      <w:proofErr w:type="spellEnd"/>
      <w:r>
        <w:t>: area of the shape (</w:t>
      </w:r>
      <w:proofErr w:type="spellStart"/>
      <w:r>
        <w:t>lehner</w:t>
      </w:r>
      <w:proofErr w:type="spellEnd"/>
      <w:r>
        <w:t xml:space="preserve">, 2012) calculated with </w:t>
      </w:r>
      <w:proofErr w:type="spellStart"/>
      <w:r>
        <w:t>geopandas</w:t>
      </w:r>
      <w:proofErr w:type="spellEnd"/>
      <w:r>
        <w:t xml:space="preserve"> directly from shape</w:t>
      </w:r>
    </w:p>
    <w:p w14:paraId="30828A48" w14:textId="597808FD" w:rsidR="007048C8" w:rsidRDefault="00FC59B6" w:rsidP="00CE5E94">
      <w:pPr>
        <w:pStyle w:val="ListParagraph"/>
        <w:numPr>
          <w:ilvl w:val="0"/>
          <w:numId w:val="6"/>
        </w:numPr>
      </w:pPr>
      <w:r>
        <w:t xml:space="preserve">Indicator: indicator of similarity calculated by intersection / union of </w:t>
      </w:r>
      <w:proofErr w:type="spellStart"/>
      <w:r>
        <w:t>newshae</w:t>
      </w:r>
      <w:proofErr w:type="spellEnd"/>
      <w:r>
        <w:t xml:space="preserve"> and </w:t>
      </w:r>
      <w:proofErr w:type="spellStart"/>
      <w:r>
        <w:t>lehner</w:t>
      </w:r>
      <w:proofErr w:type="spellEnd"/>
      <w:r>
        <w:t xml:space="preserve"> shape - closer to 1 is more similar</w:t>
      </w:r>
    </w:p>
    <w:p w14:paraId="6CFDB111" w14:textId="5046F055" w:rsidR="007D2966" w:rsidRDefault="007D2966" w:rsidP="007D2966"/>
    <w:p w14:paraId="4C7EBC9A" w14:textId="351643FA" w:rsidR="007D2966" w:rsidRPr="007D2966" w:rsidRDefault="007D2966" w:rsidP="007D2966">
      <w:pPr>
        <w:rPr>
          <w:rFonts w:ascii="Times New Roman" w:hAnsi="Times New Roman" w:cs="Times New Roman"/>
        </w:rPr>
      </w:pPr>
    </w:p>
    <w:p w14:paraId="7B64102E" w14:textId="77777777" w:rsidR="007D2966" w:rsidRPr="007D2966" w:rsidRDefault="007D2966" w:rsidP="007D296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b/>
          <w:bCs/>
        </w:rPr>
      </w:pPr>
      <w:r w:rsidRPr="007D2966">
        <w:rPr>
          <w:rFonts w:eastAsia="Times New Roman" w:cstheme="minorHAnsi"/>
          <w:b/>
          <w:bCs/>
        </w:rPr>
        <w:t>grdc_shape_allend_1.txt</w:t>
      </w:r>
      <w:r w:rsidRPr="007D2966">
        <w:rPr>
          <w:rFonts w:eastAsia="Times New Roman" w:cstheme="minorHAnsi"/>
          <w:b/>
          <w:bCs/>
        </w:rPr>
        <w:br/>
      </w:r>
    </w:p>
    <w:p w14:paraId="45656467" w14:textId="4998C170" w:rsidR="007D2966" w:rsidRPr="007D2966" w:rsidRDefault="007D2966" w:rsidP="007D2966">
      <w:pPr>
        <w:rPr>
          <w:rFonts w:cstheme="minorHAnsi"/>
        </w:rPr>
      </w:pPr>
      <w:r w:rsidRPr="007D2966">
        <w:rPr>
          <w:rFonts w:cstheme="minorHAnsi"/>
        </w:rPr>
        <w:t>output from 3_makeshape.py</w:t>
      </w:r>
    </w:p>
    <w:p w14:paraId="14CADBF8" w14:textId="77777777" w:rsidR="007D2966" w:rsidRPr="007D2966" w:rsidRDefault="007D2966" w:rsidP="007D296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rPr>
      </w:pPr>
    </w:p>
    <w:p w14:paraId="358444B3" w14:textId="77777777" w:rsidR="007D2966" w:rsidRPr="007D2966" w:rsidRDefault="007D2966" w:rsidP="007D2966">
      <w:pPr>
        <w:pStyle w:val="ListParagraph"/>
        <w:numPr>
          <w:ilvl w:val="0"/>
          <w:numId w:val="1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rPr>
      </w:pPr>
      <w:proofErr w:type="spellStart"/>
      <w:r w:rsidRPr="007D2966">
        <w:rPr>
          <w:rFonts w:eastAsia="Times New Roman" w:cstheme="minorHAnsi"/>
        </w:rPr>
        <w:t>GRDC_No</w:t>
      </w:r>
      <w:proofErr w:type="spellEnd"/>
      <w:r w:rsidRPr="007D2966">
        <w:rPr>
          <w:rFonts w:eastAsia="Times New Roman" w:cstheme="minorHAnsi"/>
        </w:rPr>
        <w:t>: GRDC number</w:t>
      </w:r>
    </w:p>
    <w:p w14:paraId="13B676C1" w14:textId="77777777" w:rsidR="007D2966" w:rsidRPr="007D2966" w:rsidRDefault="007D2966" w:rsidP="007D2966">
      <w:pPr>
        <w:pStyle w:val="ListParagraph"/>
        <w:numPr>
          <w:ilvl w:val="0"/>
          <w:numId w:val="1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rPr>
      </w:pPr>
      <w:proofErr w:type="spellStart"/>
      <w:r w:rsidRPr="007D2966">
        <w:rPr>
          <w:rFonts w:eastAsia="Times New Roman" w:cstheme="minorHAnsi"/>
        </w:rPr>
        <w:t>lat</w:t>
      </w:r>
      <w:proofErr w:type="spellEnd"/>
      <w:r w:rsidRPr="007D2966">
        <w:rPr>
          <w:rFonts w:eastAsia="Times New Roman" w:cstheme="minorHAnsi"/>
        </w:rPr>
        <w:t>: original latitude from GRDC metafile</w:t>
      </w:r>
    </w:p>
    <w:p w14:paraId="6697E246" w14:textId="77777777" w:rsidR="007D2966" w:rsidRPr="007D2966" w:rsidRDefault="007D2966" w:rsidP="007D2966">
      <w:pPr>
        <w:pStyle w:val="ListParagraph"/>
        <w:numPr>
          <w:ilvl w:val="0"/>
          <w:numId w:val="1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rPr>
      </w:pPr>
      <w:proofErr w:type="spellStart"/>
      <w:r w:rsidRPr="007D2966">
        <w:rPr>
          <w:rFonts w:eastAsia="Times New Roman" w:cstheme="minorHAnsi"/>
        </w:rPr>
        <w:t>lon</w:t>
      </w:r>
      <w:proofErr w:type="spellEnd"/>
      <w:r w:rsidRPr="007D2966">
        <w:rPr>
          <w:rFonts w:eastAsia="Times New Roman" w:cstheme="minorHAnsi"/>
        </w:rPr>
        <w:t xml:space="preserve">: original </w:t>
      </w:r>
      <w:proofErr w:type="spellStart"/>
      <w:r w:rsidRPr="007D2966">
        <w:rPr>
          <w:rFonts w:eastAsia="Times New Roman" w:cstheme="minorHAnsi"/>
        </w:rPr>
        <w:t>longituted</w:t>
      </w:r>
      <w:proofErr w:type="spellEnd"/>
      <w:r w:rsidRPr="007D2966">
        <w:rPr>
          <w:rFonts w:eastAsia="Times New Roman" w:cstheme="minorHAnsi"/>
        </w:rPr>
        <w:t xml:space="preserve"> from GRDC metafile</w:t>
      </w:r>
    </w:p>
    <w:p w14:paraId="0408524F" w14:textId="77777777" w:rsidR="007D2966" w:rsidRPr="007D2966" w:rsidRDefault="007D2966" w:rsidP="007D2966">
      <w:pPr>
        <w:pStyle w:val="ListParagraph"/>
        <w:numPr>
          <w:ilvl w:val="0"/>
          <w:numId w:val="1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rPr>
      </w:pPr>
      <w:proofErr w:type="spellStart"/>
      <w:r w:rsidRPr="007D2966">
        <w:rPr>
          <w:rFonts w:eastAsia="Times New Roman" w:cstheme="minorHAnsi"/>
        </w:rPr>
        <w:t>newlat</w:t>
      </w:r>
      <w:proofErr w:type="spellEnd"/>
      <w:r w:rsidRPr="007D2966">
        <w:rPr>
          <w:rFonts w:eastAsia="Times New Roman" w:cstheme="minorHAnsi"/>
        </w:rPr>
        <w:t>: corrected latitude based on MERIT UPA dataset</w:t>
      </w:r>
    </w:p>
    <w:p w14:paraId="786321D8" w14:textId="77777777" w:rsidR="007D2966" w:rsidRPr="007D2966" w:rsidRDefault="007D2966" w:rsidP="007D2966">
      <w:pPr>
        <w:pStyle w:val="ListParagraph"/>
        <w:numPr>
          <w:ilvl w:val="0"/>
          <w:numId w:val="1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rPr>
      </w:pPr>
      <w:proofErr w:type="spellStart"/>
      <w:r w:rsidRPr="007D2966">
        <w:rPr>
          <w:rFonts w:eastAsia="Times New Roman" w:cstheme="minorHAnsi"/>
        </w:rPr>
        <w:t>newlon</w:t>
      </w:r>
      <w:proofErr w:type="spellEnd"/>
      <w:r w:rsidRPr="007D2966">
        <w:rPr>
          <w:rFonts w:eastAsia="Times New Roman" w:cstheme="minorHAnsi"/>
        </w:rPr>
        <w:t xml:space="preserve">: corrected </w:t>
      </w:r>
      <w:proofErr w:type="spellStart"/>
      <w:r w:rsidRPr="007D2966">
        <w:rPr>
          <w:rFonts w:eastAsia="Times New Roman" w:cstheme="minorHAnsi"/>
        </w:rPr>
        <w:t>longitute</w:t>
      </w:r>
      <w:proofErr w:type="spellEnd"/>
      <w:r w:rsidRPr="007D2966">
        <w:rPr>
          <w:rFonts w:eastAsia="Times New Roman" w:cstheme="minorHAnsi"/>
        </w:rPr>
        <w:t xml:space="preserve"> based on MERIT UPA dataset</w:t>
      </w:r>
    </w:p>
    <w:p w14:paraId="6D289CF3" w14:textId="77777777" w:rsidR="007D2966" w:rsidRPr="007D2966" w:rsidRDefault="007D2966" w:rsidP="007D2966">
      <w:pPr>
        <w:pStyle w:val="ListParagraph"/>
        <w:numPr>
          <w:ilvl w:val="0"/>
          <w:numId w:val="1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rPr>
      </w:pPr>
      <w:proofErr w:type="spellStart"/>
      <w:r w:rsidRPr="007D2966">
        <w:rPr>
          <w:rFonts w:eastAsia="Times New Roman" w:cstheme="minorHAnsi"/>
        </w:rPr>
        <w:t>GRDCarea</w:t>
      </w:r>
      <w:proofErr w:type="spellEnd"/>
      <w:r w:rsidRPr="007D2966">
        <w:rPr>
          <w:rFonts w:eastAsia="Times New Roman" w:cstheme="minorHAnsi"/>
        </w:rPr>
        <w:t>; provided basin area from GRDC metafile</w:t>
      </w:r>
    </w:p>
    <w:p w14:paraId="48E0600F" w14:textId="77777777" w:rsidR="007D2966" w:rsidRPr="007D2966" w:rsidRDefault="007D2966" w:rsidP="007D2966">
      <w:pPr>
        <w:pStyle w:val="ListParagraph"/>
        <w:numPr>
          <w:ilvl w:val="0"/>
          <w:numId w:val="1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rPr>
      </w:pPr>
      <w:r w:rsidRPr="007D2966">
        <w:rPr>
          <w:rFonts w:eastAsia="Times New Roman" w:cstheme="minorHAnsi"/>
        </w:rPr>
        <w:t>area: basin area based on MERIT UPA dataset</w:t>
      </w:r>
    </w:p>
    <w:p w14:paraId="3C98D9B2" w14:textId="77777777" w:rsidR="007D2966" w:rsidRPr="007D2966" w:rsidRDefault="007D2966" w:rsidP="007D2966">
      <w:pPr>
        <w:pStyle w:val="ListParagraph"/>
        <w:numPr>
          <w:ilvl w:val="0"/>
          <w:numId w:val="1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rPr>
      </w:pPr>
      <w:proofErr w:type="spellStart"/>
      <w:r w:rsidRPr="007D2966">
        <w:rPr>
          <w:rFonts w:eastAsia="Times New Roman" w:cstheme="minorHAnsi"/>
        </w:rPr>
        <w:t>shapearea</w:t>
      </w:r>
      <w:proofErr w:type="spellEnd"/>
      <w:r w:rsidRPr="007D2966">
        <w:rPr>
          <w:rFonts w:eastAsia="Times New Roman" w:cstheme="minorHAnsi"/>
        </w:rPr>
        <w:t xml:space="preserve">: area of the shape calculated with </w:t>
      </w:r>
      <w:proofErr w:type="spellStart"/>
      <w:r w:rsidRPr="007D2966">
        <w:rPr>
          <w:rFonts w:eastAsia="Times New Roman" w:cstheme="minorHAnsi"/>
        </w:rPr>
        <w:t>geopandas</w:t>
      </w:r>
      <w:proofErr w:type="spellEnd"/>
      <w:r w:rsidRPr="007D2966">
        <w:rPr>
          <w:rFonts w:eastAsia="Times New Roman" w:cstheme="minorHAnsi"/>
        </w:rPr>
        <w:t xml:space="preserve"> directly from shape</w:t>
      </w:r>
    </w:p>
    <w:p w14:paraId="298933B2" w14:textId="77777777" w:rsidR="007D2966" w:rsidRPr="007D2966" w:rsidRDefault="007D2966" w:rsidP="007D2966">
      <w:pPr>
        <w:pStyle w:val="ListParagraph"/>
        <w:numPr>
          <w:ilvl w:val="0"/>
          <w:numId w:val="1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rPr>
      </w:pPr>
      <w:proofErr w:type="spellStart"/>
      <w:r w:rsidRPr="007D2966">
        <w:rPr>
          <w:rFonts w:eastAsia="Times New Roman" w:cstheme="minorHAnsi"/>
        </w:rPr>
        <w:t>Lehner_shape_avail</w:t>
      </w:r>
      <w:proofErr w:type="spellEnd"/>
      <w:r w:rsidRPr="007D2966">
        <w:rPr>
          <w:rFonts w:eastAsia="Times New Roman" w:cstheme="minorHAnsi"/>
        </w:rPr>
        <w:t>: Is there a shapefile from Lehner, 2012 to compare with?</w:t>
      </w:r>
    </w:p>
    <w:p w14:paraId="22D276D7" w14:textId="77777777" w:rsidR="007D2966" w:rsidRPr="007D2966" w:rsidRDefault="007D2966" w:rsidP="007D2966">
      <w:pPr>
        <w:pStyle w:val="ListParagraph"/>
        <w:numPr>
          <w:ilvl w:val="0"/>
          <w:numId w:val="1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rPr>
      </w:pPr>
      <w:proofErr w:type="spellStart"/>
      <w:r w:rsidRPr="007D2966">
        <w:rPr>
          <w:rFonts w:eastAsia="Times New Roman" w:cstheme="minorHAnsi"/>
        </w:rPr>
        <w:t>lehner_shapearea</w:t>
      </w:r>
      <w:proofErr w:type="spellEnd"/>
      <w:r w:rsidRPr="007D2966">
        <w:rPr>
          <w:rFonts w:eastAsia="Times New Roman" w:cstheme="minorHAnsi"/>
        </w:rPr>
        <w:t>: area of the shape (</w:t>
      </w:r>
      <w:proofErr w:type="spellStart"/>
      <w:r w:rsidRPr="007D2966">
        <w:rPr>
          <w:rFonts w:eastAsia="Times New Roman" w:cstheme="minorHAnsi"/>
        </w:rPr>
        <w:t>lehner</w:t>
      </w:r>
      <w:proofErr w:type="spellEnd"/>
      <w:r w:rsidRPr="007D2966">
        <w:rPr>
          <w:rFonts w:eastAsia="Times New Roman" w:cstheme="minorHAnsi"/>
        </w:rPr>
        <w:t xml:space="preserve">, 2012) calculated with </w:t>
      </w:r>
      <w:proofErr w:type="spellStart"/>
      <w:r w:rsidRPr="007D2966">
        <w:rPr>
          <w:rFonts w:eastAsia="Times New Roman" w:cstheme="minorHAnsi"/>
        </w:rPr>
        <w:t>geopandas</w:t>
      </w:r>
      <w:proofErr w:type="spellEnd"/>
      <w:r w:rsidRPr="007D2966">
        <w:rPr>
          <w:rFonts w:eastAsia="Times New Roman" w:cstheme="minorHAnsi"/>
        </w:rPr>
        <w:t xml:space="preserve"> directly from shape</w:t>
      </w:r>
    </w:p>
    <w:p w14:paraId="6C6F8479" w14:textId="7F25D5A4" w:rsidR="007D2966" w:rsidRPr="007D2966" w:rsidRDefault="007D2966" w:rsidP="007D2966">
      <w:pPr>
        <w:pStyle w:val="ListParagraph"/>
        <w:numPr>
          <w:ilvl w:val="0"/>
          <w:numId w:val="1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rPr>
      </w:pPr>
      <w:r w:rsidRPr="007D2966">
        <w:rPr>
          <w:rFonts w:eastAsia="Times New Roman" w:cstheme="minorHAnsi"/>
        </w:rPr>
        <w:t xml:space="preserve">Indicator: indicator of similarity calculated by intersection / union of </w:t>
      </w:r>
      <w:proofErr w:type="spellStart"/>
      <w:r w:rsidRPr="007D2966">
        <w:rPr>
          <w:rFonts w:eastAsia="Times New Roman" w:cstheme="minorHAnsi"/>
        </w:rPr>
        <w:t>newshae</w:t>
      </w:r>
      <w:proofErr w:type="spellEnd"/>
      <w:r w:rsidRPr="007D2966">
        <w:rPr>
          <w:rFonts w:eastAsia="Times New Roman" w:cstheme="minorHAnsi"/>
        </w:rPr>
        <w:t xml:space="preserve"> and </w:t>
      </w:r>
      <w:proofErr w:type="spellStart"/>
      <w:r w:rsidRPr="007D2966">
        <w:rPr>
          <w:rFonts w:eastAsia="Times New Roman" w:cstheme="minorHAnsi"/>
        </w:rPr>
        <w:t>lehner</w:t>
      </w:r>
      <w:proofErr w:type="spellEnd"/>
      <w:r w:rsidRPr="007D2966">
        <w:rPr>
          <w:rFonts w:eastAsia="Times New Roman" w:cstheme="minorHAnsi"/>
        </w:rPr>
        <w:t xml:space="preserve"> shape - closer to 1 is more similar</w:t>
      </w:r>
    </w:p>
    <w:p w14:paraId="323A941B" w14:textId="0C5091D3" w:rsidR="007D2966" w:rsidRPr="007D2966" w:rsidRDefault="007D2966" w:rsidP="007D2966">
      <w:pPr>
        <w:rPr>
          <w:rFonts w:cstheme="minorHAnsi"/>
        </w:rPr>
      </w:pPr>
    </w:p>
    <w:p w14:paraId="4863608F" w14:textId="3ACC885A" w:rsidR="007D2966" w:rsidRDefault="007D2966" w:rsidP="007D2966">
      <w:pPr>
        <w:rPr>
          <w:rFonts w:cstheme="minorHAnsi"/>
        </w:rPr>
      </w:pPr>
    </w:p>
    <w:p w14:paraId="5397B6D1" w14:textId="7E4D4CC2" w:rsidR="009B75C0" w:rsidRDefault="009B75C0" w:rsidP="007D2966">
      <w:pPr>
        <w:rPr>
          <w:rFonts w:cstheme="minorHAnsi"/>
        </w:rPr>
      </w:pPr>
    </w:p>
    <w:p w14:paraId="7686B0B3" w14:textId="2835B78B" w:rsidR="009B75C0" w:rsidRDefault="009B75C0" w:rsidP="007D2966">
      <w:pPr>
        <w:rPr>
          <w:rFonts w:cstheme="minorHAnsi"/>
        </w:rPr>
      </w:pPr>
    </w:p>
    <w:p w14:paraId="2FCF145B" w14:textId="77777777" w:rsidR="009B75C0" w:rsidRPr="007D2966" w:rsidRDefault="009B75C0" w:rsidP="007D2966">
      <w:pPr>
        <w:rPr>
          <w:rFonts w:cstheme="minorHAnsi"/>
        </w:rPr>
      </w:pPr>
    </w:p>
    <w:p w14:paraId="343FB893" w14:textId="617CB269" w:rsidR="007D2966" w:rsidRPr="007D2966" w:rsidRDefault="007D2966" w:rsidP="007D2966">
      <w:pPr>
        <w:pStyle w:val="HTMLPreformatted"/>
        <w:shd w:val="clear" w:color="auto" w:fill="FFFFFF"/>
        <w:rPr>
          <w:rFonts w:asciiTheme="minorHAnsi" w:hAnsiTheme="minorHAnsi" w:cstheme="minorHAnsi"/>
          <w:sz w:val="22"/>
          <w:szCs w:val="22"/>
        </w:rPr>
      </w:pPr>
      <w:r w:rsidRPr="007D2966">
        <w:rPr>
          <w:rFonts w:asciiTheme="minorHAnsi" w:hAnsiTheme="minorHAnsi" w:cstheme="minorHAnsi"/>
          <w:b/>
          <w:bCs/>
          <w:sz w:val="22"/>
          <w:szCs w:val="22"/>
        </w:rPr>
        <w:lastRenderedPageBreak/>
        <w:t>basins_30min.txt</w:t>
      </w:r>
      <w:r w:rsidRPr="007D2966">
        <w:rPr>
          <w:rFonts w:asciiTheme="minorHAnsi" w:hAnsiTheme="minorHAnsi" w:cstheme="minorHAnsi"/>
          <w:b/>
          <w:bCs/>
          <w:sz w:val="22"/>
          <w:szCs w:val="22"/>
        </w:rPr>
        <w:br/>
      </w:r>
    </w:p>
    <w:p w14:paraId="07D563E1" w14:textId="28337270" w:rsidR="007D2966" w:rsidRPr="007D2966" w:rsidRDefault="007D2966" w:rsidP="007D2966">
      <w:pPr>
        <w:pStyle w:val="HTMLPreformatted"/>
        <w:shd w:val="clear" w:color="auto" w:fill="FFFFFF"/>
        <w:rPr>
          <w:rFonts w:asciiTheme="minorHAnsi" w:hAnsiTheme="minorHAnsi" w:cstheme="minorHAnsi"/>
          <w:sz w:val="22"/>
          <w:szCs w:val="22"/>
        </w:rPr>
      </w:pPr>
      <w:r w:rsidRPr="007D2966">
        <w:rPr>
          <w:rFonts w:asciiTheme="minorHAnsi" w:hAnsiTheme="minorHAnsi" w:cstheme="minorHAnsi"/>
          <w:sz w:val="22"/>
          <w:szCs w:val="22"/>
        </w:rPr>
        <w:t>output from</w:t>
      </w:r>
      <w:r>
        <w:rPr>
          <w:rFonts w:asciiTheme="minorHAnsi" w:hAnsiTheme="minorHAnsi" w:cstheme="minorHAnsi"/>
          <w:sz w:val="22"/>
          <w:szCs w:val="22"/>
        </w:rPr>
        <w:t xml:space="preserve"> </w:t>
      </w:r>
      <w:r w:rsidRPr="007D2966">
        <w:rPr>
          <w:rFonts w:asciiTheme="minorHAnsi" w:hAnsiTheme="minorHAnsi" w:cstheme="minorHAnsi"/>
          <w:sz w:val="22"/>
          <w:szCs w:val="22"/>
        </w:rPr>
        <w:t>4_basincomp.py</w:t>
      </w:r>
    </w:p>
    <w:p w14:paraId="6B44F75C" w14:textId="77777777" w:rsidR="007D2966" w:rsidRPr="007D2966" w:rsidRDefault="007D2966" w:rsidP="007D2966">
      <w:pPr>
        <w:pStyle w:val="HTMLPreformatted"/>
        <w:shd w:val="clear" w:color="auto" w:fill="FFFFFF"/>
        <w:rPr>
          <w:rFonts w:asciiTheme="minorHAnsi" w:hAnsiTheme="minorHAnsi" w:cstheme="minorHAnsi"/>
          <w:sz w:val="22"/>
          <w:szCs w:val="22"/>
        </w:rPr>
      </w:pPr>
    </w:p>
    <w:p w14:paraId="5461E52C" w14:textId="77777777" w:rsidR="007D2966" w:rsidRDefault="007D2966" w:rsidP="007D2966">
      <w:pPr>
        <w:pStyle w:val="HTMLPreformatted"/>
        <w:numPr>
          <w:ilvl w:val="0"/>
          <w:numId w:val="12"/>
        </w:numPr>
        <w:shd w:val="clear" w:color="auto" w:fill="FFFFFF"/>
        <w:rPr>
          <w:rFonts w:asciiTheme="minorHAnsi" w:hAnsiTheme="minorHAnsi" w:cstheme="minorHAnsi"/>
          <w:sz w:val="22"/>
          <w:szCs w:val="22"/>
        </w:rPr>
      </w:pPr>
      <w:r w:rsidRPr="007D2966">
        <w:rPr>
          <w:rFonts w:asciiTheme="minorHAnsi" w:hAnsiTheme="minorHAnsi" w:cstheme="minorHAnsi"/>
          <w:sz w:val="22"/>
          <w:szCs w:val="22"/>
        </w:rPr>
        <w:t xml:space="preserve">No: Number from </w:t>
      </w:r>
      <w:r>
        <w:rPr>
          <w:rFonts w:asciiTheme="minorHAnsi" w:hAnsiTheme="minorHAnsi" w:cstheme="minorHAnsi"/>
          <w:sz w:val="22"/>
          <w:szCs w:val="22"/>
        </w:rPr>
        <w:t>1</w:t>
      </w:r>
    </w:p>
    <w:p w14:paraId="000B90CF" w14:textId="77777777" w:rsidR="007D2966" w:rsidRDefault="007D2966" w:rsidP="007D2966">
      <w:pPr>
        <w:pStyle w:val="HTMLPreformatted"/>
        <w:numPr>
          <w:ilvl w:val="0"/>
          <w:numId w:val="12"/>
        </w:numPr>
        <w:shd w:val="clear" w:color="auto" w:fill="FFFFFF"/>
        <w:rPr>
          <w:rFonts w:asciiTheme="minorHAnsi" w:hAnsiTheme="minorHAnsi" w:cstheme="minorHAnsi"/>
          <w:sz w:val="22"/>
          <w:szCs w:val="22"/>
        </w:rPr>
      </w:pPr>
      <w:proofErr w:type="spellStart"/>
      <w:r w:rsidRPr="007D2966">
        <w:rPr>
          <w:rFonts w:asciiTheme="minorHAnsi" w:hAnsiTheme="minorHAnsi" w:cstheme="minorHAnsi"/>
          <w:sz w:val="22"/>
          <w:szCs w:val="22"/>
        </w:rPr>
        <w:t>GRDC_No</w:t>
      </w:r>
      <w:proofErr w:type="spellEnd"/>
      <w:r w:rsidRPr="007D2966">
        <w:rPr>
          <w:rFonts w:asciiTheme="minorHAnsi" w:hAnsiTheme="minorHAnsi" w:cstheme="minorHAnsi"/>
          <w:sz w:val="22"/>
          <w:szCs w:val="22"/>
        </w:rPr>
        <w:t>: GRDC number</w:t>
      </w:r>
    </w:p>
    <w:p w14:paraId="45D7C89E" w14:textId="77777777" w:rsidR="007D2966" w:rsidRDefault="007D2966" w:rsidP="007D2966">
      <w:pPr>
        <w:pStyle w:val="HTMLPreformatted"/>
        <w:numPr>
          <w:ilvl w:val="0"/>
          <w:numId w:val="12"/>
        </w:numPr>
        <w:shd w:val="clear" w:color="auto" w:fill="FFFFFF"/>
        <w:rPr>
          <w:rFonts w:asciiTheme="minorHAnsi" w:hAnsiTheme="minorHAnsi" w:cstheme="minorHAnsi"/>
          <w:sz w:val="22"/>
          <w:szCs w:val="22"/>
        </w:rPr>
      </w:pPr>
      <w:r w:rsidRPr="007D2966">
        <w:rPr>
          <w:rFonts w:asciiTheme="minorHAnsi" w:hAnsiTheme="minorHAnsi" w:cstheme="minorHAnsi"/>
          <w:sz w:val="22"/>
          <w:szCs w:val="22"/>
        </w:rPr>
        <w:t>similarity: similarity of 30min low-res shape with high-res shape from 3arcsec</w:t>
      </w:r>
    </w:p>
    <w:p w14:paraId="60962CBE" w14:textId="77777777" w:rsidR="007D2966" w:rsidRDefault="007D2966" w:rsidP="007D2966">
      <w:pPr>
        <w:pStyle w:val="HTMLPreformatted"/>
        <w:numPr>
          <w:ilvl w:val="0"/>
          <w:numId w:val="12"/>
        </w:numPr>
        <w:shd w:val="clear" w:color="auto" w:fill="FFFFFF"/>
        <w:rPr>
          <w:rFonts w:asciiTheme="minorHAnsi" w:hAnsiTheme="minorHAnsi" w:cstheme="minorHAnsi"/>
          <w:sz w:val="22"/>
          <w:szCs w:val="22"/>
        </w:rPr>
      </w:pPr>
      <w:proofErr w:type="spellStart"/>
      <w:r w:rsidRPr="007D2966">
        <w:rPr>
          <w:rFonts w:asciiTheme="minorHAnsi" w:hAnsiTheme="minorHAnsi" w:cstheme="minorHAnsi"/>
          <w:sz w:val="22"/>
          <w:szCs w:val="22"/>
        </w:rPr>
        <w:t>areaGRDC</w:t>
      </w:r>
      <w:proofErr w:type="spellEnd"/>
      <w:r w:rsidRPr="007D2966">
        <w:rPr>
          <w:rFonts w:asciiTheme="minorHAnsi" w:hAnsiTheme="minorHAnsi" w:cstheme="minorHAnsi"/>
          <w:sz w:val="22"/>
          <w:szCs w:val="22"/>
        </w:rPr>
        <w:t>: area provided by GRDC</w:t>
      </w:r>
    </w:p>
    <w:p w14:paraId="20E8389F" w14:textId="77777777" w:rsidR="007D2966" w:rsidRDefault="007D2966" w:rsidP="007D2966">
      <w:pPr>
        <w:pStyle w:val="HTMLPreformatted"/>
        <w:numPr>
          <w:ilvl w:val="0"/>
          <w:numId w:val="12"/>
        </w:numPr>
        <w:shd w:val="clear" w:color="auto" w:fill="FFFFFF"/>
        <w:rPr>
          <w:rFonts w:asciiTheme="minorHAnsi" w:hAnsiTheme="minorHAnsi" w:cstheme="minorHAnsi"/>
          <w:sz w:val="22"/>
          <w:szCs w:val="22"/>
        </w:rPr>
      </w:pPr>
      <w:r w:rsidRPr="007D2966">
        <w:rPr>
          <w:rFonts w:asciiTheme="minorHAnsi" w:hAnsiTheme="minorHAnsi" w:cstheme="minorHAnsi"/>
          <w:sz w:val="22"/>
          <w:szCs w:val="22"/>
        </w:rPr>
        <w:t>area: area from high-res UPA MERIT at pour point</w:t>
      </w:r>
    </w:p>
    <w:p w14:paraId="54FDEBD3" w14:textId="77777777" w:rsidR="007D2966" w:rsidRDefault="007D2966" w:rsidP="007D2966">
      <w:pPr>
        <w:pStyle w:val="HTMLPreformatted"/>
        <w:numPr>
          <w:ilvl w:val="0"/>
          <w:numId w:val="12"/>
        </w:numPr>
        <w:shd w:val="clear" w:color="auto" w:fill="FFFFFF"/>
        <w:rPr>
          <w:rFonts w:asciiTheme="minorHAnsi" w:hAnsiTheme="minorHAnsi" w:cstheme="minorHAnsi"/>
          <w:sz w:val="22"/>
          <w:szCs w:val="22"/>
        </w:rPr>
      </w:pPr>
      <w:proofErr w:type="spellStart"/>
      <w:r w:rsidRPr="007D2966">
        <w:rPr>
          <w:rFonts w:asciiTheme="minorHAnsi" w:hAnsiTheme="minorHAnsi" w:cstheme="minorHAnsi"/>
          <w:sz w:val="22"/>
          <w:szCs w:val="22"/>
        </w:rPr>
        <w:t>lat</w:t>
      </w:r>
      <w:proofErr w:type="spellEnd"/>
      <w:r w:rsidRPr="007D2966">
        <w:rPr>
          <w:rFonts w:asciiTheme="minorHAnsi" w:hAnsiTheme="minorHAnsi" w:cstheme="minorHAnsi"/>
          <w:sz w:val="22"/>
          <w:szCs w:val="22"/>
        </w:rPr>
        <w:t xml:space="preserve">: </w:t>
      </w:r>
      <w:proofErr w:type="spellStart"/>
      <w:r w:rsidRPr="007D2966">
        <w:rPr>
          <w:rFonts w:asciiTheme="minorHAnsi" w:hAnsiTheme="minorHAnsi" w:cstheme="minorHAnsi"/>
          <w:sz w:val="22"/>
          <w:szCs w:val="22"/>
        </w:rPr>
        <w:t>coorected</w:t>
      </w:r>
      <w:proofErr w:type="spellEnd"/>
      <w:r w:rsidRPr="007D2966">
        <w:rPr>
          <w:rFonts w:asciiTheme="minorHAnsi" w:hAnsiTheme="minorHAnsi" w:cstheme="minorHAnsi"/>
          <w:sz w:val="22"/>
          <w:szCs w:val="22"/>
        </w:rPr>
        <w:t xml:space="preserve"> latitude on </w:t>
      </w:r>
      <w:proofErr w:type="gramStart"/>
      <w:r w:rsidRPr="007D2966">
        <w:rPr>
          <w:rFonts w:asciiTheme="minorHAnsi" w:hAnsiTheme="minorHAnsi" w:cstheme="minorHAnsi"/>
          <w:sz w:val="22"/>
          <w:szCs w:val="22"/>
        </w:rPr>
        <w:t>high-res</w:t>
      </w:r>
      <w:proofErr w:type="gramEnd"/>
    </w:p>
    <w:p w14:paraId="3F2D6300" w14:textId="77777777" w:rsidR="007D2966" w:rsidRDefault="007D2966" w:rsidP="007D2966">
      <w:pPr>
        <w:pStyle w:val="HTMLPreformatted"/>
        <w:numPr>
          <w:ilvl w:val="0"/>
          <w:numId w:val="12"/>
        </w:numPr>
        <w:shd w:val="clear" w:color="auto" w:fill="FFFFFF"/>
        <w:rPr>
          <w:rFonts w:asciiTheme="minorHAnsi" w:hAnsiTheme="minorHAnsi" w:cstheme="minorHAnsi"/>
          <w:sz w:val="22"/>
          <w:szCs w:val="22"/>
        </w:rPr>
      </w:pPr>
      <w:proofErr w:type="spellStart"/>
      <w:r w:rsidRPr="007D2966">
        <w:rPr>
          <w:rFonts w:asciiTheme="minorHAnsi" w:hAnsiTheme="minorHAnsi" w:cstheme="minorHAnsi"/>
          <w:sz w:val="22"/>
          <w:szCs w:val="22"/>
        </w:rPr>
        <w:t>lon</w:t>
      </w:r>
      <w:proofErr w:type="spellEnd"/>
      <w:r w:rsidRPr="007D2966">
        <w:rPr>
          <w:rFonts w:asciiTheme="minorHAnsi" w:hAnsiTheme="minorHAnsi" w:cstheme="minorHAnsi"/>
          <w:sz w:val="22"/>
          <w:szCs w:val="22"/>
        </w:rPr>
        <w:t xml:space="preserve">: corrected longitude on </w:t>
      </w:r>
      <w:proofErr w:type="gramStart"/>
      <w:r w:rsidRPr="007D2966">
        <w:rPr>
          <w:rFonts w:asciiTheme="minorHAnsi" w:hAnsiTheme="minorHAnsi" w:cstheme="minorHAnsi"/>
          <w:sz w:val="22"/>
          <w:szCs w:val="22"/>
        </w:rPr>
        <w:t>high-res</w:t>
      </w:r>
      <w:proofErr w:type="gramEnd"/>
    </w:p>
    <w:p w14:paraId="02A9AA94" w14:textId="77777777" w:rsidR="007D2966" w:rsidRDefault="007D2966" w:rsidP="007D2966">
      <w:pPr>
        <w:pStyle w:val="HTMLPreformatted"/>
        <w:numPr>
          <w:ilvl w:val="0"/>
          <w:numId w:val="12"/>
        </w:numPr>
        <w:shd w:val="clear" w:color="auto" w:fill="FFFFFF"/>
        <w:rPr>
          <w:rFonts w:asciiTheme="minorHAnsi" w:hAnsiTheme="minorHAnsi" w:cstheme="minorHAnsi"/>
          <w:sz w:val="22"/>
          <w:szCs w:val="22"/>
        </w:rPr>
      </w:pPr>
      <w:r w:rsidRPr="007D2966">
        <w:rPr>
          <w:rFonts w:asciiTheme="minorHAnsi" w:hAnsiTheme="minorHAnsi" w:cstheme="minorHAnsi"/>
          <w:sz w:val="22"/>
          <w:szCs w:val="22"/>
        </w:rPr>
        <w:t>area30min : area on pour point of best fitting 30arcmin grid cell</w:t>
      </w:r>
    </w:p>
    <w:p w14:paraId="42A289F5" w14:textId="77777777" w:rsidR="007D2966" w:rsidRDefault="007D2966" w:rsidP="007D2966">
      <w:pPr>
        <w:pStyle w:val="HTMLPreformatted"/>
        <w:numPr>
          <w:ilvl w:val="0"/>
          <w:numId w:val="12"/>
        </w:numPr>
        <w:shd w:val="clear" w:color="auto" w:fill="FFFFFF"/>
        <w:rPr>
          <w:rFonts w:asciiTheme="minorHAnsi" w:hAnsiTheme="minorHAnsi" w:cstheme="minorHAnsi"/>
          <w:sz w:val="22"/>
          <w:szCs w:val="22"/>
        </w:rPr>
      </w:pPr>
      <w:r w:rsidRPr="007D2966">
        <w:rPr>
          <w:rFonts w:asciiTheme="minorHAnsi" w:hAnsiTheme="minorHAnsi" w:cstheme="minorHAnsi"/>
          <w:sz w:val="22"/>
          <w:szCs w:val="22"/>
        </w:rPr>
        <w:t>lat30min: latitude on 30arcmin</w:t>
      </w:r>
    </w:p>
    <w:p w14:paraId="677E97AF" w14:textId="77777777" w:rsidR="007D2966" w:rsidRDefault="007D2966" w:rsidP="007D2966">
      <w:pPr>
        <w:pStyle w:val="HTMLPreformatted"/>
        <w:numPr>
          <w:ilvl w:val="0"/>
          <w:numId w:val="12"/>
        </w:numPr>
        <w:shd w:val="clear" w:color="auto" w:fill="FFFFFF"/>
        <w:rPr>
          <w:rFonts w:asciiTheme="minorHAnsi" w:hAnsiTheme="minorHAnsi" w:cstheme="minorHAnsi"/>
          <w:sz w:val="22"/>
          <w:szCs w:val="22"/>
        </w:rPr>
      </w:pPr>
      <w:r w:rsidRPr="007D2966">
        <w:rPr>
          <w:rFonts w:asciiTheme="minorHAnsi" w:hAnsiTheme="minorHAnsi" w:cstheme="minorHAnsi"/>
          <w:sz w:val="22"/>
          <w:szCs w:val="22"/>
        </w:rPr>
        <w:t>lon30min: longitude on 30arcmin</w:t>
      </w:r>
    </w:p>
    <w:p w14:paraId="68D0883C" w14:textId="77777777" w:rsidR="007D2966" w:rsidRDefault="007D2966" w:rsidP="007D2966">
      <w:pPr>
        <w:pStyle w:val="HTMLPreformatted"/>
        <w:numPr>
          <w:ilvl w:val="0"/>
          <w:numId w:val="12"/>
        </w:numPr>
        <w:shd w:val="clear" w:color="auto" w:fill="FFFFFF"/>
        <w:rPr>
          <w:rFonts w:asciiTheme="minorHAnsi" w:hAnsiTheme="minorHAnsi" w:cstheme="minorHAnsi"/>
          <w:sz w:val="22"/>
          <w:szCs w:val="22"/>
        </w:rPr>
      </w:pPr>
      <w:r w:rsidRPr="007D2966">
        <w:rPr>
          <w:rFonts w:asciiTheme="minorHAnsi" w:hAnsiTheme="minorHAnsi" w:cstheme="minorHAnsi"/>
          <w:sz w:val="22"/>
          <w:szCs w:val="22"/>
        </w:rPr>
        <w:t xml:space="preserve">lat30move: latitude moved to grid cell </w:t>
      </w:r>
      <w:proofErr w:type="spellStart"/>
      <w:r w:rsidRPr="007D2966">
        <w:rPr>
          <w:rFonts w:asciiTheme="minorHAnsi" w:hAnsiTheme="minorHAnsi" w:cstheme="minorHAnsi"/>
          <w:sz w:val="22"/>
          <w:szCs w:val="22"/>
        </w:rPr>
        <w:t>centre</w:t>
      </w:r>
      <w:proofErr w:type="spellEnd"/>
    </w:p>
    <w:p w14:paraId="5DCC85E0" w14:textId="77777777" w:rsidR="007D2966" w:rsidRDefault="007D2966" w:rsidP="007D2966">
      <w:pPr>
        <w:pStyle w:val="HTMLPreformatted"/>
        <w:numPr>
          <w:ilvl w:val="0"/>
          <w:numId w:val="12"/>
        </w:numPr>
        <w:shd w:val="clear" w:color="auto" w:fill="FFFFFF"/>
        <w:rPr>
          <w:rFonts w:asciiTheme="minorHAnsi" w:hAnsiTheme="minorHAnsi" w:cstheme="minorHAnsi"/>
          <w:sz w:val="22"/>
          <w:szCs w:val="22"/>
        </w:rPr>
      </w:pPr>
      <w:r w:rsidRPr="007D2966">
        <w:rPr>
          <w:rFonts w:asciiTheme="minorHAnsi" w:hAnsiTheme="minorHAnsi" w:cstheme="minorHAnsi"/>
          <w:sz w:val="22"/>
          <w:szCs w:val="22"/>
        </w:rPr>
        <w:t xml:space="preserve">lon30move: longitude moved to grid cell </w:t>
      </w:r>
      <w:proofErr w:type="spellStart"/>
      <w:r w:rsidRPr="007D2966">
        <w:rPr>
          <w:rFonts w:asciiTheme="minorHAnsi" w:hAnsiTheme="minorHAnsi" w:cstheme="minorHAnsi"/>
          <w:sz w:val="22"/>
          <w:szCs w:val="22"/>
        </w:rPr>
        <w:t>centre</w:t>
      </w:r>
      <w:proofErr w:type="spellEnd"/>
    </w:p>
    <w:p w14:paraId="00516118" w14:textId="77777777" w:rsidR="007D2966" w:rsidRDefault="007D2966" w:rsidP="007D2966">
      <w:pPr>
        <w:pStyle w:val="HTMLPreformatted"/>
        <w:numPr>
          <w:ilvl w:val="0"/>
          <w:numId w:val="12"/>
        </w:numPr>
        <w:shd w:val="clear" w:color="auto" w:fill="FFFFFF"/>
        <w:rPr>
          <w:rFonts w:asciiTheme="minorHAnsi" w:hAnsiTheme="minorHAnsi" w:cstheme="minorHAnsi"/>
          <w:sz w:val="22"/>
          <w:szCs w:val="22"/>
        </w:rPr>
      </w:pPr>
      <w:proofErr w:type="spellStart"/>
      <w:r w:rsidRPr="007D2966">
        <w:rPr>
          <w:rFonts w:asciiTheme="minorHAnsi" w:hAnsiTheme="minorHAnsi" w:cstheme="minorHAnsi"/>
          <w:sz w:val="22"/>
          <w:szCs w:val="22"/>
        </w:rPr>
        <w:t>indloc</w:t>
      </w:r>
      <w:proofErr w:type="spellEnd"/>
      <w:r w:rsidRPr="007D2966">
        <w:rPr>
          <w:rFonts w:asciiTheme="minorHAnsi" w:hAnsiTheme="minorHAnsi" w:cstheme="minorHAnsi"/>
          <w:sz w:val="22"/>
          <w:szCs w:val="22"/>
        </w:rPr>
        <w:t xml:space="preserve">: </w:t>
      </w:r>
      <w:proofErr w:type="spellStart"/>
      <w:r w:rsidRPr="007D2966">
        <w:rPr>
          <w:rFonts w:asciiTheme="minorHAnsi" w:hAnsiTheme="minorHAnsi" w:cstheme="minorHAnsi"/>
          <w:sz w:val="22"/>
          <w:szCs w:val="22"/>
        </w:rPr>
        <w:t>locatation</w:t>
      </w:r>
      <w:proofErr w:type="spellEnd"/>
      <w:r w:rsidRPr="007D2966">
        <w:rPr>
          <w:rFonts w:asciiTheme="minorHAnsi" w:hAnsiTheme="minorHAnsi" w:cstheme="minorHAnsi"/>
          <w:sz w:val="22"/>
          <w:szCs w:val="22"/>
        </w:rPr>
        <w:t xml:space="preserve"> of </w:t>
      </w:r>
      <w:proofErr w:type="spellStart"/>
      <w:r w:rsidRPr="007D2966">
        <w:rPr>
          <w:rFonts w:asciiTheme="minorHAnsi" w:hAnsiTheme="minorHAnsi" w:cstheme="minorHAnsi"/>
          <w:sz w:val="22"/>
          <w:szCs w:val="22"/>
        </w:rPr>
        <w:t>indice</w:t>
      </w:r>
      <w:proofErr w:type="spellEnd"/>
      <w:r w:rsidRPr="007D2966">
        <w:rPr>
          <w:rFonts w:asciiTheme="minorHAnsi" w:hAnsiTheme="minorHAnsi" w:cstheme="minorHAnsi"/>
          <w:sz w:val="22"/>
          <w:szCs w:val="22"/>
        </w:rPr>
        <w:t xml:space="preserve"> which is taken as </w:t>
      </w:r>
      <w:proofErr w:type="spellStart"/>
      <w:r w:rsidRPr="007D2966">
        <w:rPr>
          <w:rFonts w:asciiTheme="minorHAnsi" w:hAnsiTheme="minorHAnsi" w:cstheme="minorHAnsi"/>
          <w:sz w:val="22"/>
          <w:szCs w:val="22"/>
        </w:rPr>
        <w:t>nbest</w:t>
      </w:r>
      <w:proofErr w:type="spellEnd"/>
      <w:r w:rsidRPr="007D2966">
        <w:rPr>
          <w:rFonts w:asciiTheme="minorHAnsi" w:hAnsiTheme="minorHAnsi" w:cstheme="minorHAnsi"/>
          <w:sz w:val="22"/>
          <w:szCs w:val="22"/>
        </w:rPr>
        <w:t xml:space="preserve"> fit: a 5x5 </w:t>
      </w:r>
      <w:proofErr w:type="spellStart"/>
      <w:r w:rsidRPr="007D2966">
        <w:rPr>
          <w:rFonts w:asciiTheme="minorHAnsi" w:hAnsiTheme="minorHAnsi" w:cstheme="minorHAnsi"/>
          <w:sz w:val="22"/>
          <w:szCs w:val="22"/>
        </w:rPr>
        <w:t>gridcell</w:t>
      </w:r>
      <w:proofErr w:type="spellEnd"/>
      <w:r w:rsidRPr="007D2966">
        <w:rPr>
          <w:rFonts w:asciiTheme="minorHAnsi" w:hAnsiTheme="minorHAnsi" w:cstheme="minorHAnsi"/>
          <w:sz w:val="22"/>
          <w:szCs w:val="22"/>
        </w:rPr>
        <w:t xml:space="preserve"> surrounding is taken numbered 0-24</w:t>
      </w:r>
    </w:p>
    <w:p w14:paraId="79AD5A9F" w14:textId="77777777" w:rsidR="007D2966" w:rsidRDefault="007D2966" w:rsidP="007D2966">
      <w:pPr>
        <w:pStyle w:val="HTMLPreformatted"/>
        <w:numPr>
          <w:ilvl w:val="0"/>
          <w:numId w:val="12"/>
        </w:numPr>
        <w:shd w:val="clear" w:color="auto" w:fill="FFFFFF"/>
        <w:rPr>
          <w:rFonts w:asciiTheme="minorHAnsi" w:hAnsiTheme="minorHAnsi" w:cstheme="minorHAnsi"/>
          <w:sz w:val="22"/>
          <w:szCs w:val="22"/>
        </w:rPr>
      </w:pPr>
      <w:proofErr w:type="spellStart"/>
      <w:r w:rsidRPr="007D2966">
        <w:rPr>
          <w:rFonts w:asciiTheme="minorHAnsi" w:hAnsiTheme="minorHAnsi" w:cstheme="minorHAnsi"/>
          <w:sz w:val="22"/>
          <w:szCs w:val="22"/>
        </w:rPr>
        <w:t>upsloc</w:t>
      </w:r>
      <w:proofErr w:type="spellEnd"/>
      <w:r w:rsidRPr="007D2966">
        <w:rPr>
          <w:rFonts w:asciiTheme="minorHAnsi" w:hAnsiTheme="minorHAnsi" w:cstheme="minorHAnsi"/>
          <w:sz w:val="22"/>
          <w:szCs w:val="22"/>
        </w:rPr>
        <w:t xml:space="preserve">: location (index of 0-24) of best fitting </w:t>
      </w:r>
      <w:proofErr w:type="spellStart"/>
      <w:r w:rsidRPr="007D2966">
        <w:rPr>
          <w:rFonts w:asciiTheme="minorHAnsi" w:hAnsiTheme="minorHAnsi" w:cstheme="minorHAnsi"/>
          <w:sz w:val="22"/>
          <w:szCs w:val="22"/>
        </w:rPr>
        <w:t>upsstream</w:t>
      </w:r>
      <w:proofErr w:type="spellEnd"/>
      <w:r w:rsidRPr="007D2966">
        <w:rPr>
          <w:rFonts w:asciiTheme="minorHAnsi" w:hAnsiTheme="minorHAnsi" w:cstheme="minorHAnsi"/>
          <w:sz w:val="22"/>
          <w:szCs w:val="22"/>
        </w:rPr>
        <w:t xml:space="preserve"> area</w:t>
      </w:r>
    </w:p>
    <w:p w14:paraId="026DBA2E" w14:textId="77777777" w:rsidR="007D2966" w:rsidRDefault="007D2966" w:rsidP="007D2966">
      <w:pPr>
        <w:pStyle w:val="HTMLPreformatted"/>
        <w:numPr>
          <w:ilvl w:val="0"/>
          <w:numId w:val="12"/>
        </w:numPr>
        <w:shd w:val="clear" w:color="auto" w:fill="FFFFFF"/>
        <w:rPr>
          <w:rFonts w:asciiTheme="minorHAnsi" w:hAnsiTheme="minorHAnsi" w:cstheme="minorHAnsi"/>
          <w:sz w:val="22"/>
          <w:szCs w:val="22"/>
        </w:rPr>
      </w:pPr>
      <w:proofErr w:type="spellStart"/>
      <w:r w:rsidRPr="007D2966">
        <w:rPr>
          <w:rFonts w:asciiTheme="minorHAnsi" w:hAnsiTheme="minorHAnsi" w:cstheme="minorHAnsi"/>
          <w:sz w:val="22"/>
          <w:szCs w:val="22"/>
        </w:rPr>
        <w:t>ind</w:t>
      </w:r>
      <w:proofErr w:type="spellEnd"/>
      <w:r w:rsidRPr="007D2966">
        <w:rPr>
          <w:rFonts w:asciiTheme="minorHAnsi" w:hAnsiTheme="minorHAnsi" w:cstheme="minorHAnsi"/>
          <w:sz w:val="22"/>
          <w:szCs w:val="22"/>
        </w:rPr>
        <w:t>:    scoring result for best upstream fitting based on upstream area fitting and shape similarity</w:t>
      </w:r>
    </w:p>
    <w:p w14:paraId="15F78E69" w14:textId="77777777" w:rsidR="007D2966" w:rsidRDefault="007D2966" w:rsidP="007D2966">
      <w:pPr>
        <w:pStyle w:val="HTMLPreformatted"/>
        <w:numPr>
          <w:ilvl w:val="0"/>
          <w:numId w:val="12"/>
        </w:numPr>
        <w:shd w:val="clear" w:color="auto" w:fill="FFFFFF"/>
        <w:rPr>
          <w:rFonts w:asciiTheme="minorHAnsi" w:hAnsiTheme="minorHAnsi" w:cstheme="minorHAnsi"/>
          <w:sz w:val="22"/>
          <w:szCs w:val="22"/>
        </w:rPr>
      </w:pPr>
      <w:proofErr w:type="spellStart"/>
      <w:r w:rsidRPr="007D2966">
        <w:rPr>
          <w:rFonts w:asciiTheme="minorHAnsi" w:hAnsiTheme="minorHAnsi" w:cstheme="minorHAnsi"/>
          <w:sz w:val="22"/>
          <w:szCs w:val="22"/>
        </w:rPr>
        <w:t>indups</w:t>
      </w:r>
      <w:proofErr w:type="spellEnd"/>
      <w:r w:rsidRPr="007D2966">
        <w:rPr>
          <w:rFonts w:asciiTheme="minorHAnsi" w:hAnsiTheme="minorHAnsi" w:cstheme="minorHAnsi"/>
          <w:sz w:val="22"/>
          <w:szCs w:val="22"/>
        </w:rPr>
        <w:t>: scoring on upstream area fitting between low-res area and high-res area</w:t>
      </w:r>
    </w:p>
    <w:p w14:paraId="49E5F00A" w14:textId="551F0326" w:rsidR="007D2966" w:rsidRDefault="007D2966" w:rsidP="007D2966">
      <w:pPr>
        <w:pStyle w:val="HTMLPreformatted"/>
        <w:numPr>
          <w:ilvl w:val="0"/>
          <w:numId w:val="12"/>
        </w:numPr>
        <w:shd w:val="clear" w:color="auto" w:fill="FFFFFF"/>
        <w:rPr>
          <w:rFonts w:asciiTheme="minorHAnsi" w:hAnsiTheme="minorHAnsi" w:cstheme="minorHAnsi"/>
          <w:sz w:val="22"/>
          <w:szCs w:val="22"/>
        </w:rPr>
      </w:pPr>
      <w:r w:rsidRPr="007D2966">
        <w:rPr>
          <w:rFonts w:asciiTheme="minorHAnsi" w:hAnsiTheme="minorHAnsi" w:cstheme="minorHAnsi"/>
          <w:sz w:val="22"/>
          <w:szCs w:val="22"/>
        </w:rPr>
        <w:t>ups1:   low-res upstream area of best upstream fitting</w:t>
      </w:r>
    </w:p>
    <w:p w14:paraId="27E3B353" w14:textId="77777777" w:rsidR="007D2966" w:rsidRDefault="007D2966" w:rsidP="007D2966">
      <w:pPr>
        <w:pStyle w:val="HTMLPreformatted"/>
        <w:numPr>
          <w:ilvl w:val="0"/>
          <w:numId w:val="12"/>
        </w:numPr>
        <w:shd w:val="clear" w:color="auto" w:fill="FFFFFF"/>
        <w:rPr>
          <w:rFonts w:asciiTheme="minorHAnsi" w:hAnsiTheme="minorHAnsi" w:cstheme="minorHAnsi"/>
          <w:sz w:val="22"/>
          <w:szCs w:val="22"/>
        </w:rPr>
      </w:pPr>
      <w:proofErr w:type="spellStart"/>
      <w:r w:rsidRPr="007D2966">
        <w:rPr>
          <w:rFonts w:asciiTheme="minorHAnsi" w:hAnsiTheme="minorHAnsi" w:cstheme="minorHAnsi"/>
          <w:sz w:val="22"/>
          <w:szCs w:val="22"/>
        </w:rPr>
        <w:t>indshape</w:t>
      </w:r>
      <w:proofErr w:type="spellEnd"/>
      <w:r w:rsidRPr="007D2966">
        <w:rPr>
          <w:rFonts w:asciiTheme="minorHAnsi" w:hAnsiTheme="minorHAnsi" w:cstheme="minorHAnsi"/>
          <w:sz w:val="22"/>
          <w:szCs w:val="22"/>
        </w:rPr>
        <w:t xml:space="preserve">: scoring on similarity between low-res shape and </w:t>
      </w:r>
      <w:proofErr w:type="gramStart"/>
      <w:r w:rsidRPr="007D2966">
        <w:rPr>
          <w:rFonts w:asciiTheme="minorHAnsi" w:hAnsiTheme="minorHAnsi" w:cstheme="minorHAnsi"/>
          <w:sz w:val="22"/>
          <w:szCs w:val="22"/>
        </w:rPr>
        <w:t>high res</w:t>
      </w:r>
      <w:proofErr w:type="gramEnd"/>
      <w:r w:rsidRPr="007D2966">
        <w:rPr>
          <w:rFonts w:asciiTheme="minorHAnsi" w:hAnsiTheme="minorHAnsi" w:cstheme="minorHAnsi"/>
          <w:sz w:val="22"/>
          <w:szCs w:val="22"/>
        </w:rPr>
        <w:t xml:space="preserve"> shape</w:t>
      </w:r>
    </w:p>
    <w:p w14:paraId="4F184D4A" w14:textId="77777777" w:rsidR="007D2966" w:rsidRDefault="007D2966" w:rsidP="007D2966">
      <w:pPr>
        <w:pStyle w:val="HTMLPreformatted"/>
        <w:numPr>
          <w:ilvl w:val="0"/>
          <w:numId w:val="12"/>
        </w:numPr>
        <w:shd w:val="clear" w:color="auto" w:fill="FFFFFF"/>
        <w:rPr>
          <w:rFonts w:asciiTheme="minorHAnsi" w:hAnsiTheme="minorHAnsi" w:cstheme="minorHAnsi"/>
          <w:sz w:val="22"/>
          <w:szCs w:val="22"/>
        </w:rPr>
      </w:pPr>
      <w:proofErr w:type="spellStart"/>
      <w:r w:rsidRPr="007D2966">
        <w:rPr>
          <w:rFonts w:asciiTheme="minorHAnsi" w:hAnsiTheme="minorHAnsi" w:cstheme="minorHAnsi"/>
          <w:sz w:val="22"/>
          <w:szCs w:val="22"/>
        </w:rPr>
        <w:t>shapeloc</w:t>
      </w:r>
      <w:proofErr w:type="spellEnd"/>
      <w:r w:rsidRPr="007D2966">
        <w:rPr>
          <w:rFonts w:asciiTheme="minorHAnsi" w:hAnsiTheme="minorHAnsi" w:cstheme="minorHAnsi"/>
          <w:sz w:val="22"/>
          <w:szCs w:val="22"/>
        </w:rPr>
        <w:t>: location (index of 0-24) of best fitting shape similarity</w:t>
      </w:r>
    </w:p>
    <w:p w14:paraId="3498D62B" w14:textId="77777777" w:rsidR="007D2966" w:rsidRDefault="007D2966" w:rsidP="007D2966">
      <w:pPr>
        <w:pStyle w:val="HTMLPreformatted"/>
        <w:numPr>
          <w:ilvl w:val="0"/>
          <w:numId w:val="12"/>
        </w:numPr>
        <w:shd w:val="clear" w:color="auto" w:fill="FFFFFF"/>
        <w:rPr>
          <w:rFonts w:asciiTheme="minorHAnsi" w:hAnsiTheme="minorHAnsi" w:cstheme="minorHAnsi"/>
          <w:sz w:val="22"/>
          <w:szCs w:val="22"/>
        </w:rPr>
      </w:pPr>
      <w:proofErr w:type="spellStart"/>
      <w:r w:rsidRPr="007D2966">
        <w:rPr>
          <w:rFonts w:asciiTheme="minorHAnsi" w:hAnsiTheme="minorHAnsi" w:cstheme="minorHAnsi"/>
          <w:sz w:val="22"/>
          <w:szCs w:val="22"/>
        </w:rPr>
        <w:t>ind</w:t>
      </w:r>
      <w:proofErr w:type="spellEnd"/>
      <w:r w:rsidRPr="007D2966">
        <w:rPr>
          <w:rFonts w:asciiTheme="minorHAnsi" w:hAnsiTheme="minorHAnsi" w:cstheme="minorHAnsi"/>
          <w:sz w:val="22"/>
          <w:szCs w:val="22"/>
        </w:rPr>
        <w:t>:    scoring result for best upstream fitting based on upstream area fitting and shape similarity</w:t>
      </w:r>
    </w:p>
    <w:p w14:paraId="7AC48D5C" w14:textId="77777777" w:rsidR="007D2966" w:rsidRDefault="007D2966" w:rsidP="007D2966">
      <w:pPr>
        <w:pStyle w:val="HTMLPreformatted"/>
        <w:numPr>
          <w:ilvl w:val="0"/>
          <w:numId w:val="12"/>
        </w:numPr>
        <w:shd w:val="clear" w:color="auto" w:fill="FFFFFF"/>
        <w:rPr>
          <w:rFonts w:asciiTheme="minorHAnsi" w:hAnsiTheme="minorHAnsi" w:cstheme="minorHAnsi"/>
          <w:sz w:val="22"/>
          <w:szCs w:val="22"/>
        </w:rPr>
      </w:pPr>
      <w:proofErr w:type="spellStart"/>
      <w:r w:rsidRPr="007D2966">
        <w:rPr>
          <w:rFonts w:asciiTheme="minorHAnsi" w:hAnsiTheme="minorHAnsi" w:cstheme="minorHAnsi"/>
          <w:sz w:val="22"/>
          <w:szCs w:val="22"/>
        </w:rPr>
        <w:t>indups</w:t>
      </w:r>
      <w:proofErr w:type="spellEnd"/>
      <w:r w:rsidRPr="007D2966">
        <w:rPr>
          <w:rFonts w:asciiTheme="minorHAnsi" w:hAnsiTheme="minorHAnsi" w:cstheme="minorHAnsi"/>
          <w:sz w:val="22"/>
          <w:szCs w:val="22"/>
        </w:rPr>
        <w:t>: scoring on upstream area fitting between low-res area and high-res area</w:t>
      </w:r>
    </w:p>
    <w:p w14:paraId="2E6BA2B7" w14:textId="77777777" w:rsidR="007D2966" w:rsidRDefault="007D2966" w:rsidP="007D2966">
      <w:pPr>
        <w:pStyle w:val="HTMLPreformatted"/>
        <w:numPr>
          <w:ilvl w:val="0"/>
          <w:numId w:val="12"/>
        </w:numPr>
        <w:shd w:val="clear" w:color="auto" w:fill="FFFFFF"/>
        <w:rPr>
          <w:rFonts w:asciiTheme="minorHAnsi" w:hAnsiTheme="minorHAnsi" w:cstheme="minorHAnsi"/>
          <w:sz w:val="22"/>
          <w:szCs w:val="22"/>
        </w:rPr>
      </w:pPr>
      <w:r w:rsidRPr="007D2966">
        <w:rPr>
          <w:rFonts w:asciiTheme="minorHAnsi" w:hAnsiTheme="minorHAnsi" w:cstheme="minorHAnsi"/>
          <w:sz w:val="22"/>
          <w:szCs w:val="22"/>
        </w:rPr>
        <w:t>ups1:   low-res upstream area of best shape fitting</w:t>
      </w:r>
    </w:p>
    <w:p w14:paraId="62DBE9BD" w14:textId="724E1048" w:rsidR="007D2966" w:rsidRPr="007D2966" w:rsidRDefault="007D2966" w:rsidP="007D2966">
      <w:pPr>
        <w:pStyle w:val="HTMLPreformatted"/>
        <w:numPr>
          <w:ilvl w:val="0"/>
          <w:numId w:val="12"/>
        </w:numPr>
        <w:shd w:val="clear" w:color="auto" w:fill="FFFFFF"/>
        <w:rPr>
          <w:rFonts w:asciiTheme="minorHAnsi" w:hAnsiTheme="minorHAnsi" w:cstheme="minorHAnsi"/>
          <w:sz w:val="22"/>
          <w:szCs w:val="22"/>
        </w:rPr>
      </w:pPr>
      <w:proofErr w:type="spellStart"/>
      <w:r w:rsidRPr="007D2966">
        <w:rPr>
          <w:rFonts w:asciiTheme="minorHAnsi" w:hAnsiTheme="minorHAnsi" w:cstheme="minorHAnsi"/>
          <w:sz w:val="22"/>
          <w:szCs w:val="22"/>
        </w:rPr>
        <w:t>indshape</w:t>
      </w:r>
      <w:proofErr w:type="spellEnd"/>
      <w:r w:rsidRPr="007D2966">
        <w:rPr>
          <w:rFonts w:asciiTheme="minorHAnsi" w:hAnsiTheme="minorHAnsi" w:cstheme="minorHAnsi"/>
          <w:sz w:val="22"/>
          <w:szCs w:val="22"/>
        </w:rPr>
        <w:t xml:space="preserve">: scoring on similarity between low-res shape and </w:t>
      </w:r>
      <w:proofErr w:type="gramStart"/>
      <w:r w:rsidRPr="007D2966">
        <w:rPr>
          <w:rFonts w:asciiTheme="minorHAnsi" w:hAnsiTheme="minorHAnsi" w:cstheme="minorHAnsi"/>
          <w:sz w:val="22"/>
          <w:szCs w:val="22"/>
        </w:rPr>
        <w:t>high res</w:t>
      </w:r>
      <w:proofErr w:type="gramEnd"/>
      <w:r w:rsidRPr="007D2966">
        <w:rPr>
          <w:rFonts w:asciiTheme="minorHAnsi" w:hAnsiTheme="minorHAnsi" w:cstheme="minorHAnsi"/>
          <w:sz w:val="22"/>
          <w:szCs w:val="22"/>
        </w:rPr>
        <w:t xml:space="preserve"> shape</w:t>
      </w:r>
    </w:p>
    <w:p w14:paraId="60A7C6B5" w14:textId="58BA0D59" w:rsidR="007D2966" w:rsidRDefault="007D2966" w:rsidP="007D2966">
      <w:pPr>
        <w:rPr>
          <w:rFonts w:cstheme="minorHAnsi"/>
        </w:rPr>
      </w:pPr>
    </w:p>
    <w:p w14:paraId="749F074A" w14:textId="13E79AAC" w:rsidR="007D2966" w:rsidRPr="007D2966" w:rsidRDefault="007D2966" w:rsidP="007D2966">
      <w:pPr>
        <w:rPr>
          <w:rFonts w:cstheme="minorHAnsi"/>
        </w:rPr>
      </w:pPr>
    </w:p>
    <w:p w14:paraId="7C4EE559" w14:textId="77777777" w:rsidR="007D2966" w:rsidRPr="007D2966" w:rsidRDefault="007D2966" w:rsidP="007D2966">
      <w:pPr>
        <w:pStyle w:val="HTMLPreformatted"/>
        <w:shd w:val="clear" w:color="auto" w:fill="FFFFFF"/>
        <w:rPr>
          <w:rFonts w:asciiTheme="minorHAnsi" w:hAnsiTheme="minorHAnsi" w:cstheme="minorHAnsi"/>
          <w:b/>
          <w:bCs/>
          <w:sz w:val="22"/>
          <w:szCs w:val="22"/>
        </w:rPr>
      </w:pPr>
      <w:r w:rsidRPr="007D2966">
        <w:rPr>
          <w:rFonts w:asciiTheme="minorHAnsi" w:hAnsiTheme="minorHAnsi" w:cstheme="minorHAnsi"/>
          <w:b/>
          <w:bCs/>
          <w:sz w:val="22"/>
          <w:szCs w:val="22"/>
        </w:rPr>
        <w:t>grdc_station_sel30min.txt</w:t>
      </w:r>
      <w:r w:rsidRPr="007D2966">
        <w:rPr>
          <w:rFonts w:asciiTheme="minorHAnsi" w:hAnsiTheme="minorHAnsi" w:cstheme="minorHAnsi"/>
          <w:b/>
          <w:bCs/>
          <w:sz w:val="22"/>
          <w:szCs w:val="22"/>
        </w:rPr>
        <w:br/>
      </w:r>
    </w:p>
    <w:p w14:paraId="10A482A8" w14:textId="0F0A9AB0" w:rsidR="007D2966" w:rsidRDefault="007D2966" w:rsidP="007D2966">
      <w:pPr>
        <w:pStyle w:val="HTMLPreformatted"/>
        <w:shd w:val="clear" w:color="auto" w:fill="FFFFFF"/>
        <w:rPr>
          <w:rFonts w:asciiTheme="minorHAnsi" w:hAnsiTheme="minorHAnsi" w:cstheme="minorHAnsi"/>
          <w:sz w:val="22"/>
          <w:szCs w:val="22"/>
        </w:rPr>
      </w:pPr>
      <w:r>
        <w:rPr>
          <w:rFonts w:asciiTheme="minorHAnsi" w:hAnsiTheme="minorHAnsi" w:cstheme="minorHAnsi"/>
          <w:sz w:val="22"/>
          <w:szCs w:val="22"/>
        </w:rPr>
        <w:t xml:space="preserve">output for </w:t>
      </w:r>
      <w:r w:rsidRPr="007D2966">
        <w:rPr>
          <w:rFonts w:asciiTheme="minorHAnsi" w:hAnsiTheme="minorHAnsi" w:cstheme="minorHAnsi"/>
          <w:sz w:val="22"/>
          <w:szCs w:val="22"/>
        </w:rPr>
        <w:t>5_stations4calib.py</w:t>
      </w:r>
    </w:p>
    <w:p w14:paraId="55757C28" w14:textId="77777777" w:rsidR="008719D9" w:rsidRDefault="008719D9" w:rsidP="007D2966">
      <w:pPr>
        <w:pStyle w:val="HTMLPreformatted"/>
        <w:shd w:val="clear" w:color="auto" w:fill="FFFFFF"/>
        <w:rPr>
          <w:rFonts w:asciiTheme="minorHAnsi" w:hAnsiTheme="minorHAnsi" w:cstheme="minorHAnsi"/>
          <w:sz w:val="22"/>
          <w:szCs w:val="22"/>
        </w:rPr>
      </w:pPr>
    </w:p>
    <w:p w14:paraId="0B28FB50" w14:textId="1728F29C" w:rsidR="008719D9" w:rsidRDefault="007D2966" w:rsidP="008719D9">
      <w:pPr>
        <w:pStyle w:val="HTMLPreformatted"/>
        <w:numPr>
          <w:ilvl w:val="0"/>
          <w:numId w:val="13"/>
        </w:numPr>
        <w:shd w:val="clear" w:color="auto" w:fill="FFFFFF"/>
        <w:ind w:left="360"/>
        <w:rPr>
          <w:rFonts w:asciiTheme="minorHAnsi" w:hAnsiTheme="minorHAnsi" w:cstheme="minorHAnsi"/>
          <w:sz w:val="22"/>
          <w:szCs w:val="22"/>
        </w:rPr>
      </w:pPr>
      <w:r w:rsidRPr="007D2966">
        <w:rPr>
          <w:rFonts w:asciiTheme="minorHAnsi" w:hAnsiTheme="minorHAnsi" w:cstheme="minorHAnsi"/>
          <w:sz w:val="22"/>
          <w:szCs w:val="22"/>
        </w:rPr>
        <w:t>No: Number from 0 ...</w:t>
      </w:r>
    </w:p>
    <w:p w14:paraId="38785194" w14:textId="77777777" w:rsidR="008719D9" w:rsidRDefault="007D2966" w:rsidP="008719D9">
      <w:pPr>
        <w:pStyle w:val="HTMLPreformatted"/>
        <w:numPr>
          <w:ilvl w:val="0"/>
          <w:numId w:val="13"/>
        </w:numPr>
        <w:shd w:val="clear" w:color="auto" w:fill="FFFFFF"/>
        <w:ind w:left="360"/>
        <w:rPr>
          <w:rFonts w:asciiTheme="minorHAnsi" w:hAnsiTheme="minorHAnsi" w:cstheme="minorHAnsi"/>
          <w:sz w:val="22"/>
          <w:szCs w:val="22"/>
        </w:rPr>
      </w:pPr>
      <w:proofErr w:type="spellStart"/>
      <w:r w:rsidRPr="007D2966">
        <w:rPr>
          <w:rFonts w:asciiTheme="minorHAnsi" w:hAnsiTheme="minorHAnsi" w:cstheme="minorHAnsi"/>
          <w:sz w:val="22"/>
          <w:szCs w:val="22"/>
        </w:rPr>
        <w:t>GRDC_No</w:t>
      </w:r>
      <w:proofErr w:type="spellEnd"/>
      <w:r w:rsidRPr="007D2966">
        <w:rPr>
          <w:rFonts w:asciiTheme="minorHAnsi" w:hAnsiTheme="minorHAnsi" w:cstheme="minorHAnsi"/>
          <w:sz w:val="22"/>
          <w:szCs w:val="22"/>
        </w:rPr>
        <w:t>: GRDC number</w:t>
      </w:r>
    </w:p>
    <w:p w14:paraId="1D6D033F" w14:textId="77777777" w:rsidR="008719D9" w:rsidRDefault="007D2966" w:rsidP="008719D9">
      <w:pPr>
        <w:pStyle w:val="HTMLPreformatted"/>
        <w:numPr>
          <w:ilvl w:val="0"/>
          <w:numId w:val="13"/>
        </w:numPr>
        <w:shd w:val="clear" w:color="auto" w:fill="FFFFFF"/>
        <w:ind w:left="360"/>
        <w:rPr>
          <w:rFonts w:asciiTheme="minorHAnsi" w:hAnsiTheme="minorHAnsi" w:cstheme="minorHAnsi"/>
          <w:sz w:val="22"/>
          <w:szCs w:val="22"/>
        </w:rPr>
      </w:pPr>
      <w:proofErr w:type="spellStart"/>
      <w:r w:rsidRPr="007D2966">
        <w:rPr>
          <w:rFonts w:asciiTheme="minorHAnsi" w:hAnsiTheme="minorHAnsi" w:cstheme="minorHAnsi"/>
          <w:sz w:val="22"/>
          <w:szCs w:val="22"/>
        </w:rPr>
        <w:t>latGRDC</w:t>
      </w:r>
      <w:proofErr w:type="spellEnd"/>
      <w:r w:rsidRPr="007D2966">
        <w:rPr>
          <w:rFonts w:asciiTheme="minorHAnsi" w:hAnsiTheme="minorHAnsi" w:cstheme="minorHAnsi"/>
          <w:sz w:val="22"/>
          <w:szCs w:val="22"/>
        </w:rPr>
        <w:t>: original latitude from GRDC metafile</w:t>
      </w:r>
    </w:p>
    <w:p w14:paraId="04A82946" w14:textId="53211D5F" w:rsidR="008719D9" w:rsidRDefault="007D2966" w:rsidP="008719D9">
      <w:pPr>
        <w:pStyle w:val="HTMLPreformatted"/>
        <w:numPr>
          <w:ilvl w:val="0"/>
          <w:numId w:val="13"/>
        </w:numPr>
        <w:shd w:val="clear" w:color="auto" w:fill="FFFFFF"/>
        <w:ind w:left="360"/>
        <w:rPr>
          <w:rFonts w:asciiTheme="minorHAnsi" w:hAnsiTheme="minorHAnsi" w:cstheme="minorHAnsi"/>
          <w:sz w:val="22"/>
          <w:szCs w:val="22"/>
        </w:rPr>
      </w:pPr>
      <w:proofErr w:type="spellStart"/>
      <w:r w:rsidRPr="007D2966">
        <w:rPr>
          <w:rFonts w:asciiTheme="minorHAnsi" w:hAnsiTheme="minorHAnsi" w:cstheme="minorHAnsi"/>
          <w:sz w:val="22"/>
          <w:szCs w:val="22"/>
        </w:rPr>
        <w:t>lonGRDC</w:t>
      </w:r>
      <w:proofErr w:type="spellEnd"/>
      <w:r w:rsidRPr="007D2966">
        <w:rPr>
          <w:rFonts w:asciiTheme="minorHAnsi" w:hAnsiTheme="minorHAnsi" w:cstheme="minorHAnsi"/>
          <w:sz w:val="22"/>
          <w:szCs w:val="22"/>
        </w:rPr>
        <w:t xml:space="preserve">: original </w:t>
      </w:r>
      <w:proofErr w:type="spellStart"/>
      <w:r w:rsidRPr="007D2966">
        <w:rPr>
          <w:rFonts w:asciiTheme="minorHAnsi" w:hAnsiTheme="minorHAnsi" w:cstheme="minorHAnsi"/>
          <w:sz w:val="22"/>
          <w:szCs w:val="22"/>
        </w:rPr>
        <w:t>longituted</w:t>
      </w:r>
      <w:proofErr w:type="spellEnd"/>
      <w:r w:rsidRPr="007D2966">
        <w:rPr>
          <w:rFonts w:asciiTheme="minorHAnsi" w:hAnsiTheme="minorHAnsi" w:cstheme="minorHAnsi"/>
          <w:sz w:val="22"/>
          <w:szCs w:val="22"/>
        </w:rPr>
        <w:t xml:space="preserve"> from GRDC </w:t>
      </w:r>
      <w:r w:rsidR="008719D9">
        <w:rPr>
          <w:rFonts w:asciiTheme="minorHAnsi" w:hAnsiTheme="minorHAnsi" w:cstheme="minorHAnsi"/>
          <w:sz w:val="22"/>
          <w:szCs w:val="22"/>
        </w:rPr>
        <w:t>metafile</w:t>
      </w:r>
    </w:p>
    <w:p w14:paraId="7E582852" w14:textId="5A0ED978" w:rsidR="008719D9" w:rsidRDefault="007D2966" w:rsidP="008719D9">
      <w:pPr>
        <w:pStyle w:val="HTMLPreformatted"/>
        <w:numPr>
          <w:ilvl w:val="0"/>
          <w:numId w:val="13"/>
        </w:numPr>
        <w:shd w:val="clear" w:color="auto" w:fill="FFFFFF"/>
        <w:ind w:left="360"/>
        <w:rPr>
          <w:rFonts w:asciiTheme="minorHAnsi" w:hAnsiTheme="minorHAnsi" w:cstheme="minorHAnsi"/>
          <w:sz w:val="22"/>
          <w:szCs w:val="22"/>
        </w:rPr>
      </w:pPr>
      <w:proofErr w:type="spellStart"/>
      <w:r w:rsidRPr="007D2966">
        <w:rPr>
          <w:rFonts w:asciiTheme="minorHAnsi" w:hAnsiTheme="minorHAnsi" w:cstheme="minorHAnsi"/>
          <w:sz w:val="22"/>
          <w:szCs w:val="22"/>
        </w:rPr>
        <w:t>latcorrected</w:t>
      </w:r>
      <w:proofErr w:type="spellEnd"/>
      <w:r w:rsidRPr="007D2966">
        <w:rPr>
          <w:rFonts w:asciiTheme="minorHAnsi" w:hAnsiTheme="minorHAnsi" w:cstheme="minorHAnsi"/>
          <w:sz w:val="22"/>
          <w:szCs w:val="22"/>
        </w:rPr>
        <w:t xml:space="preserve">: </w:t>
      </w:r>
      <w:proofErr w:type="spellStart"/>
      <w:r w:rsidRPr="007D2966">
        <w:rPr>
          <w:rFonts w:asciiTheme="minorHAnsi" w:hAnsiTheme="minorHAnsi" w:cstheme="minorHAnsi"/>
          <w:sz w:val="22"/>
          <w:szCs w:val="22"/>
        </w:rPr>
        <w:t>coorected</w:t>
      </w:r>
      <w:proofErr w:type="spellEnd"/>
      <w:r w:rsidRPr="007D2966">
        <w:rPr>
          <w:rFonts w:asciiTheme="minorHAnsi" w:hAnsiTheme="minorHAnsi" w:cstheme="minorHAnsi"/>
          <w:sz w:val="22"/>
          <w:szCs w:val="22"/>
        </w:rPr>
        <w:t xml:space="preserve"> latitude on </w:t>
      </w:r>
      <w:proofErr w:type="gramStart"/>
      <w:r w:rsidRPr="007D2966">
        <w:rPr>
          <w:rFonts w:asciiTheme="minorHAnsi" w:hAnsiTheme="minorHAnsi" w:cstheme="minorHAnsi"/>
          <w:sz w:val="22"/>
          <w:szCs w:val="22"/>
        </w:rPr>
        <w:t>high-res</w:t>
      </w:r>
      <w:proofErr w:type="gramEnd"/>
    </w:p>
    <w:p w14:paraId="29B14A2A" w14:textId="170FD60A" w:rsidR="008719D9" w:rsidRDefault="007D2966" w:rsidP="008719D9">
      <w:pPr>
        <w:pStyle w:val="HTMLPreformatted"/>
        <w:numPr>
          <w:ilvl w:val="0"/>
          <w:numId w:val="13"/>
        </w:numPr>
        <w:shd w:val="clear" w:color="auto" w:fill="FFFFFF"/>
        <w:ind w:left="360"/>
        <w:rPr>
          <w:rFonts w:asciiTheme="minorHAnsi" w:hAnsiTheme="minorHAnsi" w:cstheme="minorHAnsi"/>
          <w:sz w:val="22"/>
          <w:szCs w:val="22"/>
        </w:rPr>
      </w:pPr>
      <w:proofErr w:type="spellStart"/>
      <w:r w:rsidRPr="007D2966">
        <w:rPr>
          <w:rFonts w:asciiTheme="minorHAnsi" w:hAnsiTheme="minorHAnsi" w:cstheme="minorHAnsi"/>
          <w:sz w:val="22"/>
          <w:szCs w:val="22"/>
        </w:rPr>
        <w:t>loncorrected</w:t>
      </w:r>
      <w:proofErr w:type="spellEnd"/>
      <w:r w:rsidRPr="007D2966">
        <w:rPr>
          <w:rFonts w:asciiTheme="minorHAnsi" w:hAnsiTheme="minorHAnsi" w:cstheme="minorHAnsi"/>
          <w:sz w:val="22"/>
          <w:szCs w:val="22"/>
        </w:rPr>
        <w:t xml:space="preserve">: corrected longitude on </w:t>
      </w:r>
      <w:proofErr w:type="gramStart"/>
      <w:r w:rsidRPr="007D2966">
        <w:rPr>
          <w:rFonts w:asciiTheme="minorHAnsi" w:hAnsiTheme="minorHAnsi" w:cstheme="minorHAnsi"/>
          <w:sz w:val="22"/>
          <w:szCs w:val="22"/>
        </w:rPr>
        <w:t>high-res</w:t>
      </w:r>
      <w:proofErr w:type="gramEnd"/>
    </w:p>
    <w:p w14:paraId="7F29A106" w14:textId="1176FAE3" w:rsidR="008719D9" w:rsidRDefault="007D2966" w:rsidP="008719D9">
      <w:pPr>
        <w:pStyle w:val="HTMLPreformatted"/>
        <w:numPr>
          <w:ilvl w:val="0"/>
          <w:numId w:val="13"/>
        </w:numPr>
        <w:shd w:val="clear" w:color="auto" w:fill="FFFFFF"/>
        <w:ind w:left="360"/>
        <w:rPr>
          <w:rFonts w:asciiTheme="minorHAnsi" w:hAnsiTheme="minorHAnsi" w:cstheme="minorHAnsi"/>
          <w:sz w:val="22"/>
          <w:szCs w:val="22"/>
        </w:rPr>
      </w:pPr>
      <w:r w:rsidRPr="007D2966">
        <w:rPr>
          <w:rFonts w:asciiTheme="minorHAnsi" w:hAnsiTheme="minorHAnsi" w:cstheme="minorHAnsi"/>
          <w:sz w:val="22"/>
          <w:szCs w:val="22"/>
        </w:rPr>
        <w:t xml:space="preserve">lat30min: latitude moved to grid cell </w:t>
      </w:r>
      <w:proofErr w:type="spellStart"/>
      <w:r w:rsidRPr="007D2966">
        <w:rPr>
          <w:rFonts w:asciiTheme="minorHAnsi" w:hAnsiTheme="minorHAnsi" w:cstheme="minorHAnsi"/>
          <w:sz w:val="22"/>
          <w:szCs w:val="22"/>
        </w:rPr>
        <w:t>centre</w:t>
      </w:r>
      <w:proofErr w:type="spellEnd"/>
    </w:p>
    <w:p w14:paraId="3242554B" w14:textId="7B135358" w:rsidR="008719D9" w:rsidRDefault="007D2966" w:rsidP="008719D9">
      <w:pPr>
        <w:pStyle w:val="HTMLPreformatted"/>
        <w:numPr>
          <w:ilvl w:val="0"/>
          <w:numId w:val="13"/>
        </w:numPr>
        <w:shd w:val="clear" w:color="auto" w:fill="FFFFFF"/>
        <w:ind w:left="360"/>
        <w:rPr>
          <w:rFonts w:asciiTheme="minorHAnsi" w:hAnsiTheme="minorHAnsi" w:cstheme="minorHAnsi"/>
          <w:sz w:val="22"/>
          <w:szCs w:val="22"/>
        </w:rPr>
      </w:pPr>
      <w:r w:rsidRPr="007D2966">
        <w:rPr>
          <w:rFonts w:asciiTheme="minorHAnsi" w:hAnsiTheme="minorHAnsi" w:cstheme="minorHAnsi"/>
          <w:sz w:val="22"/>
          <w:szCs w:val="22"/>
        </w:rPr>
        <w:t xml:space="preserve">lon30min: longitude moved to grid cell </w:t>
      </w:r>
      <w:proofErr w:type="spellStart"/>
      <w:r w:rsidRPr="007D2966">
        <w:rPr>
          <w:rFonts w:asciiTheme="minorHAnsi" w:hAnsiTheme="minorHAnsi" w:cstheme="minorHAnsi"/>
          <w:sz w:val="22"/>
          <w:szCs w:val="22"/>
        </w:rPr>
        <w:t>centre</w:t>
      </w:r>
      <w:proofErr w:type="spellEnd"/>
    </w:p>
    <w:p w14:paraId="15A742E3" w14:textId="35CEE02F" w:rsidR="008719D9" w:rsidRDefault="007D2966" w:rsidP="008719D9">
      <w:pPr>
        <w:pStyle w:val="HTMLPreformatted"/>
        <w:numPr>
          <w:ilvl w:val="0"/>
          <w:numId w:val="13"/>
        </w:numPr>
        <w:shd w:val="clear" w:color="auto" w:fill="FFFFFF"/>
        <w:ind w:left="360"/>
        <w:rPr>
          <w:rFonts w:asciiTheme="minorHAnsi" w:hAnsiTheme="minorHAnsi" w:cstheme="minorHAnsi"/>
          <w:sz w:val="22"/>
          <w:szCs w:val="22"/>
        </w:rPr>
      </w:pPr>
      <w:proofErr w:type="spellStart"/>
      <w:r w:rsidRPr="007D2966">
        <w:rPr>
          <w:rFonts w:asciiTheme="minorHAnsi" w:hAnsiTheme="minorHAnsi" w:cstheme="minorHAnsi"/>
          <w:sz w:val="22"/>
          <w:szCs w:val="22"/>
        </w:rPr>
        <w:t>areaGRDC</w:t>
      </w:r>
      <w:proofErr w:type="spellEnd"/>
      <w:r w:rsidRPr="007D2966">
        <w:rPr>
          <w:rFonts w:asciiTheme="minorHAnsi" w:hAnsiTheme="minorHAnsi" w:cstheme="minorHAnsi"/>
          <w:sz w:val="22"/>
          <w:szCs w:val="22"/>
        </w:rPr>
        <w:t>: area provided by GRDC</w:t>
      </w:r>
    </w:p>
    <w:p w14:paraId="14831226" w14:textId="4CBDBED4" w:rsidR="008719D9" w:rsidRDefault="007D2966" w:rsidP="008719D9">
      <w:pPr>
        <w:pStyle w:val="HTMLPreformatted"/>
        <w:numPr>
          <w:ilvl w:val="0"/>
          <w:numId w:val="13"/>
        </w:numPr>
        <w:shd w:val="clear" w:color="auto" w:fill="FFFFFF"/>
        <w:ind w:left="360"/>
        <w:rPr>
          <w:rFonts w:asciiTheme="minorHAnsi" w:hAnsiTheme="minorHAnsi" w:cstheme="minorHAnsi"/>
          <w:sz w:val="22"/>
          <w:szCs w:val="22"/>
        </w:rPr>
      </w:pPr>
      <w:r w:rsidRPr="007D2966">
        <w:rPr>
          <w:rFonts w:asciiTheme="minorHAnsi" w:hAnsiTheme="minorHAnsi" w:cstheme="minorHAnsi"/>
          <w:sz w:val="22"/>
          <w:szCs w:val="22"/>
        </w:rPr>
        <w:t>area: area from high-res UPA MERIT at pour point</w:t>
      </w:r>
    </w:p>
    <w:p w14:paraId="5E62ED77" w14:textId="035C0384" w:rsidR="008719D9" w:rsidRDefault="007D2966" w:rsidP="008719D9">
      <w:pPr>
        <w:pStyle w:val="HTMLPreformatted"/>
        <w:numPr>
          <w:ilvl w:val="0"/>
          <w:numId w:val="13"/>
        </w:numPr>
        <w:shd w:val="clear" w:color="auto" w:fill="FFFFFF"/>
        <w:ind w:left="360"/>
        <w:rPr>
          <w:rFonts w:asciiTheme="minorHAnsi" w:hAnsiTheme="minorHAnsi" w:cstheme="minorHAnsi"/>
          <w:sz w:val="22"/>
          <w:szCs w:val="22"/>
        </w:rPr>
      </w:pPr>
      <w:r w:rsidRPr="007D2966">
        <w:rPr>
          <w:rFonts w:asciiTheme="minorHAnsi" w:hAnsiTheme="minorHAnsi" w:cstheme="minorHAnsi"/>
          <w:sz w:val="22"/>
          <w:szCs w:val="22"/>
        </w:rPr>
        <w:t>area30min : area on pour point of best fitting 30arcmin grid cell</w:t>
      </w:r>
    </w:p>
    <w:p w14:paraId="13CC22EA" w14:textId="143CE572" w:rsidR="008719D9" w:rsidRDefault="007D2966" w:rsidP="008719D9">
      <w:pPr>
        <w:pStyle w:val="HTMLPreformatted"/>
        <w:numPr>
          <w:ilvl w:val="0"/>
          <w:numId w:val="13"/>
        </w:numPr>
        <w:shd w:val="clear" w:color="auto" w:fill="FFFFFF"/>
        <w:ind w:left="360"/>
        <w:rPr>
          <w:rFonts w:asciiTheme="minorHAnsi" w:hAnsiTheme="minorHAnsi" w:cstheme="minorHAnsi"/>
          <w:sz w:val="22"/>
          <w:szCs w:val="22"/>
        </w:rPr>
      </w:pPr>
      <w:r w:rsidRPr="007D2966">
        <w:rPr>
          <w:rFonts w:asciiTheme="minorHAnsi" w:hAnsiTheme="minorHAnsi" w:cstheme="minorHAnsi"/>
          <w:sz w:val="22"/>
          <w:szCs w:val="22"/>
        </w:rPr>
        <w:t>similarity: similarity of 30min low-res shape with high-res shape from 3arcsec</w:t>
      </w:r>
    </w:p>
    <w:p w14:paraId="5C02A7CA" w14:textId="19641F03" w:rsidR="008719D9" w:rsidRDefault="007D2966" w:rsidP="008719D9">
      <w:pPr>
        <w:pStyle w:val="HTMLPreformatted"/>
        <w:numPr>
          <w:ilvl w:val="0"/>
          <w:numId w:val="13"/>
        </w:numPr>
        <w:shd w:val="clear" w:color="auto" w:fill="FFFFFF"/>
        <w:ind w:left="360"/>
        <w:rPr>
          <w:rFonts w:asciiTheme="minorHAnsi" w:hAnsiTheme="minorHAnsi" w:cstheme="minorHAnsi"/>
          <w:sz w:val="22"/>
          <w:szCs w:val="22"/>
        </w:rPr>
      </w:pPr>
      <w:proofErr w:type="spellStart"/>
      <w:r w:rsidRPr="007D2966">
        <w:rPr>
          <w:rFonts w:asciiTheme="minorHAnsi" w:hAnsiTheme="minorHAnsi" w:cstheme="minorHAnsi"/>
          <w:sz w:val="22"/>
          <w:szCs w:val="22"/>
        </w:rPr>
        <w:t>area_accordance</w:t>
      </w:r>
      <w:proofErr w:type="spellEnd"/>
      <w:r w:rsidRPr="007D2966">
        <w:rPr>
          <w:rFonts w:asciiTheme="minorHAnsi" w:hAnsiTheme="minorHAnsi" w:cstheme="minorHAnsi"/>
          <w:sz w:val="22"/>
          <w:szCs w:val="22"/>
        </w:rPr>
        <w:t xml:space="preserve">&gt; comparison of area30min with </w:t>
      </w:r>
      <w:proofErr w:type="spellStart"/>
      <w:r w:rsidRPr="007D2966">
        <w:rPr>
          <w:rFonts w:asciiTheme="minorHAnsi" w:hAnsiTheme="minorHAnsi" w:cstheme="minorHAnsi"/>
          <w:sz w:val="22"/>
          <w:szCs w:val="22"/>
        </w:rPr>
        <w:t>areaGRDC</w:t>
      </w:r>
      <w:proofErr w:type="spellEnd"/>
    </w:p>
    <w:p w14:paraId="27D63994" w14:textId="6CEBD934" w:rsidR="008719D9" w:rsidRDefault="007D2966" w:rsidP="008719D9">
      <w:pPr>
        <w:pStyle w:val="HTMLPreformatted"/>
        <w:numPr>
          <w:ilvl w:val="0"/>
          <w:numId w:val="13"/>
        </w:numPr>
        <w:shd w:val="clear" w:color="auto" w:fill="FFFFFF"/>
        <w:ind w:left="360"/>
        <w:rPr>
          <w:rFonts w:asciiTheme="minorHAnsi" w:hAnsiTheme="minorHAnsi" w:cstheme="minorHAnsi"/>
          <w:sz w:val="22"/>
          <w:szCs w:val="22"/>
        </w:rPr>
      </w:pPr>
      <w:proofErr w:type="spellStart"/>
      <w:r w:rsidRPr="007D2966">
        <w:rPr>
          <w:rFonts w:asciiTheme="minorHAnsi" w:hAnsiTheme="minorHAnsi" w:cstheme="minorHAnsi"/>
          <w:sz w:val="22"/>
          <w:szCs w:val="22"/>
        </w:rPr>
        <w:t>calibrate_orNot</w:t>
      </w:r>
      <w:proofErr w:type="spellEnd"/>
      <w:r w:rsidRPr="007D2966">
        <w:rPr>
          <w:rFonts w:asciiTheme="minorHAnsi" w:hAnsiTheme="minorHAnsi" w:cstheme="minorHAnsi"/>
          <w:sz w:val="22"/>
          <w:szCs w:val="22"/>
        </w:rPr>
        <w:t xml:space="preserve">&gt; can be </w:t>
      </w:r>
      <w:proofErr w:type="spellStart"/>
      <w:r w:rsidRPr="007D2966">
        <w:rPr>
          <w:rFonts w:asciiTheme="minorHAnsi" w:hAnsiTheme="minorHAnsi" w:cstheme="minorHAnsi"/>
          <w:sz w:val="22"/>
          <w:szCs w:val="22"/>
        </w:rPr>
        <w:t>use</w:t>
      </w:r>
      <w:proofErr w:type="spellEnd"/>
      <w:r w:rsidRPr="007D2966">
        <w:rPr>
          <w:rFonts w:asciiTheme="minorHAnsi" w:hAnsiTheme="minorHAnsi" w:cstheme="minorHAnsi"/>
          <w:sz w:val="22"/>
          <w:szCs w:val="22"/>
        </w:rPr>
        <w:t xml:space="preserve"> for calibration (C), validation (V) or is dismissed (N)</w:t>
      </w:r>
    </w:p>
    <w:p w14:paraId="26EA4973" w14:textId="606B9B8F" w:rsidR="008719D9" w:rsidRDefault="007D2966" w:rsidP="008719D9">
      <w:pPr>
        <w:pStyle w:val="HTMLPreformatted"/>
        <w:numPr>
          <w:ilvl w:val="0"/>
          <w:numId w:val="13"/>
        </w:numPr>
        <w:shd w:val="clear" w:color="auto" w:fill="FFFFFF"/>
        <w:ind w:left="360"/>
        <w:rPr>
          <w:rFonts w:asciiTheme="minorHAnsi" w:hAnsiTheme="minorHAnsi" w:cstheme="minorHAnsi"/>
          <w:sz w:val="22"/>
          <w:szCs w:val="22"/>
        </w:rPr>
      </w:pPr>
      <w:r w:rsidRPr="007D2966">
        <w:rPr>
          <w:rFonts w:asciiTheme="minorHAnsi" w:hAnsiTheme="minorHAnsi" w:cstheme="minorHAnsi"/>
          <w:sz w:val="22"/>
          <w:szCs w:val="22"/>
        </w:rPr>
        <w:t>scoring: scoring based on the scoring criteria</w:t>
      </w:r>
    </w:p>
    <w:p w14:paraId="7F41B952" w14:textId="051086FD" w:rsidR="008719D9" w:rsidRDefault="007D2966" w:rsidP="008719D9">
      <w:pPr>
        <w:pStyle w:val="HTMLPreformatted"/>
        <w:numPr>
          <w:ilvl w:val="0"/>
          <w:numId w:val="13"/>
        </w:numPr>
        <w:shd w:val="clear" w:color="auto" w:fill="FFFFFF"/>
        <w:ind w:left="360"/>
        <w:rPr>
          <w:rFonts w:asciiTheme="minorHAnsi" w:hAnsiTheme="minorHAnsi" w:cstheme="minorHAnsi"/>
          <w:sz w:val="22"/>
          <w:szCs w:val="22"/>
        </w:rPr>
      </w:pPr>
      <w:proofErr w:type="spellStart"/>
      <w:r w:rsidRPr="007D2966">
        <w:rPr>
          <w:rFonts w:asciiTheme="minorHAnsi" w:hAnsiTheme="minorHAnsi" w:cstheme="minorHAnsi"/>
          <w:sz w:val="22"/>
          <w:szCs w:val="22"/>
        </w:rPr>
        <w:t>grdc_scored_better</w:t>
      </w:r>
      <w:proofErr w:type="spellEnd"/>
      <w:r w:rsidRPr="007D2966">
        <w:rPr>
          <w:rFonts w:asciiTheme="minorHAnsi" w:hAnsiTheme="minorHAnsi" w:cstheme="minorHAnsi"/>
          <w:sz w:val="22"/>
          <w:szCs w:val="22"/>
        </w:rPr>
        <w:t xml:space="preserve">: </w:t>
      </w:r>
      <w:proofErr w:type="spellStart"/>
      <w:r w:rsidRPr="007D2966">
        <w:rPr>
          <w:rFonts w:asciiTheme="minorHAnsi" w:hAnsiTheme="minorHAnsi" w:cstheme="minorHAnsi"/>
          <w:sz w:val="22"/>
          <w:szCs w:val="22"/>
        </w:rPr>
        <w:t>grdc</w:t>
      </w:r>
      <w:proofErr w:type="spellEnd"/>
      <w:r w:rsidRPr="007D2966">
        <w:rPr>
          <w:rFonts w:asciiTheme="minorHAnsi" w:hAnsiTheme="minorHAnsi" w:cstheme="minorHAnsi"/>
          <w:sz w:val="22"/>
          <w:szCs w:val="22"/>
        </w:rPr>
        <w:t xml:space="preserve"> number with scored better</w:t>
      </w:r>
    </w:p>
    <w:p w14:paraId="09F391F6" w14:textId="39E15BE4" w:rsidR="007D2966" w:rsidRPr="009B75C0" w:rsidRDefault="007D2966" w:rsidP="00EA413D">
      <w:pPr>
        <w:pStyle w:val="HTMLPreformatted"/>
        <w:numPr>
          <w:ilvl w:val="0"/>
          <w:numId w:val="13"/>
        </w:numPr>
        <w:shd w:val="clear" w:color="auto" w:fill="FFFFFF"/>
        <w:ind w:left="360"/>
        <w:rPr>
          <w:rFonts w:cstheme="minorHAnsi"/>
        </w:rPr>
      </w:pPr>
      <w:proofErr w:type="spellStart"/>
      <w:r w:rsidRPr="009B75C0">
        <w:rPr>
          <w:rFonts w:asciiTheme="minorHAnsi" w:hAnsiTheme="minorHAnsi" w:cstheme="minorHAnsi"/>
          <w:sz w:val="22"/>
          <w:szCs w:val="22"/>
        </w:rPr>
        <w:t>better_score</w:t>
      </w:r>
      <w:proofErr w:type="spellEnd"/>
      <w:r w:rsidRPr="009B75C0">
        <w:rPr>
          <w:rFonts w:asciiTheme="minorHAnsi" w:hAnsiTheme="minorHAnsi" w:cstheme="minorHAnsi"/>
          <w:sz w:val="22"/>
          <w:szCs w:val="22"/>
        </w:rPr>
        <w:t xml:space="preserve">: better score of the </w:t>
      </w:r>
      <w:proofErr w:type="spellStart"/>
      <w:r w:rsidRPr="009B75C0">
        <w:rPr>
          <w:rFonts w:asciiTheme="minorHAnsi" w:hAnsiTheme="minorHAnsi" w:cstheme="minorHAnsi"/>
          <w:sz w:val="22"/>
          <w:szCs w:val="22"/>
        </w:rPr>
        <w:t>grdc</w:t>
      </w:r>
      <w:proofErr w:type="spellEnd"/>
      <w:r w:rsidRPr="009B75C0">
        <w:rPr>
          <w:rFonts w:asciiTheme="minorHAnsi" w:hAnsiTheme="minorHAnsi" w:cstheme="minorHAnsi"/>
          <w:sz w:val="22"/>
          <w:szCs w:val="22"/>
        </w:rPr>
        <w:t xml:space="preserve"> no which is used for calibration</w:t>
      </w:r>
    </w:p>
    <w:sectPr w:rsidR="007D2966" w:rsidRPr="009B75C0" w:rsidSect="0000493D">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16B0E"/>
    <w:multiLevelType w:val="hybridMultilevel"/>
    <w:tmpl w:val="9836D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52650D"/>
    <w:multiLevelType w:val="hybridMultilevel"/>
    <w:tmpl w:val="D25817EA"/>
    <w:lvl w:ilvl="0" w:tplc="4FD07942">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0C510E4"/>
    <w:multiLevelType w:val="hybridMultilevel"/>
    <w:tmpl w:val="741E3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916061"/>
    <w:multiLevelType w:val="hybridMultilevel"/>
    <w:tmpl w:val="47D29886"/>
    <w:lvl w:ilvl="0" w:tplc="4FD07942">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6E7302"/>
    <w:multiLevelType w:val="hybridMultilevel"/>
    <w:tmpl w:val="C11CCE42"/>
    <w:lvl w:ilvl="0" w:tplc="4FD07942">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EF4BAC"/>
    <w:multiLevelType w:val="hybridMultilevel"/>
    <w:tmpl w:val="BAA616B0"/>
    <w:lvl w:ilvl="0" w:tplc="4FD0794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7D13E3"/>
    <w:multiLevelType w:val="hybridMultilevel"/>
    <w:tmpl w:val="4022AC32"/>
    <w:lvl w:ilvl="0" w:tplc="4FD07942">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B16834"/>
    <w:multiLevelType w:val="hybridMultilevel"/>
    <w:tmpl w:val="34145924"/>
    <w:lvl w:ilvl="0" w:tplc="4FD07942">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D34B59"/>
    <w:multiLevelType w:val="hybridMultilevel"/>
    <w:tmpl w:val="A97C73D2"/>
    <w:lvl w:ilvl="0" w:tplc="4FD07942">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AEC1DB7"/>
    <w:multiLevelType w:val="hybridMultilevel"/>
    <w:tmpl w:val="444CA5B0"/>
    <w:lvl w:ilvl="0" w:tplc="4FD07942">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33A465E"/>
    <w:multiLevelType w:val="hybridMultilevel"/>
    <w:tmpl w:val="A6ACB306"/>
    <w:lvl w:ilvl="0" w:tplc="4FD07942">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5A81A3D"/>
    <w:multiLevelType w:val="hybridMultilevel"/>
    <w:tmpl w:val="4D96C980"/>
    <w:lvl w:ilvl="0" w:tplc="4FD07942">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85B49DA"/>
    <w:multiLevelType w:val="hybridMultilevel"/>
    <w:tmpl w:val="C98A5362"/>
    <w:lvl w:ilvl="0" w:tplc="4FD07942">
      <w:start w:val="3917"/>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98139C5"/>
    <w:multiLevelType w:val="hybridMultilevel"/>
    <w:tmpl w:val="186C6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1"/>
  </w:num>
  <w:num w:numId="3">
    <w:abstractNumId w:val="7"/>
  </w:num>
  <w:num w:numId="4">
    <w:abstractNumId w:val="3"/>
  </w:num>
  <w:num w:numId="5">
    <w:abstractNumId w:val="6"/>
  </w:num>
  <w:num w:numId="6">
    <w:abstractNumId w:val="10"/>
  </w:num>
  <w:num w:numId="7">
    <w:abstractNumId w:val="9"/>
  </w:num>
  <w:num w:numId="8">
    <w:abstractNumId w:val="4"/>
  </w:num>
  <w:num w:numId="9">
    <w:abstractNumId w:val="0"/>
  </w:num>
  <w:num w:numId="10">
    <w:abstractNumId w:val="13"/>
  </w:num>
  <w:num w:numId="11">
    <w:abstractNumId w:val="1"/>
  </w:num>
  <w:num w:numId="12">
    <w:abstractNumId w:val="8"/>
  </w:num>
  <w:num w:numId="13">
    <w:abstractNumId w:val="5"/>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Q1MLe0NDE3NjU0NLRQ0lEKTi0uzszPAykwrQUAzAG+rywAAAA="/>
  </w:docVars>
  <w:rsids>
    <w:rsidRoot w:val="00FC59B6"/>
    <w:rsid w:val="0000493D"/>
    <w:rsid w:val="001A6CC2"/>
    <w:rsid w:val="003259B3"/>
    <w:rsid w:val="00330E5F"/>
    <w:rsid w:val="004142C9"/>
    <w:rsid w:val="00527273"/>
    <w:rsid w:val="005924C0"/>
    <w:rsid w:val="006F7839"/>
    <w:rsid w:val="007048C8"/>
    <w:rsid w:val="007D2966"/>
    <w:rsid w:val="008719D9"/>
    <w:rsid w:val="009B75C0"/>
    <w:rsid w:val="00CE5E94"/>
    <w:rsid w:val="00DA18BB"/>
    <w:rsid w:val="00FC59B6"/>
    <w:rsid w:val="00FF0D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3BEBD"/>
  <w15:chartTrackingRefBased/>
  <w15:docId w15:val="{08F8EEA3-33E2-460B-B1AF-8140C3182A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C59B6"/>
    <w:rPr>
      <w:color w:val="0563C1" w:themeColor="hyperlink"/>
      <w:u w:val="single"/>
    </w:rPr>
  </w:style>
  <w:style w:type="character" w:styleId="UnresolvedMention">
    <w:name w:val="Unresolved Mention"/>
    <w:basedOn w:val="DefaultParagraphFont"/>
    <w:uiPriority w:val="99"/>
    <w:semiHidden/>
    <w:unhideWhenUsed/>
    <w:rsid w:val="00FC59B6"/>
    <w:rPr>
      <w:color w:val="605E5C"/>
      <w:shd w:val="clear" w:color="auto" w:fill="E1DFDD"/>
    </w:rPr>
  </w:style>
  <w:style w:type="paragraph" w:styleId="ListParagraph">
    <w:name w:val="List Paragraph"/>
    <w:basedOn w:val="Normal"/>
    <w:uiPriority w:val="34"/>
    <w:qFormat/>
    <w:rsid w:val="00FC59B6"/>
    <w:pPr>
      <w:ind w:left="720"/>
      <w:contextualSpacing/>
    </w:pPr>
  </w:style>
  <w:style w:type="paragraph" w:styleId="HTMLPreformatted">
    <w:name w:val="HTML Preformatted"/>
    <w:basedOn w:val="Normal"/>
    <w:link w:val="HTMLPreformattedChar"/>
    <w:uiPriority w:val="99"/>
    <w:unhideWhenUsed/>
    <w:rsid w:val="007D29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D2966"/>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0827632">
      <w:bodyDiv w:val="1"/>
      <w:marLeft w:val="0"/>
      <w:marRight w:val="0"/>
      <w:marTop w:val="0"/>
      <w:marBottom w:val="0"/>
      <w:divBdr>
        <w:top w:val="none" w:sz="0" w:space="0" w:color="auto"/>
        <w:left w:val="none" w:sz="0" w:space="0" w:color="auto"/>
        <w:bottom w:val="none" w:sz="0" w:space="0" w:color="auto"/>
        <w:right w:val="none" w:sz="0" w:space="0" w:color="auto"/>
      </w:divBdr>
    </w:div>
    <w:div w:id="1971978470">
      <w:bodyDiv w:val="1"/>
      <w:marLeft w:val="0"/>
      <w:marRight w:val="0"/>
      <w:marTop w:val="0"/>
      <w:marBottom w:val="0"/>
      <w:divBdr>
        <w:top w:val="none" w:sz="0" w:space="0" w:color="auto"/>
        <w:left w:val="none" w:sz="0" w:space="0" w:color="auto"/>
        <w:bottom w:val="none" w:sz="0" w:space="0" w:color="auto"/>
        <w:right w:val="none" w:sz="0" w:space="0" w:color="auto"/>
      </w:divBdr>
    </w:div>
    <w:div w:id="2120484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ypi.org/project/pyflwdir/0.4.3/" TargetMode="External"/><Relationship Id="rId3" Type="http://schemas.openxmlformats.org/officeDocument/2006/relationships/settings" Target="settings.xml"/><Relationship Id="rId7" Type="http://schemas.openxmlformats.org/officeDocument/2006/relationships/hyperlink" Target="http://hydro.iis.u-tokyo.ac.jp/~yamadai/MERIT_Hydr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afg.de/GRDC/EN/02_srvcs/22_gslrs/222_WSB/watershedBoundaries_node.html" TargetMode="External"/><Relationship Id="rId5" Type="http://schemas.openxmlformats.org/officeDocument/2006/relationships/hyperlink" Target="https://www.bafg.de/GRDC/EN/02_srvcs/22_gslrs/222_WSB/methodology_Lehner.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8</Pages>
  <Words>2730</Words>
  <Characters>15564</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BUREK Peter</dc:creator>
  <cp:keywords/>
  <dc:description/>
  <cp:lastModifiedBy>BUREK Peter</cp:lastModifiedBy>
  <cp:revision>13</cp:revision>
  <dcterms:created xsi:type="dcterms:W3CDTF">2022-07-05T15:19:00Z</dcterms:created>
  <dcterms:modified xsi:type="dcterms:W3CDTF">2022-07-11T19:12:00Z</dcterms:modified>
</cp:coreProperties>
</file>