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0088" w14:textId="1311AA68" w:rsidR="00455171" w:rsidRDefault="00D03CBD" w:rsidP="00455171">
      <w:pPr>
        <w:jc w:val="center"/>
        <w:rPr>
          <w:rFonts w:ascii="Times New Roman" w:hAnsi="Times New Roman" w:cs="Times New Roman"/>
          <w:b/>
          <w:caps/>
          <w:sz w:val="24"/>
          <w:szCs w:val="24"/>
        </w:rPr>
      </w:pPr>
      <w:r>
        <w:rPr>
          <w:rFonts w:ascii="Times New Roman" w:hAnsi="Times New Roman" w:cs="Times New Roman"/>
          <w:b/>
          <w:sz w:val="24"/>
          <w:szCs w:val="24"/>
        </w:rPr>
        <w:t>Generation and interaction of elevated shear inflow turbu</w:t>
      </w:r>
      <w:r w:rsidR="00665FA5">
        <w:rPr>
          <w:rFonts w:ascii="Times New Roman" w:hAnsi="Times New Roman" w:cs="Times New Roman"/>
          <w:b/>
          <w:sz w:val="24"/>
          <w:szCs w:val="24"/>
        </w:rPr>
        <w:t>lence with scaled tidal turbine</w:t>
      </w:r>
    </w:p>
    <w:p w14:paraId="058CDD97" w14:textId="4BA285B0" w:rsidR="005D62C4" w:rsidRPr="00455171" w:rsidRDefault="00A016C0" w:rsidP="00455171">
      <w:pPr>
        <w:jc w:val="center"/>
        <w:rPr>
          <w:rFonts w:ascii="Times New Roman" w:hAnsi="Times New Roman" w:cs="Times New Roman"/>
          <w:b/>
          <w:caps/>
          <w:sz w:val="24"/>
          <w:szCs w:val="24"/>
        </w:rPr>
      </w:pPr>
      <w:r>
        <w:rPr>
          <w:rFonts w:ascii="Times New Roman" w:hAnsi="Times New Roman" w:cs="Times New Roman"/>
          <w:b/>
        </w:rPr>
        <w:t>Mohd</w:t>
      </w:r>
      <w:r w:rsidR="00197C6A">
        <w:rPr>
          <w:rFonts w:ascii="Times New Roman" w:hAnsi="Times New Roman" w:cs="Times New Roman"/>
          <w:b/>
        </w:rPr>
        <w:t>.</w:t>
      </w:r>
      <w:r w:rsidR="005D62C4" w:rsidRPr="005D62C4">
        <w:rPr>
          <w:rFonts w:ascii="Times New Roman" w:hAnsi="Times New Roman" w:cs="Times New Roman"/>
          <w:b/>
        </w:rPr>
        <w:t xml:space="preserve"> Hanzla</w:t>
      </w:r>
      <w:r w:rsidR="005D62C4" w:rsidRPr="005D62C4">
        <w:rPr>
          <w:rFonts w:ascii="Times New Roman" w:hAnsi="Times New Roman" w:cs="Times New Roman"/>
          <w:b/>
          <w:vertAlign w:val="superscript"/>
        </w:rPr>
        <w:t>1</w:t>
      </w:r>
      <w:r w:rsidR="005D62C4" w:rsidRPr="005D62C4">
        <w:rPr>
          <w:rFonts w:ascii="Times New Roman" w:hAnsi="Times New Roman" w:cs="Times New Roman"/>
          <w:b/>
        </w:rPr>
        <w:t xml:space="preserve"> and Arindam Banerjee</w:t>
      </w:r>
      <w:r w:rsidR="005D62C4" w:rsidRPr="005D62C4">
        <w:rPr>
          <w:rFonts w:ascii="Times New Roman" w:hAnsi="Times New Roman" w:cs="Times New Roman"/>
          <w:b/>
          <w:vertAlign w:val="superscript"/>
        </w:rPr>
        <w:t>1</w:t>
      </w:r>
    </w:p>
    <w:p w14:paraId="081D8F66" w14:textId="77777777" w:rsidR="005D62C4" w:rsidRPr="005D62C4" w:rsidRDefault="005D62C4" w:rsidP="00BE33CF">
      <w:pPr>
        <w:jc w:val="center"/>
        <w:rPr>
          <w:rFonts w:ascii="Times New Roman" w:hAnsi="Times New Roman" w:cs="Times New Roman"/>
        </w:rPr>
      </w:pPr>
      <w:r w:rsidRPr="005D62C4">
        <w:rPr>
          <w:rFonts w:ascii="Times New Roman" w:hAnsi="Times New Roman" w:cs="Times New Roman"/>
          <w:vertAlign w:val="superscript"/>
        </w:rPr>
        <w:t>1</w:t>
      </w:r>
      <w:r w:rsidRPr="005D62C4">
        <w:rPr>
          <w:rFonts w:ascii="Times New Roman" w:hAnsi="Times New Roman" w:cs="Times New Roman"/>
        </w:rPr>
        <w:t>Department of Mechanical Engineering &amp; Mechanics, Lehigh University, Bethlehem, PA 18015</w:t>
      </w:r>
    </w:p>
    <w:p w14:paraId="5B9EDACA" w14:textId="2618F6E7" w:rsidR="00D03CBD" w:rsidRDefault="00336D3E" w:rsidP="00807105">
      <w:pPr>
        <w:ind w:firstLine="720"/>
        <w:jc w:val="both"/>
        <w:rPr>
          <w:rFonts w:ascii="Times New Roman" w:hAnsi="Times New Roman" w:cs="Times New Roman"/>
          <w:sz w:val="24"/>
          <w:szCs w:val="24"/>
        </w:rPr>
      </w:pPr>
      <w:r>
        <w:rPr>
          <w:rFonts w:ascii="Times New Roman" w:hAnsi="Times New Roman" w:cs="Times New Roman"/>
          <w:sz w:val="24"/>
          <w:szCs w:val="24"/>
        </w:rPr>
        <w:t>T</w:t>
      </w:r>
      <w:r w:rsidR="005331DC">
        <w:rPr>
          <w:rFonts w:ascii="Times New Roman" w:hAnsi="Times New Roman" w:cs="Times New Roman"/>
          <w:sz w:val="24"/>
          <w:szCs w:val="24"/>
        </w:rPr>
        <w:t xml:space="preserve">idal energy sites </w:t>
      </w:r>
      <w:r>
        <w:rPr>
          <w:rFonts w:ascii="Times New Roman" w:hAnsi="Times New Roman" w:cs="Times New Roman"/>
          <w:sz w:val="24"/>
          <w:szCs w:val="24"/>
        </w:rPr>
        <w:t xml:space="preserve">are characterized by </w:t>
      </w:r>
      <w:r w:rsidR="00D03CBD">
        <w:rPr>
          <w:rFonts w:ascii="Times New Roman" w:hAnsi="Times New Roman" w:cs="Times New Roman"/>
          <w:sz w:val="24"/>
          <w:szCs w:val="24"/>
        </w:rPr>
        <w:t xml:space="preserve">strong shear and </w:t>
      </w:r>
      <w:r>
        <w:rPr>
          <w:rFonts w:ascii="Times New Roman" w:hAnsi="Times New Roman" w:cs="Times New Roman"/>
          <w:sz w:val="24"/>
          <w:szCs w:val="24"/>
        </w:rPr>
        <w:t xml:space="preserve">elevated </w:t>
      </w:r>
      <w:r w:rsidR="009C1032">
        <w:rPr>
          <w:rFonts w:ascii="Times New Roman" w:hAnsi="Times New Roman" w:cs="Times New Roman"/>
          <w:sz w:val="24"/>
          <w:szCs w:val="24"/>
        </w:rPr>
        <w:t>levels</w:t>
      </w:r>
      <w:r>
        <w:rPr>
          <w:rFonts w:ascii="Times New Roman" w:hAnsi="Times New Roman" w:cs="Times New Roman"/>
          <w:sz w:val="24"/>
          <w:szCs w:val="24"/>
        </w:rPr>
        <w:t xml:space="preserve"> of turbulence</w:t>
      </w:r>
      <w:r w:rsidR="00DC779A">
        <w:rPr>
          <w:rFonts w:ascii="Times New Roman" w:hAnsi="Times New Roman" w:cs="Times New Roman"/>
          <w:sz w:val="24"/>
          <w:szCs w:val="24"/>
        </w:rPr>
        <w:t>,</w:t>
      </w:r>
      <w:r>
        <w:rPr>
          <w:rFonts w:ascii="Times New Roman" w:hAnsi="Times New Roman" w:cs="Times New Roman"/>
          <w:sz w:val="24"/>
          <w:szCs w:val="24"/>
        </w:rPr>
        <w:t xml:space="preserve"> </w:t>
      </w:r>
      <w:r w:rsidR="00DC779A">
        <w:rPr>
          <w:rFonts w:ascii="Times New Roman" w:hAnsi="Times New Roman" w:cs="Times New Roman"/>
          <w:sz w:val="24"/>
          <w:szCs w:val="24"/>
        </w:rPr>
        <w:t>which</w:t>
      </w:r>
      <w:r>
        <w:rPr>
          <w:rFonts w:ascii="Times New Roman" w:hAnsi="Times New Roman" w:cs="Times New Roman"/>
          <w:sz w:val="24"/>
          <w:szCs w:val="24"/>
        </w:rPr>
        <w:t xml:space="preserve"> </w:t>
      </w:r>
      <w:r w:rsidR="005331DC">
        <w:rPr>
          <w:rFonts w:ascii="Times New Roman" w:hAnsi="Times New Roman" w:cs="Times New Roman"/>
          <w:sz w:val="24"/>
          <w:szCs w:val="24"/>
        </w:rPr>
        <w:t xml:space="preserve">can significantly </w:t>
      </w:r>
      <w:r w:rsidR="00DC779A">
        <w:rPr>
          <w:rFonts w:ascii="Times New Roman" w:hAnsi="Times New Roman" w:cs="Times New Roman"/>
          <w:sz w:val="24"/>
          <w:szCs w:val="24"/>
        </w:rPr>
        <w:t>impact</w:t>
      </w:r>
      <w:r w:rsidR="005331DC">
        <w:rPr>
          <w:rFonts w:ascii="Times New Roman" w:hAnsi="Times New Roman" w:cs="Times New Roman"/>
          <w:sz w:val="24"/>
          <w:szCs w:val="24"/>
        </w:rPr>
        <w:t xml:space="preserve"> turbine performance, </w:t>
      </w:r>
      <w:r>
        <w:rPr>
          <w:rFonts w:ascii="Times New Roman" w:hAnsi="Times New Roman" w:cs="Times New Roman"/>
          <w:sz w:val="24"/>
          <w:szCs w:val="24"/>
        </w:rPr>
        <w:t>fatigue loading</w:t>
      </w:r>
      <w:r w:rsidR="005331DC">
        <w:rPr>
          <w:rFonts w:ascii="Times New Roman" w:hAnsi="Times New Roman" w:cs="Times New Roman"/>
          <w:sz w:val="24"/>
          <w:szCs w:val="24"/>
        </w:rPr>
        <w:t xml:space="preserve">, and turbine wakes, </w:t>
      </w:r>
      <w:r w:rsidR="00DC779A">
        <w:rPr>
          <w:rFonts w:ascii="Times New Roman" w:hAnsi="Times New Roman" w:cs="Times New Roman"/>
          <w:sz w:val="24"/>
          <w:szCs w:val="24"/>
        </w:rPr>
        <w:t>among others</w:t>
      </w:r>
      <w:r w:rsidR="005D62C4" w:rsidRPr="005D62C4">
        <w:rPr>
          <w:rFonts w:ascii="Times New Roman" w:hAnsi="Times New Roman" w:cs="Times New Roman"/>
          <w:sz w:val="24"/>
          <w:szCs w:val="24"/>
        </w:rPr>
        <w:t xml:space="preserve">. </w:t>
      </w:r>
      <w:r w:rsidR="00882D4A">
        <w:rPr>
          <w:rFonts w:ascii="Times New Roman" w:hAnsi="Times New Roman" w:cs="Times New Roman"/>
          <w:sz w:val="24"/>
          <w:szCs w:val="24"/>
        </w:rPr>
        <w:t>A</w:t>
      </w:r>
      <w:r w:rsidR="00A21B69">
        <w:rPr>
          <w:rFonts w:ascii="Times New Roman" w:hAnsi="Times New Roman" w:cs="Times New Roman"/>
          <w:sz w:val="24"/>
          <w:szCs w:val="24"/>
        </w:rPr>
        <w:t xml:space="preserve"> </w:t>
      </w:r>
      <w:r w:rsidR="005D62C4" w:rsidRPr="005D62C4">
        <w:rPr>
          <w:rFonts w:ascii="Times New Roman" w:hAnsi="Times New Roman" w:cs="Times New Roman"/>
          <w:sz w:val="24"/>
          <w:szCs w:val="24"/>
        </w:rPr>
        <w:t>Tidal Turbulence Testing Facility (T</w:t>
      </w:r>
      <w:r w:rsidR="005D62C4" w:rsidRPr="00A21B69">
        <w:rPr>
          <w:rFonts w:ascii="Times New Roman" w:hAnsi="Times New Roman" w:cs="Times New Roman"/>
          <w:sz w:val="24"/>
          <w:szCs w:val="24"/>
          <w:vertAlign w:val="superscript"/>
        </w:rPr>
        <w:t>3</w:t>
      </w:r>
      <w:r w:rsidR="005D62C4" w:rsidRPr="005D62C4">
        <w:rPr>
          <w:rFonts w:ascii="Times New Roman" w:hAnsi="Times New Roman" w:cs="Times New Roman"/>
          <w:sz w:val="24"/>
          <w:szCs w:val="24"/>
        </w:rPr>
        <w:t xml:space="preserve">F) </w:t>
      </w:r>
      <w:r w:rsidR="00882D4A">
        <w:rPr>
          <w:rFonts w:ascii="Times New Roman" w:hAnsi="Times New Roman" w:cs="Times New Roman"/>
          <w:sz w:val="24"/>
          <w:szCs w:val="24"/>
        </w:rPr>
        <w:t>is being</w:t>
      </w:r>
      <w:r w:rsidR="005D62C4" w:rsidRPr="005D62C4">
        <w:rPr>
          <w:rFonts w:ascii="Times New Roman" w:hAnsi="Times New Roman" w:cs="Times New Roman"/>
          <w:sz w:val="24"/>
          <w:szCs w:val="24"/>
        </w:rPr>
        <w:t xml:space="preserve"> developed</w:t>
      </w:r>
      <w:r w:rsidR="00882D4A">
        <w:rPr>
          <w:rFonts w:ascii="Times New Roman" w:hAnsi="Times New Roman" w:cs="Times New Roman"/>
          <w:sz w:val="24"/>
          <w:szCs w:val="24"/>
        </w:rPr>
        <w:t xml:space="preserve"> at</w:t>
      </w:r>
      <w:r w:rsidR="005331DC">
        <w:rPr>
          <w:rFonts w:ascii="Times New Roman" w:hAnsi="Times New Roman" w:cs="Times New Roman"/>
          <w:sz w:val="24"/>
          <w:szCs w:val="24"/>
        </w:rPr>
        <w:t xml:space="preserve"> Lehigh University as part of </w:t>
      </w:r>
      <w:r w:rsidR="00882D4A">
        <w:rPr>
          <w:rFonts w:ascii="Times New Roman" w:hAnsi="Times New Roman" w:cs="Times New Roman"/>
          <w:sz w:val="24"/>
          <w:szCs w:val="24"/>
        </w:rPr>
        <w:t>the Atlantic Marine Energ</w:t>
      </w:r>
      <w:r w:rsidR="005331DC">
        <w:rPr>
          <w:rFonts w:ascii="Times New Roman" w:hAnsi="Times New Roman" w:cs="Times New Roman"/>
          <w:sz w:val="24"/>
          <w:szCs w:val="24"/>
        </w:rPr>
        <w:t>y Center</w:t>
      </w:r>
      <w:r w:rsidR="005D62C4" w:rsidRPr="005D62C4">
        <w:rPr>
          <w:rFonts w:ascii="Times New Roman" w:hAnsi="Times New Roman" w:cs="Times New Roman"/>
          <w:sz w:val="24"/>
          <w:szCs w:val="24"/>
        </w:rPr>
        <w:t xml:space="preserve"> to recreate site-specific turbulent</w:t>
      </w:r>
      <w:r w:rsidR="00197C6A">
        <w:rPr>
          <w:rFonts w:ascii="Times New Roman" w:hAnsi="Times New Roman" w:cs="Times New Roman"/>
          <w:sz w:val="24"/>
          <w:szCs w:val="24"/>
        </w:rPr>
        <w:t xml:space="preserve"> characteristics </w:t>
      </w:r>
      <w:r w:rsidR="005D62C4" w:rsidRPr="005D62C4">
        <w:rPr>
          <w:rFonts w:ascii="Times New Roman" w:hAnsi="Times New Roman" w:cs="Times New Roman"/>
          <w:sz w:val="24"/>
          <w:szCs w:val="24"/>
        </w:rPr>
        <w:t>in its open surface, recirculating water tunnel</w:t>
      </w:r>
      <w:r w:rsidR="006D22CC">
        <w:rPr>
          <w:rFonts w:ascii="Times New Roman" w:hAnsi="Times New Roman" w:cs="Times New Roman"/>
          <w:sz w:val="24"/>
          <w:szCs w:val="24"/>
        </w:rPr>
        <w:t xml:space="preserve"> using an active grid turbulence generator</w:t>
      </w:r>
      <w:r w:rsidR="00807105">
        <w:rPr>
          <w:rFonts w:ascii="Times New Roman" w:hAnsi="Times New Roman" w:cs="Times New Roman"/>
          <w:sz w:val="24"/>
          <w:szCs w:val="24"/>
        </w:rPr>
        <w:t xml:space="preserve">. </w:t>
      </w:r>
      <w:r w:rsidR="00594821">
        <w:rPr>
          <w:rFonts w:ascii="Times New Roman" w:hAnsi="Times New Roman" w:cs="Times New Roman"/>
          <w:sz w:val="24"/>
          <w:szCs w:val="24"/>
        </w:rPr>
        <w:t>A</w:t>
      </w:r>
      <w:r w:rsidR="00882D4A">
        <w:rPr>
          <w:rFonts w:ascii="Times New Roman" w:hAnsi="Times New Roman" w:cs="Times New Roman"/>
          <w:sz w:val="24"/>
          <w:szCs w:val="24"/>
        </w:rPr>
        <w:t xml:space="preserve"> </w:t>
      </w:r>
      <w:r w:rsidR="005D62C4" w:rsidRPr="005D62C4">
        <w:rPr>
          <w:rFonts w:ascii="Times New Roman" w:hAnsi="Times New Roman" w:cs="Times New Roman"/>
          <w:sz w:val="24"/>
          <w:szCs w:val="24"/>
        </w:rPr>
        <w:t xml:space="preserve">detailed </w:t>
      </w:r>
      <w:r w:rsidR="00D03CBD">
        <w:rPr>
          <w:rFonts w:ascii="Times New Roman" w:hAnsi="Times New Roman" w:cs="Times New Roman"/>
          <w:sz w:val="24"/>
          <w:szCs w:val="24"/>
        </w:rPr>
        <w:t xml:space="preserve">discussion on the shear flow generation using an active grid </w:t>
      </w:r>
      <w:r w:rsidR="00594821">
        <w:rPr>
          <w:rFonts w:ascii="Times New Roman" w:hAnsi="Times New Roman" w:cs="Times New Roman"/>
          <w:sz w:val="24"/>
          <w:szCs w:val="24"/>
        </w:rPr>
        <w:t>turbulence generator will be</w:t>
      </w:r>
      <w:r w:rsidR="00D03CBD">
        <w:rPr>
          <w:rFonts w:ascii="Times New Roman" w:hAnsi="Times New Roman" w:cs="Times New Roman"/>
          <w:sz w:val="24"/>
          <w:szCs w:val="24"/>
        </w:rPr>
        <w:t xml:space="preserve"> presented. </w:t>
      </w:r>
      <w:r w:rsidR="00DC779A" w:rsidRPr="00DC779A">
        <w:rPr>
          <w:rFonts w:ascii="Times New Roman" w:hAnsi="Times New Roman" w:cs="Times New Roman"/>
          <w:sz w:val="24"/>
          <w:szCs w:val="24"/>
        </w:rPr>
        <w:t>Figure 1 illustrates an example of shear profiles at three locations from the test-section inlet (i.e., 0.5D, 1D, and 2D, where D is the turbine diameter) and the homogeneity of the flow across the water tunnel at 2D (rotor plane)</w:t>
      </w:r>
      <w:r w:rsidR="00D03CBD">
        <w:rPr>
          <w:rFonts w:ascii="Times New Roman" w:hAnsi="Times New Roman" w:cs="Times New Roman"/>
          <w:sz w:val="24"/>
          <w:szCs w:val="24"/>
        </w:rPr>
        <w:t xml:space="preserve">. </w:t>
      </w:r>
      <w:r w:rsidR="00920540">
        <w:rPr>
          <w:rFonts w:ascii="Times New Roman" w:hAnsi="Times New Roman" w:cs="Times New Roman"/>
          <w:sz w:val="24"/>
          <w:szCs w:val="24"/>
        </w:rPr>
        <w:t>Additional</w:t>
      </w:r>
      <w:r w:rsidR="00D03CBD">
        <w:rPr>
          <w:rFonts w:ascii="Times New Roman" w:hAnsi="Times New Roman" w:cs="Times New Roman"/>
          <w:sz w:val="24"/>
          <w:szCs w:val="24"/>
        </w:rPr>
        <w:t xml:space="preserve"> emphasis </w:t>
      </w:r>
      <w:r w:rsidR="00DC779A">
        <w:rPr>
          <w:rFonts w:ascii="Times New Roman" w:hAnsi="Times New Roman" w:cs="Times New Roman"/>
          <w:sz w:val="24"/>
          <w:szCs w:val="24"/>
        </w:rPr>
        <w:t>is placed on</w:t>
      </w:r>
      <w:r w:rsidR="00D03CBD">
        <w:rPr>
          <w:rFonts w:ascii="Times New Roman" w:hAnsi="Times New Roman" w:cs="Times New Roman"/>
          <w:sz w:val="24"/>
          <w:szCs w:val="24"/>
        </w:rPr>
        <w:t xml:space="preserve"> turbulence characterization</w:t>
      </w:r>
      <w:r w:rsidR="00DC779A">
        <w:rPr>
          <w:rFonts w:ascii="Times New Roman" w:hAnsi="Times New Roman" w:cs="Times New Roman"/>
          <w:sz w:val="24"/>
          <w:szCs w:val="24"/>
        </w:rPr>
        <w:t>,</w:t>
      </w:r>
      <w:r w:rsidR="00D03CBD">
        <w:rPr>
          <w:rFonts w:ascii="Times New Roman" w:hAnsi="Times New Roman" w:cs="Times New Roman"/>
          <w:sz w:val="24"/>
          <w:szCs w:val="24"/>
        </w:rPr>
        <w:t xml:space="preserve"> with measurements performed using </w:t>
      </w:r>
      <w:r w:rsidR="00784AE8">
        <w:rPr>
          <w:rFonts w:ascii="Times New Roman" w:hAnsi="Times New Roman" w:cs="Times New Roman"/>
          <w:sz w:val="24"/>
          <w:szCs w:val="24"/>
        </w:rPr>
        <w:t>an</w:t>
      </w:r>
      <w:r w:rsidR="00D03CBD">
        <w:rPr>
          <w:rFonts w:ascii="Times New Roman" w:hAnsi="Times New Roman" w:cs="Times New Roman"/>
          <w:sz w:val="24"/>
          <w:szCs w:val="24"/>
        </w:rPr>
        <w:t xml:space="preserve"> </w:t>
      </w:r>
      <w:r w:rsidR="005A2A28">
        <w:rPr>
          <w:rFonts w:ascii="Times New Roman" w:hAnsi="Times New Roman" w:cs="Times New Roman"/>
          <w:sz w:val="24"/>
          <w:szCs w:val="24"/>
        </w:rPr>
        <w:t>A</w:t>
      </w:r>
      <w:r w:rsidR="00DC779A">
        <w:rPr>
          <w:rFonts w:ascii="Times New Roman" w:hAnsi="Times New Roman" w:cs="Times New Roman"/>
          <w:sz w:val="24"/>
          <w:szCs w:val="24"/>
        </w:rPr>
        <w:t xml:space="preserve">coustic </w:t>
      </w:r>
      <w:r w:rsidR="005A2A28">
        <w:rPr>
          <w:rFonts w:ascii="Times New Roman" w:hAnsi="Times New Roman" w:cs="Times New Roman"/>
          <w:sz w:val="24"/>
          <w:szCs w:val="24"/>
        </w:rPr>
        <w:t>D</w:t>
      </w:r>
      <w:r w:rsidR="00DC779A">
        <w:rPr>
          <w:rFonts w:ascii="Times New Roman" w:hAnsi="Times New Roman" w:cs="Times New Roman"/>
          <w:sz w:val="24"/>
          <w:szCs w:val="24"/>
        </w:rPr>
        <w:t xml:space="preserve">oppler </w:t>
      </w:r>
      <w:r w:rsidR="005A2A28">
        <w:rPr>
          <w:rFonts w:ascii="Times New Roman" w:hAnsi="Times New Roman" w:cs="Times New Roman"/>
          <w:sz w:val="24"/>
          <w:szCs w:val="24"/>
        </w:rPr>
        <w:t>V</w:t>
      </w:r>
      <w:r w:rsidR="00DC779A">
        <w:rPr>
          <w:rFonts w:ascii="Times New Roman" w:hAnsi="Times New Roman" w:cs="Times New Roman"/>
          <w:sz w:val="24"/>
          <w:szCs w:val="24"/>
        </w:rPr>
        <w:t>elocimetry</w:t>
      </w:r>
      <w:r w:rsidR="005A2A28">
        <w:rPr>
          <w:rFonts w:ascii="Times New Roman" w:hAnsi="Times New Roman" w:cs="Times New Roman"/>
          <w:sz w:val="24"/>
          <w:szCs w:val="24"/>
        </w:rPr>
        <w:t xml:space="preserve"> and </w:t>
      </w:r>
      <w:r w:rsidR="00DC779A">
        <w:rPr>
          <w:rFonts w:ascii="Times New Roman" w:hAnsi="Times New Roman" w:cs="Times New Roman"/>
          <w:sz w:val="24"/>
          <w:szCs w:val="24"/>
        </w:rPr>
        <w:t xml:space="preserve">a </w:t>
      </w:r>
      <w:r w:rsidR="00D03CBD">
        <w:rPr>
          <w:rFonts w:ascii="Times New Roman" w:hAnsi="Times New Roman" w:cs="Times New Roman"/>
          <w:sz w:val="24"/>
          <w:szCs w:val="24"/>
        </w:rPr>
        <w:t>Hotwire X-film probe</w:t>
      </w:r>
      <w:r w:rsidR="00594821">
        <w:rPr>
          <w:rFonts w:ascii="Times New Roman" w:hAnsi="Times New Roman" w:cs="Times New Roman"/>
          <w:sz w:val="24"/>
          <w:szCs w:val="24"/>
        </w:rPr>
        <w:t xml:space="preserve">. The data sets are </w:t>
      </w:r>
      <w:r w:rsidR="00D03CBD">
        <w:rPr>
          <w:rFonts w:ascii="Times New Roman" w:hAnsi="Times New Roman" w:cs="Times New Roman"/>
          <w:sz w:val="24"/>
          <w:szCs w:val="24"/>
        </w:rPr>
        <w:t>compared with some of the turbulence metrics</w:t>
      </w:r>
      <w:r w:rsidR="00594821">
        <w:rPr>
          <w:rFonts w:ascii="Times New Roman" w:hAnsi="Times New Roman" w:cs="Times New Roman"/>
          <w:sz w:val="24"/>
          <w:szCs w:val="24"/>
        </w:rPr>
        <w:t xml:space="preserve"> obtained from highly energetic open-water tidal sites. </w:t>
      </w:r>
      <w:r w:rsidR="00594821">
        <w:rPr>
          <w:rFonts w:ascii="Times New Roman" w:hAnsi="Times New Roman" w:cs="Times New Roman"/>
          <w:sz w:val="24"/>
        </w:rPr>
        <w:t xml:space="preserve">Finally, </w:t>
      </w:r>
      <w:r w:rsidR="00594821" w:rsidRPr="00AF6540">
        <w:rPr>
          <w:rFonts w:ascii="Times New Roman" w:hAnsi="Times New Roman" w:cs="Times New Roman"/>
          <w:sz w:val="24"/>
        </w:rPr>
        <w:t xml:space="preserve">a </w:t>
      </w:r>
      <w:r w:rsidR="00594821">
        <w:rPr>
          <w:rFonts w:ascii="Times New Roman" w:hAnsi="Times New Roman" w:cs="Times New Roman"/>
          <w:sz w:val="24"/>
        </w:rPr>
        <w:t xml:space="preserve">detailed </w:t>
      </w:r>
      <w:r w:rsidR="00594821" w:rsidRPr="00AF6540">
        <w:rPr>
          <w:rFonts w:ascii="Times New Roman" w:hAnsi="Times New Roman" w:cs="Times New Roman"/>
          <w:sz w:val="24"/>
        </w:rPr>
        <w:t xml:space="preserve">study of the spectral response of the </w:t>
      </w:r>
      <w:r w:rsidR="00594821">
        <w:rPr>
          <w:rFonts w:ascii="Times New Roman" w:hAnsi="Times New Roman" w:cs="Times New Roman"/>
          <w:sz w:val="24"/>
        </w:rPr>
        <w:t xml:space="preserve">1:20 scaled tidal stream </w:t>
      </w:r>
      <w:r w:rsidR="00594821" w:rsidRPr="00AF6540">
        <w:rPr>
          <w:rFonts w:ascii="Times New Roman" w:hAnsi="Times New Roman" w:cs="Times New Roman"/>
          <w:sz w:val="24"/>
        </w:rPr>
        <w:t>turbine power fluctuations is carried out to understand the dynamic interaction</w:t>
      </w:r>
      <w:r w:rsidR="00594821">
        <w:rPr>
          <w:rFonts w:ascii="Times New Roman" w:hAnsi="Times New Roman" w:cs="Times New Roman"/>
          <w:sz w:val="24"/>
        </w:rPr>
        <w:t xml:space="preserve"> [1]</w:t>
      </w:r>
      <w:r w:rsidR="00594821" w:rsidRPr="00AF6540">
        <w:rPr>
          <w:rFonts w:ascii="Times New Roman" w:hAnsi="Times New Roman" w:cs="Times New Roman"/>
          <w:sz w:val="24"/>
        </w:rPr>
        <w:t>. We explicitly explore the effect of elevated turbulence, higher integral length scales, and coherent structures atop shear on the turbine power fluctuations. The results presented herein would benefit the scientific community from an improved understanding of the turbulence-turbine interaction, governing parameters</w:t>
      </w:r>
      <w:r w:rsidR="00594821">
        <w:rPr>
          <w:rFonts w:ascii="Times New Roman" w:hAnsi="Times New Roman" w:cs="Times New Roman"/>
          <w:sz w:val="24"/>
        </w:rPr>
        <w:t>,</w:t>
      </w:r>
      <w:r w:rsidR="00594821" w:rsidRPr="00AF6540">
        <w:rPr>
          <w:rFonts w:ascii="Times New Roman" w:hAnsi="Times New Roman" w:cs="Times New Roman"/>
          <w:sz w:val="24"/>
        </w:rPr>
        <w:t xml:space="preserve"> and a novel data set valuable for computational tools.</w:t>
      </w:r>
    </w:p>
    <w:p w14:paraId="3D32C74F" w14:textId="0CE90982" w:rsidR="00D03CBD" w:rsidRDefault="002777FE" w:rsidP="00D03CBD">
      <w:pPr>
        <w:pStyle w:val="NoSpacing"/>
        <w:jc w:val="center"/>
        <w:rPr>
          <w:rFonts w:ascii="Times New Roman" w:hAnsi="Times New Roman" w:cs="Times New Roman"/>
          <w:sz w:val="24"/>
        </w:rPr>
      </w:pPr>
      <w:r>
        <w:rPr>
          <w:rFonts w:ascii="Times New Roman" w:hAnsi="Times New Roman" w:cs="Times New Roman"/>
          <w:noProof/>
          <w:sz w:val="24"/>
        </w:rPr>
        <w:drawing>
          <wp:inline distT="0" distB="0" distL="0" distR="0" wp14:anchorId="10749C4C" wp14:editId="204BC2C5">
            <wp:extent cx="3065106" cy="190746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85325" cy="1920048"/>
                    </a:xfrm>
                    <a:prstGeom prst="rect">
                      <a:avLst/>
                    </a:prstGeom>
                    <a:noFill/>
                  </pic:spPr>
                </pic:pic>
              </a:graphicData>
            </a:graphic>
          </wp:inline>
        </w:drawing>
      </w:r>
    </w:p>
    <w:p w14:paraId="2D695AD9" w14:textId="01DC0C2C" w:rsidR="00D03CBD" w:rsidRPr="00D03CBD" w:rsidRDefault="00D03CBD" w:rsidP="00D03CBD">
      <w:pPr>
        <w:pStyle w:val="NoSpacing"/>
        <w:jc w:val="both"/>
        <w:rPr>
          <w:rFonts w:ascii="Times New Roman" w:hAnsi="Times New Roman" w:cs="Times New Roman"/>
          <w:sz w:val="24"/>
        </w:rPr>
      </w:pPr>
      <w:r>
        <w:rPr>
          <w:rFonts w:ascii="Times New Roman" w:hAnsi="Times New Roman" w:cs="Times New Roman"/>
          <w:sz w:val="24"/>
        </w:rPr>
        <w:t xml:space="preserve">Figure 1. </w:t>
      </w:r>
      <w:r w:rsidR="00E409B6">
        <w:rPr>
          <w:rFonts w:ascii="Times New Roman" w:hAnsi="Times New Roman" w:cs="Times New Roman"/>
          <w:sz w:val="24"/>
        </w:rPr>
        <w:t xml:space="preserve">(a) </w:t>
      </w:r>
      <w:r w:rsidR="002777FE">
        <w:rPr>
          <w:rFonts w:ascii="Times New Roman" w:hAnsi="Times New Roman" w:cs="Times New Roman"/>
          <w:sz w:val="24"/>
        </w:rPr>
        <w:t>Mean velocity profiles and (b) its c</w:t>
      </w:r>
      <w:r>
        <w:rPr>
          <w:rFonts w:ascii="Times New Roman" w:hAnsi="Times New Roman" w:cs="Times New Roman"/>
          <w:sz w:val="24"/>
        </w:rPr>
        <w:t>ontours normalized with hub height velocity at the rotor plane</w:t>
      </w:r>
      <w:r w:rsidR="002777FE">
        <w:rPr>
          <w:rFonts w:ascii="Times New Roman" w:hAnsi="Times New Roman" w:cs="Times New Roman"/>
          <w:sz w:val="24"/>
        </w:rPr>
        <w:t xml:space="preserve"> (2D)</w:t>
      </w:r>
      <w:r w:rsidRPr="001D6AFC">
        <w:rPr>
          <w:rFonts w:ascii="Times New Roman" w:hAnsi="Times New Roman" w:cs="Times New Roman"/>
          <w:i/>
          <w:sz w:val="24"/>
        </w:rPr>
        <w:t>.</w:t>
      </w:r>
      <w:r>
        <w:rPr>
          <w:rFonts w:ascii="Times New Roman" w:hAnsi="Times New Roman" w:cs="Times New Roman"/>
          <w:sz w:val="24"/>
        </w:rPr>
        <w:t xml:space="preserve"> The points are the measured locations and the dashed circle </w:t>
      </w:r>
      <w:r w:rsidR="002777FE">
        <w:rPr>
          <w:rFonts w:ascii="Times New Roman" w:hAnsi="Times New Roman" w:cs="Times New Roman"/>
          <w:sz w:val="24"/>
        </w:rPr>
        <w:t xml:space="preserve">is </w:t>
      </w:r>
      <w:r w:rsidR="00C83589">
        <w:rPr>
          <w:rFonts w:ascii="Times New Roman" w:hAnsi="Times New Roman" w:cs="Times New Roman"/>
          <w:sz w:val="24"/>
        </w:rPr>
        <w:t xml:space="preserve">the </w:t>
      </w:r>
      <w:r w:rsidR="002777FE">
        <w:rPr>
          <w:rFonts w:ascii="Times New Roman" w:hAnsi="Times New Roman" w:cs="Times New Roman"/>
          <w:sz w:val="24"/>
        </w:rPr>
        <w:t>rotor area.</w:t>
      </w:r>
    </w:p>
    <w:p w14:paraId="21951CB4" w14:textId="7D0F8C6E" w:rsidR="00D03CBD" w:rsidRDefault="00D03CBD" w:rsidP="00D03CBD">
      <w:pPr>
        <w:pStyle w:val="NoSpacing"/>
      </w:pPr>
    </w:p>
    <w:p w14:paraId="22E36499" w14:textId="4C99B7DE" w:rsidR="005A2A28" w:rsidRPr="00594821" w:rsidRDefault="00594821" w:rsidP="00594821">
      <w:pPr>
        <w:spacing w:after="0"/>
        <w:jc w:val="both"/>
        <w:rPr>
          <w:rFonts w:ascii="Times New Roman" w:hAnsi="Times New Roman" w:cs="Times New Roman"/>
          <w:b/>
          <w:bCs/>
          <w:sz w:val="24"/>
        </w:rPr>
      </w:pPr>
      <w:r w:rsidRPr="00594821">
        <w:rPr>
          <w:rFonts w:ascii="Times New Roman" w:hAnsi="Times New Roman" w:cs="Times New Roman"/>
          <w:b/>
          <w:bCs/>
          <w:sz w:val="24"/>
        </w:rPr>
        <w:t>References:</w:t>
      </w:r>
      <w:r w:rsidR="0049012F" w:rsidRPr="00594821">
        <w:rPr>
          <w:rFonts w:ascii="Times New Roman" w:hAnsi="Times New Roman" w:cs="Times New Roman"/>
          <w:b/>
          <w:bCs/>
          <w:sz w:val="24"/>
        </w:rPr>
        <w:tab/>
      </w:r>
    </w:p>
    <w:p w14:paraId="402F9298" w14:textId="3260C361" w:rsidR="00594821" w:rsidRPr="00594821" w:rsidRDefault="00594821" w:rsidP="0092417F">
      <w:pPr>
        <w:pStyle w:val="ListParagraph"/>
        <w:numPr>
          <w:ilvl w:val="0"/>
          <w:numId w:val="2"/>
        </w:numPr>
        <w:jc w:val="both"/>
        <w:rPr>
          <w:rFonts w:ascii="Times New Roman" w:hAnsi="Times New Roman" w:cs="Times New Roman"/>
          <w:sz w:val="24"/>
          <w:szCs w:val="24"/>
        </w:rPr>
      </w:pPr>
      <w:proofErr w:type="spellStart"/>
      <w:r w:rsidRPr="00594821">
        <w:rPr>
          <w:rFonts w:ascii="Times New Roman" w:eastAsia="Times New Roman" w:hAnsi="Times New Roman" w:cs="Times New Roman"/>
          <w:sz w:val="24"/>
          <w:szCs w:val="24"/>
        </w:rPr>
        <w:t>Mohd</w:t>
      </w:r>
      <w:proofErr w:type="spellEnd"/>
      <w:r w:rsidRPr="00594821">
        <w:rPr>
          <w:rFonts w:ascii="Times New Roman" w:eastAsia="Times New Roman" w:hAnsi="Times New Roman" w:cs="Times New Roman"/>
          <w:sz w:val="24"/>
          <w:szCs w:val="24"/>
        </w:rPr>
        <w:t xml:space="preserve"> </w:t>
      </w:r>
      <w:proofErr w:type="spellStart"/>
      <w:r w:rsidRPr="00594821">
        <w:rPr>
          <w:rFonts w:ascii="Times New Roman" w:eastAsia="Times New Roman" w:hAnsi="Times New Roman" w:cs="Times New Roman"/>
          <w:sz w:val="24"/>
          <w:szCs w:val="24"/>
        </w:rPr>
        <w:t>Hanzla</w:t>
      </w:r>
      <w:proofErr w:type="spellEnd"/>
      <w:r w:rsidRPr="00594821">
        <w:rPr>
          <w:rFonts w:ascii="Times New Roman" w:eastAsia="Times New Roman" w:hAnsi="Times New Roman" w:cs="Times New Roman"/>
          <w:sz w:val="24"/>
          <w:szCs w:val="24"/>
        </w:rPr>
        <w:t xml:space="preserve"> and</w:t>
      </w:r>
      <w:r w:rsidRPr="00594821">
        <w:rPr>
          <w:rFonts w:ascii="Times New Roman" w:eastAsia="Times New Roman" w:hAnsi="Times New Roman" w:cs="Times New Roman"/>
          <w:sz w:val="24"/>
          <w:szCs w:val="24"/>
        </w:rPr>
        <w:t xml:space="preserve"> Arindam Banerjee,</w:t>
      </w:r>
      <w:r w:rsidRPr="00594821">
        <w:rPr>
          <w:rFonts w:ascii="Times New Roman" w:eastAsia="Times New Roman" w:hAnsi="Times New Roman" w:cs="Times New Roman"/>
          <w:sz w:val="24"/>
          <w:szCs w:val="24"/>
        </w:rPr>
        <w:t xml:space="preserve"> </w:t>
      </w:r>
      <w:r w:rsidRPr="00594821">
        <w:rPr>
          <w:rFonts w:ascii="Times New Roman" w:eastAsia="Times New Roman" w:hAnsi="Times New Roman" w:cs="Times New Roman"/>
          <w:sz w:val="24"/>
          <w:szCs w:val="24"/>
        </w:rPr>
        <w:t>Spectral behavior of a horizontal axis tidal turbine in elevated levels of homogeneous turbulence,</w:t>
      </w:r>
      <w:r w:rsidRPr="00594821">
        <w:rPr>
          <w:rFonts w:ascii="Times New Roman" w:eastAsia="Times New Roman" w:hAnsi="Times New Roman" w:cs="Times New Roman"/>
          <w:sz w:val="24"/>
          <w:szCs w:val="24"/>
        </w:rPr>
        <w:t xml:space="preserve"> </w:t>
      </w:r>
      <w:r w:rsidRPr="00594821">
        <w:rPr>
          <w:rFonts w:ascii="Times New Roman" w:eastAsia="Times New Roman" w:hAnsi="Times New Roman" w:cs="Times New Roman"/>
          <w:sz w:val="24"/>
          <w:szCs w:val="24"/>
        </w:rPr>
        <w:t>Applied Energy,</w:t>
      </w:r>
      <w:r w:rsidRPr="00594821">
        <w:rPr>
          <w:rFonts w:ascii="Times New Roman" w:eastAsia="Times New Roman" w:hAnsi="Times New Roman" w:cs="Times New Roman"/>
          <w:sz w:val="24"/>
          <w:szCs w:val="24"/>
        </w:rPr>
        <w:t xml:space="preserve"> </w:t>
      </w:r>
      <w:r w:rsidRPr="00594821">
        <w:rPr>
          <w:rFonts w:ascii="Times New Roman" w:eastAsia="Times New Roman" w:hAnsi="Times New Roman" w:cs="Times New Roman"/>
          <w:sz w:val="24"/>
          <w:szCs w:val="24"/>
        </w:rPr>
        <w:t>Volume 380,</w:t>
      </w:r>
      <w:r w:rsidRPr="00594821">
        <w:rPr>
          <w:rFonts w:ascii="Times New Roman" w:eastAsia="Times New Roman" w:hAnsi="Times New Roman" w:cs="Times New Roman"/>
          <w:sz w:val="24"/>
          <w:szCs w:val="24"/>
        </w:rPr>
        <w:t xml:space="preserve"> </w:t>
      </w:r>
      <w:r w:rsidRPr="00594821">
        <w:rPr>
          <w:rFonts w:ascii="Times New Roman" w:eastAsia="Times New Roman" w:hAnsi="Times New Roman" w:cs="Times New Roman"/>
          <w:sz w:val="24"/>
          <w:szCs w:val="24"/>
        </w:rPr>
        <w:t>124842</w:t>
      </w:r>
      <w:r w:rsidRPr="00594821">
        <w:rPr>
          <w:rFonts w:ascii="Times New Roman" w:eastAsia="Times New Roman" w:hAnsi="Times New Roman" w:cs="Times New Roman"/>
          <w:sz w:val="24"/>
          <w:szCs w:val="24"/>
        </w:rPr>
        <w:t xml:space="preserve"> (2025).</w:t>
      </w:r>
    </w:p>
    <w:p w14:paraId="41F8128A" w14:textId="77777777" w:rsidR="00594821" w:rsidRPr="00956E1A" w:rsidRDefault="00594821" w:rsidP="005948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Acknowledgment</w:t>
      </w:r>
      <w:r w:rsidRPr="00956E1A">
        <w:rPr>
          <w:rFonts w:ascii="Times New Roman" w:eastAsia="Times New Roman" w:hAnsi="Times New Roman" w:cs="Times New Roman"/>
          <w:b/>
          <w:sz w:val="24"/>
          <w:szCs w:val="24"/>
        </w:rPr>
        <w:t xml:space="preserve">: </w:t>
      </w:r>
      <w:r w:rsidRPr="00956E1A">
        <w:rPr>
          <w:rFonts w:ascii="Times New Roman" w:eastAsia="Times New Roman" w:hAnsi="Times New Roman" w:cs="Times New Roman"/>
          <w:sz w:val="24"/>
          <w:szCs w:val="24"/>
        </w:rPr>
        <w:t>This material is based upon work supported by the U.S. Department of Energy, Office of Energy Efficiency and Renewable Energy (EERE), specifically the Water Power Technology Office under award number DE-EE0009450 (Atlantic Marine Energy Center).</w:t>
      </w:r>
    </w:p>
    <w:p w14:paraId="5ECA7794" w14:textId="77777777" w:rsidR="00594821" w:rsidRPr="00594821" w:rsidRDefault="00594821" w:rsidP="00594821">
      <w:pPr>
        <w:spacing w:line="240" w:lineRule="auto"/>
        <w:rPr>
          <w:rFonts w:ascii="Times New Roman" w:eastAsia="Times New Roman" w:hAnsi="Times New Roman" w:cs="Times New Roman"/>
          <w:sz w:val="24"/>
          <w:szCs w:val="24"/>
        </w:rPr>
      </w:pPr>
      <w:r w:rsidRPr="00594821">
        <w:rPr>
          <w:rFonts w:ascii="Times New Roman" w:eastAsia="Times New Roman" w:hAnsi="Times New Roman" w:cs="Times New Roman"/>
          <w:b/>
          <w:sz w:val="24"/>
          <w:szCs w:val="24"/>
        </w:rPr>
        <w:t>Submission Format:</w:t>
      </w:r>
      <w:r w:rsidRPr="00594821">
        <w:rPr>
          <w:rFonts w:ascii="Times New Roman" w:eastAsia="Times New Roman" w:hAnsi="Times New Roman" w:cs="Times New Roman"/>
          <w:sz w:val="24"/>
          <w:szCs w:val="24"/>
        </w:rPr>
        <w:t xml:space="preserve"> Oral</w:t>
      </w:r>
    </w:p>
    <w:p w14:paraId="33A3CA6B" w14:textId="60E82346" w:rsidR="00594821" w:rsidRPr="00594821" w:rsidRDefault="00594821" w:rsidP="00594821">
      <w:pPr>
        <w:spacing w:line="240" w:lineRule="auto"/>
        <w:rPr>
          <w:sz w:val="24"/>
          <w:szCs w:val="24"/>
        </w:rPr>
      </w:pPr>
      <w:r w:rsidRPr="00594821">
        <w:rPr>
          <w:rFonts w:ascii="Times New Roman" w:eastAsia="Times New Roman" w:hAnsi="Times New Roman" w:cs="Times New Roman"/>
          <w:b/>
          <w:bCs/>
          <w:sz w:val="24"/>
          <w:szCs w:val="24"/>
        </w:rPr>
        <w:t xml:space="preserve">Topic Areas: </w:t>
      </w:r>
      <w:r w:rsidRPr="00594821">
        <w:rPr>
          <w:rFonts w:ascii="Times New Roman" w:eastAsia="Times New Roman" w:hAnsi="Times New Roman" w:cs="Times New Roman"/>
          <w:sz w:val="24"/>
          <w:szCs w:val="24"/>
        </w:rPr>
        <w:t>Tidal</w:t>
      </w:r>
      <w:r w:rsidRPr="00594821">
        <w:rPr>
          <w:rFonts w:ascii="Times New Roman" w:eastAsia="Times New Roman" w:hAnsi="Times New Roman" w:cs="Times New Roman"/>
          <w:sz w:val="24"/>
          <w:szCs w:val="24"/>
        </w:rPr>
        <w:t xml:space="preserve">, Device Deployment Strategies, </w:t>
      </w:r>
      <w:r w:rsidRPr="00594821">
        <w:rPr>
          <w:rFonts w:ascii="Times New Roman" w:eastAsia="Times New Roman" w:hAnsi="Times New Roman" w:cs="Times New Roman"/>
          <w:sz w:val="24"/>
          <w:szCs w:val="24"/>
        </w:rPr>
        <w:t>Resource Assessment</w:t>
      </w:r>
    </w:p>
    <w:sectPr w:rsidR="00594821" w:rsidRPr="00594821" w:rsidSect="00594821">
      <w:headerReference w:type="default" r:id="rId10"/>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E79F" w14:textId="77777777" w:rsidR="002E51DF" w:rsidRDefault="002E51DF" w:rsidP="005D62C4">
      <w:pPr>
        <w:spacing w:after="0" w:line="240" w:lineRule="auto"/>
      </w:pPr>
      <w:r>
        <w:separator/>
      </w:r>
    </w:p>
  </w:endnote>
  <w:endnote w:type="continuationSeparator" w:id="0">
    <w:p w14:paraId="3B5FF45D" w14:textId="77777777" w:rsidR="002E51DF" w:rsidRDefault="002E51DF" w:rsidP="005D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C67" w14:textId="77777777" w:rsidR="002E51DF" w:rsidRDefault="002E51DF" w:rsidP="005D62C4">
      <w:pPr>
        <w:spacing w:after="0" w:line="240" w:lineRule="auto"/>
      </w:pPr>
      <w:r>
        <w:separator/>
      </w:r>
    </w:p>
  </w:footnote>
  <w:footnote w:type="continuationSeparator" w:id="0">
    <w:p w14:paraId="68F7B9C9" w14:textId="77777777" w:rsidR="002E51DF" w:rsidRDefault="002E51DF" w:rsidP="005D6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D45F" w14:textId="739ECBBF" w:rsidR="005D62C4" w:rsidRDefault="00455171" w:rsidP="005113DC">
    <w:pPr>
      <w:pStyle w:val="Header"/>
      <w:jc w:val="center"/>
    </w:pPr>
    <w:r>
      <w:t xml:space="preserve">Abstract for </w:t>
    </w:r>
    <w:r w:rsidR="00F02E0A">
      <w:t>UMERC Conference – August 12-14</w:t>
    </w:r>
    <w: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17C13"/>
    <w:multiLevelType w:val="hybridMultilevel"/>
    <w:tmpl w:val="58842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455FB3"/>
    <w:multiLevelType w:val="multilevel"/>
    <w:tmpl w:val="59C8AB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hideSpellingErrors/>
  <w:hideGrammaticalErrors/>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2NDc0MDM1MDA2M7BQ0lEKTi0uzszPAykwNKwFAAHRb+YtAAAA"/>
    <w:docVar w:name="EN.InstantFormat" w:val="&lt;ENInstantFormat&gt;&lt;Enabled&gt;1&lt;/Enabled&gt;&lt;ScanUnformatted&gt;1&lt;/ScanUnformatted&gt;&lt;ScanChanges&gt;1&lt;/ScanChanges&gt;&lt;Suspended&gt;0&lt;/Suspended&gt;&lt;/ENInstantFormat&gt;"/>
    <w:docVar w:name="EN.Layout" w:val="&lt;ENLayout&gt;&lt;Style&gt;Numbered-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wsdtfslff0f0evwzmp90zadf0t2pvz5wzt&quot;&gt;References_Turbine spectral response&lt;record-ids&gt;&lt;item&gt;178&lt;/item&gt;&lt;/record-ids&gt;&lt;/item&gt;&lt;/Libraries&gt;"/>
  </w:docVars>
  <w:rsids>
    <w:rsidRoot w:val="005D62C4"/>
    <w:rsid w:val="00033717"/>
    <w:rsid w:val="00070240"/>
    <w:rsid w:val="00093540"/>
    <w:rsid w:val="000C45F4"/>
    <w:rsid w:val="00124688"/>
    <w:rsid w:val="00134121"/>
    <w:rsid w:val="00197C6A"/>
    <w:rsid w:val="00213C20"/>
    <w:rsid w:val="0023697B"/>
    <w:rsid w:val="002571AF"/>
    <w:rsid w:val="00263205"/>
    <w:rsid w:val="002777FE"/>
    <w:rsid w:val="00277800"/>
    <w:rsid w:val="002E51DF"/>
    <w:rsid w:val="002F477A"/>
    <w:rsid w:val="00327C94"/>
    <w:rsid w:val="00336D3E"/>
    <w:rsid w:val="003D0312"/>
    <w:rsid w:val="003D14B9"/>
    <w:rsid w:val="003E5BB4"/>
    <w:rsid w:val="00411A19"/>
    <w:rsid w:val="004215A1"/>
    <w:rsid w:val="00426453"/>
    <w:rsid w:val="00455171"/>
    <w:rsid w:val="0047563D"/>
    <w:rsid w:val="00481F56"/>
    <w:rsid w:val="0049012F"/>
    <w:rsid w:val="004A0863"/>
    <w:rsid w:val="004C4098"/>
    <w:rsid w:val="004D02CD"/>
    <w:rsid w:val="004D5371"/>
    <w:rsid w:val="005113DC"/>
    <w:rsid w:val="00524749"/>
    <w:rsid w:val="005331DC"/>
    <w:rsid w:val="00556CAA"/>
    <w:rsid w:val="00565048"/>
    <w:rsid w:val="005751C3"/>
    <w:rsid w:val="00594821"/>
    <w:rsid w:val="005A2A28"/>
    <w:rsid w:val="005D62C4"/>
    <w:rsid w:val="005E5242"/>
    <w:rsid w:val="00613A83"/>
    <w:rsid w:val="00662D19"/>
    <w:rsid w:val="00665FA5"/>
    <w:rsid w:val="0069463B"/>
    <w:rsid w:val="006A0834"/>
    <w:rsid w:val="006C2EE5"/>
    <w:rsid w:val="006D22CC"/>
    <w:rsid w:val="00752884"/>
    <w:rsid w:val="00761B4F"/>
    <w:rsid w:val="00784AE8"/>
    <w:rsid w:val="007A5F54"/>
    <w:rsid w:val="00807105"/>
    <w:rsid w:val="00807730"/>
    <w:rsid w:val="00832DF1"/>
    <w:rsid w:val="00863870"/>
    <w:rsid w:val="00882D4A"/>
    <w:rsid w:val="00920540"/>
    <w:rsid w:val="00923333"/>
    <w:rsid w:val="00980D90"/>
    <w:rsid w:val="009816DF"/>
    <w:rsid w:val="009C1032"/>
    <w:rsid w:val="009D4502"/>
    <w:rsid w:val="00A016C0"/>
    <w:rsid w:val="00A21B69"/>
    <w:rsid w:val="00A6603E"/>
    <w:rsid w:val="00AE0DD6"/>
    <w:rsid w:val="00AF6540"/>
    <w:rsid w:val="00B07F93"/>
    <w:rsid w:val="00B102BF"/>
    <w:rsid w:val="00B14938"/>
    <w:rsid w:val="00B227AD"/>
    <w:rsid w:val="00BC66D1"/>
    <w:rsid w:val="00BD17BF"/>
    <w:rsid w:val="00BE33CF"/>
    <w:rsid w:val="00C07B2A"/>
    <w:rsid w:val="00C83589"/>
    <w:rsid w:val="00D03CBD"/>
    <w:rsid w:val="00D50226"/>
    <w:rsid w:val="00D76095"/>
    <w:rsid w:val="00DB669A"/>
    <w:rsid w:val="00DC779A"/>
    <w:rsid w:val="00E23947"/>
    <w:rsid w:val="00E409B6"/>
    <w:rsid w:val="00E82474"/>
    <w:rsid w:val="00EC4D65"/>
    <w:rsid w:val="00ED20A7"/>
    <w:rsid w:val="00EE21F6"/>
    <w:rsid w:val="00EE5AE9"/>
    <w:rsid w:val="00EE7FA6"/>
    <w:rsid w:val="00F02E0A"/>
    <w:rsid w:val="00F77B9E"/>
    <w:rsid w:val="00FE1495"/>
    <w:rsid w:val="00FF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713A5"/>
  <w15:chartTrackingRefBased/>
  <w15:docId w15:val="{8BFAD2E6-859F-4F92-8509-D6D14AAA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2C4"/>
  </w:style>
  <w:style w:type="paragraph" w:styleId="Footer">
    <w:name w:val="footer"/>
    <w:basedOn w:val="Normal"/>
    <w:link w:val="FooterChar"/>
    <w:uiPriority w:val="99"/>
    <w:unhideWhenUsed/>
    <w:rsid w:val="005D6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2C4"/>
  </w:style>
  <w:style w:type="character" w:styleId="CommentReference">
    <w:name w:val="annotation reference"/>
    <w:basedOn w:val="DefaultParagraphFont"/>
    <w:uiPriority w:val="99"/>
    <w:semiHidden/>
    <w:unhideWhenUsed/>
    <w:rsid w:val="00A016C0"/>
    <w:rPr>
      <w:sz w:val="16"/>
      <w:szCs w:val="16"/>
    </w:rPr>
  </w:style>
  <w:style w:type="paragraph" w:styleId="CommentText">
    <w:name w:val="annotation text"/>
    <w:basedOn w:val="Normal"/>
    <w:link w:val="CommentTextChar"/>
    <w:uiPriority w:val="99"/>
    <w:unhideWhenUsed/>
    <w:rsid w:val="00A016C0"/>
    <w:pPr>
      <w:spacing w:line="240" w:lineRule="auto"/>
    </w:pPr>
    <w:rPr>
      <w:sz w:val="20"/>
      <w:szCs w:val="20"/>
    </w:rPr>
  </w:style>
  <w:style w:type="character" w:customStyle="1" w:styleId="CommentTextChar">
    <w:name w:val="Comment Text Char"/>
    <w:basedOn w:val="DefaultParagraphFont"/>
    <w:link w:val="CommentText"/>
    <w:uiPriority w:val="99"/>
    <w:rsid w:val="00A016C0"/>
    <w:rPr>
      <w:sz w:val="20"/>
      <w:szCs w:val="20"/>
    </w:rPr>
  </w:style>
  <w:style w:type="paragraph" w:styleId="CommentSubject">
    <w:name w:val="annotation subject"/>
    <w:basedOn w:val="CommentText"/>
    <w:next w:val="CommentText"/>
    <w:link w:val="CommentSubjectChar"/>
    <w:uiPriority w:val="99"/>
    <w:semiHidden/>
    <w:unhideWhenUsed/>
    <w:rsid w:val="00A016C0"/>
    <w:rPr>
      <w:b/>
      <w:bCs/>
    </w:rPr>
  </w:style>
  <w:style w:type="character" w:customStyle="1" w:styleId="CommentSubjectChar">
    <w:name w:val="Comment Subject Char"/>
    <w:basedOn w:val="CommentTextChar"/>
    <w:link w:val="CommentSubject"/>
    <w:uiPriority w:val="99"/>
    <w:semiHidden/>
    <w:rsid w:val="00A016C0"/>
    <w:rPr>
      <w:b/>
      <w:bCs/>
      <w:sz w:val="20"/>
      <w:szCs w:val="20"/>
    </w:rPr>
  </w:style>
  <w:style w:type="paragraph" w:styleId="BalloonText">
    <w:name w:val="Balloon Text"/>
    <w:basedOn w:val="Normal"/>
    <w:link w:val="BalloonTextChar"/>
    <w:uiPriority w:val="99"/>
    <w:semiHidden/>
    <w:unhideWhenUsed/>
    <w:rsid w:val="00A01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6C0"/>
    <w:rPr>
      <w:rFonts w:ascii="Segoe UI" w:hAnsi="Segoe UI" w:cs="Segoe UI"/>
      <w:sz w:val="18"/>
      <w:szCs w:val="18"/>
    </w:rPr>
  </w:style>
  <w:style w:type="paragraph" w:styleId="Revision">
    <w:name w:val="Revision"/>
    <w:hidden/>
    <w:uiPriority w:val="99"/>
    <w:semiHidden/>
    <w:rsid w:val="00980D90"/>
    <w:pPr>
      <w:spacing w:after="0" w:line="240" w:lineRule="auto"/>
    </w:pPr>
  </w:style>
  <w:style w:type="paragraph" w:styleId="NoSpacing">
    <w:name w:val="No Spacing"/>
    <w:uiPriority w:val="1"/>
    <w:qFormat/>
    <w:rsid w:val="00124688"/>
    <w:pPr>
      <w:spacing w:after="0" w:line="240" w:lineRule="auto"/>
    </w:pPr>
  </w:style>
  <w:style w:type="paragraph" w:customStyle="1" w:styleId="EndNoteBibliographyTitle">
    <w:name w:val="EndNote Bibliography Title"/>
    <w:basedOn w:val="Normal"/>
    <w:link w:val="EndNoteBibliographyTitleChar"/>
    <w:rsid w:val="00BE33C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E33CF"/>
    <w:rPr>
      <w:rFonts w:ascii="Calibri" w:hAnsi="Calibri" w:cs="Calibri"/>
      <w:noProof/>
    </w:rPr>
  </w:style>
  <w:style w:type="paragraph" w:customStyle="1" w:styleId="EndNoteBibliography">
    <w:name w:val="EndNote Bibliography"/>
    <w:basedOn w:val="Normal"/>
    <w:link w:val="EndNoteBibliographyChar"/>
    <w:rsid w:val="00BE33CF"/>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E33CF"/>
    <w:rPr>
      <w:rFonts w:ascii="Calibri" w:hAnsi="Calibri" w:cs="Calibri"/>
      <w:noProof/>
    </w:rPr>
  </w:style>
  <w:style w:type="paragraph" w:styleId="ListParagraph">
    <w:name w:val="List Paragraph"/>
    <w:basedOn w:val="Normal"/>
    <w:uiPriority w:val="34"/>
    <w:qFormat/>
    <w:rsid w:val="00594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0285E-294F-4FCE-BAB1-9C03C69B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371</Words>
  <Characters>2209</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Ruhl</dc:creator>
  <cp:keywords/>
  <dc:description/>
  <cp:lastModifiedBy>Arindam Banerjee</cp:lastModifiedBy>
  <cp:revision>27</cp:revision>
  <dcterms:created xsi:type="dcterms:W3CDTF">2025-03-22T01:49:00Z</dcterms:created>
  <dcterms:modified xsi:type="dcterms:W3CDTF">2025-03-24T18:20:00Z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c5e4d28f-d73e-42ee-ac3c-32d2ac945fab</vt:lpwstr>
  </property>
</Properties>
</file>