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C947" w14:textId="77777777" w:rsidR="00565176" w:rsidRPr="00362604" w:rsidRDefault="00565176" w:rsidP="00362604">
      <w:pPr>
        <w:ind w:left="60"/>
        <w:rPr>
          <w:rFonts w:ascii="Times New Roman" w:hAnsi="Times New Roman" w:cs="Times New Roman"/>
        </w:rPr>
      </w:pPr>
    </w:p>
    <w:p w14:paraId="2CDF60EA" w14:textId="77777777" w:rsidR="00565176" w:rsidRPr="00362604" w:rsidRDefault="00000000" w:rsidP="00362604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120" w:right="60"/>
        <w:rPr>
          <w:rFonts w:ascii="Times New Roman" w:hAnsi="Times New Roman" w:cs="Times New Roman"/>
          <w:i w:val="0"/>
          <w:iCs/>
        </w:rPr>
      </w:pPr>
      <w:r w:rsidRPr="00362604">
        <w:rPr>
          <w:rFonts w:ascii="Times New Roman" w:hAnsi="Times New Roman" w:cs="Times New Roman"/>
          <w:i w:val="0"/>
          <w:iCs/>
        </w:rPr>
        <w:t>Appendix Table A2. Alternative standard errors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016"/>
        <w:gridCol w:w="1707"/>
        <w:gridCol w:w="2134"/>
      </w:tblGrid>
      <w:tr w:rsidR="00565176" w:rsidRPr="00362604" w14:paraId="5EE28EE8" w14:textId="77777777" w:rsidTr="00362604">
        <w:trPr>
          <w:tblHeader/>
          <w:jc w:val="center"/>
        </w:trPr>
        <w:tc>
          <w:tcPr>
            <w:tcW w:w="301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CCB9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  <w:tc>
          <w:tcPr>
            <w:tcW w:w="170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9545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Clustered SE</w:t>
            </w:r>
          </w:p>
        </w:tc>
        <w:tc>
          <w:tcPr>
            <w:tcW w:w="213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5D85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Driscoll-Kraay SE</w:t>
            </w:r>
          </w:p>
        </w:tc>
      </w:tr>
      <w:tr w:rsidR="00565176" w:rsidRPr="00362604" w14:paraId="71DAAB48" w14:textId="77777777" w:rsidTr="00362604">
        <w:trPr>
          <w:jc w:val="center"/>
        </w:trPr>
        <w:tc>
          <w:tcPr>
            <w:tcW w:w="301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4115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Lagged carbon price proxy</w:t>
            </w:r>
          </w:p>
        </w:tc>
        <w:tc>
          <w:tcPr>
            <w:tcW w:w="170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AA48F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-0.003</w:t>
            </w:r>
          </w:p>
        </w:tc>
        <w:tc>
          <w:tcPr>
            <w:tcW w:w="2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EB4C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-0.003</w:t>
            </w:r>
          </w:p>
        </w:tc>
      </w:tr>
      <w:tr w:rsidR="00565176" w:rsidRPr="00362604" w14:paraId="3909C084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DFD7" w14:textId="77777777" w:rsidR="00565176" w:rsidRPr="00362604" w:rsidRDefault="0056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3084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(0.004)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2A12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(0.002)</w:t>
            </w:r>
          </w:p>
        </w:tc>
      </w:tr>
      <w:tr w:rsidR="00565176" w:rsidRPr="00362604" w14:paraId="6DC32F9F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68D6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GDP per capita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AE44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0.000+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15FB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0.000*</w:t>
            </w:r>
          </w:p>
        </w:tc>
      </w:tr>
      <w:tr w:rsidR="00565176" w:rsidRPr="00362604" w14:paraId="6537A097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E71C" w14:textId="77777777" w:rsidR="00565176" w:rsidRPr="00362604" w:rsidRDefault="0056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2338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(0.000)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F38A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(0.000)</w:t>
            </w:r>
          </w:p>
        </w:tc>
      </w:tr>
      <w:tr w:rsidR="00565176" w:rsidRPr="00362604" w14:paraId="63E1B593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A82F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GDP growth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D90F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0.011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E0F4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0.011</w:t>
            </w:r>
          </w:p>
        </w:tc>
      </w:tr>
      <w:tr w:rsidR="00565176" w:rsidRPr="00362604" w14:paraId="5FB7622A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A66F" w14:textId="77777777" w:rsidR="00565176" w:rsidRPr="00362604" w:rsidRDefault="0056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EEF4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(0.010)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DF6E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(0.010)</w:t>
            </w:r>
          </w:p>
        </w:tc>
      </w:tr>
      <w:tr w:rsidR="00565176" w:rsidRPr="00362604" w14:paraId="7E677242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D1FB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Industry value added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5329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-0.032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48F3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-0.032</w:t>
            </w:r>
          </w:p>
        </w:tc>
      </w:tr>
      <w:tr w:rsidR="00565176" w:rsidRPr="00362604" w14:paraId="7188A173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41F7" w14:textId="77777777" w:rsidR="00565176" w:rsidRPr="00362604" w:rsidRDefault="0056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8178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(0.034)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78D0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(0.018)</w:t>
            </w:r>
          </w:p>
        </w:tc>
      </w:tr>
      <w:tr w:rsidR="00565176" w:rsidRPr="00362604" w14:paraId="194946DB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9A1D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Renewable energy share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FC37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-0.157***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8DDE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-0.157***</w:t>
            </w:r>
          </w:p>
        </w:tc>
      </w:tr>
      <w:tr w:rsidR="00565176" w:rsidRPr="00362604" w14:paraId="6E0D42FB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004CB" w14:textId="77777777" w:rsidR="00565176" w:rsidRPr="00362604" w:rsidRDefault="0056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B34A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(0.039)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0C07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(0.019)</w:t>
            </w:r>
          </w:p>
        </w:tc>
      </w:tr>
      <w:tr w:rsidR="00565176" w:rsidRPr="00362604" w14:paraId="0DB07D98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7A3E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Energy intensity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5518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1.498*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58E1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1.498**</w:t>
            </w:r>
          </w:p>
        </w:tc>
      </w:tr>
      <w:tr w:rsidR="00565176" w:rsidRPr="00362604" w14:paraId="0CC8917D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D921" w14:textId="77777777" w:rsidR="00565176" w:rsidRPr="00362604" w:rsidRDefault="0056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A793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(0.594)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56B0C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(0.402)</w:t>
            </w:r>
          </w:p>
        </w:tc>
      </w:tr>
      <w:tr w:rsidR="00565176" w:rsidRPr="00362604" w14:paraId="048A8ADB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31FE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62604">
              <w:rPr>
                <w:rFonts w:ascii="Times New Roman" w:eastAsia="Arial" w:hAnsi="Times New Roman" w:cs="Times New Roman"/>
                <w:color w:val="000000"/>
              </w:rPr>
              <w:t>Num.Obs</w:t>
            </w:r>
            <w:proofErr w:type="spellEnd"/>
            <w:r w:rsidRPr="00362604">
              <w:rPr>
                <w:rFonts w:ascii="Times New Roman" w:eastAsia="Arial" w:hAnsi="Times New Roman" w:cs="Times New Roman"/>
                <w:color w:val="000000"/>
              </w:rPr>
              <w:t>.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9EFC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266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40EDB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266</w:t>
            </w:r>
          </w:p>
        </w:tc>
      </w:tr>
      <w:tr w:rsidR="00565176" w:rsidRPr="00362604" w14:paraId="3FC7C858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95E0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R2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9390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0.993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9EFB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0.993</w:t>
            </w:r>
          </w:p>
        </w:tc>
      </w:tr>
      <w:tr w:rsidR="00565176" w:rsidRPr="00362604" w14:paraId="2AC7D8A0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A48B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R2 Adj.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5AC4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0.992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C4D5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0.992</w:t>
            </w:r>
          </w:p>
        </w:tc>
      </w:tr>
      <w:tr w:rsidR="00565176" w:rsidRPr="00362604" w14:paraId="428E57E7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4346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R2 Within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A368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0.488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917D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0.488</w:t>
            </w:r>
          </w:p>
        </w:tc>
      </w:tr>
      <w:tr w:rsidR="00565176" w:rsidRPr="00362604" w14:paraId="16B34697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1D8B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R2 Within Adj.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D5B86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0.474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1174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0.474</w:t>
            </w:r>
          </w:p>
        </w:tc>
      </w:tr>
      <w:tr w:rsidR="00565176" w:rsidRPr="00362604" w14:paraId="1A8D99FE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D237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RMSE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6D23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0.37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9395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0.37</w:t>
            </w:r>
          </w:p>
        </w:tc>
      </w:tr>
      <w:tr w:rsidR="00565176" w:rsidRPr="00362604" w14:paraId="5BF312E3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571A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FE: iso3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5245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X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E208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X</w:t>
            </w:r>
          </w:p>
        </w:tc>
      </w:tr>
      <w:tr w:rsidR="00565176" w:rsidRPr="00362604" w14:paraId="494ED8D9" w14:textId="77777777" w:rsidTr="00362604">
        <w:trPr>
          <w:jc w:val="center"/>
        </w:trPr>
        <w:tc>
          <w:tcPr>
            <w:tcW w:w="301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8155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FE: year</w:t>
            </w:r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5ED1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X</w:t>
            </w:r>
          </w:p>
        </w:tc>
        <w:tc>
          <w:tcPr>
            <w:tcW w:w="21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2F9A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X</w:t>
            </w:r>
          </w:p>
        </w:tc>
      </w:tr>
      <w:tr w:rsidR="00565176" w:rsidRPr="00362604" w14:paraId="22CD17F8" w14:textId="77777777" w:rsidTr="00362604">
        <w:trPr>
          <w:jc w:val="center"/>
        </w:trPr>
        <w:tc>
          <w:tcPr>
            <w:tcW w:w="6857" w:type="dxa"/>
            <w:gridSpan w:val="3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D59F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+ p &lt; 0.1, * p &lt; 0.05, ** p &lt; 0.01, *** p &lt; 0.001</w:t>
            </w:r>
          </w:p>
        </w:tc>
      </w:tr>
      <w:tr w:rsidR="00565176" w:rsidRPr="00362604" w14:paraId="4BE46A1F" w14:textId="77777777" w:rsidTr="00362604">
        <w:trPr>
          <w:jc w:val="center"/>
        </w:trPr>
        <w:tc>
          <w:tcPr>
            <w:tcW w:w="6857" w:type="dxa"/>
            <w:gridSpan w:val="3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4B74" w14:textId="77777777" w:rsidR="00565176" w:rsidRPr="003626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604">
              <w:rPr>
                <w:rFonts w:ascii="Times New Roman" w:eastAsia="Arial" w:hAnsi="Times New Roman" w:cs="Times New Roman"/>
                <w:color w:val="000000"/>
              </w:rPr>
              <w:t>Notes: The dependent variable is per-capita greenhouse gas emissions. All specifications include country and year fixed effects. + p &lt; 0.1, * p &lt; 0.05, ** p &lt; 0.01, *** p &lt; 0.001.</w:t>
            </w:r>
          </w:p>
        </w:tc>
      </w:tr>
    </w:tbl>
    <w:p w14:paraId="14C7FDF5" w14:textId="77777777" w:rsidR="00DA136F" w:rsidRDefault="00DA136F"/>
    <w:sectPr w:rsidR="00DA136F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8079674">
    <w:abstractNumId w:val="1"/>
  </w:num>
  <w:num w:numId="2" w16cid:durableId="1511412227">
    <w:abstractNumId w:val="2"/>
  </w:num>
  <w:num w:numId="3" w16cid:durableId="35566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1379FE"/>
    <w:rsid w:val="001C0A13"/>
    <w:rsid w:val="001D75AB"/>
    <w:rsid w:val="003141E6"/>
    <w:rsid w:val="0035500D"/>
    <w:rsid w:val="00362604"/>
    <w:rsid w:val="00362E65"/>
    <w:rsid w:val="004158F9"/>
    <w:rsid w:val="00457CF1"/>
    <w:rsid w:val="00565176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DA136F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EB556E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Gabriela Marques Alves Aguiar</cp:lastModifiedBy>
  <cp:revision>10</cp:revision>
  <dcterms:created xsi:type="dcterms:W3CDTF">2017-02-28T11:18:00Z</dcterms:created>
  <dcterms:modified xsi:type="dcterms:W3CDTF">2026-05-25T07:59:00Z</dcterms:modified>
  <cp:category/>
</cp:coreProperties>
</file>