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683A" w14:textId="5E9043DC" w:rsidR="002F5B08" w:rsidRDefault="00251221" w:rsidP="00251221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Mode of evolution in the geological record</w:t>
      </w:r>
    </w:p>
    <w:p w14:paraId="071D40AB" w14:textId="47A2E9CA" w:rsidR="00251221" w:rsidRPr="00251221" w:rsidRDefault="00251221" w:rsidP="00251221">
      <w:pPr>
        <w:pStyle w:val="Title"/>
        <w:rPr>
          <w:lang w:eastAsia="en-GB"/>
        </w:rPr>
      </w:pPr>
      <w:r>
        <w:rPr>
          <w:lang w:eastAsia="en-GB"/>
        </w:rPr>
        <w:t>Task 2</w:t>
      </w:r>
    </w:p>
    <w:p w14:paraId="756048D9" w14:textId="673A1642" w:rsidR="002B0B65" w:rsidRPr="00337294" w:rsidRDefault="00337294" w:rsidP="00251221">
      <w:pPr>
        <w:rPr>
          <w:lang w:eastAsia="en-GB"/>
        </w:rPr>
      </w:pPr>
      <w:r w:rsidRPr="00337294">
        <w:rPr>
          <w:lang w:eastAsia="en-GB"/>
        </w:rPr>
        <w:t xml:space="preserve">In the second part of this practical, we use an interactive web app called </w:t>
      </w:r>
      <w:r w:rsidRPr="00337294">
        <w:rPr>
          <w:b/>
          <w:bCs/>
          <w:lang w:eastAsia="en-GB"/>
        </w:rPr>
        <w:t xml:space="preserve">DarwinCAT </w:t>
      </w:r>
      <w:r w:rsidRPr="00337294">
        <w:rPr>
          <w:lang w:eastAsia="en-GB"/>
        </w:rPr>
        <w:t>to examine how the stratigraphic record changes our understanding of trait evolution</w:t>
      </w:r>
      <w:r w:rsidR="002B0B65">
        <w:rPr>
          <w:lang w:eastAsia="en-GB"/>
        </w:rPr>
        <w:t>.</w:t>
      </w:r>
    </w:p>
    <w:p w14:paraId="0AB86955" w14:textId="77777777" w:rsidR="00337294" w:rsidRPr="00337294" w:rsidRDefault="00337294" w:rsidP="002B0B65">
      <w:pPr>
        <w:rPr>
          <w:lang w:eastAsia="en-GB"/>
        </w:rPr>
      </w:pPr>
      <w:r w:rsidRPr="00337294">
        <w:rPr>
          <w:lang w:eastAsia="en-GB"/>
        </w:rPr>
        <w:t>You can access the app through your browser at</w:t>
      </w:r>
    </w:p>
    <w:p w14:paraId="5FAD9521" w14:textId="77777777" w:rsidR="00337294" w:rsidRPr="00337294" w:rsidRDefault="00337294" w:rsidP="002B0B65">
      <w:pPr>
        <w:rPr>
          <w:lang w:eastAsia="en-GB"/>
        </w:rPr>
      </w:pPr>
      <w:hyperlink r:id="rId5" w:tgtFrame="_blank" w:tooltip="DarwinCAT" w:history="1">
        <w:r w:rsidRPr="00337294">
          <w:rPr>
            <w:color w:val="0000FF"/>
            <w:u w:val="single"/>
            <w:lang w:eastAsia="en-GB"/>
          </w:rPr>
          <w:t>stratigraphicpaleobiology.shinyapps.io/DarwinCAT</w:t>
        </w:r>
      </w:hyperlink>
    </w:p>
    <w:p w14:paraId="213EF61F" w14:textId="77777777" w:rsidR="00337294" w:rsidRPr="00337294" w:rsidRDefault="00337294" w:rsidP="002B0B65">
      <w:pPr>
        <w:rPr>
          <w:lang w:eastAsia="en-GB"/>
        </w:rPr>
      </w:pPr>
      <w:r w:rsidRPr="00337294">
        <w:rPr>
          <w:lang w:eastAsia="en-GB"/>
        </w:rPr>
        <w:t xml:space="preserve">If you feel comfortable using R and Rstudio, you can also run the app offline. For this, go to </w:t>
      </w:r>
      <w:hyperlink r:id="rId6" w:history="1">
        <w:r w:rsidRPr="00337294">
          <w:rPr>
            <w:color w:val="0000FF"/>
            <w:u w:val="single"/>
            <w:lang w:eastAsia="en-GB"/>
          </w:rPr>
          <w:t>https://github.com/MindTheGap-ERC/DarwinCAT</w:t>
        </w:r>
      </w:hyperlink>
      <w:r w:rsidRPr="00337294">
        <w:rPr>
          <w:lang w:eastAsia="en-GB"/>
        </w:rPr>
        <w:t>, download the code, and follow the installation instructions in the README file. If you have any questions regarding the offline usage or need help with it please let us know.</w:t>
      </w:r>
    </w:p>
    <w:p w14:paraId="0774C2A8" w14:textId="5EBE57BD" w:rsidR="00337294" w:rsidRPr="00337294" w:rsidRDefault="002B0B65" w:rsidP="002B0B6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Assignments</w:t>
      </w:r>
    </w:p>
    <w:p w14:paraId="255C4DC5" w14:textId="77777777" w:rsidR="00337294" w:rsidRPr="00337294" w:rsidRDefault="00337294" w:rsidP="002B0B65">
      <w:pPr>
        <w:pStyle w:val="Heading2"/>
        <w:rPr>
          <w:rFonts w:eastAsia="Times New Roman"/>
          <w:lang w:eastAsia="en-GB"/>
        </w:rPr>
      </w:pPr>
      <w:r w:rsidRPr="00337294">
        <w:rPr>
          <w:rFonts w:eastAsia="Times New Roman"/>
          <w:lang w:eastAsia="en-GB"/>
        </w:rPr>
        <w:t>1. Trait Evolution</w:t>
      </w:r>
    </w:p>
    <w:p w14:paraId="3350C035" w14:textId="0B041EFB" w:rsidR="007C653C" w:rsidRDefault="00337294" w:rsidP="002B0B65">
      <w:pPr>
        <w:rPr>
          <w:lang w:eastAsia="en-GB"/>
        </w:rPr>
      </w:pPr>
      <w:r w:rsidRPr="00337294">
        <w:rPr>
          <w:lang w:eastAsia="en-GB"/>
        </w:rPr>
        <w:t xml:space="preserve">Go to the "Modes of Evolution" tab of DarwinCAT. </w:t>
      </w:r>
      <w:r w:rsidR="00520BCB">
        <w:rPr>
          <w:lang w:eastAsia="en-GB"/>
        </w:rPr>
        <w:t>Select each of the three modes</w:t>
      </w:r>
      <w:r w:rsidR="007C653C">
        <w:rPr>
          <w:lang w:eastAsia="en-GB"/>
        </w:rPr>
        <w:t xml:space="preserve"> from the menu on the left hand side.</w:t>
      </w:r>
      <w:r w:rsidR="00520BCB">
        <w:rPr>
          <w:lang w:eastAsia="en-GB"/>
        </w:rPr>
        <w:t xml:space="preserve"> </w:t>
      </w:r>
      <w:r w:rsidR="007C653C">
        <w:rPr>
          <w:lang w:eastAsia="en-GB"/>
        </w:rPr>
        <w:t xml:space="preserve">You can display the result using one lineage or select up to three to compare different runs of the simulation of the same process. </w:t>
      </w:r>
    </w:p>
    <w:p w14:paraId="612054E2" w14:textId="309128A7" w:rsidR="00337294" w:rsidRPr="00337294" w:rsidRDefault="007C653C" w:rsidP="002B0B65">
      <w:pPr>
        <w:rPr>
          <w:lang w:eastAsia="en-GB"/>
        </w:rPr>
      </w:pPr>
      <w:r>
        <w:rPr>
          <w:lang w:eastAsia="en-GB"/>
        </w:rPr>
        <w:t>F</w:t>
      </w:r>
      <w:r w:rsidR="00337294" w:rsidRPr="00337294">
        <w:rPr>
          <w:lang w:eastAsia="en-GB"/>
        </w:rPr>
        <w:t xml:space="preserve">or each mode of evolution, </w:t>
      </w:r>
      <w:r w:rsidR="00E40740">
        <w:rPr>
          <w:lang w:eastAsia="en-GB"/>
        </w:rPr>
        <w:t>vary the parameters and observe the results. For each mode, w</w:t>
      </w:r>
      <w:r w:rsidR="00337294" w:rsidRPr="00337294">
        <w:rPr>
          <w:lang w:eastAsia="en-GB"/>
        </w:rPr>
        <w:t xml:space="preserve">rite a short text where you </w:t>
      </w:r>
    </w:p>
    <w:p w14:paraId="30654588" w14:textId="77777777" w:rsidR="00337294" w:rsidRPr="00337294" w:rsidRDefault="00337294" w:rsidP="002B0B65">
      <w:pPr>
        <w:pStyle w:val="ListParagraph"/>
        <w:numPr>
          <w:ilvl w:val="0"/>
          <w:numId w:val="4"/>
        </w:numPr>
        <w:rPr>
          <w:lang w:eastAsia="en-GB"/>
        </w:rPr>
      </w:pPr>
      <w:r w:rsidRPr="00337294">
        <w:rPr>
          <w:lang w:eastAsia="en-GB"/>
        </w:rPr>
        <w:t xml:space="preserve">Describe how the model parameters change the trait time series </w:t>
      </w:r>
    </w:p>
    <w:p w14:paraId="38294DAB" w14:textId="77777777" w:rsidR="00337294" w:rsidRPr="00337294" w:rsidRDefault="00337294" w:rsidP="002B0B65">
      <w:pPr>
        <w:pStyle w:val="ListParagraph"/>
        <w:numPr>
          <w:ilvl w:val="0"/>
          <w:numId w:val="4"/>
        </w:numPr>
        <w:rPr>
          <w:lang w:eastAsia="en-GB"/>
        </w:rPr>
      </w:pPr>
      <w:r w:rsidRPr="00337294">
        <w:rPr>
          <w:lang w:eastAsia="en-GB"/>
        </w:rPr>
        <w:t xml:space="preserve">Explain how you would interpret such a pattern if you encountered it in the fossil record. </w:t>
      </w:r>
    </w:p>
    <w:p w14:paraId="23957C1A" w14:textId="77777777" w:rsidR="00337294" w:rsidRPr="00337294" w:rsidRDefault="00337294" w:rsidP="00520BCB">
      <w:pPr>
        <w:pStyle w:val="Heading2"/>
        <w:rPr>
          <w:rFonts w:eastAsia="Times New Roman"/>
          <w:lang w:eastAsia="en-GB"/>
        </w:rPr>
      </w:pPr>
      <w:r w:rsidRPr="00337294">
        <w:rPr>
          <w:rFonts w:eastAsia="Times New Roman"/>
          <w:lang w:eastAsia="en-GB"/>
        </w:rPr>
        <w:t>2. Geological Record: How Time is Represented in Rocks</w:t>
      </w:r>
    </w:p>
    <w:p w14:paraId="38C6C943" w14:textId="0C305152" w:rsidR="00337294" w:rsidRPr="00337294" w:rsidRDefault="00337294" w:rsidP="00520BCB">
      <w:pPr>
        <w:rPr>
          <w:lang w:eastAsia="en-GB"/>
        </w:rPr>
      </w:pPr>
      <w:r w:rsidRPr="00337294">
        <w:rPr>
          <w:lang w:eastAsia="en-GB"/>
        </w:rPr>
        <w:t>Next, go the "Carbonate Stratigraphy" tab of DarwinCAT.</w:t>
      </w:r>
      <w:r w:rsidR="00AC6DF8">
        <w:rPr>
          <w:lang w:eastAsia="en-GB"/>
        </w:rPr>
        <w:t xml:space="preserve"> </w:t>
      </w:r>
      <w:r w:rsidR="00D155C6">
        <w:rPr>
          <w:lang w:eastAsia="en-GB"/>
        </w:rPr>
        <w:t>The top graph presents a transect through a carbonate platform.</w:t>
      </w:r>
      <w:r w:rsidR="00A448DF">
        <w:rPr>
          <w:lang w:eastAsia="en-GB"/>
        </w:rPr>
        <w:t xml:space="preserve"> The next graph from the top shows the chronostratigraphic diagram (also called the Wheeler diagram), in which the rock distribution is shown against a vertical time axis.</w:t>
      </w:r>
      <w:r w:rsidR="00036D63">
        <w:rPr>
          <w:lang w:eastAsia="en-GB"/>
        </w:rPr>
        <w:t xml:space="preserve"> The lowermost graph shows the age-depth model.</w:t>
      </w:r>
      <w:r w:rsidR="00D155C6">
        <w:rPr>
          <w:lang w:eastAsia="en-GB"/>
        </w:rPr>
        <w:t xml:space="preserve"> </w:t>
      </w:r>
      <w:r w:rsidR="00AC6DF8">
        <w:rPr>
          <w:lang w:eastAsia="en-GB"/>
        </w:rPr>
        <w:t>On the left-hand side you can change the position in the basin you are looking at</w:t>
      </w:r>
      <w:r w:rsidR="00036D63">
        <w:rPr>
          <w:lang w:eastAsia="en-GB"/>
        </w:rPr>
        <w:t>. Move it to a different position to observe how the age-depth model changes across the carbonate platform.</w:t>
      </w:r>
    </w:p>
    <w:p w14:paraId="3D23E4AF" w14:textId="77777777" w:rsidR="00337294" w:rsidRPr="00337294" w:rsidRDefault="00337294" w:rsidP="00520BCB">
      <w:pPr>
        <w:pStyle w:val="ListParagraph"/>
        <w:numPr>
          <w:ilvl w:val="0"/>
          <w:numId w:val="5"/>
        </w:numPr>
        <w:rPr>
          <w:lang w:eastAsia="en-GB"/>
        </w:rPr>
      </w:pPr>
      <w:r w:rsidRPr="00337294">
        <w:rPr>
          <w:lang w:eastAsia="en-GB"/>
        </w:rPr>
        <w:t xml:space="preserve">Sketch three figures that show how stratigraphic (in)completeness, maximum hiatus duration, and the number of hiatuses changes from onshore to offshore. </w:t>
      </w:r>
    </w:p>
    <w:p w14:paraId="096739CE" w14:textId="09E1D188" w:rsidR="0037005D" w:rsidRDefault="00337294" w:rsidP="00520BCB">
      <w:pPr>
        <w:pStyle w:val="ListParagraph"/>
        <w:numPr>
          <w:ilvl w:val="0"/>
          <w:numId w:val="5"/>
        </w:numPr>
        <w:rPr>
          <w:lang w:eastAsia="en-GB"/>
        </w:rPr>
      </w:pPr>
      <w:r w:rsidRPr="00337294">
        <w:rPr>
          <w:lang w:eastAsia="en-GB"/>
        </w:rPr>
        <w:t>W</w:t>
      </w:r>
      <w:r w:rsidR="00036D63">
        <w:rPr>
          <w:lang w:eastAsia="en-GB"/>
        </w:rPr>
        <w:t>rite down w</w:t>
      </w:r>
      <w:r w:rsidRPr="00337294">
        <w:rPr>
          <w:lang w:eastAsia="en-GB"/>
        </w:rPr>
        <w:t>here would you need to sample if you want</w:t>
      </w:r>
      <w:r w:rsidR="0037005D">
        <w:rPr>
          <w:lang w:eastAsia="en-GB"/>
        </w:rPr>
        <w:t>ed:</w:t>
      </w:r>
    </w:p>
    <w:p w14:paraId="0AF4F7A6" w14:textId="77777777" w:rsidR="0037005D" w:rsidRDefault="00337294" w:rsidP="0037005D">
      <w:pPr>
        <w:pStyle w:val="ListParagraph"/>
        <w:numPr>
          <w:ilvl w:val="1"/>
          <w:numId w:val="5"/>
        </w:numPr>
        <w:rPr>
          <w:lang w:eastAsia="en-GB"/>
        </w:rPr>
      </w:pPr>
      <w:r w:rsidRPr="00337294">
        <w:rPr>
          <w:lang w:eastAsia="en-GB"/>
        </w:rPr>
        <w:t xml:space="preserve">the highest stratigraphic completeness </w:t>
      </w:r>
    </w:p>
    <w:p w14:paraId="5B1E06CD" w14:textId="77777777" w:rsidR="0037005D" w:rsidRDefault="0037005D" w:rsidP="0037005D">
      <w:pPr>
        <w:pStyle w:val="ListParagraph"/>
        <w:numPr>
          <w:ilvl w:val="1"/>
          <w:numId w:val="5"/>
        </w:numPr>
        <w:rPr>
          <w:lang w:eastAsia="en-GB"/>
        </w:rPr>
      </w:pPr>
      <w:r>
        <w:rPr>
          <w:lang w:eastAsia="en-GB"/>
        </w:rPr>
        <w:t xml:space="preserve">to </w:t>
      </w:r>
      <w:r w:rsidR="00337294" w:rsidRPr="00337294">
        <w:rPr>
          <w:lang w:eastAsia="en-GB"/>
        </w:rPr>
        <w:t xml:space="preserve">examine a long uninterrupted time interval </w:t>
      </w:r>
    </w:p>
    <w:p w14:paraId="2508E325" w14:textId="6BA17442" w:rsidR="00337294" w:rsidRPr="00337294" w:rsidRDefault="0037005D" w:rsidP="0037005D">
      <w:pPr>
        <w:pStyle w:val="ListParagraph"/>
        <w:numPr>
          <w:ilvl w:val="1"/>
          <w:numId w:val="5"/>
        </w:numPr>
        <w:rPr>
          <w:lang w:eastAsia="en-GB"/>
        </w:rPr>
      </w:pPr>
      <w:r>
        <w:rPr>
          <w:lang w:eastAsia="en-GB"/>
        </w:rPr>
        <w:t>to h</w:t>
      </w:r>
      <w:r w:rsidR="00337294" w:rsidRPr="00337294">
        <w:rPr>
          <w:lang w:eastAsia="en-GB"/>
        </w:rPr>
        <w:t xml:space="preserve">ave the highest temporal resolution? </w:t>
      </w:r>
    </w:p>
    <w:p w14:paraId="60FEC68D" w14:textId="77777777" w:rsidR="00337294" w:rsidRPr="00337294" w:rsidRDefault="00337294" w:rsidP="00520BCB">
      <w:pPr>
        <w:pStyle w:val="Heading2"/>
        <w:rPr>
          <w:rFonts w:eastAsia="Times New Roman"/>
          <w:lang w:eastAsia="en-GB"/>
        </w:rPr>
      </w:pPr>
      <w:r w:rsidRPr="00337294">
        <w:rPr>
          <w:rFonts w:eastAsia="Times New Roman"/>
          <w:lang w:eastAsia="en-GB"/>
        </w:rPr>
        <w:t>3. Stratigraphic Paleobiology</w:t>
      </w:r>
    </w:p>
    <w:p w14:paraId="2913ED56" w14:textId="372792EB" w:rsidR="00337294" w:rsidRPr="00337294" w:rsidRDefault="00337294" w:rsidP="00520BCB">
      <w:pPr>
        <w:rPr>
          <w:lang w:eastAsia="en-GB"/>
        </w:rPr>
      </w:pPr>
      <w:r w:rsidRPr="00337294">
        <w:rPr>
          <w:lang w:eastAsia="en-GB"/>
        </w:rPr>
        <w:t xml:space="preserve">Go to the "Stratigraphic Paleobiology" tab. </w:t>
      </w:r>
      <w:r w:rsidR="00753DC9">
        <w:rPr>
          <w:lang w:eastAsia="en-GB"/>
        </w:rPr>
        <w:t xml:space="preserve">It combines the mode of evolution you last selected with the position in the carbonate platform you chose in the previous tab. Observe how </w:t>
      </w:r>
      <w:r w:rsidR="00201BB2">
        <w:rPr>
          <w:lang w:eastAsia="en-GB"/>
        </w:rPr>
        <w:t xml:space="preserve">the record of evolution changes depending on the mode and on the position </w:t>
      </w:r>
      <w:r w:rsidR="00201BB2">
        <w:rPr>
          <w:lang w:eastAsia="en-GB"/>
        </w:rPr>
        <w:lastRenderedPageBreak/>
        <w:t xml:space="preserve">in a platform. </w:t>
      </w:r>
      <w:r w:rsidRPr="00337294">
        <w:rPr>
          <w:lang w:eastAsia="en-GB"/>
        </w:rPr>
        <w:t>Write a short text where you describe how the modes of evolution differ between the stratigraphic domain and the time domain. Focus on</w:t>
      </w:r>
    </w:p>
    <w:p w14:paraId="7C84B51C" w14:textId="77777777" w:rsidR="00337294" w:rsidRPr="00337294" w:rsidRDefault="00337294" w:rsidP="00380DE6">
      <w:pPr>
        <w:pStyle w:val="ListParagraph"/>
        <w:numPr>
          <w:ilvl w:val="0"/>
          <w:numId w:val="6"/>
        </w:numPr>
        <w:rPr>
          <w:lang w:eastAsia="en-GB"/>
        </w:rPr>
      </w:pPr>
      <w:r w:rsidRPr="00337294">
        <w:rPr>
          <w:lang w:eastAsia="en-GB"/>
        </w:rPr>
        <w:t xml:space="preserve">parameter values where the difference is most/least obvious and </w:t>
      </w:r>
    </w:p>
    <w:p w14:paraId="0A24EE35" w14:textId="77777777" w:rsidR="00337294" w:rsidRPr="00337294" w:rsidRDefault="00337294" w:rsidP="00380DE6">
      <w:pPr>
        <w:pStyle w:val="ListParagraph"/>
        <w:numPr>
          <w:ilvl w:val="0"/>
          <w:numId w:val="6"/>
        </w:numPr>
        <w:rPr>
          <w:lang w:eastAsia="en-GB"/>
        </w:rPr>
      </w:pPr>
      <w:r w:rsidRPr="00337294">
        <w:rPr>
          <w:lang w:eastAsia="en-GB"/>
        </w:rPr>
        <w:t xml:space="preserve">locations in the basin where the difference is most obvious. </w:t>
      </w:r>
    </w:p>
    <w:p w14:paraId="45D32478" w14:textId="77777777" w:rsidR="00337294" w:rsidRPr="00337294" w:rsidRDefault="00337294" w:rsidP="00520BCB">
      <w:pPr>
        <w:pStyle w:val="Heading2"/>
        <w:rPr>
          <w:rFonts w:eastAsia="Times New Roman"/>
          <w:lang w:eastAsia="en-GB"/>
        </w:rPr>
      </w:pPr>
      <w:r w:rsidRPr="00337294">
        <w:rPr>
          <w:rFonts w:eastAsia="Times New Roman"/>
          <w:lang w:eastAsia="en-GB"/>
        </w:rPr>
        <w:t>4. Comparison with your first submission</w:t>
      </w:r>
    </w:p>
    <w:p w14:paraId="502AF8CB" w14:textId="1D968B7D" w:rsidR="00337294" w:rsidRDefault="00337294" w:rsidP="00520BCB">
      <w:pPr>
        <w:rPr>
          <w:lang w:eastAsia="en-GB"/>
        </w:rPr>
      </w:pPr>
      <w:r w:rsidRPr="00337294">
        <w:rPr>
          <w:lang w:eastAsia="en-GB"/>
        </w:rPr>
        <w:t xml:space="preserve">Go back to your submission from Tuesday, and re-read your interpretation (point 2) and further evidence you would need to collect (point 3). The </w:t>
      </w:r>
      <w:r w:rsidR="005206BF">
        <w:rPr>
          <w:lang w:eastAsia="en-GB"/>
        </w:rPr>
        <w:t>stratigraphic</w:t>
      </w:r>
      <w:r w:rsidRPr="00337294">
        <w:rPr>
          <w:lang w:eastAsia="en-GB"/>
        </w:rPr>
        <w:t xml:space="preserve"> series </w:t>
      </w:r>
      <w:r w:rsidR="005206BF">
        <w:rPr>
          <w:lang w:eastAsia="en-GB"/>
        </w:rPr>
        <w:t>of trait values you received</w:t>
      </w:r>
      <w:r w:rsidRPr="00337294">
        <w:rPr>
          <w:lang w:eastAsia="en-GB"/>
        </w:rPr>
        <w:t xml:space="preserve"> were sampled in the carbonate platform shown in DarwinCAT, 2 km from shore. Based on the understanding you have now, redo </w:t>
      </w:r>
      <w:r w:rsidR="006A45B1">
        <w:rPr>
          <w:lang w:eastAsia="en-GB"/>
        </w:rPr>
        <w:t>Task 1</w:t>
      </w:r>
      <w:r w:rsidRPr="00337294">
        <w:rPr>
          <w:lang w:eastAsia="en-GB"/>
        </w:rPr>
        <w:t>. In your text, focus on how your understanding of the stratigraphic record has improved.</w:t>
      </w:r>
    </w:p>
    <w:p w14:paraId="2BD09B99" w14:textId="4D623E93" w:rsidR="00520BCB" w:rsidRPr="00337294" w:rsidRDefault="00520BCB" w:rsidP="00520BCB">
      <w:pPr>
        <w:pStyle w:val="Heading2"/>
        <w:rPr>
          <w:rFonts w:eastAsia="Times New Roman"/>
          <w:lang w:eastAsia="en-GB"/>
        </w:rPr>
      </w:pPr>
      <w:r>
        <w:rPr>
          <w:lang w:eastAsia="en-GB"/>
        </w:rPr>
        <w:t>Assignment submission</w:t>
      </w:r>
    </w:p>
    <w:p w14:paraId="1910939D" w14:textId="413B4565" w:rsidR="00337294" w:rsidRPr="00337294" w:rsidRDefault="00337294" w:rsidP="00520BCB">
      <w:pPr>
        <w:rPr>
          <w:lang w:eastAsia="en-GB"/>
        </w:rPr>
      </w:pPr>
      <w:r w:rsidRPr="00337294">
        <w:rPr>
          <w:lang w:eastAsia="en-GB"/>
        </w:rPr>
        <w:t>Submit your answers</w:t>
      </w:r>
      <w:r w:rsidR="00B157E8">
        <w:rPr>
          <w:lang w:eastAsia="en-GB"/>
        </w:rPr>
        <w:t>, preferably in one file</w:t>
      </w:r>
      <w:r w:rsidRPr="00337294">
        <w:rPr>
          <w:lang w:eastAsia="en-GB"/>
        </w:rPr>
        <w:t>. The file should contain a text for each of the sections "Trait evolution", "Stratigraphic Paleobiology ...", and "Comparison ...", and two figures for section "Geological Record: ..."</w:t>
      </w:r>
    </w:p>
    <w:p w14:paraId="3B5E205F" w14:textId="77777777" w:rsidR="00533746" w:rsidRDefault="00533746"/>
    <w:sectPr w:rsidR="00533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1BE8"/>
    <w:multiLevelType w:val="hybridMultilevel"/>
    <w:tmpl w:val="75F0D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2817"/>
    <w:multiLevelType w:val="multilevel"/>
    <w:tmpl w:val="6D5E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3603D"/>
    <w:multiLevelType w:val="hybridMultilevel"/>
    <w:tmpl w:val="ADC86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7024"/>
    <w:multiLevelType w:val="multilevel"/>
    <w:tmpl w:val="D046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A5E4D"/>
    <w:multiLevelType w:val="multilevel"/>
    <w:tmpl w:val="150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76D1A"/>
    <w:multiLevelType w:val="hybridMultilevel"/>
    <w:tmpl w:val="A05A1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6818">
    <w:abstractNumId w:val="3"/>
  </w:num>
  <w:num w:numId="2" w16cid:durableId="322048346">
    <w:abstractNumId w:val="1"/>
  </w:num>
  <w:num w:numId="3" w16cid:durableId="1472475266">
    <w:abstractNumId w:val="4"/>
  </w:num>
  <w:num w:numId="4" w16cid:durableId="1797289244">
    <w:abstractNumId w:val="5"/>
  </w:num>
  <w:num w:numId="5" w16cid:durableId="299073136">
    <w:abstractNumId w:val="2"/>
  </w:num>
  <w:num w:numId="6" w16cid:durableId="13393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94"/>
    <w:rsid w:val="00030D31"/>
    <w:rsid w:val="00036D63"/>
    <w:rsid w:val="000B3FAC"/>
    <w:rsid w:val="001821C8"/>
    <w:rsid w:val="00201BB2"/>
    <w:rsid w:val="00251221"/>
    <w:rsid w:val="002B0B65"/>
    <w:rsid w:val="002F5B08"/>
    <w:rsid w:val="00337294"/>
    <w:rsid w:val="0037005D"/>
    <w:rsid w:val="00380DE6"/>
    <w:rsid w:val="0040185D"/>
    <w:rsid w:val="005206BF"/>
    <w:rsid w:val="00520BCB"/>
    <w:rsid w:val="00533746"/>
    <w:rsid w:val="006A45B1"/>
    <w:rsid w:val="006F35CF"/>
    <w:rsid w:val="00753DC9"/>
    <w:rsid w:val="0078630E"/>
    <w:rsid w:val="007C653C"/>
    <w:rsid w:val="00A448DF"/>
    <w:rsid w:val="00AC6DF8"/>
    <w:rsid w:val="00B157E8"/>
    <w:rsid w:val="00D155C6"/>
    <w:rsid w:val="00E40740"/>
    <w:rsid w:val="00E57974"/>
    <w:rsid w:val="00E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9CB855"/>
  <w15:chartTrackingRefBased/>
  <w15:docId w15:val="{F7E51EEB-FAE4-094B-B98C-10A4E20A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7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7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7294"/>
    <w:rPr>
      <w:color w:val="0000FF"/>
      <w:u w:val="single"/>
    </w:rPr>
  </w:style>
  <w:style w:type="character" w:customStyle="1" w:styleId="contextmenucontainer">
    <w:name w:val="contextmenucontainer"/>
    <w:basedOn w:val="DefaultParagraphFont"/>
    <w:rsid w:val="00337294"/>
  </w:style>
  <w:style w:type="character" w:styleId="Strong">
    <w:name w:val="Strong"/>
    <w:basedOn w:val="DefaultParagraphFont"/>
    <w:uiPriority w:val="22"/>
    <w:qFormat/>
    <w:rsid w:val="00337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MindTheGap-ERC/DarwinCAT" TargetMode="External"/><Relationship Id="rId5" Type="http://schemas.openxmlformats.org/officeDocument/2006/relationships/hyperlink" Target="https://stratigraphicpaleobiology.shinyapps.io/DarwinC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Jarochowska, E.B. (Emilia)</dc:creator>
  <cp:keywords/>
  <dc:description/>
  <cp:lastModifiedBy>Jarochowska, E.B. (Emilia)</cp:lastModifiedBy>
  <cp:revision>2</cp:revision>
  <dcterms:created xsi:type="dcterms:W3CDTF">2025-06-15T09:26:00Z</dcterms:created>
  <dcterms:modified xsi:type="dcterms:W3CDTF">2025-06-15T09:26:00Z</dcterms:modified>
</cp:coreProperties>
</file>