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9F120F" w14:textId="77777777" w:rsidR="007F1563" w:rsidRDefault="007F1563" w:rsidP="007F1563">
      <w:pPr>
        <w:jc w:val="center"/>
        <w:rPr>
          <w:rFonts w:asciiTheme="majorHAnsi" w:eastAsia="Times New Roman" w:hAnsiTheme="majorHAnsi" w:cstheme="majorBidi"/>
          <w:spacing w:val="-10"/>
          <w:kern w:val="28"/>
          <w:sz w:val="56"/>
          <w:szCs w:val="56"/>
          <w:lang w:eastAsia="fr-FR"/>
        </w:rPr>
      </w:pPr>
      <w:r w:rsidRPr="007F1563">
        <w:rPr>
          <w:rFonts w:asciiTheme="majorHAnsi" w:eastAsia="Times New Roman" w:hAnsiTheme="majorHAnsi" w:cstheme="majorBidi"/>
          <w:spacing w:val="-10"/>
          <w:kern w:val="28"/>
          <w:sz w:val="56"/>
          <w:szCs w:val="56"/>
          <w:lang w:eastAsia="fr-FR"/>
        </w:rPr>
        <w:t xml:space="preserve">Mapping </w:t>
      </w:r>
      <w:r w:rsidRPr="007F1563">
        <w:rPr>
          <w:rFonts w:asciiTheme="majorHAnsi" w:eastAsia="Times New Roman" w:hAnsiTheme="majorHAnsi" w:cstheme="majorBidi"/>
          <w:spacing w:val="-10"/>
          <w:kern w:val="28"/>
          <w:sz w:val="56"/>
          <w:szCs w:val="56"/>
          <w:lang w:eastAsia="fr-FR"/>
        </w:rPr>
        <w:t>EUNIS habitats in Europe</w:t>
      </w:r>
      <w:r w:rsidRPr="007F1563">
        <w:rPr>
          <w:rFonts w:asciiTheme="majorHAnsi" w:eastAsia="Times New Roman" w:hAnsiTheme="majorHAnsi" w:cstheme="majorBidi"/>
          <w:spacing w:val="-10"/>
          <w:kern w:val="28"/>
          <w:sz w:val="56"/>
          <w:szCs w:val="56"/>
          <w:lang w:eastAsia="fr-FR"/>
        </w:rPr>
        <w:t xml:space="preserve"> </w:t>
      </w:r>
    </w:p>
    <w:p w14:paraId="5C3E37D0" w14:textId="41928257" w:rsidR="007F1563" w:rsidRPr="007F1563" w:rsidRDefault="007F1563" w:rsidP="007F1563">
      <w:pPr>
        <w:jc w:val="center"/>
        <w:rPr>
          <w:rFonts w:asciiTheme="majorHAnsi" w:eastAsia="Times New Roman" w:hAnsiTheme="majorHAnsi" w:cstheme="majorBidi"/>
          <w:spacing w:val="-10"/>
          <w:kern w:val="28"/>
          <w:sz w:val="56"/>
          <w:szCs w:val="56"/>
          <w:lang w:eastAsia="fr-FR"/>
        </w:rPr>
      </w:pPr>
      <w:r w:rsidRPr="007F1563">
        <w:rPr>
          <w:rFonts w:asciiTheme="majorHAnsi" w:eastAsia="Times New Roman" w:hAnsiTheme="majorHAnsi" w:cstheme="majorBidi"/>
          <w:spacing w:val="-10"/>
          <w:kern w:val="28"/>
          <w:sz w:val="56"/>
          <w:szCs w:val="56"/>
          <w:lang w:eastAsia="fr-FR"/>
        </w:rPr>
        <w:t xml:space="preserve">under </w:t>
      </w:r>
      <w:r>
        <w:rPr>
          <w:rFonts w:asciiTheme="majorHAnsi" w:eastAsia="Times New Roman" w:hAnsiTheme="majorHAnsi" w:cstheme="majorBidi"/>
          <w:spacing w:val="-10"/>
          <w:kern w:val="28"/>
          <w:sz w:val="56"/>
          <w:szCs w:val="56"/>
          <w:lang w:eastAsia="fr-FR"/>
        </w:rPr>
        <w:t>current and future conditions</w:t>
      </w:r>
    </w:p>
    <w:p w14:paraId="4200CF85" w14:textId="77777777" w:rsidR="007F1563" w:rsidRPr="007F1563" w:rsidRDefault="007F1563" w:rsidP="007F1563">
      <w:pPr>
        <w:jc w:val="center"/>
        <w:rPr>
          <w:rFonts w:asciiTheme="majorHAnsi" w:eastAsia="Times New Roman" w:hAnsiTheme="majorHAnsi" w:cstheme="majorBidi"/>
          <w:spacing w:val="-10"/>
          <w:kern w:val="28"/>
          <w:sz w:val="56"/>
          <w:szCs w:val="56"/>
          <w:lang w:eastAsia="fr-FR"/>
        </w:rPr>
      </w:pPr>
    </w:p>
    <w:p w14:paraId="4C373356" w14:textId="7CB95516" w:rsidR="007B4D3F" w:rsidRDefault="007B4D3F" w:rsidP="007B4D3F">
      <w:pPr>
        <w:jc w:val="center"/>
        <w:rPr>
          <w:lang w:val="fr-FR" w:eastAsia="fr-FR"/>
        </w:rPr>
      </w:pPr>
      <w:r w:rsidRPr="007B4D3F">
        <w:rPr>
          <w:lang w:val="fr-FR" w:eastAsia="fr-FR"/>
        </w:rPr>
        <w:t>Sara Si-Moussi, Wilfried T</w:t>
      </w:r>
      <w:r>
        <w:rPr>
          <w:lang w:val="fr-FR" w:eastAsia="fr-FR"/>
        </w:rPr>
        <w:t>huiller</w:t>
      </w:r>
    </w:p>
    <w:p w14:paraId="0ED7F2EA" w14:textId="3452ED88" w:rsidR="001F7D57" w:rsidRDefault="001F7D57" w:rsidP="007B4D3F">
      <w:pPr>
        <w:jc w:val="center"/>
        <w:rPr>
          <w:lang w:val="fr-FR" w:eastAsia="fr-FR"/>
        </w:rPr>
      </w:pPr>
      <w:r>
        <w:rPr>
          <w:lang w:val="fr-FR" w:eastAsia="fr-FR"/>
        </w:rPr>
        <w:t>Laboratoire d’Ecologie Alpine (LECA)</w:t>
      </w:r>
    </w:p>
    <w:p w14:paraId="2016EEBA" w14:textId="7F3AD3B0" w:rsidR="001F7D57" w:rsidRDefault="001F7D57" w:rsidP="007B4D3F">
      <w:pPr>
        <w:jc w:val="center"/>
        <w:rPr>
          <w:lang w:val="fr-FR" w:eastAsia="fr-FR"/>
        </w:rPr>
      </w:pPr>
      <w:r>
        <w:rPr>
          <w:lang w:val="fr-FR" w:eastAsia="fr-FR"/>
        </w:rPr>
        <w:t>Université Grenoble Alpes (UGA), Université de Savoie Mont-Blanc (USMB)</w:t>
      </w:r>
    </w:p>
    <w:p w14:paraId="274751F8" w14:textId="0501196C" w:rsidR="001F7D57" w:rsidRDefault="001F7D57" w:rsidP="007B4D3F">
      <w:pPr>
        <w:jc w:val="center"/>
        <w:rPr>
          <w:lang w:val="fr-FR" w:eastAsia="fr-FR"/>
        </w:rPr>
      </w:pPr>
      <w:r>
        <w:rPr>
          <w:lang w:val="fr-FR" w:eastAsia="fr-FR"/>
        </w:rPr>
        <w:t>Project : NaturaConnect</w:t>
      </w:r>
    </w:p>
    <w:sdt>
      <w:sdtPr>
        <w:rPr>
          <w:rFonts w:asciiTheme="minorHAnsi" w:eastAsiaTheme="minorHAnsi" w:hAnsiTheme="minorHAnsi" w:cstheme="minorBidi"/>
          <w:color w:val="auto"/>
          <w:sz w:val="22"/>
          <w:szCs w:val="22"/>
          <w14:ligatures w14:val="standardContextual"/>
        </w:rPr>
        <w:id w:val="-308097934"/>
        <w:docPartObj>
          <w:docPartGallery w:val="Table of Contents"/>
          <w:docPartUnique/>
        </w:docPartObj>
      </w:sdtPr>
      <w:sdtEndPr>
        <w:rPr>
          <w:b/>
          <w:bCs/>
          <w:noProof/>
        </w:rPr>
      </w:sdtEndPr>
      <w:sdtContent>
        <w:p w14:paraId="37A48677" w14:textId="33290EBB" w:rsidR="00BB02AD" w:rsidRDefault="00BB02AD">
          <w:pPr>
            <w:pStyle w:val="TOCHeading"/>
          </w:pPr>
          <w:r>
            <w:t>Contents</w:t>
          </w:r>
        </w:p>
        <w:p w14:paraId="67B6304D" w14:textId="3D57BB94" w:rsidR="006B5E79" w:rsidRDefault="00BB02AD">
          <w:pPr>
            <w:pStyle w:val="TOC1"/>
            <w:tabs>
              <w:tab w:val="right" w:leader="dot" w:pos="9016"/>
            </w:tabs>
            <w:rPr>
              <w:rFonts w:eastAsiaTheme="minorEastAsia"/>
              <w:noProof/>
              <w:kern w:val="2"/>
              <w:sz w:val="24"/>
              <w:szCs w:val="24"/>
              <w:lang w:val="fr-FR" w:eastAsia="fr-FR"/>
            </w:rPr>
          </w:pPr>
          <w:r>
            <w:fldChar w:fldCharType="begin"/>
          </w:r>
          <w:r>
            <w:instrText xml:space="preserve"> TOC \o "1-3" \h \z \u </w:instrText>
          </w:r>
          <w:r>
            <w:fldChar w:fldCharType="separate"/>
          </w:r>
          <w:hyperlink w:anchor="_Toc196886734" w:history="1">
            <w:r w:rsidR="006B5E79" w:rsidRPr="00CF4FDB">
              <w:rPr>
                <w:rStyle w:val="Hyperlink"/>
                <w:rFonts w:eastAsia="Times New Roman"/>
                <w:noProof/>
                <w:lang w:eastAsia="fr-FR"/>
              </w:rPr>
              <w:t>Habitat distribution models</w:t>
            </w:r>
            <w:r w:rsidR="006B5E79">
              <w:rPr>
                <w:noProof/>
                <w:webHidden/>
              </w:rPr>
              <w:tab/>
            </w:r>
            <w:r w:rsidR="006B5E79">
              <w:rPr>
                <w:noProof/>
                <w:webHidden/>
              </w:rPr>
              <w:fldChar w:fldCharType="begin"/>
            </w:r>
            <w:r w:rsidR="006B5E79">
              <w:rPr>
                <w:noProof/>
                <w:webHidden/>
              </w:rPr>
              <w:instrText xml:space="preserve"> PAGEREF _Toc196886734 \h </w:instrText>
            </w:r>
            <w:r w:rsidR="006B5E79">
              <w:rPr>
                <w:noProof/>
                <w:webHidden/>
              </w:rPr>
            </w:r>
            <w:r w:rsidR="006B5E79">
              <w:rPr>
                <w:noProof/>
                <w:webHidden/>
              </w:rPr>
              <w:fldChar w:fldCharType="separate"/>
            </w:r>
            <w:r w:rsidR="006B5E79">
              <w:rPr>
                <w:noProof/>
                <w:webHidden/>
              </w:rPr>
              <w:t>1</w:t>
            </w:r>
            <w:r w:rsidR="006B5E79">
              <w:rPr>
                <w:noProof/>
                <w:webHidden/>
              </w:rPr>
              <w:fldChar w:fldCharType="end"/>
            </w:r>
          </w:hyperlink>
        </w:p>
        <w:p w14:paraId="5367D66F" w14:textId="0C73B52C" w:rsidR="006B5E79" w:rsidRDefault="006B5E79">
          <w:pPr>
            <w:pStyle w:val="TOC1"/>
            <w:tabs>
              <w:tab w:val="right" w:leader="dot" w:pos="9016"/>
            </w:tabs>
            <w:rPr>
              <w:rFonts w:eastAsiaTheme="minorEastAsia"/>
              <w:noProof/>
              <w:kern w:val="2"/>
              <w:sz w:val="24"/>
              <w:szCs w:val="24"/>
              <w:lang w:val="fr-FR" w:eastAsia="fr-FR"/>
            </w:rPr>
          </w:pPr>
          <w:hyperlink w:anchor="_Toc196886735" w:history="1">
            <w:r w:rsidRPr="00CF4FDB">
              <w:rPr>
                <w:rStyle w:val="Hyperlink"/>
                <w:rFonts w:eastAsia="Times New Roman"/>
                <w:b/>
                <w:bCs/>
                <w:noProof/>
                <w:lang w:val="fr-FR" w:eastAsia="fr-FR"/>
              </w:rPr>
              <w:t>Context</w:t>
            </w:r>
            <w:r>
              <w:rPr>
                <w:noProof/>
                <w:webHidden/>
              </w:rPr>
              <w:tab/>
            </w:r>
            <w:r>
              <w:rPr>
                <w:noProof/>
                <w:webHidden/>
              </w:rPr>
              <w:fldChar w:fldCharType="begin"/>
            </w:r>
            <w:r>
              <w:rPr>
                <w:noProof/>
                <w:webHidden/>
              </w:rPr>
              <w:instrText xml:space="preserve"> PAGEREF _Toc196886735 \h </w:instrText>
            </w:r>
            <w:r>
              <w:rPr>
                <w:noProof/>
                <w:webHidden/>
              </w:rPr>
            </w:r>
            <w:r>
              <w:rPr>
                <w:noProof/>
                <w:webHidden/>
              </w:rPr>
              <w:fldChar w:fldCharType="separate"/>
            </w:r>
            <w:r>
              <w:rPr>
                <w:noProof/>
                <w:webHidden/>
              </w:rPr>
              <w:t>2</w:t>
            </w:r>
            <w:r>
              <w:rPr>
                <w:noProof/>
                <w:webHidden/>
              </w:rPr>
              <w:fldChar w:fldCharType="end"/>
            </w:r>
          </w:hyperlink>
        </w:p>
        <w:p w14:paraId="519A3FB5" w14:textId="6204D671" w:rsidR="006B5E79" w:rsidRDefault="006B5E79">
          <w:pPr>
            <w:pStyle w:val="TOC1"/>
            <w:tabs>
              <w:tab w:val="right" w:leader="dot" w:pos="9016"/>
            </w:tabs>
            <w:rPr>
              <w:rFonts w:eastAsiaTheme="minorEastAsia"/>
              <w:noProof/>
              <w:kern w:val="2"/>
              <w:sz w:val="24"/>
              <w:szCs w:val="24"/>
              <w:lang w:val="fr-FR" w:eastAsia="fr-FR"/>
            </w:rPr>
          </w:pPr>
          <w:hyperlink w:anchor="_Toc196886736" w:history="1">
            <w:r w:rsidRPr="00CF4FDB">
              <w:rPr>
                <w:rStyle w:val="Hyperlink"/>
                <w:rFonts w:eastAsia="Times New Roman"/>
                <w:b/>
                <w:bCs/>
                <w:noProof/>
                <w:lang w:eastAsia="fr-FR"/>
              </w:rPr>
              <w:t>Material and Methods</w:t>
            </w:r>
            <w:r>
              <w:rPr>
                <w:noProof/>
                <w:webHidden/>
              </w:rPr>
              <w:tab/>
            </w:r>
            <w:r>
              <w:rPr>
                <w:noProof/>
                <w:webHidden/>
              </w:rPr>
              <w:fldChar w:fldCharType="begin"/>
            </w:r>
            <w:r>
              <w:rPr>
                <w:noProof/>
                <w:webHidden/>
              </w:rPr>
              <w:instrText xml:space="preserve"> PAGEREF _Toc196886736 \h </w:instrText>
            </w:r>
            <w:r>
              <w:rPr>
                <w:noProof/>
                <w:webHidden/>
              </w:rPr>
            </w:r>
            <w:r>
              <w:rPr>
                <w:noProof/>
                <w:webHidden/>
              </w:rPr>
              <w:fldChar w:fldCharType="separate"/>
            </w:r>
            <w:r>
              <w:rPr>
                <w:noProof/>
                <w:webHidden/>
              </w:rPr>
              <w:t>3</w:t>
            </w:r>
            <w:r>
              <w:rPr>
                <w:noProof/>
                <w:webHidden/>
              </w:rPr>
              <w:fldChar w:fldCharType="end"/>
            </w:r>
          </w:hyperlink>
        </w:p>
        <w:p w14:paraId="258AE55D" w14:textId="633A639B" w:rsidR="006B5E79" w:rsidRDefault="006B5E79">
          <w:pPr>
            <w:pStyle w:val="TOC2"/>
            <w:tabs>
              <w:tab w:val="right" w:leader="dot" w:pos="9016"/>
            </w:tabs>
            <w:rPr>
              <w:rFonts w:eastAsiaTheme="minorEastAsia"/>
              <w:noProof/>
              <w:kern w:val="2"/>
              <w:sz w:val="24"/>
              <w:szCs w:val="24"/>
              <w:lang w:val="fr-FR" w:eastAsia="fr-FR"/>
            </w:rPr>
          </w:pPr>
          <w:hyperlink w:anchor="_Toc196886737" w:history="1">
            <w:r w:rsidRPr="00CF4FDB">
              <w:rPr>
                <w:rStyle w:val="Hyperlink"/>
                <w:rFonts w:eastAsia="Times New Roman"/>
                <w:noProof/>
                <w:lang w:eastAsia="fr-FR"/>
              </w:rPr>
              <w:t>Habitat observations</w:t>
            </w:r>
            <w:r>
              <w:rPr>
                <w:noProof/>
                <w:webHidden/>
              </w:rPr>
              <w:tab/>
            </w:r>
            <w:r>
              <w:rPr>
                <w:noProof/>
                <w:webHidden/>
              </w:rPr>
              <w:fldChar w:fldCharType="begin"/>
            </w:r>
            <w:r>
              <w:rPr>
                <w:noProof/>
                <w:webHidden/>
              </w:rPr>
              <w:instrText xml:space="preserve"> PAGEREF _Toc196886737 \h </w:instrText>
            </w:r>
            <w:r>
              <w:rPr>
                <w:noProof/>
                <w:webHidden/>
              </w:rPr>
            </w:r>
            <w:r>
              <w:rPr>
                <w:noProof/>
                <w:webHidden/>
              </w:rPr>
              <w:fldChar w:fldCharType="separate"/>
            </w:r>
            <w:r>
              <w:rPr>
                <w:noProof/>
                <w:webHidden/>
              </w:rPr>
              <w:t>3</w:t>
            </w:r>
            <w:r>
              <w:rPr>
                <w:noProof/>
                <w:webHidden/>
              </w:rPr>
              <w:fldChar w:fldCharType="end"/>
            </w:r>
          </w:hyperlink>
        </w:p>
        <w:p w14:paraId="5C8DD5C2" w14:textId="501A6623" w:rsidR="006B5E79" w:rsidRDefault="006B5E79">
          <w:pPr>
            <w:pStyle w:val="TOC2"/>
            <w:tabs>
              <w:tab w:val="right" w:leader="dot" w:pos="9016"/>
            </w:tabs>
            <w:rPr>
              <w:rFonts w:eastAsiaTheme="minorEastAsia"/>
              <w:noProof/>
              <w:kern w:val="2"/>
              <w:sz w:val="24"/>
              <w:szCs w:val="24"/>
              <w:lang w:val="fr-FR" w:eastAsia="fr-FR"/>
            </w:rPr>
          </w:pPr>
          <w:hyperlink w:anchor="_Toc196886738" w:history="1">
            <w:r w:rsidRPr="00CF4FDB">
              <w:rPr>
                <w:rStyle w:val="Hyperlink"/>
                <w:rFonts w:eastAsia="Times New Roman"/>
                <w:noProof/>
                <w:lang w:eastAsia="fr-FR"/>
              </w:rPr>
              <w:t>Environmental predictors</w:t>
            </w:r>
            <w:r>
              <w:rPr>
                <w:noProof/>
                <w:webHidden/>
              </w:rPr>
              <w:tab/>
            </w:r>
            <w:r>
              <w:rPr>
                <w:noProof/>
                <w:webHidden/>
              </w:rPr>
              <w:fldChar w:fldCharType="begin"/>
            </w:r>
            <w:r>
              <w:rPr>
                <w:noProof/>
                <w:webHidden/>
              </w:rPr>
              <w:instrText xml:space="preserve"> PAGEREF _Toc196886738 \h </w:instrText>
            </w:r>
            <w:r>
              <w:rPr>
                <w:noProof/>
                <w:webHidden/>
              </w:rPr>
            </w:r>
            <w:r>
              <w:rPr>
                <w:noProof/>
                <w:webHidden/>
              </w:rPr>
              <w:fldChar w:fldCharType="separate"/>
            </w:r>
            <w:r>
              <w:rPr>
                <w:noProof/>
                <w:webHidden/>
              </w:rPr>
              <w:t>3</w:t>
            </w:r>
            <w:r>
              <w:rPr>
                <w:noProof/>
                <w:webHidden/>
              </w:rPr>
              <w:fldChar w:fldCharType="end"/>
            </w:r>
          </w:hyperlink>
        </w:p>
        <w:p w14:paraId="484E5D6D" w14:textId="0406F771" w:rsidR="006B5E79" w:rsidRDefault="006B5E79">
          <w:pPr>
            <w:pStyle w:val="TOC2"/>
            <w:tabs>
              <w:tab w:val="right" w:leader="dot" w:pos="9016"/>
            </w:tabs>
            <w:rPr>
              <w:rFonts w:eastAsiaTheme="minorEastAsia"/>
              <w:noProof/>
              <w:kern w:val="2"/>
              <w:sz w:val="24"/>
              <w:szCs w:val="24"/>
              <w:lang w:val="fr-FR" w:eastAsia="fr-FR"/>
            </w:rPr>
          </w:pPr>
          <w:hyperlink w:anchor="_Toc196886739" w:history="1">
            <w:r w:rsidRPr="00CF4FDB">
              <w:rPr>
                <w:rStyle w:val="Hyperlink"/>
                <w:rFonts w:eastAsia="Times New Roman"/>
                <w:noProof/>
                <w:lang w:eastAsia="fr-FR"/>
              </w:rPr>
              <w:t>Modeling framework</w:t>
            </w:r>
            <w:r>
              <w:rPr>
                <w:noProof/>
                <w:webHidden/>
              </w:rPr>
              <w:tab/>
            </w:r>
            <w:r>
              <w:rPr>
                <w:noProof/>
                <w:webHidden/>
              </w:rPr>
              <w:fldChar w:fldCharType="begin"/>
            </w:r>
            <w:r>
              <w:rPr>
                <w:noProof/>
                <w:webHidden/>
              </w:rPr>
              <w:instrText xml:space="preserve"> PAGEREF _Toc196886739 \h </w:instrText>
            </w:r>
            <w:r>
              <w:rPr>
                <w:noProof/>
                <w:webHidden/>
              </w:rPr>
            </w:r>
            <w:r>
              <w:rPr>
                <w:noProof/>
                <w:webHidden/>
              </w:rPr>
              <w:fldChar w:fldCharType="separate"/>
            </w:r>
            <w:r>
              <w:rPr>
                <w:noProof/>
                <w:webHidden/>
              </w:rPr>
              <w:t>4</w:t>
            </w:r>
            <w:r>
              <w:rPr>
                <w:noProof/>
                <w:webHidden/>
              </w:rPr>
              <w:fldChar w:fldCharType="end"/>
            </w:r>
          </w:hyperlink>
        </w:p>
        <w:p w14:paraId="0162F24C" w14:textId="34308523" w:rsidR="006B5E79" w:rsidRDefault="006B5E79">
          <w:pPr>
            <w:pStyle w:val="TOC3"/>
            <w:tabs>
              <w:tab w:val="right" w:leader="dot" w:pos="9016"/>
            </w:tabs>
            <w:rPr>
              <w:rFonts w:eastAsiaTheme="minorEastAsia"/>
              <w:noProof/>
              <w:kern w:val="2"/>
              <w:sz w:val="24"/>
              <w:szCs w:val="24"/>
              <w:lang w:val="fr-FR" w:eastAsia="fr-FR"/>
            </w:rPr>
          </w:pPr>
          <w:hyperlink w:anchor="_Toc196886740" w:history="1">
            <w:r w:rsidRPr="00CF4FDB">
              <w:rPr>
                <w:rStyle w:val="Hyperlink"/>
                <w:rFonts w:eastAsia="Times New Roman"/>
                <w:noProof/>
                <w:lang w:eastAsia="fr-FR"/>
              </w:rPr>
              <w:t>Data partitioning</w:t>
            </w:r>
            <w:r>
              <w:rPr>
                <w:noProof/>
                <w:webHidden/>
              </w:rPr>
              <w:tab/>
            </w:r>
            <w:r>
              <w:rPr>
                <w:noProof/>
                <w:webHidden/>
              </w:rPr>
              <w:fldChar w:fldCharType="begin"/>
            </w:r>
            <w:r>
              <w:rPr>
                <w:noProof/>
                <w:webHidden/>
              </w:rPr>
              <w:instrText xml:space="preserve"> PAGEREF _Toc196886740 \h </w:instrText>
            </w:r>
            <w:r>
              <w:rPr>
                <w:noProof/>
                <w:webHidden/>
              </w:rPr>
            </w:r>
            <w:r>
              <w:rPr>
                <w:noProof/>
                <w:webHidden/>
              </w:rPr>
              <w:fldChar w:fldCharType="separate"/>
            </w:r>
            <w:r>
              <w:rPr>
                <w:noProof/>
                <w:webHidden/>
              </w:rPr>
              <w:t>5</w:t>
            </w:r>
            <w:r>
              <w:rPr>
                <w:noProof/>
                <w:webHidden/>
              </w:rPr>
              <w:fldChar w:fldCharType="end"/>
            </w:r>
          </w:hyperlink>
        </w:p>
        <w:p w14:paraId="4BF5FCF7" w14:textId="2F3F516B" w:rsidR="006B5E79" w:rsidRDefault="006B5E79">
          <w:pPr>
            <w:pStyle w:val="TOC3"/>
            <w:tabs>
              <w:tab w:val="right" w:leader="dot" w:pos="9016"/>
            </w:tabs>
            <w:rPr>
              <w:rFonts w:eastAsiaTheme="minorEastAsia"/>
              <w:noProof/>
              <w:kern w:val="2"/>
              <w:sz w:val="24"/>
              <w:szCs w:val="24"/>
              <w:lang w:val="fr-FR" w:eastAsia="fr-FR"/>
            </w:rPr>
          </w:pPr>
          <w:hyperlink w:anchor="_Toc196886741" w:history="1">
            <w:r w:rsidRPr="00CF4FDB">
              <w:rPr>
                <w:rStyle w:val="Hyperlink"/>
                <w:rFonts w:eastAsia="Times New Roman"/>
                <w:noProof/>
                <w:lang w:eastAsia="fr-FR"/>
              </w:rPr>
              <w:t>Machine learning models</w:t>
            </w:r>
            <w:r>
              <w:rPr>
                <w:noProof/>
                <w:webHidden/>
              </w:rPr>
              <w:tab/>
            </w:r>
            <w:r>
              <w:rPr>
                <w:noProof/>
                <w:webHidden/>
              </w:rPr>
              <w:fldChar w:fldCharType="begin"/>
            </w:r>
            <w:r>
              <w:rPr>
                <w:noProof/>
                <w:webHidden/>
              </w:rPr>
              <w:instrText xml:space="preserve"> PAGEREF _Toc196886741 \h </w:instrText>
            </w:r>
            <w:r>
              <w:rPr>
                <w:noProof/>
                <w:webHidden/>
              </w:rPr>
            </w:r>
            <w:r>
              <w:rPr>
                <w:noProof/>
                <w:webHidden/>
              </w:rPr>
              <w:fldChar w:fldCharType="separate"/>
            </w:r>
            <w:r>
              <w:rPr>
                <w:noProof/>
                <w:webHidden/>
              </w:rPr>
              <w:t>5</w:t>
            </w:r>
            <w:r>
              <w:rPr>
                <w:noProof/>
                <w:webHidden/>
              </w:rPr>
              <w:fldChar w:fldCharType="end"/>
            </w:r>
          </w:hyperlink>
        </w:p>
        <w:p w14:paraId="36F661C7" w14:textId="28730207" w:rsidR="006B5E79" w:rsidRDefault="006B5E79">
          <w:pPr>
            <w:pStyle w:val="TOC2"/>
            <w:tabs>
              <w:tab w:val="right" w:leader="dot" w:pos="9016"/>
            </w:tabs>
            <w:rPr>
              <w:rFonts w:eastAsiaTheme="minorEastAsia"/>
              <w:noProof/>
              <w:kern w:val="2"/>
              <w:sz w:val="24"/>
              <w:szCs w:val="24"/>
              <w:lang w:val="fr-FR" w:eastAsia="fr-FR"/>
            </w:rPr>
          </w:pPr>
          <w:hyperlink w:anchor="_Toc196886742" w:history="1">
            <w:r w:rsidRPr="00CF4FDB">
              <w:rPr>
                <w:rStyle w:val="Hyperlink"/>
                <w:rFonts w:eastAsia="Times New Roman"/>
                <w:noProof/>
                <w:lang w:eastAsia="fr-FR"/>
              </w:rPr>
              <w:t>Generation of habitat maps</w:t>
            </w:r>
            <w:r>
              <w:rPr>
                <w:noProof/>
                <w:webHidden/>
              </w:rPr>
              <w:tab/>
            </w:r>
            <w:r>
              <w:rPr>
                <w:noProof/>
                <w:webHidden/>
              </w:rPr>
              <w:fldChar w:fldCharType="begin"/>
            </w:r>
            <w:r>
              <w:rPr>
                <w:noProof/>
                <w:webHidden/>
              </w:rPr>
              <w:instrText xml:space="preserve"> PAGEREF _Toc196886742 \h </w:instrText>
            </w:r>
            <w:r>
              <w:rPr>
                <w:noProof/>
                <w:webHidden/>
              </w:rPr>
            </w:r>
            <w:r>
              <w:rPr>
                <w:noProof/>
                <w:webHidden/>
              </w:rPr>
              <w:fldChar w:fldCharType="separate"/>
            </w:r>
            <w:r>
              <w:rPr>
                <w:noProof/>
                <w:webHidden/>
              </w:rPr>
              <w:t>6</w:t>
            </w:r>
            <w:r>
              <w:rPr>
                <w:noProof/>
                <w:webHidden/>
              </w:rPr>
              <w:fldChar w:fldCharType="end"/>
            </w:r>
          </w:hyperlink>
        </w:p>
        <w:p w14:paraId="2511F0A0" w14:textId="199BD133" w:rsidR="006B5E79" w:rsidRDefault="006B5E79">
          <w:pPr>
            <w:pStyle w:val="TOC3"/>
            <w:tabs>
              <w:tab w:val="right" w:leader="dot" w:pos="9016"/>
            </w:tabs>
            <w:rPr>
              <w:rFonts w:eastAsiaTheme="minorEastAsia"/>
              <w:noProof/>
              <w:kern w:val="2"/>
              <w:sz w:val="24"/>
              <w:szCs w:val="24"/>
              <w:lang w:val="fr-FR" w:eastAsia="fr-FR"/>
            </w:rPr>
          </w:pPr>
          <w:hyperlink w:anchor="_Toc196886743" w:history="1">
            <w:r w:rsidRPr="00CF4FDB">
              <w:rPr>
                <w:rStyle w:val="Hyperlink"/>
                <w:rFonts w:eastAsia="Times New Roman"/>
                <w:noProof/>
                <w:lang w:eastAsia="fr-FR"/>
              </w:rPr>
              <w:t>Ensemble forecasting</w:t>
            </w:r>
            <w:r>
              <w:rPr>
                <w:noProof/>
                <w:webHidden/>
              </w:rPr>
              <w:tab/>
            </w:r>
            <w:r>
              <w:rPr>
                <w:noProof/>
                <w:webHidden/>
              </w:rPr>
              <w:fldChar w:fldCharType="begin"/>
            </w:r>
            <w:r>
              <w:rPr>
                <w:noProof/>
                <w:webHidden/>
              </w:rPr>
              <w:instrText xml:space="preserve"> PAGEREF _Toc196886743 \h </w:instrText>
            </w:r>
            <w:r>
              <w:rPr>
                <w:noProof/>
                <w:webHidden/>
              </w:rPr>
            </w:r>
            <w:r>
              <w:rPr>
                <w:noProof/>
                <w:webHidden/>
              </w:rPr>
              <w:fldChar w:fldCharType="separate"/>
            </w:r>
            <w:r>
              <w:rPr>
                <w:noProof/>
                <w:webHidden/>
              </w:rPr>
              <w:t>6</w:t>
            </w:r>
            <w:r>
              <w:rPr>
                <w:noProof/>
                <w:webHidden/>
              </w:rPr>
              <w:fldChar w:fldCharType="end"/>
            </w:r>
          </w:hyperlink>
        </w:p>
        <w:p w14:paraId="3C490217" w14:textId="284C2F82" w:rsidR="006B5E79" w:rsidRDefault="006B5E79">
          <w:pPr>
            <w:pStyle w:val="TOC3"/>
            <w:tabs>
              <w:tab w:val="right" w:leader="dot" w:pos="9016"/>
            </w:tabs>
            <w:rPr>
              <w:rFonts w:eastAsiaTheme="minorEastAsia"/>
              <w:noProof/>
              <w:kern w:val="2"/>
              <w:sz w:val="24"/>
              <w:szCs w:val="24"/>
              <w:lang w:val="fr-FR" w:eastAsia="fr-FR"/>
            </w:rPr>
          </w:pPr>
          <w:hyperlink w:anchor="_Toc196886744" w:history="1">
            <w:r w:rsidRPr="00CF4FDB">
              <w:rPr>
                <w:rStyle w:val="Hyperlink"/>
                <w:rFonts w:eastAsia="Times New Roman"/>
                <w:noProof/>
                <w:lang w:eastAsia="fr-FR"/>
              </w:rPr>
              <w:t>Habitat mapping workflow</w:t>
            </w:r>
            <w:r>
              <w:rPr>
                <w:noProof/>
                <w:webHidden/>
              </w:rPr>
              <w:tab/>
            </w:r>
            <w:r>
              <w:rPr>
                <w:noProof/>
                <w:webHidden/>
              </w:rPr>
              <w:fldChar w:fldCharType="begin"/>
            </w:r>
            <w:r>
              <w:rPr>
                <w:noProof/>
                <w:webHidden/>
              </w:rPr>
              <w:instrText xml:space="preserve"> PAGEREF _Toc196886744 \h </w:instrText>
            </w:r>
            <w:r>
              <w:rPr>
                <w:noProof/>
                <w:webHidden/>
              </w:rPr>
            </w:r>
            <w:r>
              <w:rPr>
                <w:noProof/>
                <w:webHidden/>
              </w:rPr>
              <w:fldChar w:fldCharType="separate"/>
            </w:r>
            <w:r>
              <w:rPr>
                <w:noProof/>
                <w:webHidden/>
              </w:rPr>
              <w:t>6</w:t>
            </w:r>
            <w:r>
              <w:rPr>
                <w:noProof/>
                <w:webHidden/>
              </w:rPr>
              <w:fldChar w:fldCharType="end"/>
            </w:r>
          </w:hyperlink>
        </w:p>
        <w:p w14:paraId="57E20FA2" w14:textId="5FB58160" w:rsidR="006B5E79" w:rsidRDefault="006B5E79">
          <w:pPr>
            <w:pStyle w:val="TOC1"/>
            <w:tabs>
              <w:tab w:val="right" w:leader="dot" w:pos="9016"/>
            </w:tabs>
            <w:rPr>
              <w:rFonts w:eastAsiaTheme="minorEastAsia"/>
              <w:noProof/>
              <w:kern w:val="2"/>
              <w:sz w:val="24"/>
              <w:szCs w:val="24"/>
              <w:lang w:val="fr-FR" w:eastAsia="fr-FR"/>
            </w:rPr>
          </w:pPr>
          <w:hyperlink w:anchor="_Toc196886745" w:history="1">
            <w:r w:rsidRPr="00CF4FDB">
              <w:rPr>
                <w:rStyle w:val="Hyperlink"/>
                <w:noProof/>
              </w:rPr>
              <w:t>Validation</w:t>
            </w:r>
            <w:r>
              <w:rPr>
                <w:noProof/>
                <w:webHidden/>
              </w:rPr>
              <w:tab/>
            </w:r>
            <w:r>
              <w:rPr>
                <w:noProof/>
                <w:webHidden/>
              </w:rPr>
              <w:fldChar w:fldCharType="begin"/>
            </w:r>
            <w:r>
              <w:rPr>
                <w:noProof/>
                <w:webHidden/>
              </w:rPr>
              <w:instrText xml:space="preserve"> PAGEREF _Toc196886745 \h </w:instrText>
            </w:r>
            <w:r>
              <w:rPr>
                <w:noProof/>
                <w:webHidden/>
              </w:rPr>
            </w:r>
            <w:r>
              <w:rPr>
                <w:noProof/>
                <w:webHidden/>
              </w:rPr>
              <w:fldChar w:fldCharType="separate"/>
            </w:r>
            <w:r>
              <w:rPr>
                <w:noProof/>
                <w:webHidden/>
              </w:rPr>
              <w:t>7</w:t>
            </w:r>
            <w:r>
              <w:rPr>
                <w:noProof/>
                <w:webHidden/>
              </w:rPr>
              <w:fldChar w:fldCharType="end"/>
            </w:r>
          </w:hyperlink>
        </w:p>
        <w:p w14:paraId="167EAD8B" w14:textId="35671E5F" w:rsidR="006B5E79" w:rsidRDefault="006B5E79">
          <w:pPr>
            <w:pStyle w:val="TOC1"/>
            <w:tabs>
              <w:tab w:val="right" w:leader="dot" w:pos="9016"/>
            </w:tabs>
            <w:rPr>
              <w:rFonts w:eastAsiaTheme="minorEastAsia"/>
              <w:noProof/>
              <w:kern w:val="2"/>
              <w:sz w:val="24"/>
              <w:szCs w:val="24"/>
              <w:lang w:val="fr-FR" w:eastAsia="fr-FR"/>
            </w:rPr>
          </w:pPr>
          <w:hyperlink w:anchor="_Toc196886746" w:history="1">
            <w:r w:rsidRPr="00CF4FDB">
              <w:rPr>
                <w:rStyle w:val="Hyperlink"/>
                <w:rFonts w:eastAsia="Times New Roman"/>
                <w:noProof/>
                <w:lang w:eastAsia="fr-FR"/>
              </w:rPr>
              <w:t>Habitat mapping under current and future conditions</w:t>
            </w:r>
            <w:r>
              <w:rPr>
                <w:noProof/>
                <w:webHidden/>
              </w:rPr>
              <w:tab/>
            </w:r>
            <w:r>
              <w:rPr>
                <w:noProof/>
                <w:webHidden/>
              </w:rPr>
              <w:fldChar w:fldCharType="begin"/>
            </w:r>
            <w:r>
              <w:rPr>
                <w:noProof/>
                <w:webHidden/>
              </w:rPr>
              <w:instrText xml:space="preserve"> PAGEREF _Toc196886746 \h </w:instrText>
            </w:r>
            <w:r>
              <w:rPr>
                <w:noProof/>
                <w:webHidden/>
              </w:rPr>
            </w:r>
            <w:r>
              <w:rPr>
                <w:noProof/>
                <w:webHidden/>
              </w:rPr>
              <w:fldChar w:fldCharType="separate"/>
            </w:r>
            <w:r>
              <w:rPr>
                <w:noProof/>
                <w:webHidden/>
              </w:rPr>
              <w:t>8</w:t>
            </w:r>
            <w:r>
              <w:rPr>
                <w:noProof/>
                <w:webHidden/>
              </w:rPr>
              <w:fldChar w:fldCharType="end"/>
            </w:r>
          </w:hyperlink>
        </w:p>
        <w:p w14:paraId="14D4725C" w14:textId="3012618D" w:rsidR="006B5E79" w:rsidRDefault="006B5E79">
          <w:pPr>
            <w:pStyle w:val="TOC1"/>
            <w:tabs>
              <w:tab w:val="right" w:leader="dot" w:pos="9016"/>
            </w:tabs>
            <w:rPr>
              <w:rFonts w:eastAsiaTheme="minorEastAsia"/>
              <w:noProof/>
              <w:kern w:val="2"/>
              <w:sz w:val="24"/>
              <w:szCs w:val="24"/>
              <w:lang w:val="fr-FR" w:eastAsia="fr-FR"/>
            </w:rPr>
          </w:pPr>
          <w:hyperlink w:anchor="_Toc196886747" w:history="1">
            <w:r w:rsidRPr="00CF4FDB">
              <w:rPr>
                <w:rStyle w:val="Hyperlink"/>
                <w:noProof/>
              </w:rPr>
              <w:t>References</w:t>
            </w:r>
            <w:r>
              <w:rPr>
                <w:noProof/>
                <w:webHidden/>
              </w:rPr>
              <w:tab/>
            </w:r>
            <w:r>
              <w:rPr>
                <w:noProof/>
                <w:webHidden/>
              </w:rPr>
              <w:fldChar w:fldCharType="begin"/>
            </w:r>
            <w:r>
              <w:rPr>
                <w:noProof/>
                <w:webHidden/>
              </w:rPr>
              <w:instrText xml:space="preserve"> PAGEREF _Toc196886747 \h </w:instrText>
            </w:r>
            <w:r>
              <w:rPr>
                <w:noProof/>
                <w:webHidden/>
              </w:rPr>
            </w:r>
            <w:r>
              <w:rPr>
                <w:noProof/>
                <w:webHidden/>
              </w:rPr>
              <w:fldChar w:fldCharType="separate"/>
            </w:r>
            <w:r>
              <w:rPr>
                <w:noProof/>
                <w:webHidden/>
              </w:rPr>
              <w:t>9</w:t>
            </w:r>
            <w:r>
              <w:rPr>
                <w:noProof/>
                <w:webHidden/>
              </w:rPr>
              <w:fldChar w:fldCharType="end"/>
            </w:r>
          </w:hyperlink>
        </w:p>
        <w:p w14:paraId="3DC74278" w14:textId="3533E420" w:rsidR="00BB02AD" w:rsidRDefault="00BB02AD">
          <w:r>
            <w:rPr>
              <w:b/>
              <w:bCs/>
              <w:noProof/>
            </w:rPr>
            <w:fldChar w:fldCharType="end"/>
          </w:r>
        </w:p>
      </w:sdtContent>
    </w:sdt>
    <w:p w14:paraId="2EE69A0E" w14:textId="77777777" w:rsidR="006B5E79" w:rsidRDefault="006B5E79">
      <w:pPr>
        <w:rPr>
          <w:rFonts w:asciiTheme="majorHAnsi" w:eastAsia="Times New Roman" w:hAnsiTheme="majorHAnsi" w:cstheme="majorBidi"/>
          <w:color w:val="2F5496" w:themeColor="accent1" w:themeShade="BF"/>
          <w:sz w:val="40"/>
          <w:szCs w:val="40"/>
          <w:lang w:val="fr-FR" w:eastAsia="fr-FR"/>
        </w:rPr>
      </w:pPr>
      <w:r>
        <w:rPr>
          <w:rFonts w:eastAsia="Times New Roman"/>
          <w:lang w:val="fr-FR" w:eastAsia="fr-FR"/>
        </w:rPr>
        <w:br w:type="page"/>
      </w:r>
    </w:p>
    <w:p w14:paraId="366A8643" w14:textId="7A367629" w:rsidR="00C04662" w:rsidRPr="001F7D57" w:rsidRDefault="001A0E34" w:rsidP="006B5E79">
      <w:pPr>
        <w:pStyle w:val="Heading1"/>
        <w:rPr>
          <w:rFonts w:eastAsia="Times New Roman"/>
          <w:lang w:eastAsia="fr-FR"/>
        </w:rPr>
      </w:pPr>
      <w:r>
        <w:rPr>
          <w:rFonts w:eastAsia="Times New Roman"/>
          <w:b/>
          <w:bCs/>
          <w:lang w:eastAsia="fr-FR"/>
        </w:rPr>
        <w:lastRenderedPageBreak/>
        <w:t>Summary</w:t>
      </w:r>
    </w:p>
    <w:p w14:paraId="4D1250FE" w14:textId="77777777" w:rsidR="006B5E79" w:rsidRPr="001F7D57" w:rsidRDefault="006B5E79" w:rsidP="006B5E79">
      <w:pPr>
        <w:rPr>
          <w:lang w:eastAsia="fr-FR"/>
        </w:rPr>
      </w:pPr>
    </w:p>
    <w:p w14:paraId="5B1CD59D" w14:textId="77777777" w:rsidR="001A0E34" w:rsidRPr="001A0E34" w:rsidRDefault="001A0E34" w:rsidP="001A0E34">
      <w:pPr>
        <w:spacing w:line="360" w:lineRule="auto"/>
        <w:jc w:val="both"/>
        <w:rPr>
          <w:lang w:eastAsia="fr-FR"/>
        </w:rPr>
      </w:pPr>
      <w:r w:rsidRPr="001A0E34">
        <w:rPr>
          <w:lang w:eastAsia="fr-FR"/>
        </w:rPr>
        <w:t>The EUNIS habitat classification is a key framework for categorising European habitats and supporting biodiversity policies, including the implementation of the nature restoration law. It organises habitat types into a hierarchical system, with over 200 distinct habitat classes at level 3, grouped into broader formations at level 1—such as saltmarshes (MA2), coastal habitats (N), wetlands (Q), grasslands (R), shrublands (S), forests (T), sparsely vegetated areas (U), and man-made habitats (V) (Chytrý et al., 2020).</w:t>
      </w:r>
    </w:p>
    <w:p w14:paraId="7C3BDC3F" w14:textId="77777777" w:rsidR="001A0E34" w:rsidRPr="001A0E34" w:rsidRDefault="001A0E34" w:rsidP="001A0E34">
      <w:pPr>
        <w:spacing w:line="360" w:lineRule="auto"/>
        <w:jc w:val="both"/>
        <w:rPr>
          <w:lang w:eastAsia="fr-FR"/>
        </w:rPr>
      </w:pPr>
    </w:p>
    <w:p w14:paraId="1F7D5287" w14:textId="77777777" w:rsidR="001A0E34" w:rsidRPr="001A0E34" w:rsidRDefault="001A0E34" w:rsidP="001A0E34">
      <w:pPr>
        <w:spacing w:line="360" w:lineRule="auto"/>
        <w:jc w:val="both"/>
        <w:rPr>
          <w:lang w:eastAsia="fr-FR"/>
        </w:rPr>
      </w:pPr>
      <w:r w:rsidRPr="001A0E34">
        <w:rPr>
          <w:lang w:eastAsia="fr-FR"/>
        </w:rPr>
        <w:t>To support growing demands for spatially explicit and forward-looking habitat data, we applied habitat distribution modelling (HDM) to produce projections of over 260 EUNIS level 3 habitats at 1 km resolution across Europe. These projections cover both current conditions and multiple future scenarios, including three Shared Socioeconomic Pathways (SSP1, SSP3, SSP5). For SSP1, we also include land use outcomes from the three Nature Futures Framework perspectives: Nature-for-Nature, Nature-for-Society, and Nature-as-Culture.</w:t>
      </w:r>
    </w:p>
    <w:p w14:paraId="25D3BF6A" w14:textId="77777777" w:rsidR="001A0E34" w:rsidRPr="001A0E34" w:rsidRDefault="001A0E34" w:rsidP="001A0E34">
      <w:pPr>
        <w:spacing w:line="360" w:lineRule="auto"/>
        <w:jc w:val="both"/>
        <w:rPr>
          <w:lang w:eastAsia="fr-FR"/>
        </w:rPr>
      </w:pPr>
    </w:p>
    <w:p w14:paraId="47630C17" w14:textId="77777777" w:rsidR="001A0E34" w:rsidRPr="001A0E34" w:rsidRDefault="001A0E34" w:rsidP="001A0E34">
      <w:pPr>
        <w:spacing w:line="360" w:lineRule="auto"/>
        <w:jc w:val="both"/>
        <w:rPr>
          <w:lang w:eastAsia="fr-FR"/>
        </w:rPr>
      </w:pPr>
      <w:r w:rsidRPr="001A0E34">
        <w:rPr>
          <w:lang w:eastAsia="fr-FR"/>
        </w:rPr>
        <w:t>We used ensemble machine learning models that integrate climate projections, land use scenarios, and environmental variables such as topography and soil to estimate the most probable EUNIS habitat type at each grid cell. The dataset includes not only habitat predictions but also assessments of model uncertainty and the dominant habitat types within each EUNIS level 1 category.</w:t>
      </w:r>
    </w:p>
    <w:p w14:paraId="3DD3AC3E" w14:textId="77777777" w:rsidR="001A0E34" w:rsidRPr="001A0E34" w:rsidRDefault="001A0E34" w:rsidP="001A0E34">
      <w:pPr>
        <w:spacing w:line="360" w:lineRule="auto"/>
        <w:jc w:val="both"/>
        <w:rPr>
          <w:lang w:eastAsia="fr-FR"/>
        </w:rPr>
      </w:pPr>
    </w:p>
    <w:p w14:paraId="7C8390D9" w14:textId="77777777" w:rsidR="001A0E34" w:rsidRPr="001A0E34" w:rsidRDefault="001A0E34" w:rsidP="001A0E34">
      <w:pPr>
        <w:spacing w:line="360" w:lineRule="auto"/>
        <w:jc w:val="both"/>
        <w:rPr>
          <w:lang w:eastAsia="fr-FR"/>
        </w:rPr>
      </w:pPr>
      <w:r w:rsidRPr="001A0E34">
        <w:rPr>
          <w:lang w:eastAsia="fr-FR"/>
        </w:rPr>
        <w:t>These spatial outputs are valuable for informing long-term conservation and restoration strategies, and can be refined further with local or high-resolution land cover data for more detailed planning and implementation.</w:t>
      </w:r>
    </w:p>
    <w:p w14:paraId="0922BA45" w14:textId="77777777" w:rsidR="001A0E34" w:rsidRDefault="001A0E34" w:rsidP="001A0E34">
      <w:pPr>
        <w:spacing w:after="0" w:line="360" w:lineRule="auto"/>
        <w:jc w:val="both"/>
        <w:textAlignment w:val="baseline"/>
        <w:rPr>
          <w:rFonts w:ascii="Segoe UI" w:eastAsia="Times New Roman" w:hAnsi="Segoe UI" w:cs="Segoe UI"/>
          <w:sz w:val="18"/>
          <w:szCs w:val="18"/>
          <w:lang w:eastAsia="fr-FR"/>
          <w14:ligatures w14:val="none"/>
        </w:rPr>
      </w:pPr>
    </w:p>
    <w:p w14:paraId="78B98444" w14:textId="77777777" w:rsidR="006B5E79" w:rsidRDefault="00C04662" w:rsidP="006B5E79">
      <w:pPr>
        <w:pStyle w:val="Heading2"/>
        <w:spacing w:line="360" w:lineRule="auto"/>
        <w:rPr>
          <w:rFonts w:eastAsia="Times New Roman"/>
          <w:lang w:eastAsia="fr-FR"/>
        </w:rPr>
      </w:pPr>
      <w:r w:rsidRPr="00C04662">
        <w:rPr>
          <w:rFonts w:eastAsia="Times New Roman"/>
          <w:lang w:eastAsia="fr-FR"/>
        </w:rPr>
        <w:t> </w:t>
      </w:r>
    </w:p>
    <w:p w14:paraId="2C672A19" w14:textId="77777777" w:rsidR="006B5E79" w:rsidRDefault="006B5E79">
      <w:pPr>
        <w:rPr>
          <w:rFonts w:asciiTheme="majorHAnsi" w:eastAsia="Times New Roman" w:hAnsiTheme="majorHAnsi" w:cstheme="majorBidi"/>
          <w:b/>
          <w:bCs/>
          <w:color w:val="2F5496" w:themeColor="accent1" w:themeShade="BF"/>
          <w:sz w:val="40"/>
          <w:szCs w:val="40"/>
          <w:lang w:eastAsia="fr-FR"/>
        </w:rPr>
      </w:pPr>
      <w:r>
        <w:rPr>
          <w:rFonts w:eastAsia="Times New Roman"/>
          <w:b/>
          <w:bCs/>
          <w:lang w:eastAsia="fr-FR"/>
        </w:rPr>
        <w:br w:type="page"/>
      </w:r>
    </w:p>
    <w:p w14:paraId="0FEB1F7B" w14:textId="36B3D7B6" w:rsidR="006B5E79" w:rsidRPr="006B5E79" w:rsidRDefault="006B5E79" w:rsidP="006B5E79">
      <w:pPr>
        <w:pStyle w:val="Heading1"/>
        <w:rPr>
          <w:rFonts w:eastAsia="Times New Roman"/>
          <w:b/>
          <w:bCs/>
          <w:lang w:eastAsia="fr-FR"/>
        </w:rPr>
      </w:pPr>
      <w:bookmarkStart w:id="0" w:name="_Toc196886736"/>
      <w:r w:rsidRPr="006B5E79">
        <w:rPr>
          <w:rFonts w:eastAsia="Times New Roman"/>
          <w:b/>
          <w:bCs/>
          <w:lang w:eastAsia="fr-FR"/>
        </w:rPr>
        <w:lastRenderedPageBreak/>
        <w:t>Material and Methods</w:t>
      </w:r>
      <w:bookmarkEnd w:id="0"/>
    </w:p>
    <w:p w14:paraId="3DCA03FF" w14:textId="7BB5FE56" w:rsidR="00C04662" w:rsidRPr="006B5E79" w:rsidRDefault="00C04662" w:rsidP="006B5E79">
      <w:pPr>
        <w:pStyle w:val="Heading2"/>
        <w:rPr>
          <w:rFonts w:eastAsia="Times New Roman"/>
          <w:lang w:eastAsia="fr-FR"/>
        </w:rPr>
      </w:pPr>
      <w:r w:rsidRPr="00C04662">
        <w:rPr>
          <w:rFonts w:eastAsia="Times New Roman"/>
          <w:lang w:eastAsia="fr-FR"/>
        </w:rPr>
        <w:br/>
      </w:r>
      <w:bookmarkStart w:id="1" w:name="_Toc196886737"/>
      <w:r w:rsidRPr="00C04662">
        <w:rPr>
          <w:rFonts w:eastAsia="Times New Roman"/>
          <w:lang w:eastAsia="fr-FR"/>
        </w:rPr>
        <w:t>Habitat observations</w:t>
      </w:r>
      <w:bookmarkEnd w:id="1"/>
      <w:r w:rsidRPr="00C04662">
        <w:rPr>
          <w:rFonts w:eastAsia="Times New Roman"/>
          <w:lang w:eastAsia="fr-FR"/>
        </w:rPr>
        <w:t> </w:t>
      </w:r>
    </w:p>
    <w:p w14:paraId="0A082322" w14:textId="77777777" w:rsidR="00C04662" w:rsidRPr="00C04662" w:rsidRDefault="00C04662" w:rsidP="00C04662">
      <w:pPr>
        <w:spacing w:after="0" w:line="360" w:lineRule="auto"/>
        <w:textAlignment w:val="baseline"/>
        <w:rPr>
          <w:rFonts w:ascii="Segoe UI" w:eastAsia="Times New Roman" w:hAnsi="Segoe UI" w:cs="Segoe UI"/>
          <w:b/>
          <w:bCs/>
          <w:color w:val="8ABD54"/>
          <w:sz w:val="18"/>
          <w:szCs w:val="18"/>
          <w:lang w:eastAsia="fr-FR"/>
          <w14:ligatures w14:val="none"/>
        </w:rPr>
      </w:pPr>
      <w:r w:rsidRPr="00C04662">
        <w:rPr>
          <w:rFonts w:ascii="Arial" w:eastAsia="Times New Roman" w:hAnsi="Arial" w:cs="Arial"/>
          <w:b/>
          <w:bCs/>
          <w:color w:val="8ABD54"/>
          <w:lang w:eastAsia="fr-FR"/>
          <w14:ligatures w14:val="none"/>
        </w:rPr>
        <w:t>Training data </w:t>
      </w:r>
    </w:p>
    <w:p w14:paraId="75388C7D" w14:textId="77777777" w:rsidR="00C04662" w:rsidRPr="00C04662" w:rsidRDefault="00C04662" w:rsidP="00C04662">
      <w:pPr>
        <w:spacing w:after="0" w:line="360" w:lineRule="auto"/>
        <w:jc w:val="both"/>
        <w:textAlignment w:val="baseline"/>
        <w:rPr>
          <w:rFonts w:ascii="Segoe UI" w:eastAsia="Times New Roman" w:hAnsi="Segoe UI" w:cs="Segoe UI"/>
          <w:sz w:val="18"/>
          <w:szCs w:val="18"/>
          <w:lang w:eastAsia="fr-FR"/>
          <w14:ligatures w14:val="none"/>
        </w:rPr>
      </w:pPr>
      <w:r w:rsidRPr="00C04662">
        <w:rPr>
          <w:rFonts w:ascii="Arial" w:eastAsia="Times New Roman" w:hAnsi="Arial" w:cs="Arial"/>
          <w:lang w:eastAsia="fr-FR"/>
          <w14:ligatures w14:val="none"/>
        </w:rPr>
        <w:t>Vegetation observation plots</w:t>
      </w:r>
      <w:r w:rsidRPr="00C04662">
        <w:rPr>
          <w:rFonts w:ascii="Arial" w:eastAsia="Times New Roman" w:hAnsi="Arial" w:cs="Arial"/>
          <w:sz w:val="17"/>
          <w:szCs w:val="17"/>
          <w:vertAlign w:val="superscript"/>
          <w:lang w:eastAsia="fr-FR"/>
          <w14:ligatures w14:val="none"/>
        </w:rPr>
        <w:t>2</w:t>
      </w:r>
      <w:r w:rsidRPr="00C04662">
        <w:rPr>
          <w:rFonts w:ascii="Arial" w:eastAsia="Times New Roman" w:hAnsi="Arial" w:cs="Arial"/>
          <w:lang w:eastAsia="fr-FR"/>
          <w14:ligatures w14:val="none"/>
        </w:rPr>
        <w:t xml:space="preserve"> from the European Vegetation Archive (EVA, </w:t>
      </w:r>
      <w:hyperlink r:id="rId6" w:tgtFrame="_blank" w:history="1">
        <w:r w:rsidRPr="00C04662">
          <w:rPr>
            <w:rFonts w:ascii="Arial" w:eastAsia="Times New Roman" w:hAnsi="Arial" w:cs="Arial"/>
            <w:color w:val="0563C1"/>
            <w:u w:val="single"/>
            <w:lang w:eastAsia="fr-FR"/>
            <w14:ligatures w14:val="none"/>
          </w:rPr>
          <w:t>https://euroveg.org/eva-database</w:t>
        </w:r>
      </w:hyperlink>
      <w:r w:rsidRPr="00C04662">
        <w:rPr>
          <w:rFonts w:ascii="Arial" w:eastAsia="Times New Roman" w:hAnsi="Arial" w:cs="Arial"/>
          <w:lang w:eastAsia="fr-FR"/>
          <w14:ligatures w14:val="none"/>
        </w:rPr>
        <w:t>) served as ground truth data for training and testing the model across Europe. Each observation plot was translated to the EUNIS typology at level 3 based on its species composition using the EUNIS-ESy expert system (Chytrý et al 2020). Plots that were reported with no cover-abundance information for individual species were excluded. Further, plots smaller than 1 m</w:t>
      </w:r>
      <w:r w:rsidRPr="00C04662">
        <w:rPr>
          <w:rFonts w:ascii="Arial" w:eastAsia="Times New Roman" w:hAnsi="Arial" w:cs="Arial"/>
          <w:sz w:val="17"/>
          <w:szCs w:val="17"/>
          <w:vertAlign w:val="superscript"/>
          <w:lang w:eastAsia="fr-FR"/>
          <w14:ligatures w14:val="none"/>
        </w:rPr>
        <w:t>2</w:t>
      </w:r>
      <w:r w:rsidRPr="00C04662">
        <w:rPr>
          <w:rFonts w:ascii="Arial" w:eastAsia="Times New Roman" w:hAnsi="Arial" w:cs="Arial"/>
          <w:lang w:eastAsia="fr-FR"/>
          <w14:ligatures w14:val="none"/>
        </w:rPr>
        <w:t xml:space="preserve"> or larger than 1000 m</w:t>
      </w:r>
      <w:r w:rsidRPr="00C04662">
        <w:rPr>
          <w:rFonts w:ascii="Arial" w:eastAsia="Times New Roman" w:hAnsi="Arial" w:cs="Arial"/>
          <w:sz w:val="17"/>
          <w:szCs w:val="17"/>
          <w:vertAlign w:val="superscript"/>
          <w:lang w:eastAsia="fr-FR"/>
          <w14:ligatures w14:val="none"/>
        </w:rPr>
        <w:t>2</w:t>
      </w:r>
      <w:r w:rsidRPr="00C04662">
        <w:rPr>
          <w:rFonts w:ascii="Arial" w:eastAsia="Times New Roman" w:hAnsi="Arial" w:cs="Arial"/>
          <w:lang w:eastAsia="fr-FR"/>
          <w14:ligatures w14:val="none"/>
        </w:rPr>
        <w:t>, without geographical coordinates and those with reported uncertainty of the coordinates larger than 1 km were also excluded. The plots with a missing indication of location uncertainty were retained, assuming most of them were within 1 km from the indicated coordinates. The resulting dataset contained a total of about 1,2 million georeferenced plots.   </w:t>
      </w:r>
    </w:p>
    <w:p w14:paraId="1572A002" w14:textId="77777777" w:rsidR="00C04662" w:rsidRPr="00C04662" w:rsidRDefault="00C04662" w:rsidP="00C04662">
      <w:pPr>
        <w:spacing w:after="0" w:line="360" w:lineRule="auto"/>
        <w:textAlignment w:val="baseline"/>
        <w:rPr>
          <w:rFonts w:ascii="Segoe UI" w:eastAsia="Times New Roman" w:hAnsi="Segoe UI" w:cs="Segoe UI"/>
          <w:b/>
          <w:bCs/>
          <w:color w:val="8ABD54"/>
          <w:sz w:val="18"/>
          <w:szCs w:val="18"/>
          <w:lang w:eastAsia="fr-FR"/>
          <w14:ligatures w14:val="none"/>
        </w:rPr>
      </w:pPr>
      <w:r w:rsidRPr="00C04662">
        <w:rPr>
          <w:rFonts w:ascii="Arial" w:eastAsia="Times New Roman" w:hAnsi="Arial" w:cs="Arial"/>
          <w:b/>
          <w:bCs/>
          <w:color w:val="8ABD54"/>
          <w:lang w:eastAsia="fr-FR"/>
          <w14:ligatures w14:val="none"/>
        </w:rPr>
        <w:t>Validation data </w:t>
      </w:r>
    </w:p>
    <w:p w14:paraId="6971254C" w14:textId="77777777" w:rsidR="00C04662" w:rsidRPr="00C04662" w:rsidRDefault="00C04662" w:rsidP="00C04662">
      <w:pPr>
        <w:spacing w:after="0" w:line="360" w:lineRule="auto"/>
        <w:jc w:val="both"/>
        <w:textAlignment w:val="baseline"/>
        <w:rPr>
          <w:rFonts w:ascii="Segoe UI" w:eastAsia="Times New Roman" w:hAnsi="Segoe UI" w:cs="Segoe UI"/>
          <w:sz w:val="18"/>
          <w:szCs w:val="18"/>
          <w:lang w:eastAsia="fr-FR"/>
          <w14:ligatures w14:val="none"/>
        </w:rPr>
      </w:pPr>
      <w:r w:rsidRPr="00C04662">
        <w:rPr>
          <w:rFonts w:ascii="Arial" w:eastAsia="Times New Roman" w:hAnsi="Arial" w:cs="Arial"/>
          <w:lang w:eastAsia="fr-FR"/>
          <w14:ligatures w14:val="none"/>
        </w:rPr>
        <w:t>To validate the HDM predictions, we gather independent habitat-annotated vegetation plot databases, including 80k plots from the Landelijke Vegetatie Database (NL) (Hennekens et al 2018) and 180k forest plots from the French Forest Inventory (IFN) (IGN 2018), as well as regional habitat maps of Austria (AT) (Umweltbundesamt et al 2021). </w:t>
      </w:r>
    </w:p>
    <w:p w14:paraId="34B0B3C5" w14:textId="77777777" w:rsidR="00C04662" w:rsidRPr="00C04662" w:rsidRDefault="00C04662" w:rsidP="00C04662">
      <w:pPr>
        <w:spacing w:after="0" w:line="360" w:lineRule="auto"/>
        <w:textAlignment w:val="baseline"/>
        <w:rPr>
          <w:rFonts w:ascii="Segoe UI" w:eastAsia="Times New Roman" w:hAnsi="Segoe UI" w:cs="Segoe UI"/>
          <w:sz w:val="18"/>
          <w:szCs w:val="18"/>
          <w:lang w:eastAsia="fr-FR"/>
          <w14:ligatures w14:val="none"/>
        </w:rPr>
      </w:pPr>
      <w:r w:rsidRPr="00C04662">
        <w:rPr>
          <w:rFonts w:ascii="Arial" w:eastAsia="Times New Roman" w:hAnsi="Arial" w:cs="Arial"/>
          <w:color w:val="72A1D7"/>
          <w:sz w:val="28"/>
          <w:szCs w:val="28"/>
          <w:lang w:eastAsia="fr-FR"/>
          <w14:ligatures w14:val="none"/>
        </w:rPr>
        <w:t> </w:t>
      </w:r>
    </w:p>
    <w:p w14:paraId="79ED5A44" w14:textId="30206E01" w:rsidR="00C04662" w:rsidRPr="00C04662" w:rsidRDefault="00C04662" w:rsidP="00C04662">
      <w:pPr>
        <w:pStyle w:val="Heading2"/>
        <w:rPr>
          <w:rFonts w:ascii="Segoe UI" w:eastAsia="Times New Roman" w:hAnsi="Segoe UI" w:cs="Segoe UI"/>
          <w:sz w:val="18"/>
          <w:szCs w:val="18"/>
          <w:lang w:eastAsia="fr-FR"/>
        </w:rPr>
      </w:pPr>
      <w:bookmarkStart w:id="2" w:name="_Toc196886738"/>
      <w:r w:rsidRPr="00C04662">
        <w:rPr>
          <w:rFonts w:eastAsia="Times New Roman"/>
          <w:lang w:eastAsia="fr-FR"/>
        </w:rPr>
        <w:t>Environmental predictors</w:t>
      </w:r>
      <w:bookmarkEnd w:id="2"/>
      <w:r w:rsidRPr="00C04662">
        <w:rPr>
          <w:rFonts w:eastAsia="Times New Roman"/>
          <w:lang w:eastAsia="fr-FR"/>
        </w:rPr>
        <w:t> </w:t>
      </w:r>
    </w:p>
    <w:p w14:paraId="21ACCA68" w14:textId="77777777" w:rsidR="00C04662" w:rsidRPr="00C04662" w:rsidRDefault="00C04662" w:rsidP="00C04662">
      <w:pPr>
        <w:spacing w:after="0" w:line="360" w:lineRule="auto"/>
        <w:jc w:val="both"/>
        <w:textAlignment w:val="baseline"/>
        <w:rPr>
          <w:rFonts w:ascii="Segoe UI" w:eastAsia="Times New Roman" w:hAnsi="Segoe UI" w:cs="Segoe UI"/>
          <w:sz w:val="18"/>
          <w:szCs w:val="18"/>
          <w:lang w:eastAsia="fr-FR"/>
          <w14:ligatures w14:val="none"/>
        </w:rPr>
      </w:pPr>
      <w:r w:rsidRPr="00C04662">
        <w:rPr>
          <w:rFonts w:ascii="Arial" w:eastAsia="Times New Roman" w:hAnsi="Arial" w:cs="Arial"/>
          <w:lang w:eastAsia="fr-FR"/>
          <w14:ligatures w14:val="none"/>
        </w:rPr>
        <w:t>To train the models on the vegetation plots, we built a comprehensive database of ecologically meaningful environmental predictors at the highest resolution. Those variables had to be available across Europe at least at 1 km resolution. We selected a set of poorly correlated climatic variables, topography, hydrography, geology, and soil properties (</w:t>
      </w:r>
      <w:r w:rsidRPr="00C04662">
        <w:rPr>
          <w:rFonts w:ascii="Arial" w:eastAsia="Times New Roman" w:hAnsi="Arial" w:cs="Arial"/>
          <w:color w:val="000000"/>
          <w:shd w:val="clear" w:color="auto" w:fill="E1E3E6"/>
          <w:lang w:eastAsia="fr-FR"/>
          <w14:ligatures w14:val="none"/>
        </w:rPr>
        <w:t>Table 5</w:t>
      </w:r>
      <w:r w:rsidRPr="00C04662">
        <w:rPr>
          <w:rFonts w:ascii="Arial" w:eastAsia="Times New Roman" w:hAnsi="Arial" w:cs="Arial"/>
          <w:lang w:eastAsia="fr-FR"/>
          <w14:ligatures w14:val="none"/>
        </w:rPr>
        <w:t>). Additionally, we used land use maps to further refine habitat distribution maps. </w:t>
      </w:r>
    </w:p>
    <w:p w14:paraId="7CDDBA3D" w14:textId="77777777" w:rsidR="00C04662" w:rsidRPr="00C04662" w:rsidRDefault="00C04662" w:rsidP="00C04662">
      <w:pPr>
        <w:spacing w:after="0" w:line="360" w:lineRule="auto"/>
        <w:textAlignment w:val="baseline"/>
        <w:rPr>
          <w:rFonts w:ascii="Segoe UI" w:eastAsia="Times New Roman" w:hAnsi="Segoe UI" w:cs="Segoe UI"/>
          <w:sz w:val="18"/>
          <w:szCs w:val="18"/>
          <w:lang w:eastAsia="fr-FR"/>
          <w14:ligatures w14:val="none"/>
        </w:rPr>
      </w:pPr>
      <w:r w:rsidRPr="00C04662">
        <w:rPr>
          <w:rFonts w:ascii="Arial" w:eastAsia="Times New Roman" w:hAnsi="Arial" w:cs="Arial"/>
          <w:lang w:eastAsia="fr-FR"/>
          <w14:ligatures w14:val="none"/>
        </w:rPr>
        <w:t> </w:t>
      </w:r>
    </w:p>
    <w:p w14:paraId="613EBAC8" w14:textId="77777777" w:rsidR="00C04662" w:rsidRPr="00C04662" w:rsidRDefault="00C04662" w:rsidP="00C04662">
      <w:pPr>
        <w:spacing w:after="0" w:line="360" w:lineRule="auto"/>
        <w:textAlignment w:val="baseline"/>
        <w:rPr>
          <w:rFonts w:ascii="Segoe UI" w:eastAsia="Times New Roman" w:hAnsi="Segoe UI" w:cs="Segoe UI"/>
          <w:i/>
          <w:iCs/>
          <w:color w:val="44546A"/>
          <w:sz w:val="18"/>
          <w:szCs w:val="18"/>
          <w:lang w:eastAsia="fr-FR"/>
          <w14:ligatures w14:val="none"/>
        </w:rPr>
      </w:pPr>
      <w:r w:rsidRPr="00C04662">
        <w:rPr>
          <w:rFonts w:ascii="Arial" w:eastAsia="Times New Roman" w:hAnsi="Arial" w:cs="Arial"/>
          <w:i/>
          <w:iCs/>
          <w:color w:val="44546A"/>
          <w:sz w:val="18"/>
          <w:szCs w:val="18"/>
          <w:lang w:eastAsia="fr-FR"/>
          <w14:ligatures w14:val="none"/>
        </w:rPr>
        <w:t>Table 5. List of environmental predictors used for habitat distribution models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700"/>
        <w:gridCol w:w="4803"/>
        <w:gridCol w:w="2507"/>
      </w:tblGrid>
      <w:tr w:rsidR="00C04662" w:rsidRPr="00C04662" w14:paraId="7FB0DECC" w14:textId="77777777" w:rsidTr="00C04662">
        <w:trPr>
          <w:trHeight w:val="300"/>
        </w:trPr>
        <w:tc>
          <w:tcPr>
            <w:tcW w:w="1755" w:type="dxa"/>
            <w:tcBorders>
              <w:top w:val="single" w:sz="6" w:space="0" w:color="000000"/>
              <w:left w:val="single" w:sz="6" w:space="0" w:color="000000"/>
              <w:bottom w:val="single" w:sz="6" w:space="0" w:color="000000"/>
              <w:right w:val="single" w:sz="6" w:space="0" w:color="000000"/>
            </w:tcBorders>
            <w:shd w:val="clear" w:color="auto" w:fill="FFFFFF"/>
            <w:hideMark/>
          </w:tcPr>
          <w:p w14:paraId="3E9077FA" w14:textId="77777777" w:rsidR="00C04662" w:rsidRPr="00C04662" w:rsidRDefault="00C04662" w:rsidP="00C04662">
            <w:pPr>
              <w:spacing w:after="0" w:line="360" w:lineRule="auto"/>
              <w:jc w:val="both"/>
              <w:textAlignment w:val="baseline"/>
              <w:rPr>
                <w:rFonts w:ascii="Times New Roman" w:eastAsia="Times New Roman" w:hAnsi="Times New Roman" w:cs="Times New Roman"/>
                <w:sz w:val="24"/>
                <w:szCs w:val="24"/>
                <w:lang w:val="fr-FR" w:eastAsia="fr-FR"/>
                <w14:ligatures w14:val="none"/>
              </w:rPr>
            </w:pPr>
            <w:r w:rsidRPr="00C04662">
              <w:rPr>
                <w:rFonts w:ascii="Times New Roman" w:eastAsia="Times New Roman" w:hAnsi="Times New Roman" w:cs="Times New Roman"/>
                <w:color w:val="000000"/>
                <w:lang w:eastAsia="fr-FR"/>
                <w14:ligatures w14:val="none"/>
              </w:rPr>
              <w:t>Type</w:t>
            </w:r>
            <w:r w:rsidRPr="00C04662">
              <w:rPr>
                <w:rFonts w:ascii="Times New Roman" w:eastAsia="Times New Roman" w:hAnsi="Times New Roman" w:cs="Times New Roman"/>
                <w:color w:val="000000"/>
                <w:lang w:val="fr-FR" w:eastAsia="fr-FR"/>
                <w14:ligatures w14:val="none"/>
              </w:rPr>
              <w:t> </w:t>
            </w:r>
          </w:p>
        </w:tc>
        <w:tc>
          <w:tcPr>
            <w:tcW w:w="5235" w:type="dxa"/>
            <w:tcBorders>
              <w:top w:val="single" w:sz="6" w:space="0" w:color="000000"/>
              <w:left w:val="single" w:sz="6" w:space="0" w:color="000000"/>
              <w:bottom w:val="single" w:sz="6" w:space="0" w:color="000000"/>
              <w:right w:val="single" w:sz="6" w:space="0" w:color="000000"/>
            </w:tcBorders>
            <w:shd w:val="clear" w:color="auto" w:fill="FFFFFF"/>
            <w:hideMark/>
          </w:tcPr>
          <w:p w14:paraId="47578C2F" w14:textId="77777777" w:rsidR="00C04662" w:rsidRPr="00C04662" w:rsidRDefault="00C04662" w:rsidP="00C04662">
            <w:pPr>
              <w:spacing w:after="0" w:line="360" w:lineRule="auto"/>
              <w:jc w:val="both"/>
              <w:textAlignment w:val="baseline"/>
              <w:rPr>
                <w:rFonts w:ascii="Times New Roman" w:eastAsia="Times New Roman" w:hAnsi="Times New Roman" w:cs="Times New Roman"/>
                <w:sz w:val="24"/>
                <w:szCs w:val="24"/>
                <w:lang w:val="fr-FR" w:eastAsia="fr-FR"/>
                <w14:ligatures w14:val="none"/>
              </w:rPr>
            </w:pPr>
            <w:r w:rsidRPr="00C04662">
              <w:rPr>
                <w:rFonts w:ascii="Times New Roman" w:eastAsia="Times New Roman" w:hAnsi="Times New Roman" w:cs="Times New Roman"/>
                <w:color w:val="000000"/>
                <w:lang w:eastAsia="fr-FR"/>
                <w14:ligatures w14:val="none"/>
              </w:rPr>
              <w:t>Predictor</w:t>
            </w:r>
            <w:r w:rsidRPr="00C04662">
              <w:rPr>
                <w:rFonts w:ascii="Times New Roman" w:eastAsia="Times New Roman" w:hAnsi="Times New Roman" w:cs="Times New Roman"/>
                <w:color w:val="000000"/>
                <w:lang w:val="fr-FR" w:eastAsia="fr-FR"/>
                <w14:ligatures w14:val="none"/>
              </w:rPr>
              <w:t> </w:t>
            </w:r>
          </w:p>
        </w:tc>
        <w:tc>
          <w:tcPr>
            <w:tcW w:w="2685" w:type="dxa"/>
            <w:tcBorders>
              <w:top w:val="single" w:sz="6" w:space="0" w:color="000000"/>
              <w:left w:val="single" w:sz="6" w:space="0" w:color="000000"/>
              <w:bottom w:val="single" w:sz="6" w:space="0" w:color="000000"/>
              <w:right w:val="single" w:sz="6" w:space="0" w:color="000000"/>
            </w:tcBorders>
            <w:shd w:val="clear" w:color="auto" w:fill="FFFFFF"/>
            <w:hideMark/>
          </w:tcPr>
          <w:p w14:paraId="04A9C32A" w14:textId="77777777" w:rsidR="00C04662" w:rsidRPr="00C04662" w:rsidRDefault="00C04662" w:rsidP="00C04662">
            <w:pPr>
              <w:spacing w:after="0" w:line="360" w:lineRule="auto"/>
              <w:jc w:val="both"/>
              <w:textAlignment w:val="baseline"/>
              <w:rPr>
                <w:rFonts w:ascii="Times New Roman" w:eastAsia="Times New Roman" w:hAnsi="Times New Roman" w:cs="Times New Roman"/>
                <w:sz w:val="24"/>
                <w:szCs w:val="24"/>
                <w:lang w:val="fr-FR" w:eastAsia="fr-FR"/>
                <w14:ligatures w14:val="none"/>
              </w:rPr>
            </w:pPr>
            <w:r w:rsidRPr="00C04662">
              <w:rPr>
                <w:rFonts w:ascii="Times New Roman" w:eastAsia="Times New Roman" w:hAnsi="Times New Roman" w:cs="Times New Roman"/>
                <w:color w:val="000000"/>
                <w:lang w:eastAsia="fr-FR"/>
                <w14:ligatures w14:val="none"/>
              </w:rPr>
              <w:t>Data source</w:t>
            </w:r>
            <w:r w:rsidRPr="00C04662">
              <w:rPr>
                <w:rFonts w:ascii="Times New Roman" w:eastAsia="Times New Roman" w:hAnsi="Times New Roman" w:cs="Times New Roman"/>
                <w:color w:val="000000"/>
                <w:lang w:val="fr-FR" w:eastAsia="fr-FR"/>
                <w14:ligatures w14:val="none"/>
              </w:rPr>
              <w:t> </w:t>
            </w:r>
          </w:p>
        </w:tc>
      </w:tr>
      <w:tr w:rsidR="00C04662" w:rsidRPr="00C04662" w14:paraId="01F12D5B" w14:textId="77777777" w:rsidTr="00C04662">
        <w:trPr>
          <w:trHeight w:val="300"/>
        </w:trPr>
        <w:tc>
          <w:tcPr>
            <w:tcW w:w="1755" w:type="dxa"/>
            <w:vMerge w:val="restart"/>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3F602F52" w14:textId="77777777" w:rsidR="00C04662" w:rsidRPr="00C04662" w:rsidRDefault="00C04662" w:rsidP="00C04662">
            <w:pPr>
              <w:spacing w:after="0" w:line="360" w:lineRule="auto"/>
              <w:textAlignment w:val="baseline"/>
              <w:rPr>
                <w:rFonts w:ascii="Times New Roman" w:eastAsia="Times New Roman" w:hAnsi="Times New Roman" w:cs="Times New Roman"/>
                <w:sz w:val="24"/>
                <w:szCs w:val="24"/>
                <w:lang w:val="fr-FR" w:eastAsia="fr-FR"/>
                <w14:ligatures w14:val="none"/>
              </w:rPr>
            </w:pPr>
            <w:r w:rsidRPr="00C04662">
              <w:rPr>
                <w:rFonts w:ascii="Times New Roman" w:eastAsia="Times New Roman" w:hAnsi="Times New Roman" w:cs="Times New Roman"/>
                <w:color w:val="000000"/>
                <w:lang w:eastAsia="fr-FR"/>
                <w14:ligatures w14:val="none"/>
              </w:rPr>
              <w:t>Climate</w:t>
            </w:r>
            <w:r w:rsidRPr="00C04662">
              <w:rPr>
                <w:rFonts w:ascii="Times New Roman" w:eastAsia="Times New Roman" w:hAnsi="Times New Roman" w:cs="Times New Roman"/>
                <w:color w:val="000000"/>
                <w:lang w:val="fr-FR" w:eastAsia="fr-FR"/>
                <w14:ligatures w14:val="none"/>
              </w:rPr>
              <w:t> </w:t>
            </w:r>
          </w:p>
        </w:tc>
        <w:tc>
          <w:tcPr>
            <w:tcW w:w="5235" w:type="dxa"/>
            <w:tcBorders>
              <w:top w:val="single" w:sz="6" w:space="0" w:color="000000"/>
              <w:left w:val="single" w:sz="6" w:space="0" w:color="000000"/>
              <w:bottom w:val="single" w:sz="6" w:space="0" w:color="000000"/>
              <w:right w:val="single" w:sz="6" w:space="0" w:color="000000"/>
            </w:tcBorders>
            <w:shd w:val="clear" w:color="auto" w:fill="FFFFFF"/>
            <w:hideMark/>
          </w:tcPr>
          <w:p w14:paraId="68043654" w14:textId="77777777" w:rsidR="00C04662" w:rsidRPr="00C04662" w:rsidRDefault="00C04662" w:rsidP="00C04662">
            <w:pPr>
              <w:spacing w:after="0" w:line="360" w:lineRule="auto"/>
              <w:jc w:val="both"/>
              <w:textAlignment w:val="baseline"/>
              <w:rPr>
                <w:rFonts w:ascii="Times New Roman" w:eastAsia="Times New Roman" w:hAnsi="Times New Roman" w:cs="Times New Roman"/>
                <w:sz w:val="24"/>
                <w:szCs w:val="24"/>
                <w:lang w:eastAsia="fr-FR"/>
                <w14:ligatures w14:val="none"/>
              </w:rPr>
            </w:pPr>
            <w:r w:rsidRPr="00C04662">
              <w:rPr>
                <w:rFonts w:ascii="Times New Roman" w:eastAsia="Times New Roman" w:hAnsi="Times New Roman" w:cs="Times New Roman"/>
                <w:lang w:eastAsia="fr-FR"/>
                <w14:ligatures w14:val="none"/>
              </w:rPr>
              <w:t>BIO1: Annual mean temperature (°C) </w:t>
            </w:r>
          </w:p>
        </w:tc>
        <w:tc>
          <w:tcPr>
            <w:tcW w:w="2685" w:type="dxa"/>
            <w:vMerge w:val="restart"/>
            <w:tcBorders>
              <w:top w:val="single" w:sz="6" w:space="0" w:color="000000"/>
              <w:left w:val="single" w:sz="6" w:space="0" w:color="000000"/>
              <w:bottom w:val="single" w:sz="6" w:space="0" w:color="000000"/>
              <w:right w:val="single" w:sz="6" w:space="0" w:color="000000"/>
            </w:tcBorders>
            <w:shd w:val="clear" w:color="auto" w:fill="FFFFFF"/>
            <w:hideMark/>
          </w:tcPr>
          <w:p w14:paraId="04A510AE" w14:textId="77777777" w:rsidR="00C04662" w:rsidRPr="00C04662" w:rsidRDefault="00C04662" w:rsidP="00C04662">
            <w:pPr>
              <w:spacing w:after="0" w:line="360" w:lineRule="auto"/>
              <w:textAlignment w:val="baseline"/>
              <w:rPr>
                <w:rFonts w:ascii="Times New Roman" w:eastAsia="Times New Roman" w:hAnsi="Times New Roman" w:cs="Times New Roman"/>
                <w:sz w:val="24"/>
                <w:szCs w:val="24"/>
                <w:lang w:val="fr-FR" w:eastAsia="fr-FR"/>
                <w14:ligatures w14:val="none"/>
              </w:rPr>
            </w:pPr>
            <w:r w:rsidRPr="00C04662">
              <w:rPr>
                <w:rFonts w:ascii="Times New Roman" w:eastAsia="Times New Roman" w:hAnsi="Times New Roman" w:cs="Times New Roman"/>
                <w:lang w:eastAsia="fr-FR"/>
                <w14:ligatures w14:val="none"/>
              </w:rPr>
              <w:t>CHELSA V2.1</w:t>
            </w:r>
            <w:r w:rsidRPr="00C04662">
              <w:rPr>
                <w:rFonts w:ascii="Times New Roman" w:eastAsia="Times New Roman" w:hAnsi="Times New Roman" w:cs="Times New Roman"/>
                <w:lang w:val="fr-FR" w:eastAsia="fr-FR"/>
                <w14:ligatures w14:val="none"/>
              </w:rPr>
              <w:t> </w:t>
            </w:r>
          </w:p>
          <w:p w14:paraId="4B7DA6B9" w14:textId="77777777" w:rsidR="00C04662" w:rsidRPr="00C04662" w:rsidRDefault="00C04662" w:rsidP="00C04662">
            <w:pPr>
              <w:spacing w:after="0" w:line="360" w:lineRule="auto"/>
              <w:textAlignment w:val="baseline"/>
              <w:rPr>
                <w:rFonts w:ascii="Times New Roman" w:eastAsia="Times New Roman" w:hAnsi="Times New Roman" w:cs="Times New Roman"/>
                <w:sz w:val="24"/>
                <w:szCs w:val="24"/>
                <w:lang w:val="fr-FR" w:eastAsia="fr-FR"/>
                <w14:ligatures w14:val="none"/>
              </w:rPr>
            </w:pPr>
            <w:r w:rsidRPr="00C04662">
              <w:rPr>
                <w:rFonts w:ascii="Times New Roman" w:eastAsia="Times New Roman" w:hAnsi="Times New Roman" w:cs="Times New Roman"/>
                <w:lang w:eastAsia="fr-FR"/>
                <w14:ligatures w14:val="none"/>
              </w:rPr>
              <w:t>Resolution: 1km</w:t>
            </w:r>
            <w:r w:rsidRPr="00C04662">
              <w:rPr>
                <w:rFonts w:ascii="Times New Roman" w:eastAsia="Times New Roman" w:hAnsi="Times New Roman" w:cs="Times New Roman"/>
                <w:lang w:val="fr-FR" w:eastAsia="fr-FR"/>
                <w14:ligatures w14:val="none"/>
              </w:rPr>
              <w:t> </w:t>
            </w:r>
          </w:p>
          <w:p w14:paraId="2E71D3EF" w14:textId="77777777" w:rsidR="00C04662" w:rsidRPr="00C04662" w:rsidRDefault="00C04662" w:rsidP="00C04662">
            <w:pPr>
              <w:spacing w:after="0" w:line="360" w:lineRule="auto"/>
              <w:textAlignment w:val="baseline"/>
              <w:rPr>
                <w:rFonts w:ascii="Times New Roman" w:eastAsia="Times New Roman" w:hAnsi="Times New Roman" w:cs="Times New Roman"/>
                <w:sz w:val="24"/>
                <w:szCs w:val="24"/>
                <w:lang w:val="fr-FR" w:eastAsia="fr-FR"/>
                <w14:ligatures w14:val="none"/>
              </w:rPr>
            </w:pPr>
            <w:r w:rsidRPr="00C04662">
              <w:rPr>
                <w:rFonts w:ascii="Times New Roman" w:eastAsia="Times New Roman" w:hAnsi="Times New Roman" w:cs="Times New Roman"/>
                <w:lang w:eastAsia="fr-FR"/>
                <w14:ligatures w14:val="none"/>
              </w:rPr>
              <w:t>Temporal range: 1981-2010</w:t>
            </w:r>
            <w:r w:rsidRPr="00C04662">
              <w:rPr>
                <w:rFonts w:ascii="Times New Roman" w:eastAsia="Times New Roman" w:hAnsi="Times New Roman" w:cs="Times New Roman"/>
                <w:lang w:val="fr-FR" w:eastAsia="fr-FR"/>
                <w14:ligatures w14:val="none"/>
              </w:rPr>
              <w:t> </w:t>
            </w:r>
          </w:p>
          <w:p w14:paraId="5FDC51A9" w14:textId="77777777" w:rsidR="00C04662" w:rsidRPr="00C04662" w:rsidRDefault="00C04662" w:rsidP="00C04662">
            <w:pPr>
              <w:spacing w:after="0" w:line="360" w:lineRule="auto"/>
              <w:textAlignment w:val="baseline"/>
              <w:rPr>
                <w:rFonts w:ascii="Times New Roman" w:eastAsia="Times New Roman" w:hAnsi="Times New Roman" w:cs="Times New Roman"/>
                <w:sz w:val="24"/>
                <w:szCs w:val="24"/>
                <w:lang w:val="fr-FR" w:eastAsia="fr-FR"/>
                <w14:ligatures w14:val="none"/>
              </w:rPr>
            </w:pPr>
            <w:r w:rsidRPr="00C04662">
              <w:rPr>
                <w:rFonts w:ascii="Times New Roman" w:eastAsia="Times New Roman" w:hAnsi="Times New Roman" w:cs="Times New Roman"/>
                <w:lang w:eastAsia="fr-FR"/>
                <w14:ligatures w14:val="none"/>
              </w:rPr>
              <w:t>Spatial range: Europe</w:t>
            </w:r>
            <w:r w:rsidRPr="00C04662">
              <w:rPr>
                <w:rFonts w:ascii="Times New Roman" w:eastAsia="Times New Roman" w:hAnsi="Times New Roman" w:cs="Times New Roman"/>
                <w:lang w:val="fr-FR" w:eastAsia="fr-FR"/>
                <w14:ligatures w14:val="none"/>
              </w:rPr>
              <w:t> </w:t>
            </w:r>
          </w:p>
          <w:p w14:paraId="2235B86F" w14:textId="77777777" w:rsidR="00C04662" w:rsidRPr="00C04662" w:rsidRDefault="00C04662" w:rsidP="00C04662">
            <w:pPr>
              <w:spacing w:after="0" w:line="360" w:lineRule="auto"/>
              <w:textAlignment w:val="baseline"/>
              <w:rPr>
                <w:rFonts w:ascii="Times New Roman" w:eastAsia="Times New Roman" w:hAnsi="Times New Roman" w:cs="Times New Roman"/>
                <w:sz w:val="24"/>
                <w:szCs w:val="24"/>
                <w:lang w:val="fr-FR" w:eastAsia="fr-FR"/>
                <w14:ligatures w14:val="none"/>
              </w:rPr>
            </w:pPr>
            <w:r w:rsidRPr="00C04662">
              <w:rPr>
                <w:rFonts w:ascii="Times New Roman" w:eastAsia="Times New Roman" w:hAnsi="Times New Roman" w:cs="Times New Roman"/>
                <w:lang w:eastAsia="fr-FR"/>
                <w14:ligatures w14:val="none"/>
              </w:rPr>
              <w:lastRenderedPageBreak/>
              <w:t>(Karger et al 2017)</w:t>
            </w:r>
            <w:r w:rsidRPr="00C04662">
              <w:rPr>
                <w:rFonts w:ascii="Times New Roman" w:eastAsia="Times New Roman" w:hAnsi="Times New Roman" w:cs="Times New Roman"/>
                <w:lang w:val="fr-FR" w:eastAsia="fr-FR"/>
                <w14:ligatures w14:val="none"/>
              </w:rPr>
              <w:t> </w:t>
            </w:r>
          </w:p>
        </w:tc>
      </w:tr>
      <w:tr w:rsidR="00C04662" w:rsidRPr="00C04662" w14:paraId="73759A25" w14:textId="77777777" w:rsidTr="00C04662">
        <w:trPr>
          <w:trHeight w:val="300"/>
        </w:trPr>
        <w:tc>
          <w:tcPr>
            <w:tcW w:w="0" w:type="auto"/>
            <w:vMerge/>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1C65A3EC" w14:textId="77777777" w:rsidR="00C04662" w:rsidRPr="00C04662" w:rsidRDefault="00C04662" w:rsidP="00C04662">
            <w:pPr>
              <w:spacing w:after="0" w:line="360" w:lineRule="auto"/>
              <w:rPr>
                <w:rFonts w:ascii="Times New Roman" w:eastAsia="Times New Roman" w:hAnsi="Times New Roman" w:cs="Times New Roman"/>
                <w:sz w:val="24"/>
                <w:szCs w:val="24"/>
                <w:lang w:val="fr-FR" w:eastAsia="fr-FR"/>
                <w14:ligatures w14:val="none"/>
              </w:rPr>
            </w:pPr>
          </w:p>
        </w:tc>
        <w:tc>
          <w:tcPr>
            <w:tcW w:w="5235" w:type="dxa"/>
            <w:tcBorders>
              <w:top w:val="single" w:sz="6" w:space="0" w:color="000000"/>
              <w:left w:val="single" w:sz="6" w:space="0" w:color="000000"/>
              <w:bottom w:val="single" w:sz="6" w:space="0" w:color="000000"/>
              <w:right w:val="single" w:sz="6" w:space="0" w:color="000000"/>
            </w:tcBorders>
            <w:shd w:val="clear" w:color="auto" w:fill="FFFFFF"/>
            <w:hideMark/>
          </w:tcPr>
          <w:p w14:paraId="024E607E" w14:textId="77777777" w:rsidR="00C04662" w:rsidRPr="00C04662" w:rsidRDefault="00C04662" w:rsidP="00C04662">
            <w:pPr>
              <w:spacing w:after="0" w:line="360" w:lineRule="auto"/>
              <w:jc w:val="both"/>
              <w:textAlignment w:val="baseline"/>
              <w:rPr>
                <w:rFonts w:ascii="Times New Roman" w:eastAsia="Times New Roman" w:hAnsi="Times New Roman" w:cs="Times New Roman"/>
                <w:sz w:val="24"/>
                <w:szCs w:val="24"/>
                <w:lang w:val="fr-FR" w:eastAsia="fr-FR"/>
                <w14:ligatures w14:val="none"/>
              </w:rPr>
            </w:pPr>
            <w:r w:rsidRPr="00C04662">
              <w:rPr>
                <w:rFonts w:ascii="Times New Roman" w:eastAsia="Times New Roman" w:hAnsi="Times New Roman" w:cs="Times New Roman"/>
                <w:lang w:eastAsia="fr-FR"/>
                <w14:ligatures w14:val="none"/>
              </w:rPr>
              <w:t>BIO4: Temperature seasonality</w:t>
            </w:r>
            <w:r w:rsidRPr="00C04662">
              <w:rPr>
                <w:rFonts w:ascii="Times New Roman" w:eastAsia="Times New Roman" w:hAnsi="Times New Roman" w:cs="Times New Roman"/>
                <w:lang w:val="fr-FR" w:eastAsia="fr-FR"/>
                <w14:ligatures w14:val="none"/>
              </w:rPr>
              <w:t> </w:t>
            </w:r>
          </w:p>
        </w:tc>
        <w:tc>
          <w:tcPr>
            <w:tcW w:w="0" w:type="auto"/>
            <w:vMerge/>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13D87E65" w14:textId="77777777" w:rsidR="00C04662" w:rsidRPr="00C04662" w:rsidRDefault="00C04662" w:rsidP="00C04662">
            <w:pPr>
              <w:spacing w:after="0" w:line="360" w:lineRule="auto"/>
              <w:rPr>
                <w:rFonts w:ascii="Times New Roman" w:eastAsia="Times New Roman" w:hAnsi="Times New Roman" w:cs="Times New Roman"/>
                <w:sz w:val="24"/>
                <w:szCs w:val="24"/>
                <w:lang w:val="fr-FR" w:eastAsia="fr-FR"/>
                <w14:ligatures w14:val="none"/>
              </w:rPr>
            </w:pPr>
          </w:p>
        </w:tc>
      </w:tr>
      <w:tr w:rsidR="00C04662" w:rsidRPr="00C04662" w14:paraId="7628715F" w14:textId="77777777" w:rsidTr="00C04662">
        <w:trPr>
          <w:trHeight w:val="300"/>
        </w:trPr>
        <w:tc>
          <w:tcPr>
            <w:tcW w:w="0" w:type="auto"/>
            <w:vMerge/>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01A769CB" w14:textId="77777777" w:rsidR="00C04662" w:rsidRPr="00C04662" w:rsidRDefault="00C04662" w:rsidP="00C04662">
            <w:pPr>
              <w:spacing w:after="0" w:line="360" w:lineRule="auto"/>
              <w:rPr>
                <w:rFonts w:ascii="Times New Roman" w:eastAsia="Times New Roman" w:hAnsi="Times New Roman" w:cs="Times New Roman"/>
                <w:sz w:val="24"/>
                <w:szCs w:val="24"/>
                <w:lang w:val="fr-FR" w:eastAsia="fr-FR"/>
                <w14:ligatures w14:val="none"/>
              </w:rPr>
            </w:pPr>
          </w:p>
        </w:tc>
        <w:tc>
          <w:tcPr>
            <w:tcW w:w="5235" w:type="dxa"/>
            <w:tcBorders>
              <w:top w:val="single" w:sz="6" w:space="0" w:color="000000"/>
              <w:left w:val="single" w:sz="6" w:space="0" w:color="000000"/>
              <w:bottom w:val="single" w:sz="6" w:space="0" w:color="000000"/>
              <w:right w:val="single" w:sz="6" w:space="0" w:color="000000"/>
            </w:tcBorders>
            <w:shd w:val="clear" w:color="auto" w:fill="FFFFFF"/>
            <w:hideMark/>
          </w:tcPr>
          <w:p w14:paraId="0E92370A" w14:textId="77777777" w:rsidR="00C04662" w:rsidRPr="00C04662" w:rsidRDefault="00C04662" w:rsidP="00C04662">
            <w:pPr>
              <w:spacing w:after="0" w:line="360" w:lineRule="auto"/>
              <w:jc w:val="both"/>
              <w:textAlignment w:val="baseline"/>
              <w:rPr>
                <w:rFonts w:ascii="Times New Roman" w:eastAsia="Times New Roman" w:hAnsi="Times New Roman" w:cs="Times New Roman"/>
                <w:sz w:val="24"/>
                <w:szCs w:val="24"/>
                <w:lang w:eastAsia="fr-FR"/>
                <w14:ligatures w14:val="none"/>
              </w:rPr>
            </w:pPr>
            <w:r w:rsidRPr="00C04662">
              <w:rPr>
                <w:rFonts w:ascii="Times New Roman" w:eastAsia="Times New Roman" w:hAnsi="Times New Roman" w:cs="Times New Roman"/>
                <w:lang w:eastAsia="fr-FR"/>
                <w14:ligatures w14:val="none"/>
              </w:rPr>
              <w:t>GDD5: Growing degree days heat sum above 5°C (°C) </w:t>
            </w:r>
          </w:p>
        </w:tc>
        <w:tc>
          <w:tcPr>
            <w:tcW w:w="0" w:type="auto"/>
            <w:vMerge/>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1A562725" w14:textId="77777777" w:rsidR="00C04662" w:rsidRPr="00C04662" w:rsidRDefault="00C04662" w:rsidP="00C04662">
            <w:pPr>
              <w:spacing w:after="0" w:line="360" w:lineRule="auto"/>
              <w:rPr>
                <w:rFonts w:ascii="Times New Roman" w:eastAsia="Times New Roman" w:hAnsi="Times New Roman" w:cs="Times New Roman"/>
                <w:sz w:val="24"/>
                <w:szCs w:val="24"/>
                <w:lang w:eastAsia="fr-FR"/>
                <w14:ligatures w14:val="none"/>
              </w:rPr>
            </w:pPr>
          </w:p>
        </w:tc>
      </w:tr>
      <w:tr w:rsidR="00C04662" w:rsidRPr="00C04662" w14:paraId="5F773EB6" w14:textId="77777777" w:rsidTr="00C04662">
        <w:trPr>
          <w:trHeight w:val="300"/>
        </w:trPr>
        <w:tc>
          <w:tcPr>
            <w:tcW w:w="0" w:type="auto"/>
            <w:vMerge/>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0892312E" w14:textId="77777777" w:rsidR="00C04662" w:rsidRPr="00C04662" w:rsidRDefault="00C04662" w:rsidP="00C04662">
            <w:pPr>
              <w:spacing w:after="0" w:line="360" w:lineRule="auto"/>
              <w:rPr>
                <w:rFonts w:ascii="Times New Roman" w:eastAsia="Times New Roman" w:hAnsi="Times New Roman" w:cs="Times New Roman"/>
                <w:sz w:val="24"/>
                <w:szCs w:val="24"/>
                <w:lang w:eastAsia="fr-FR"/>
                <w14:ligatures w14:val="none"/>
              </w:rPr>
            </w:pPr>
          </w:p>
        </w:tc>
        <w:tc>
          <w:tcPr>
            <w:tcW w:w="5235" w:type="dxa"/>
            <w:tcBorders>
              <w:top w:val="single" w:sz="6" w:space="0" w:color="000000"/>
              <w:left w:val="single" w:sz="6" w:space="0" w:color="000000"/>
              <w:bottom w:val="single" w:sz="6" w:space="0" w:color="000000"/>
              <w:right w:val="single" w:sz="6" w:space="0" w:color="000000"/>
            </w:tcBorders>
            <w:shd w:val="clear" w:color="auto" w:fill="FFFFFF"/>
            <w:hideMark/>
          </w:tcPr>
          <w:p w14:paraId="6B755D8B" w14:textId="77777777" w:rsidR="00C04662" w:rsidRPr="00C04662" w:rsidRDefault="00C04662" w:rsidP="00C04662">
            <w:pPr>
              <w:spacing w:after="0" w:line="360" w:lineRule="auto"/>
              <w:jc w:val="both"/>
              <w:textAlignment w:val="baseline"/>
              <w:rPr>
                <w:rFonts w:ascii="Times New Roman" w:eastAsia="Times New Roman" w:hAnsi="Times New Roman" w:cs="Times New Roman"/>
                <w:sz w:val="24"/>
                <w:szCs w:val="24"/>
                <w:lang w:eastAsia="fr-FR"/>
                <w14:ligatures w14:val="none"/>
              </w:rPr>
            </w:pPr>
            <w:r w:rsidRPr="00C04662">
              <w:rPr>
                <w:rFonts w:ascii="Times New Roman" w:eastAsia="Times New Roman" w:hAnsi="Times New Roman" w:cs="Times New Roman"/>
                <w:lang w:eastAsia="fr-FR"/>
                <w14:ligatures w14:val="none"/>
              </w:rPr>
              <w:t>BIO12: Annual sum of precipitations (kg.m²/yr) </w:t>
            </w:r>
          </w:p>
        </w:tc>
        <w:tc>
          <w:tcPr>
            <w:tcW w:w="0" w:type="auto"/>
            <w:vMerge/>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1092814E" w14:textId="77777777" w:rsidR="00C04662" w:rsidRPr="00C04662" w:rsidRDefault="00C04662" w:rsidP="00C04662">
            <w:pPr>
              <w:spacing w:after="0" w:line="360" w:lineRule="auto"/>
              <w:rPr>
                <w:rFonts w:ascii="Times New Roman" w:eastAsia="Times New Roman" w:hAnsi="Times New Roman" w:cs="Times New Roman"/>
                <w:sz w:val="24"/>
                <w:szCs w:val="24"/>
                <w:lang w:eastAsia="fr-FR"/>
                <w14:ligatures w14:val="none"/>
              </w:rPr>
            </w:pPr>
          </w:p>
        </w:tc>
      </w:tr>
      <w:tr w:rsidR="00C04662" w:rsidRPr="00C04662" w14:paraId="542F3A0C" w14:textId="77777777" w:rsidTr="00C04662">
        <w:trPr>
          <w:trHeight w:val="300"/>
        </w:trPr>
        <w:tc>
          <w:tcPr>
            <w:tcW w:w="0" w:type="auto"/>
            <w:vMerge/>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7CADC0DA" w14:textId="77777777" w:rsidR="00C04662" w:rsidRPr="00C04662" w:rsidRDefault="00C04662" w:rsidP="00C04662">
            <w:pPr>
              <w:spacing w:after="0" w:line="360" w:lineRule="auto"/>
              <w:rPr>
                <w:rFonts w:ascii="Times New Roman" w:eastAsia="Times New Roman" w:hAnsi="Times New Roman" w:cs="Times New Roman"/>
                <w:sz w:val="24"/>
                <w:szCs w:val="24"/>
                <w:lang w:eastAsia="fr-FR"/>
                <w14:ligatures w14:val="none"/>
              </w:rPr>
            </w:pPr>
          </w:p>
        </w:tc>
        <w:tc>
          <w:tcPr>
            <w:tcW w:w="5235" w:type="dxa"/>
            <w:tcBorders>
              <w:top w:val="single" w:sz="6" w:space="0" w:color="000000"/>
              <w:left w:val="single" w:sz="6" w:space="0" w:color="000000"/>
              <w:bottom w:val="single" w:sz="6" w:space="0" w:color="000000"/>
              <w:right w:val="single" w:sz="6" w:space="0" w:color="000000"/>
            </w:tcBorders>
            <w:shd w:val="clear" w:color="auto" w:fill="FFFFFF"/>
            <w:hideMark/>
          </w:tcPr>
          <w:p w14:paraId="30CC6B40" w14:textId="77777777" w:rsidR="00C04662" w:rsidRPr="00C04662" w:rsidRDefault="00C04662" w:rsidP="00C04662">
            <w:pPr>
              <w:spacing w:after="0" w:line="360" w:lineRule="auto"/>
              <w:jc w:val="both"/>
              <w:textAlignment w:val="baseline"/>
              <w:rPr>
                <w:rFonts w:ascii="Times New Roman" w:eastAsia="Times New Roman" w:hAnsi="Times New Roman" w:cs="Times New Roman"/>
                <w:sz w:val="24"/>
                <w:szCs w:val="24"/>
                <w:lang w:val="fr-FR" w:eastAsia="fr-FR"/>
                <w14:ligatures w14:val="none"/>
              </w:rPr>
            </w:pPr>
            <w:r w:rsidRPr="00C04662">
              <w:rPr>
                <w:rFonts w:ascii="Times New Roman" w:eastAsia="Times New Roman" w:hAnsi="Times New Roman" w:cs="Times New Roman"/>
                <w:lang w:eastAsia="fr-FR"/>
                <w14:ligatures w14:val="none"/>
              </w:rPr>
              <w:t>BIO15: Precipitation seasonality</w:t>
            </w:r>
            <w:r w:rsidRPr="00C04662">
              <w:rPr>
                <w:rFonts w:ascii="Times New Roman" w:eastAsia="Times New Roman" w:hAnsi="Times New Roman" w:cs="Times New Roman"/>
                <w:lang w:val="fr-FR" w:eastAsia="fr-FR"/>
                <w14:ligatures w14:val="none"/>
              </w:rPr>
              <w:t> </w:t>
            </w:r>
          </w:p>
        </w:tc>
        <w:tc>
          <w:tcPr>
            <w:tcW w:w="0" w:type="auto"/>
            <w:vMerge/>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2D3B3A10" w14:textId="77777777" w:rsidR="00C04662" w:rsidRPr="00C04662" w:rsidRDefault="00C04662" w:rsidP="00C04662">
            <w:pPr>
              <w:spacing w:after="0" w:line="360" w:lineRule="auto"/>
              <w:rPr>
                <w:rFonts w:ascii="Times New Roman" w:eastAsia="Times New Roman" w:hAnsi="Times New Roman" w:cs="Times New Roman"/>
                <w:sz w:val="24"/>
                <w:szCs w:val="24"/>
                <w:lang w:val="fr-FR" w:eastAsia="fr-FR"/>
                <w14:ligatures w14:val="none"/>
              </w:rPr>
            </w:pPr>
          </w:p>
        </w:tc>
      </w:tr>
      <w:tr w:rsidR="00C04662" w:rsidRPr="00C04662" w14:paraId="6D4727CD" w14:textId="77777777" w:rsidTr="00C04662">
        <w:trPr>
          <w:trHeight w:val="300"/>
        </w:trPr>
        <w:tc>
          <w:tcPr>
            <w:tcW w:w="0" w:type="auto"/>
            <w:vMerge/>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32D2CE14" w14:textId="77777777" w:rsidR="00C04662" w:rsidRPr="00C04662" w:rsidRDefault="00C04662" w:rsidP="00C04662">
            <w:pPr>
              <w:spacing w:after="0" w:line="360" w:lineRule="auto"/>
              <w:rPr>
                <w:rFonts w:ascii="Times New Roman" w:eastAsia="Times New Roman" w:hAnsi="Times New Roman" w:cs="Times New Roman"/>
                <w:sz w:val="24"/>
                <w:szCs w:val="24"/>
                <w:lang w:val="fr-FR" w:eastAsia="fr-FR"/>
                <w14:ligatures w14:val="none"/>
              </w:rPr>
            </w:pPr>
          </w:p>
        </w:tc>
        <w:tc>
          <w:tcPr>
            <w:tcW w:w="5235" w:type="dxa"/>
            <w:tcBorders>
              <w:top w:val="single" w:sz="6" w:space="0" w:color="000000"/>
              <w:left w:val="single" w:sz="6" w:space="0" w:color="000000"/>
              <w:bottom w:val="single" w:sz="6" w:space="0" w:color="000000"/>
              <w:right w:val="single" w:sz="6" w:space="0" w:color="000000"/>
            </w:tcBorders>
            <w:shd w:val="clear" w:color="auto" w:fill="FFFFFF"/>
            <w:hideMark/>
          </w:tcPr>
          <w:p w14:paraId="5C38A86F" w14:textId="77777777" w:rsidR="00C04662" w:rsidRPr="00C04662" w:rsidRDefault="00C04662" w:rsidP="00C04662">
            <w:pPr>
              <w:spacing w:after="0" w:line="360" w:lineRule="auto"/>
              <w:jc w:val="both"/>
              <w:textAlignment w:val="baseline"/>
              <w:rPr>
                <w:rFonts w:ascii="Times New Roman" w:eastAsia="Times New Roman" w:hAnsi="Times New Roman" w:cs="Times New Roman"/>
                <w:sz w:val="24"/>
                <w:szCs w:val="24"/>
                <w:lang w:eastAsia="fr-FR"/>
                <w14:ligatures w14:val="none"/>
              </w:rPr>
            </w:pPr>
            <w:r w:rsidRPr="00C04662">
              <w:rPr>
                <w:rFonts w:ascii="Times New Roman" w:eastAsia="Times New Roman" w:hAnsi="Times New Roman" w:cs="Times New Roman"/>
                <w:lang w:eastAsia="fr-FR"/>
                <w14:ligatures w14:val="none"/>
              </w:rPr>
              <w:t>SCD: Snow covered days (day count) </w:t>
            </w:r>
          </w:p>
        </w:tc>
        <w:tc>
          <w:tcPr>
            <w:tcW w:w="0" w:type="auto"/>
            <w:vMerge/>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04A29BFF" w14:textId="77777777" w:rsidR="00C04662" w:rsidRPr="00C04662" w:rsidRDefault="00C04662" w:rsidP="00C04662">
            <w:pPr>
              <w:spacing w:after="0" w:line="360" w:lineRule="auto"/>
              <w:rPr>
                <w:rFonts w:ascii="Times New Roman" w:eastAsia="Times New Roman" w:hAnsi="Times New Roman" w:cs="Times New Roman"/>
                <w:sz w:val="24"/>
                <w:szCs w:val="24"/>
                <w:lang w:eastAsia="fr-FR"/>
                <w14:ligatures w14:val="none"/>
              </w:rPr>
            </w:pPr>
          </w:p>
        </w:tc>
      </w:tr>
      <w:tr w:rsidR="00C04662" w:rsidRPr="00C04662" w14:paraId="5CB8AE06" w14:textId="77777777" w:rsidTr="00C04662">
        <w:trPr>
          <w:trHeight w:val="300"/>
        </w:trPr>
        <w:tc>
          <w:tcPr>
            <w:tcW w:w="0" w:type="auto"/>
            <w:vMerge/>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5DCEDD14" w14:textId="77777777" w:rsidR="00C04662" w:rsidRPr="00C04662" w:rsidRDefault="00C04662" w:rsidP="00C04662">
            <w:pPr>
              <w:spacing w:after="0" w:line="360" w:lineRule="auto"/>
              <w:rPr>
                <w:rFonts w:ascii="Times New Roman" w:eastAsia="Times New Roman" w:hAnsi="Times New Roman" w:cs="Times New Roman"/>
                <w:sz w:val="24"/>
                <w:szCs w:val="24"/>
                <w:lang w:eastAsia="fr-FR"/>
                <w14:ligatures w14:val="none"/>
              </w:rPr>
            </w:pPr>
          </w:p>
        </w:tc>
        <w:tc>
          <w:tcPr>
            <w:tcW w:w="5235" w:type="dxa"/>
            <w:tcBorders>
              <w:top w:val="single" w:sz="6" w:space="0" w:color="000000"/>
              <w:left w:val="single" w:sz="6" w:space="0" w:color="000000"/>
              <w:bottom w:val="single" w:sz="6" w:space="0" w:color="000000"/>
              <w:right w:val="single" w:sz="6" w:space="0" w:color="000000"/>
            </w:tcBorders>
            <w:shd w:val="clear" w:color="auto" w:fill="FFFFFF"/>
            <w:hideMark/>
          </w:tcPr>
          <w:p w14:paraId="640440F9" w14:textId="77777777" w:rsidR="00C04662" w:rsidRPr="00C04662" w:rsidRDefault="00C04662" w:rsidP="00C04662">
            <w:pPr>
              <w:spacing w:after="0" w:line="360" w:lineRule="auto"/>
              <w:jc w:val="both"/>
              <w:textAlignment w:val="baseline"/>
              <w:rPr>
                <w:rFonts w:ascii="Times New Roman" w:eastAsia="Times New Roman" w:hAnsi="Times New Roman" w:cs="Times New Roman"/>
                <w:sz w:val="24"/>
                <w:szCs w:val="24"/>
                <w:lang w:eastAsia="fr-FR"/>
                <w14:ligatures w14:val="none"/>
              </w:rPr>
            </w:pPr>
            <w:r w:rsidRPr="00C04662">
              <w:rPr>
                <w:rFonts w:ascii="Times New Roman" w:eastAsia="Times New Roman" w:hAnsi="Times New Roman" w:cs="Times New Roman"/>
                <w:lang w:eastAsia="fr-FR"/>
                <w14:ligatures w14:val="none"/>
              </w:rPr>
              <w:t>SWE: Snow water equivalent (kg.m²/yr) </w:t>
            </w:r>
          </w:p>
        </w:tc>
        <w:tc>
          <w:tcPr>
            <w:tcW w:w="0" w:type="auto"/>
            <w:vMerge/>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123D8234" w14:textId="77777777" w:rsidR="00C04662" w:rsidRPr="00C04662" w:rsidRDefault="00C04662" w:rsidP="00C04662">
            <w:pPr>
              <w:spacing w:after="0" w:line="360" w:lineRule="auto"/>
              <w:rPr>
                <w:rFonts w:ascii="Times New Roman" w:eastAsia="Times New Roman" w:hAnsi="Times New Roman" w:cs="Times New Roman"/>
                <w:sz w:val="24"/>
                <w:szCs w:val="24"/>
                <w:lang w:eastAsia="fr-FR"/>
                <w14:ligatures w14:val="none"/>
              </w:rPr>
            </w:pPr>
          </w:p>
        </w:tc>
      </w:tr>
      <w:tr w:rsidR="00C04662" w:rsidRPr="001F7D57" w14:paraId="028D5AAF" w14:textId="77777777" w:rsidTr="00C04662">
        <w:trPr>
          <w:trHeight w:val="300"/>
        </w:trPr>
        <w:tc>
          <w:tcPr>
            <w:tcW w:w="1755" w:type="dxa"/>
            <w:vMerge w:val="restart"/>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33F911AB" w14:textId="77777777" w:rsidR="00C04662" w:rsidRPr="00C04662" w:rsidRDefault="00C04662" w:rsidP="00C04662">
            <w:pPr>
              <w:spacing w:after="0" w:line="360" w:lineRule="auto"/>
              <w:textAlignment w:val="baseline"/>
              <w:rPr>
                <w:rFonts w:ascii="Times New Roman" w:eastAsia="Times New Roman" w:hAnsi="Times New Roman" w:cs="Times New Roman"/>
                <w:sz w:val="24"/>
                <w:szCs w:val="24"/>
                <w:lang w:val="fr-FR" w:eastAsia="fr-FR"/>
                <w14:ligatures w14:val="none"/>
              </w:rPr>
            </w:pPr>
            <w:r w:rsidRPr="00C04662">
              <w:rPr>
                <w:rFonts w:ascii="Times New Roman" w:eastAsia="Times New Roman" w:hAnsi="Times New Roman" w:cs="Times New Roman"/>
                <w:color w:val="000000"/>
                <w:lang w:eastAsia="fr-FR"/>
                <w14:ligatures w14:val="none"/>
              </w:rPr>
              <w:t>Topography</w:t>
            </w:r>
            <w:r w:rsidRPr="00C04662">
              <w:rPr>
                <w:rFonts w:ascii="Times New Roman" w:eastAsia="Times New Roman" w:hAnsi="Times New Roman" w:cs="Times New Roman"/>
                <w:color w:val="000000"/>
                <w:lang w:val="fr-FR" w:eastAsia="fr-FR"/>
                <w14:ligatures w14:val="none"/>
              </w:rPr>
              <w:t> </w:t>
            </w:r>
          </w:p>
        </w:tc>
        <w:tc>
          <w:tcPr>
            <w:tcW w:w="5235" w:type="dxa"/>
            <w:tcBorders>
              <w:top w:val="single" w:sz="6" w:space="0" w:color="000000"/>
              <w:left w:val="single" w:sz="6" w:space="0" w:color="000000"/>
              <w:bottom w:val="single" w:sz="6" w:space="0" w:color="000000"/>
              <w:right w:val="single" w:sz="6" w:space="0" w:color="000000"/>
            </w:tcBorders>
            <w:shd w:val="clear" w:color="auto" w:fill="FFFFFF"/>
            <w:hideMark/>
          </w:tcPr>
          <w:p w14:paraId="75279FC4" w14:textId="77777777" w:rsidR="00C04662" w:rsidRPr="00C04662" w:rsidRDefault="00C04662" w:rsidP="00C04662">
            <w:pPr>
              <w:spacing w:after="0" w:line="360" w:lineRule="auto"/>
              <w:jc w:val="both"/>
              <w:textAlignment w:val="baseline"/>
              <w:rPr>
                <w:rFonts w:ascii="Times New Roman" w:eastAsia="Times New Roman" w:hAnsi="Times New Roman" w:cs="Times New Roman"/>
                <w:sz w:val="24"/>
                <w:szCs w:val="24"/>
                <w:lang w:val="fr-FR" w:eastAsia="fr-FR"/>
                <w14:ligatures w14:val="none"/>
              </w:rPr>
            </w:pPr>
            <w:r w:rsidRPr="00C04662">
              <w:rPr>
                <w:rFonts w:ascii="Times New Roman" w:eastAsia="Times New Roman" w:hAnsi="Times New Roman" w:cs="Times New Roman"/>
                <w:lang w:eastAsia="fr-FR"/>
                <w14:ligatures w14:val="none"/>
              </w:rPr>
              <w:t>EU DEM slope (degrees)</w:t>
            </w:r>
            <w:r w:rsidRPr="00C04662">
              <w:rPr>
                <w:rFonts w:ascii="Times New Roman" w:eastAsia="Times New Roman" w:hAnsi="Times New Roman" w:cs="Times New Roman"/>
                <w:lang w:val="fr-FR" w:eastAsia="fr-FR"/>
                <w14:ligatures w14:val="none"/>
              </w:rPr>
              <w:t> </w:t>
            </w:r>
          </w:p>
        </w:tc>
        <w:tc>
          <w:tcPr>
            <w:tcW w:w="2685" w:type="dxa"/>
            <w:vMerge w:val="restart"/>
            <w:tcBorders>
              <w:top w:val="single" w:sz="6" w:space="0" w:color="000000"/>
              <w:left w:val="single" w:sz="6" w:space="0" w:color="000000"/>
              <w:bottom w:val="single" w:sz="6" w:space="0" w:color="000000"/>
              <w:right w:val="single" w:sz="6" w:space="0" w:color="000000"/>
            </w:tcBorders>
            <w:shd w:val="clear" w:color="auto" w:fill="FFFFFF"/>
            <w:hideMark/>
          </w:tcPr>
          <w:p w14:paraId="0C290975" w14:textId="77777777" w:rsidR="00C04662" w:rsidRPr="00C04662" w:rsidRDefault="00C04662" w:rsidP="00C04662">
            <w:pPr>
              <w:spacing w:after="0" w:line="360" w:lineRule="auto"/>
              <w:jc w:val="both"/>
              <w:textAlignment w:val="baseline"/>
              <w:rPr>
                <w:rFonts w:ascii="Times New Roman" w:eastAsia="Times New Roman" w:hAnsi="Times New Roman" w:cs="Times New Roman"/>
                <w:sz w:val="24"/>
                <w:szCs w:val="24"/>
                <w:lang w:val="fr-FR" w:eastAsia="fr-FR"/>
                <w14:ligatures w14:val="none"/>
              </w:rPr>
            </w:pPr>
            <w:r w:rsidRPr="00C04662">
              <w:rPr>
                <w:rFonts w:ascii="Times New Roman" w:eastAsia="Times New Roman" w:hAnsi="Times New Roman" w:cs="Times New Roman"/>
                <w:lang w:val="fr-FR" w:eastAsia="fr-FR"/>
                <w14:ligatures w14:val="none"/>
              </w:rPr>
              <w:t>EU DEM v1.1 </w:t>
            </w:r>
          </w:p>
          <w:p w14:paraId="1D5C8CAC" w14:textId="77777777" w:rsidR="00C04662" w:rsidRPr="00C04662" w:rsidRDefault="00C04662" w:rsidP="00C04662">
            <w:pPr>
              <w:spacing w:after="0" w:line="360" w:lineRule="auto"/>
              <w:jc w:val="both"/>
              <w:textAlignment w:val="baseline"/>
              <w:rPr>
                <w:rFonts w:ascii="Times New Roman" w:eastAsia="Times New Roman" w:hAnsi="Times New Roman" w:cs="Times New Roman"/>
                <w:sz w:val="24"/>
                <w:szCs w:val="24"/>
                <w:lang w:val="fr-FR" w:eastAsia="fr-FR"/>
                <w14:ligatures w14:val="none"/>
              </w:rPr>
            </w:pPr>
            <w:r w:rsidRPr="00C04662">
              <w:rPr>
                <w:rFonts w:ascii="Times New Roman" w:eastAsia="Times New Roman" w:hAnsi="Times New Roman" w:cs="Times New Roman"/>
                <w:lang w:val="fr-FR" w:eastAsia="fr-FR"/>
                <w14:ligatures w14:val="none"/>
              </w:rPr>
              <w:t>Resolution: 100m </w:t>
            </w:r>
          </w:p>
        </w:tc>
      </w:tr>
      <w:tr w:rsidR="00C04662" w:rsidRPr="00C04662" w14:paraId="02149312" w14:textId="77777777" w:rsidTr="00C04662">
        <w:trPr>
          <w:trHeight w:val="300"/>
        </w:trPr>
        <w:tc>
          <w:tcPr>
            <w:tcW w:w="0" w:type="auto"/>
            <w:vMerge/>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03DCA7E5" w14:textId="77777777" w:rsidR="00C04662" w:rsidRPr="00C04662" w:rsidRDefault="00C04662" w:rsidP="00C04662">
            <w:pPr>
              <w:spacing w:after="0" w:line="360" w:lineRule="auto"/>
              <w:rPr>
                <w:rFonts w:ascii="Times New Roman" w:eastAsia="Times New Roman" w:hAnsi="Times New Roman" w:cs="Times New Roman"/>
                <w:sz w:val="24"/>
                <w:szCs w:val="24"/>
                <w:lang w:val="fr-FR" w:eastAsia="fr-FR"/>
                <w14:ligatures w14:val="none"/>
              </w:rPr>
            </w:pPr>
          </w:p>
        </w:tc>
        <w:tc>
          <w:tcPr>
            <w:tcW w:w="5235" w:type="dxa"/>
            <w:tcBorders>
              <w:top w:val="single" w:sz="6" w:space="0" w:color="000000"/>
              <w:left w:val="single" w:sz="6" w:space="0" w:color="000000"/>
              <w:bottom w:val="single" w:sz="6" w:space="0" w:color="000000"/>
              <w:right w:val="single" w:sz="6" w:space="0" w:color="000000"/>
            </w:tcBorders>
            <w:shd w:val="clear" w:color="auto" w:fill="FFFFFF"/>
            <w:hideMark/>
          </w:tcPr>
          <w:p w14:paraId="4321B823" w14:textId="77777777" w:rsidR="00C04662" w:rsidRPr="00C04662" w:rsidRDefault="00C04662" w:rsidP="00C04662">
            <w:pPr>
              <w:spacing w:after="0" w:line="360" w:lineRule="auto"/>
              <w:jc w:val="both"/>
              <w:textAlignment w:val="baseline"/>
              <w:rPr>
                <w:rFonts w:ascii="Times New Roman" w:eastAsia="Times New Roman" w:hAnsi="Times New Roman" w:cs="Times New Roman"/>
                <w:sz w:val="24"/>
                <w:szCs w:val="24"/>
                <w:lang w:val="fr-FR" w:eastAsia="fr-FR"/>
                <w14:ligatures w14:val="none"/>
              </w:rPr>
            </w:pPr>
            <w:r w:rsidRPr="00C04662">
              <w:rPr>
                <w:rFonts w:ascii="Times New Roman" w:eastAsia="Times New Roman" w:hAnsi="Times New Roman" w:cs="Times New Roman"/>
                <w:lang w:eastAsia="fr-FR"/>
                <w14:ligatures w14:val="none"/>
              </w:rPr>
              <w:t>EU DEM aspect (degrees)</w:t>
            </w:r>
            <w:r w:rsidRPr="00C04662">
              <w:rPr>
                <w:rFonts w:ascii="Times New Roman" w:eastAsia="Times New Roman" w:hAnsi="Times New Roman" w:cs="Times New Roman"/>
                <w:lang w:val="fr-FR" w:eastAsia="fr-FR"/>
                <w14:ligatures w14:val="none"/>
              </w:rPr>
              <w:t> </w:t>
            </w:r>
          </w:p>
        </w:tc>
        <w:tc>
          <w:tcPr>
            <w:tcW w:w="0" w:type="auto"/>
            <w:vMerge/>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7FA1ED2B" w14:textId="77777777" w:rsidR="00C04662" w:rsidRPr="00C04662" w:rsidRDefault="00C04662" w:rsidP="00C04662">
            <w:pPr>
              <w:spacing w:after="0" w:line="360" w:lineRule="auto"/>
              <w:rPr>
                <w:rFonts w:ascii="Times New Roman" w:eastAsia="Times New Roman" w:hAnsi="Times New Roman" w:cs="Times New Roman"/>
                <w:sz w:val="24"/>
                <w:szCs w:val="24"/>
                <w:lang w:val="fr-FR" w:eastAsia="fr-FR"/>
                <w14:ligatures w14:val="none"/>
              </w:rPr>
            </w:pPr>
          </w:p>
        </w:tc>
      </w:tr>
      <w:tr w:rsidR="00C04662" w:rsidRPr="00C04662" w14:paraId="741408FF" w14:textId="77777777" w:rsidTr="00C04662">
        <w:trPr>
          <w:trHeight w:val="300"/>
        </w:trPr>
        <w:tc>
          <w:tcPr>
            <w:tcW w:w="0" w:type="auto"/>
            <w:vMerge/>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6A5AC42C" w14:textId="77777777" w:rsidR="00C04662" w:rsidRPr="00C04662" w:rsidRDefault="00C04662" w:rsidP="00C04662">
            <w:pPr>
              <w:spacing w:after="0" w:line="360" w:lineRule="auto"/>
              <w:rPr>
                <w:rFonts w:ascii="Times New Roman" w:eastAsia="Times New Roman" w:hAnsi="Times New Roman" w:cs="Times New Roman"/>
                <w:sz w:val="24"/>
                <w:szCs w:val="24"/>
                <w:lang w:val="fr-FR" w:eastAsia="fr-FR"/>
                <w14:ligatures w14:val="none"/>
              </w:rPr>
            </w:pPr>
          </w:p>
        </w:tc>
        <w:tc>
          <w:tcPr>
            <w:tcW w:w="5235" w:type="dxa"/>
            <w:tcBorders>
              <w:top w:val="single" w:sz="6" w:space="0" w:color="000000"/>
              <w:left w:val="single" w:sz="6" w:space="0" w:color="000000"/>
              <w:bottom w:val="single" w:sz="6" w:space="0" w:color="000000"/>
              <w:right w:val="single" w:sz="6" w:space="0" w:color="000000"/>
            </w:tcBorders>
            <w:shd w:val="clear" w:color="auto" w:fill="FFFFFF"/>
            <w:hideMark/>
          </w:tcPr>
          <w:p w14:paraId="3724B363" w14:textId="77777777" w:rsidR="00C04662" w:rsidRPr="00C04662" w:rsidRDefault="00C04662" w:rsidP="00C04662">
            <w:pPr>
              <w:spacing w:after="0" w:line="360" w:lineRule="auto"/>
              <w:jc w:val="both"/>
              <w:textAlignment w:val="baseline"/>
              <w:rPr>
                <w:rFonts w:ascii="Times New Roman" w:eastAsia="Times New Roman" w:hAnsi="Times New Roman" w:cs="Times New Roman"/>
                <w:sz w:val="24"/>
                <w:szCs w:val="24"/>
                <w:lang w:eastAsia="fr-FR"/>
                <w14:ligatures w14:val="none"/>
              </w:rPr>
            </w:pPr>
            <w:r w:rsidRPr="00C04662">
              <w:rPr>
                <w:rFonts w:ascii="Times New Roman" w:eastAsia="Times New Roman" w:hAnsi="Times New Roman" w:cs="Times New Roman"/>
                <w:lang w:eastAsia="fr-FR"/>
                <w14:ligatures w14:val="none"/>
              </w:rPr>
              <w:t>Landform classification based on the topographic position index. </w:t>
            </w:r>
          </w:p>
          <w:p w14:paraId="1602C0EC" w14:textId="77777777" w:rsidR="00C04662" w:rsidRPr="00C04662" w:rsidRDefault="00C04662" w:rsidP="00C04662">
            <w:pPr>
              <w:spacing w:after="0" w:line="360" w:lineRule="auto"/>
              <w:jc w:val="both"/>
              <w:textAlignment w:val="baseline"/>
              <w:rPr>
                <w:rFonts w:ascii="Times New Roman" w:eastAsia="Times New Roman" w:hAnsi="Times New Roman" w:cs="Times New Roman"/>
                <w:sz w:val="24"/>
                <w:szCs w:val="24"/>
                <w:lang w:val="fr-FR" w:eastAsia="fr-FR"/>
                <w14:ligatures w14:val="none"/>
              </w:rPr>
            </w:pPr>
            <w:r w:rsidRPr="00C04662">
              <w:rPr>
                <w:rFonts w:ascii="Times New Roman" w:eastAsia="Times New Roman" w:hAnsi="Times New Roman" w:cs="Times New Roman"/>
                <w:lang w:eastAsia="fr-FR"/>
                <w14:ligatures w14:val="none"/>
              </w:rPr>
              <w:t>(10 classes)</w:t>
            </w:r>
            <w:r w:rsidRPr="00C04662">
              <w:rPr>
                <w:rFonts w:ascii="Times New Roman" w:eastAsia="Times New Roman" w:hAnsi="Times New Roman" w:cs="Times New Roman"/>
                <w:lang w:val="fr-FR" w:eastAsia="fr-FR"/>
                <w14:ligatures w14:val="none"/>
              </w:rPr>
              <w:t> </w:t>
            </w:r>
          </w:p>
        </w:tc>
        <w:tc>
          <w:tcPr>
            <w:tcW w:w="2685" w:type="dxa"/>
            <w:tcBorders>
              <w:top w:val="single" w:sz="6" w:space="0" w:color="000000"/>
              <w:left w:val="single" w:sz="6" w:space="0" w:color="000000"/>
              <w:bottom w:val="single" w:sz="6" w:space="0" w:color="000000"/>
              <w:right w:val="single" w:sz="6" w:space="0" w:color="000000"/>
            </w:tcBorders>
            <w:shd w:val="clear" w:color="auto" w:fill="FFFFFF"/>
            <w:hideMark/>
          </w:tcPr>
          <w:p w14:paraId="02AFDD0E" w14:textId="77777777" w:rsidR="00C04662" w:rsidRPr="00C04662" w:rsidRDefault="00C04662" w:rsidP="00C04662">
            <w:pPr>
              <w:spacing w:after="0" w:line="360" w:lineRule="auto"/>
              <w:jc w:val="both"/>
              <w:textAlignment w:val="baseline"/>
              <w:rPr>
                <w:rFonts w:ascii="Times New Roman" w:eastAsia="Times New Roman" w:hAnsi="Times New Roman" w:cs="Times New Roman"/>
                <w:sz w:val="24"/>
                <w:szCs w:val="24"/>
                <w:lang w:eastAsia="fr-FR"/>
                <w14:ligatures w14:val="none"/>
              </w:rPr>
            </w:pPr>
            <w:r w:rsidRPr="00C04662">
              <w:rPr>
                <w:rFonts w:ascii="Times New Roman" w:eastAsia="Times New Roman" w:hAnsi="Times New Roman" w:cs="Times New Roman"/>
                <w:lang w:eastAsia="fr-FR"/>
                <w14:ligatures w14:val="none"/>
              </w:rPr>
              <w:t>EU-DEM v.1.1., upscaled to 100m, on SAGA-GIS.  </w:t>
            </w:r>
          </w:p>
          <w:p w14:paraId="2FC001DB" w14:textId="77777777" w:rsidR="00C04662" w:rsidRPr="00C04662" w:rsidRDefault="00C04662" w:rsidP="00C04662">
            <w:pPr>
              <w:spacing w:after="0" w:line="360" w:lineRule="auto"/>
              <w:jc w:val="both"/>
              <w:textAlignment w:val="baseline"/>
              <w:rPr>
                <w:rFonts w:ascii="Times New Roman" w:eastAsia="Times New Roman" w:hAnsi="Times New Roman" w:cs="Times New Roman"/>
                <w:sz w:val="24"/>
                <w:szCs w:val="24"/>
                <w:lang w:val="fr-FR" w:eastAsia="fr-FR"/>
                <w14:ligatures w14:val="none"/>
              </w:rPr>
            </w:pPr>
            <w:r w:rsidRPr="00C04662">
              <w:rPr>
                <w:rFonts w:ascii="Times New Roman" w:eastAsia="Times New Roman" w:hAnsi="Times New Roman" w:cs="Times New Roman"/>
                <w:lang w:eastAsia="fr-FR"/>
                <w14:ligatures w14:val="none"/>
              </w:rPr>
              <w:t>Resolution: 100m</w:t>
            </w:r>
            <w:r w:rsidRPr="00C04662">
              <w:rPr>
                <w:rFonts w:ascii="Times New Roman" w:eastAsia="Times New Roman" w:hAnsi="Times New Roman" w:cs="Times New Roman"/>
                <w:lang w:val="fr-FR" w:eastAsia="fr-FR"/>
                <w14:ligatures w14:val="none"/>
              </w:rPr>
              <w:t> </w:t>
            </w:r>
          </w:p>
        </w:tc>
      </w:tr>
      <w:tr w:rsidR="00C04662" w:rsidRPr="00C04662" w14:paraId="5EC7512B" w14:textId="77777777" w:rsidTr="00C04662">
        <w:trPr>
          <w:trHeight w:val="300"/>
        </w:trPr>
        <w:tc>
          <w:tcPr>
            <w:tcW w:w="1755" w:type="dxa"/>
            <w:vMerge w:val="restart"/>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3FAA18B2" w14:textId="77777777" w:rsidR="00C04662" w:rsidRPr="00C04662" w:rsidRDefault="00C04662" w:rsidP="00C04662">
            <w:pPr>
              <w:spacing w:after="0" w:line="360" w:lineRule="auto"/>
              <w:textAlignment w:val="baseline"/>
              <w:rPr>
                <w:rFonts w:ascii="Times New Roman" w:eastAsia="Times New Roman" w:hAnsi="Times New Roman" w:cs="Times New Roman"/>
                <w:sz w:val="24"/>
                <w:szCs w:val="24"/>
                <w:lang w:val="fr-FR" w:eastAsia="fr-FR"/>
                <w14:ligatures w14:val="none"/>
              </w:rPr>
            </w:pPr>
            <w:r w:rsidRPr="00C04662">
              <w:rPr>
                <w:rFonts w:ascii="Times New Roman" w:eastAsia="Times New Roman" w:hAnsi="Times New Roman" w:cs="Times New Roman"/>
                <w:color w:val="000000"/>
                <w:lang w:eastAsia="fr-FR"/>
                <w14:ligatures w14:val="none"/>
              </w:rPr>
              <w:t>Hydrography</w:t>
            </w:r>
            <w:r w:rsidRPr="00C04662">
              <w:rPr>
                <w:rFonts w:ascii="Times New Roman" w:eastAsia="Times New Roman" w:hAnsi="Times New Roman" w:cs="Times New Roman"/>
                <w:color w:val="000000"/>
                <w:lang w:val="fr-FR" w:eastAsia="fr-FR"/>
                <w14:ligatures w14:val="none"/>
              </w:rPr>
              <w:t> </w:t>
            </w:r>
          </w:p>
        </w:tc>
        <w:tc>
          <w:tcPr>
            <w:tcW w:w="5235" w:type="dxa"/>
            <w:tcBorders>
              <w:top w:val="single" w:sz="6" w:space="0" w:color="000000"/>
              <w:left w:val="single" w:sz="6" w:space="0" w:color="000000"/>
              <w:bottom w:val="single" w:sz="6" w:space="0" w:color="000000"/>
              <w:right w:val="single" w:sz="6" w:space="0" w:color="000000"/>
            </w:tcBorders>
            <w:shd w:val="clear" w:color="auto" w:fill="FFFFFF"/>
            <w:hideMark/>
          </w:tcPr>
          <w:p w14:paraId="7B823A74" w14:textId="77777777" w:rsidR="00C04662" w:rsidRPr="00C04662" w:rsidRDefault="00C04662" w:rsidP="00C04662">
            <w:pPr>
              <w:spacing w:after="0" w:line="360" w:lineRule="auto"/>
              <w:jc w:val="both"/>
              <w:textAlignment w:val="baseline"/>
              <w:rPr>
                <w:rFonts w:ascii="Times New Roman" w:eastAsia="Times New Roman" w:hAnsi="Times New Roman" w:cs="Times New Roman"/>
                <w:sz w:val="24"/>
                <w:szCs w:val="24"/>
                <w:lang w:eastAsia="fr-FR"/>
                <w14:ligatures w14:val="none"/>
              </w:rPr>
            </w:pPr>
            <w:r w:rsidRPr="00C04662">
              <w:rPr>
                <w:rFonts w:ascii="Times New Roman" w:eastAsia="Times New Roman" w:hAnsi="Times New Roman" w:cs="Times New Roman"/>
                <w:lang w:eastAsia="fr-FR"/>
                <w14:ligatures w14:val="none"/>
              </w:rPr>
              <w:t>Distance to inland water (m) </w:t>
            </w:r>
          </w:p>
        </w:tc>
        <w:tc>
          <w:tcPr>
            <w:tcW w:w="2685" w:type="dxa"/>
            <w:tcBorders>
              <w:top w:val="single" w:sz="6" w:space="0" w:color="000000"/>
              <w:left w:val="single" w:sz="6" w:space="0" w:color="000000"/>
              <w:bottom w:val="single" w:sz="6" w:space="0" w:color="000000"/>
              <w:right w:val="single" w:sz="6" w:space="0" w:color="000000"/>
            </w:tcBorders>
            <w:shd w:val="clear" w:color="auto" w:fill="FFFFFF"/>
            <w:hideMark/>
          </w:tcPr>
          <w:p w14:paraId="4E097385" w14:textId="77777777" w:rsidR="00C04662" w:rsidRPr="00C04662" w:rsidRDefault="00C04662" w:rsidP="00C04662">
            <w:pPr>
              <w:spacing w:after="0" w:line="360" w:lineRule="auto"/>
              <w:jc w:val="both"/>
              <w:textAlignment w:val="baseline"/>
              <w:rPr>
                <w:rFonts w:ascii="Times New Roman" w:eastAsia="Times New Roman" w:hAnsi="Times New Roman" w:cs="Times New Roman"/>
                <w:sz w:val="24"/>
                <w:szCs w:val="24"/>
                <w:lang w:eastAsia="fr-FR"/>
                <w14:ligatures w14:val="none"/>
              </w:rPr>
            </w:pPr>
            <w:r w:rsidRPr="00C04662">
              <w:rPr>
                <w:rFonts w:ascii="Times New Roman" w:eastAsia="Times New Roman" w:hAnsi="Times New Roman" w:cs="Times New Roman"/>
                <w:lang w:eastAsia="fr-FR"/>
                <w14:ligatures w14:val="none"/>
              </w:rPr>
              <w:t>EU-Hydro river network </w:t>
            </w:r>
          </w:p>
          <w:p w14:paraId="5BA18710" w14:textId="77777777" w:rsidR="00C04662" w:rsidRPr="00C04662" w:rsidRDefault="00C04662" w:rsidP="00C04662">
            <w:pPr>
              <w:spacing w:after="0" w:line="360" w:lineRule="auto"/>
              <w:jc w:val="both"/>
              <w:textAlignment w:val="baseline"/>
              <w:rPr>
                <w:rFonts w:ascii="Times New Roman" w:eastAsia="Times New Roman" w:hAnsi="Times New Roman" w:cs="Times New Roman"/>
                <w:sz w:val="24"/>
                <w:szCs w:val="24"/>
                <w:lang w:eastAsia="fr-FR"/>
                <w14:ligatures w14:val="none"/>
              </w:rPr>
            </w:pPr>
            <w:r w:rsidRPr="00C04662">
              <w:rPr>
                <w:rFonts w:ascii="Times New Roman" w:eastAsia="Times New Roman" w:hAnsi="Times New Roman" w:cs="Times New Roman"/>
                <w:lang w:eastAsia="fr-FR"/>
                <w14:ligatures w14:val="none"/>
              </w:rPr>
              <w:t>Resolution: 100m </w:t>
            </w:r>
          </w:p>
        </w:tc>
      </w:tr>
      <w:tr w:rsidR="00C04662" w:rsidRPr="00C04662" w14:paraId="35F17279" w14:textId="77777777" w:rsidTr="00C04662">
        <w:trPr>
          <w:trHeight w:val="300"/>
        </w:trPr>
        <w:tc>
          <w:tcPr>
            <w:tcW w:w="0" w:type="auto"/>
            <w:vMerge/>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1F81CF17" w14:textId="77777777" w:rsidR="00C04662" w:rsidRPr="00C04662" w:rsidRDefault="00C04662" w:rsidP="00C04662">
            <w:pPr>
              <w:spacing w:after="0" w:line="360" w:lineRule="auto"/>
              <w:rPr>
                <w:rFonts w:ascii="Times New Roman" w:eastAsia="Times New Roman" w:hAnsi="Times New Roman" w:cs="Times New Roman"/>
                <w:sz w:val="24"/>
                <w:szCs w:val="24"/>
                <w:lang w:eastAsia="fr-FR"/>
                <w14:ligatures w14:val="none"/>
              </w:rPr>
            </w:pPr>
          </w:p>
        </w:tc>
        <w:tc>
          <w:tcPr>
            <w:tcW w:w="5235" w:type="dxa"/>
            <w:tcBorders>
              <w:top w:val="single" w:sz="6" w:space="0" w:color="000000"/>
              <w:left w:val="single" w:sz="6" w:space="0" w:color="000000"/>
              <w:bottom w:val="single" w:sz="6" w:space="0" w:color="000000"/>
              <w:right w:val="single" w:sz="6" w:space="0" w:color="000000"/>
            </w:tcBorders>
            <w:shd w:val="clear" w:color="auto" w:fill="FFFFFF"/>
            <w:hideMark/>
          </w:tcPr>
          <w:p w14:paraId="51F2717B" w14:textId="77777777" w:rsidR="00C04662" w:rsidRPr="00C04662" w:rsidRDefault="00C04662" w:rsidP="00C04662">
            <w:pPr>
              <w:spacing w:after="0" w:line="360" w:lineRule="auto"/>
              <w:jc w:val="both"/>
              <w:textAlignment w:val="baseline"/>
              <w:rPr>
                <w:rFonts w:ascii="Times New Roman" w:eastAsia="Times New Roman" w:hAnsi="Times New Roman" w:cs="Times New Roman"/>
                <w:sz w:val="24"/>
                <w:szCs w:val="24"/>
                <w:lang w:eastAsia="fr-FR"/>
                <w14:ligatures w14:val="none"/>
              </w:rPr>
            </w:pPr>
            <w:r w:rsidRPr="00C04662">
              <w:rPr>
                <w:rFonts w:ascii="Times New Roman" w:eastAsia="Times New Roman" w:hAnsi="Times New Roman" w:cs="Times New Roman"/>
                <w:lang w:eastAsia="fr-FR"/>
                <w14:ligatures w14:val="none"/>
              </w:rPr>
              <w:t>Distance to sea coastline (m) </w:t>
            </w:r>
          </w:p>
        </w:tc>
        <w:tc>
          <w:tcPr>
            <w:tcW w:w="2685" w:type="dxa"/>
            <w:tcBorders>
              <w:top w:val="single" w:sz="6" w:space="0" w:color="000000"/>
              <w:left w:val="single" w:sz="6" w:space="0" w:color="000000"/>
              <w:bottom w:val="single" w:sz="6" w:space="0" w:color="000000"/>
              <w:right w:val="single" w:sz="6" w:space="0" w:color="000000"/>
            </w:tcBorders>
            <w:shd w:val="clear" w:color="auto" w:fill="FFFFFF"/>
            <w:hideMark/>
          </w:tcPr>
          <w:p w14:paraId="5CF86A80" w14:textId="77777777" w:rsidR="00C04662" w:rsidRPr="00C04662" w:rsidRDefault="00C04662" w:rsidP="00C04662">
            <w:pPr>
              <w:spacing w:after="0" w:line="360" w:lineRule="auto"/>
              <w:jc w:val="both"/>
              <w:textAlignment w:val="baseline"/>
              <w:rPr>
                <w:rFonts w:ascii="Times New Roman" w:eastAsia="Times New Roman" w:hAnsi="Times New Roman" w:cs="Times New Roman"/>
                <w:sz w:val="24"/>
                <w:szCs w:val="24"/>
                <w:lang w:eastAsia="fr-FR"/>
                <w14:ligatures w14:val="none"/>
              </w:rPr>
            </w:pPr>
            <w:r w:rsidRPr="00C04662">
              <w:rPr>
                <w:rFonts w:ascii="Times New Roman" w:eastAsia="Times New Roman" w:hAnsi="Times New Roman" w:cs="Times New Roman"/>
                <w:lang w:eastAsia="fr-FR"/>
                <w14:ligatures w14:val="none"/>
              </w:rPr>
              <w:t>EU-Hydro coast-line </w:t>
            </w:r>
          </w:p>
          <w:p w14:paraId="411AA324" w14:textId="77777777" w:rsidR="00C04662" w:rsidRPr="00C04662" w:rsidRDefault="00C04662" w:rsidP="00C04662">
            <w:pPr>
              <w:spacing w:after="0" w:line="360" w:lineRule="auto"/>
              <w:jc w:val="both"/>
              <w:textAlignment w:val="baseline"/>
              <w:rPr>
                <w:rFonts w:ascii="Times New Roman" w:eastAsia="Times New Roman" w:hAnsi="Times New Roman" w:cs="Times New Roman"/>
                <w:sz w:val="24"/>
                <w:szCs w:val="24"/>
                <w:lang w:eastAsia="fr-FR"/>
                <w14:ligatures w14:val="none"/>
              </w:rPr>
            </w:pPr>
            <w:r w:rsidRPr="00C04662">
              <w:rPr>
                <w:rFonts w:ascii="Times New Roman" w:eastAsia="Times New Roman" w:hAnsi="Times New Roman" w:cs="Times New Roman"/>
                <w:lang w:eastAsia="fr-FR"/>
                <w14:ligatures w14:val="none"/>
              </w:rPr>
              <w:t>Resolution: 100m </w:t>
            </w:r>
          </w:p>
        </w:tc>
      </w:tr>
      <w:tr w:rsidR="00C04662" w:rsidRPr="00C04662" w14:paraId="2968CA64" w14:textId="77777777" w:rsidTr="00C04662">
        <w:trPr>
          <w:trHeight w:val="300"/>
        </w:trPr>
        <w:tc>
          <w:tcPr>
            <w:tcW w:w="1755" w:type="dxa"/>
            <w:vMerge w:val="restart"/>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0AC14FFF" w14:textId="77777777" w:rsidR="00C04662" w:rsidRPr="00C04662" w:rsidRDefault="00C04662" w:rsidP="00C04662">
            <w:pPr>
              <w:spacing w:after="0" w:line="360" w:lineRule="auto"/>
              <w:textAlignment w:val="baseline"/>
              <w:rPr>
                <w:rFonts w:ascii="Times New Roman" w:eastAsia="Times New Roman" w:hAnsi="Times New Roman" w:cs="Times New Roman"/>
                <w:sz w:val="24"/>
                <w:szCs w:val="24"/>
                <w:lang w:val="fr-FR" w:eastAsia="fr-FR"/>
                <w14:ligatures w14:val="none"/>
              </w:rPr>
            </w:pPr>
            <w:r w:rsidRPr="00C04662">
              <w:rPr>
                <w:rFonts w:ascii="Times New Roman" w:eastAsia="Times New Roman" w:hAnsi="Times New Roman" w:cs="Times New Roman"/>
                <w:color w:val="000000"/>
                <w:lang w:eastAsia="fr-FR"/>
                <w14:ligatures w14:val="none"/>
              </w:rPr>
              <w:t>Geology</w:t>
            </w:r>
            <w:r w:rsidRPr="00C04662">
              <w:rPr>
                <w:rFonts w:ascii="Times New Roman" w:eastAsia="Times New Roman" w:hAnsi="Times New Roman" w:cs="Times New Roman"/>
                <w:color w:val="000000"/>
                <w:lang w:val="fr-FR" w:eastAsia="fr-FR"/>
                <w14:ligatures w14:val="none"/>
              </w:rPr>
              <w:t> </w:t>
            </w:r>
          </w:p>
        </w:tc>
        <w:tc>
          <w:tcPr>
            <w:tcW w:w="5235" w:type="dxa"/>
            <w:tcBorders>
              <w:top w:val="single" w:sz="6" w:space="0" w:color="000000"/>
              <w:left w:val="single" w:sz="6" w:space="0" w:color="000000"/>
              <w:bottom w:val="single" w:sz="6" w:space="0" w:color="000000"/>
              <w:right w:val="single" w:sz="6" w:space="0" w:color="000000"/>
            </w:tcBorders>
            <w:shd w:val="clear" w:color="auto" w:fill="FFFFFF"/>
            <w:hideMark/>
          </w:tcPr>
          <w:p w14:paraId="35269A6B" w14:textId="77777777" w:rsidR="00C04662" w:rsidRPr="00C04662" w:rsidRDefault="00C04662" w:rsidP="00C04662">
            <w:pPr>
              <w:spacing w:after="0" w:line="360" w:lineRule="auto"/>
              <w:jc w:val="both"/>
              <w:textAlignment w:val="baseline"/>
              <w:rPr>
                <w:rFonts w:ascii="Times New Roman" w:eastAsia="Times New Roman" w:hAnsi="Times New Roman" w:cs="Times New Roman"/>
                <w:sz w:val="24"/>
                <w:szCs w:val="24"/>
                <w:lang w:val="fr-FR" w:eastAsia="fr-FR"/>
                <w14:ligatures w14:val="none"/>
              </w:rPr>
            </w:pPr>
            <w:r w:rsidRPr="00C04662">
              <w:rPr>
                <w:rFonts w:ascii="Times New Roman" w:eastAsia="Times New Roman" w:hAnsi="Times New Roman" w:cs="Times New Roman"/>
                <w:lang w:eastAsia="fr-FR"/>
                <w14:ligatures w14:val="none"/>
              </w:rPr>
              <w:t>Dominant parent material class</w:t>
            </w:r>
            <w:r w:rsidRPr="00C04662">
              <w:rPr>
                <w:rFonts w:ascii="Times New Roman" w:eastAsia="Times New Roman" w:hAnsi="Times New Roman" w:cs="Times New Roman"/>
                <w:lang w:val="fr-FR" w:eastAsia="fr-FR"/>
                <w14:ligatures w14:val="none"/>
              </w:rPr>
              <w:t> </w:t>
            </w:r>
          </w:p>
          <w:p w14:paraId="24FEB7DD" w14:textId="77777777" w:rsidR="00C04662" w:rsidRPr="00C04662" w:rsidRDefault="00C04662" w:rsidP="00C04662">
            <w:pPr>
              <w:spacing w:after="0" w:line="360" w:lineRule="auto"/>
              <w:jc w:val="both"/>
              <w:textAlignment w:val="baseline"/>
              <w:rPr>
                <w:rFonts w:ascii="Times New Roman" w:eastAsia="Times New Roman" w:hAnsi="Times New Roman" w:cs="Times New Roman"/>
                <w:sz w:val="24"/>
                <w:szCs w:val="24"/>
                <w:lang w:val="fr-FR" w:eastAsia="fr-FR"/>
                <w14:ligatures w14:val="none"/>
              </w:rPr>
            </w:pPr>
            <w:r w:rsidRPr="00C04662">
              <w:rPr>
                <w:rFonts w:ascii="Times New Roman" w:eastAsia="Times New Roman" w:hAnsi="Times New Roman" w:cs="Times New Roman"/>
                <w:lang w:eastAsia="fr-FR"/>
                <w14:ligatures w14:val="none"/>
              </w:rPr>
              <w:t>(27 classes)</w:t>
            </w:r>
            <w:r w:rsidRPr="00C04662">
              <w:rPr>
                <w:rFonts w:ascii="Times New Roman" w:eastAsia="Times New Roman" w:hAnsi="Times New Roman" w:cs="Times New Roman"/>
                <w:lang w:val="fr-FR" w:eastAsia="fr-FR"/>
                <w14:ligatures w14:val="none"/>
              </w:rPr>
              <w:t> </w:t>
            </w:r>
          </w:p>
        </w:tc>
        <w:tc>
          <w:tcPr>
            <w:tcW w:w="2685" w:type="dxa"/>
            <w:vMerge w:val="restart"/>
            <w:tcBorders>
              <w:top w:val="single" w:sz="6" w:space="0" w:color="000000"/>
              <w:left w:val="single" w:sz="6" w:space="0" w:color="000000"/>
              <w:bottom w:val="single" w:sz="6" w:space="0" w:color="000000"/>
              <w:right w:val="single" w:sz="6" w:space="0" w:color="000000"/>
            </w:tcBorders>
            <w:shd w:val="clear" w:color="auto" w:fill="FFFFFF"/>
            <w:hideMark/>
          </w:tcPr>
          <w:p w14:paraId="5AE06D94" w14:textId="77777777" w:rsidR="00C04662" w:rsidRPr="00C04662" w:rsidRDefault="00C04662" w:rsidP="00C04662">
            <w:pPr>
              <w:spacing w:after="0" w:line="360" w:lineRule="auto"/>
              <w:jc w:val="both"/>
              <w:textAlignment w:val="baseline"/>
              <w:rPr>
                <w:rFonts w:ascii="Times New Roman" w:eastAsia="Times New Roman" w:hAnsi="Times New Roman" w:cs="Times New Roman"/>
                <w:sz w:val="24"/>
                <w:szCs w:val="24"/>
                <w:lang w:eastAsia="fr-FR"/>
                <w14:ligatures w14:val="none"/>
              </w:rPr>
            </w:pPr>
            <w:r w:rsidRPr="00C04662">
              <w:rPr>
                <w:rFonts w:ascii="Times New Roman" w:eastAsia="Times New Roman" w:hAnsi="Times New Roman" w:cs="Times New Roman"/>
                <w:lang w:eastAsia="fr-FR"/>
                <w14:ligatures w14:val="none"/>
              </w:rPr>
              <w:t>European soil database (ESDB)  </w:t>
            </w:r>
          </w:p>
          <w:p w14:paraId="6ED8ADDD" w14:textId="77777777" w:rsidR="00C04662" w:rsidRPr="00C04662" w:rsidRDefault="00C04662" w:rsidP="00C04662">
            <w:pPr>
              <w:spacing w:after="0" w:line="360" w:lineRule="auto"/>
              <w:jc w:val="both"/>
              <w:textAlignment w:val="baseline"/>
              <w:rPr>
                <w:rFonts w:ascii="Times New Roman" w:eastAsia="Times New Roman" w:hAnsi="Times New Roman" w:cs="Times New Roman"/>
                <w:sz w:val="24"/>
                <w:szCs w:val="24"/>
                <w:lang w:eastAsia="fr-FR"/>
                <w14:ligatures w14:val="none"/>
              </w:rPr>
            </w:pPr>
            <w:r w:rsidRPr="00C04662">
              <w:rPr>
                <w:rFonts w:ascii="Times New Roman" w:eastAsia="Times New Roman" w:hAnsi="Times New Roman" w:cs="Times New Roman"/>
                <w:lang w:eastAsia="fr-FR"/>
                <w14:ligatures w14:val="none"/>
              </w:rPr>
              <w:t>Resolution: 1km </w:t>
            </w:r>
          </w:p>
          <w:p w14:paraId="0992F518" w14:textId="77777777" w:rsidR="00C04662" w:rsidRPr="00C04662" w:rsidRDefault="00C04662" w:rsidP="00C04662">
            <w:pPr>
              <w:spacing w:after="0" w:line="360" w:lineRule="auto"/>
              <w:jc w:val="both"/>
              <w:textAlignment w:val="baseline"/>
              <w:rPr>
                <w:rFonts w:ascii="Times New Roman" w:eastAsia="Times New Roman" w:hAnsi="Times New Roman" w:cs="Times New Roman"/>
                <w:sz w:val="24"/>
                <w:szCs w:val="24"/>
                <w:lang w:eastAsia="fr-FR"/>
                <w14:ligatures w14:val="none"/>
              </w:rPr>
            </w:pPr>
            <w:r w:rsidRPr="00C04662">
              <w:rPr>
                <w:rFonts w:ascii="Times New Roman" w:eastAsia="Times New Roman" w:hAnsi="Times New Roman" w:cs="Times New Roman"/>
                <w:lang w:eastAsia="fr-FR"/>
                <w14:ligatures w14:val="none"/>
              </w:rPr>
              <w:t> </w:t>
            </w:r>
          </w:p>
          <w:p w14:paraId="65D14C4B" w14:textId="77777777" w:rsidR="00C04662" w:rsidRPr="00C04662" w:rsidRDefault="00C04662" w:rsidP="00C04662">
            <w:pPr>
              <w:spacing w:after="0" w:line="360" w:lineRule="auto"/>
              <w:jc w:val="both"/>
              <w:textAlignment w:val="baseline"/>
              <w:rPr>
                <w:rFonts w:ascii="Times New Roman" w:eastAsia="Times New Roman" w:hAnsi="Times New Roman" w:cs="Times New Roman"/>
                <w:sz w:val="24"/>
                <w:szCs w:val="24"/>
                <w:lang w:val="fr-FR" w:eastAsia="fr-FR"/>
                <w14:ligatures w14:val="none"/>
              </w:rPr>
            </w:pPr>
            <w:r w:rsidRPr="00C04662">
              <w:rPr>
                <w:rFonts w:ascii="Times New Roman" w:eastAsia="Times New Roman" w:hAnsi="Times New Roman" w:cs="Times New Roman"/>
                <w:lang w:eastAsia="fr-FR"/>
                <w14:ligatures w14:val="none"/>
              </w:rPr>
              <w:t>(Panagos et al 2006)</w:t>
            </w:r>
            <w:r w:rsidRPr="00C04662">
              <w:rPr>
                <w:rFonts w:ascii="Times New Roman" w:eastAsia="Times New Roman" w:hAnsi="Times New Roman" w:cs="Times New Roman"/>
                <w:lang w:val="fr-FR" w:eastAsia="fr-FR"/>
                <w14:ligatures w14:val="none"/>
              </w:rPr>
              <w:t> </w:t>
            </w:r>
          </w:p>
        </w:tc>
      </w:tr>
      <w:tr w:rsidR="00C04662" w:rsidRPr="00C04662" w14:paraId="1A02016B" w14:textId="77777777" w:rsidTr="00C04662">
        <w:trPr>
          <w:trHeight w:val="300"/>
        </w:trPr>
        <w:tc>
          <w:tcPr>
            <w:tcW w:w="0" w:type="auto"/>
            <w:vMerge/>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34291C72" w14:textId="77777777" w:rsidR="00C04662" w:rsidRPr="00C04662" w:rsidRDefault="00C04662" w:rsidP="00C04662">
            <w:pPr>
              <w:spacing w:after="0" w:line="360" w:lineRule="auto"/>
              <w:rPr>
                <w:rFonts w:ascii="Times New Roman" w:eastAsia="Times New Roman" w:hAnsi="Times New Roman" w:cs="Times New Roman"/>
                <w:sz w:val="24"/>
                <w:szCs w:val="24"/>
                <w:lang w:val="fr-FR" w:eastAsia="fr-FR"/>
                <w14:ligatures w14:val="none"/>
              </w:rPr>
            </w:pPr>
          </w:p>
        </w:tc>
        <w:tc>
          <w:tcPr>
            <w:tcW w:w="5235" w:type="dxa"/>
            <w:tcBorders>
              <w:top w:val="single" w:sz="6" w:space="0" w:color="000000"/>
              <w:left w:val="single" w:sz="6" w:space="0" w:color="000000"/>
              <w:bottom w:val="single" w:sz="6" w:space="0" w:color="000000"/>
              <w:right w:val="single" w:sz="6" w:space="0" w:color="000000"/>
            </w:tcBorders>
            <w:shd w:val="clear" w:color="auto" w:fill="FFFFFF"/>
            <w:hideMark/>
          </w:tcPr>
          <w:p w14:paraId="28350B25" w14:textId="77777777" w:rsidR="00C04662" w:rsidRPr="00C04662" w:rsidRDefault="00C04662" w:rsidP="00C04662">
            <w:pPr>
              <w:spacing w:after="0" w:line="360" w:lineRule="auto"/>
              <w:jc w:val="both"/>
              <w:textAlignment w:val="baseline"/>
              <w:rPr>
                <w:rFonts w:ascii="Times New Roman" w:eastAsia="Times New Roman" w:hAnsi="Times New Roman" w:cs="Times New Roman"/>
                <w:sz w:val="24"/>
                <w:szCs w:val="24"/>
                <w:lang w:val="fr-FR" w:eastAsia="fr-FR"/>
                <w14:ligatures w14:val="none"/>
              </w:rPr>
            </w:pPr>
            <w:r w:rsidRPr="00C04662">
              <w:rPr>
                <w:rFonts w:ascii="Times New Roman" w:eastAsia="Times New Roman" w:hAnsi="Times New Roman" w:cs="Times New Roman"/>
                <w:lang w:eastAsia="fr-FR"/>
                <w14:ligatures w14:val="none"/>
              </w:rPr>
              <w:t>Depth to rock (m)</w:t>
            </w:r>
            <w:r w:rsidRPr="00C04662">
              <w:rPr>
                <w:rFonts w:ascii="Times New Roman" w:eastAsia="Times New Roman" w:hAnsi="Times New Roman" w:cs="Times New Roman"/>
                <w:lang w:val="fr-FR" w:eastAsia="fr-FR"/>
                <w14:ligatures w14:val="none"/>
              </w:rPr>
              <w:t> </w:t>
            </w:r>
          </w:p>
        </w:tc>
        <w:tc>
          <w:tcPr>
            <w:tcW w:w="0" w:type="auto"/>
            <w:vMerge/>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15F95A18" w14:textId="77777777" w:rsidR="00C04662" w:rsidRPr="00C04662" w:rsidRDefault="00C04662" w:rsidP="00C04662">
            <w:pPr>
              <w:spacing w:after="0" w:line="360" w:lineRule="auto"/>
              <w:rPr>
                <w:rFonts w:ascii="Times New Roman" w:eastAsia="Times New Roman" w:hAnsi="Times New Roman" w:cs="Times New Roman"/>
                <w:sz w:val="24"/>
                <w:szCs w:val="24"/>
                <w:lang w:val="fr-FR" w:eastAsia="fr-FR"/>
                <w14:ligatures w14:val="none"/>
              </w:rPr>
            </w:pPr>
          </w:p>
        </w:tc>
      </w:tr>
      <w:tr w:rsidR="00C04662" w:rsidRPr="00C04662" w14:paraId="7CC26B2C" w14:textId="77777777" w:rsidTr="00C04662">
        <w:trPr>
          <w:trHeight w:val="300"/>
        </w:trPr>
        <w:tc>
          <w:tcPr>
            <w:tcW w:w="1755" w:type="dxa"/>
            <w:vMerge w:val="restart"/>
            <w:tcBorders>
              <w:top w:val="single" w:sz="6" w:space="0" w:color="000000"/>
              <w:left w:val="single" w:sz="6" w:space="0" w:color="000000"/>
              <w:bottom w:val="single" w:sz="6" w:space="0" w:color="000000"/>
              <w:right w:val="single" w:sz="6" w:space="0" w:color="000000"/>
            </w:tcBorders>
            <w:shd w:val="clear" w:color="auto" w:fill="FFFFFF"/>
            <w:vAlign w:val="center"/>
            <w:hideMark/>
          </w:tcPr>
          <w:p w14:paraId="59FD3046" w14:textId="77777777" w:rsidR="00C04662" w:rsidRPr="00C04662" w:rsidRDefault="00C04662" w:rsidP="00C04662">
            <w:pPr>
              <w:spacing w:after="0" w:line="360" w:lineRule="auto"/>
              <w:textAlignment w:val="baseline"/>
              <w:rPr>
                <w:rFonts w:ascii="Times New Roman" w:eastAsia="Times New Roman" w:hAnsi="Times New Roman" w:cs="Times New Roman"/>
                <w:sz w:val="24"/>
                <w:szCs w:val="24"/>
                <w:lang w:val="fr-FR" w:eastAsia="fr-FR"/>
                <w14:ligatures w14:val="none"/>
              </w:rPr>
            </w:pPr>
            <w:r w:rsidRPr="00C04662">
              <w:rPr>
                <w:rFonts w:ascii="Times New Roman" w:eastAsia="Times New Roman" w:hAnsi="Times New Roman" w:cs="Times New Roman"/>
                <w:color w:val="000000"/>
                <w:lang w:eastAsia="fr-FR"/>
                <w14:ligatures w14:val="none"/>
              </w:rPr>
              <w:t>Soil</w:t>
            </w:r>
            <w:r w:rsidRPr="00C04662">
              <w:rPr>
                <w:rFonts w:ascii="Times New Roman" w:eastAsia="Times New Roman" w:hAnsi="Times New Roman" w:cs="Times New Roman"/>
                <w:color w:val="000000"/>
                <w:lang w:val="fr-FR" w:eastAsia="fr-FR"/>
                <w14:ligatures w14:val="none"/>
              </w:rPr>
              <w:t> </w:t>
            </w:r>
          </w:p>
          <w:p w14:paraId="6131D56E" w14:textId="77777777" w:rsidR="00C04662" w:rsidRPr="00C04662" w:rsidRDefault="00C04662" w:rsidP="00C04662">
            <w:pPr>
              <w:spacing w:after="0" w:line="360" w:lineRule="auto"/>
              <w:textAlignment w:val="baseline"/>
              <w:rPr>
                <w:rFonts w:ascii="Times New Roman" w:eastAsia="Times New Roman" w:hAnsi="Times New Roman" w:cs="Times New Roman"/>
                <w:sz w:val="24"/>
                <w:szCs w:val="24"/>
                <w:lang w:val="fr-FR" w:eastAsia="fr-FR"/>
                <w14:ligatures w14:val="none"/>
              </w:rPr>
            </w:pPr>
            <w:r w:rsidRPr="00C04662">
              <w:rPr>
                <w:rFonts w:ascii="Times New Roman" w:eastAsia="Times New Roman" w:hAnsi="Times New Roman" w:cs="Times New Roman"/>
                <w:lang w:val="fr-FR" w:eastAsia="fr-FR"/>
                <w14:ligatures w14:val="none"/>
              </w:rPr>
              <w:t> </w:t>
            </w:r>
          </w:p>
        </w:tc>
        <w:tc>
          <w:tcPr>
            <w:tcW w:w="5235" w:type="dxa"/>
            <w:tcBorders>
              <w:top w:val="single" w:sz="6" w:space="0" w:color="000000"/>
              <w:left w:val="single" w:sz="6" w:space="0" w:color="000000"/>
              <w:bottom w:val="single" w:sz="6" w:space="0" w:color="000000"/>
              <w:right w:val="single" w:sz="6" w:space="0" w:color="000000"/>
            </w:tcBorders>
            <w:shd w:val="clear" w:color="auto" w:fill="FFFFFF"/>
            <w:hideMark/>
          </w:tcPr>
          <w:p w14:paraId="4FD5BB4C" w14:textId="77777777" w:rsidR="00C04662" w:rsidRPr="00C04662" w:rsidRDefault="00C04662" w:rsidP="00C04662">
            <w:pPr>
              <w:spacing w:after="0" w:line="360" w:lineRule="auto"/>
              <w:jc w:val="both"/>
              <w:textAlignment w:val="baseline"/>
              <w:rPr>
                <w:rFonts w:ascii="Times New Roman" w:eastAsia="Times New Roman" w:hAnsi="Times New Roman" w:cs="Times New Roman"/>
                <w:sz w:val="24"/>
                <w:szCs w:val="24"/>
                <w:lang w:eastAsia="fr-FR"/>
                <w14:ligatures w14:val="none"/>
              </w:rPr>
            </w:pPr>
            <w:r w:rsidRPr="00C04662">
              <w:rPr>
                <w:rFonts w:ascii="Times New Roman" w:eastAsia="Times New Roman" w:hAnsi="Times New Roman" w:cs="Times New Roman"/>
                <w:lang w:eastAsia="fr-FR"/>
                <w14:ligatures w14:val="none"/>
              </w:rPr>
              <w:t>Available Water Capacity (AWC) for the topsoil fine earth fraction </w:t>
            </w:r>
          </w:p>
        </w:tc>
        <w:tc>
          <w:tcPr>
            <w:tcW w:w="2685" w:type="dxa"/>
            <w:vMerge w:val="restart"/>
            <w:tcBorders>
              <w:top w:val="single" w:sz="6" w:space="0" w:color="000000"/>
              <w:left w:val="single" w:sz="6" w:space="0" w:color="000000"/>
              <w:bottom w:val="single" w:sz="6" w:space="0" w:color="000000"/>
              <w:right w:val="single" w:sz="6" w:space="0" w:color="000000"/>
            </w:tcBorders>
            <w:shd w:val="clear" w:color="auto" w:fill="FFFFFF"/>
            <w:hideMark/>
          </w:tcPr>
          <w:p w14:paraId="557F2062" w14:textId="77777777" w:rsidR="00C04662" w:rsidRPr="00C04662" w:rsidRDefault="00C04662" w:rsidP="00C04662">
            <w:pPr>
              <w:spacing w:after="0" w:line="360" w:lineRule="auto"/>
              <w:jc w:val="both"/>
              <w:textAlignment w:val="baseline"/>
              <w:rPr>
                <w:rFonts w:ascii="Times New Roman" w:eastAsia="Times New Roman" w:hAnsi="Times New Roman" w:cs="Times New Roman"/>
                <w:sz w:val="24"/>
                <w:szCs w:val="24"/>
                <w:lang w:eastAsia="fr-FR"/>
                <w14:ligatures w14:val="none"/>
              </w:rPr>
            </w:pPr>
            <w:r w:rsidRPr="00C04662">
              <w:rPr>
                <w:rFonts w:ascii="Times New Roman" w:eastAsia="Times New Roman" w:hAnsi="Times New Roman" w:cs="Times New Roman"/>
                <w:lang w:eastAsia="fr-FR"/>
                <w14:ligatures w14:val="none"/>
              </w:rPr>
              <w:t>LUCAS topsoil physical properties  </w:t>
            </w:r>
          </w:p>
          <w:p w14:paraId="090A3E46" w14:textId="77777777" w:rsidR="00C04662" w:rsidRPr="00C04662" w:rsidRDefault="00C04662" w:rsidP="00C04662">
            <w:pPr>
              <w:spacing w:after="0" w:line="360" w:lineRule="auto"/>
              <w:jc w:val="both"/>
              <w:textAlignment w:val="baseline"/>
              <w:rPr>
                <w:rFonts w:ascii="Times New Roman" w:eastAsia="Times New Roman" w:hAnsi="Times New Roman" w:cs="Times New Roman"/>
                <w:sz w:val="24"/>
                <w:szCs w:val="24"/>
                <w:lang w:eastAsia="fr-FR"/>
                <w14:ligatures w14:val="none"/>
              </w:rPr>
            </w:pPr>
            <w:r w:rsidRPr="00C04662">
              <w:rPr>
                <w:rFonts w:ascii="Times New Roman" w:eastAsia="Times New Roman" w:hAnsi="Times New Roman" w:cs="Times New Roman"/>
                <w:lang w:eastAsia="fr-FR"/>
                <w14:ligatures w14:val="none"/>
              </w:rPr>
              <w:t>Resolution: 500m </w:t>
            </w:r>
          </w:p>
          <w:p w14:paraId="6903C1C5" w14:textId="77777777" w:rsidR="00C04662" w:rsidRPr="00C04662" w:rsidRDefault="00C04662" w:rsidP="00C04662">
            <w:pPr>
              <w:spacing w:after="0" w:line="360" w:lineRule="auto"/>
              <w:jc w:val="both"/>
              <w:textAlignment w:val="baseline"/>
              <w:rPr>
                <w:rFonts w:ascii="Times New Roman" w:eastAsia="Times New Roman" w:hAnsi="Times New Roman" w:cs="Times New Roman"/>
                <w:sz w:val="24"/>
                <w:szCs w:val="24"/>
                <w:lang w:eastAsia="fr-FR"/>
                <w14:ligatures w14:val="none"/>
              </w:rPr>
            </w:pPr>
            <w:r w:rsidRPr="00C04662">
              <w:rPr>
                <w:rFonts w:ascii="Times New Roman" w:eastAsia="Times New Roman" w:hAnsi="Times New Roman" w:cs="Times New Roman"/>
                <w:lang w:eastAsia="fr-FR"/>
                <w14:ligatures w14:val="none"/>
              </w:rPr>
              <w:t> </w:t>
            </w:r>
          </w:p>
          <w:p w14:paraId="502D8133" w14:textId="77777777" w:rsidR="00C04662" w:rsidRPr="00C04662" w:rsidRDefault="00C04662" w:rsidP="00C04662">
            <w:pPr>
              <w:spacing w:after="0" w:line="360" w:lineRule="auto"/>
              <w:jc w:val="both"/>
              <w:textAlignment w:val="baseline"/>
              <w:rPr>
                <w:rFonts w:ascii="Times New Roman" w:eastAsia="Times New Roman" w:hAnsi="Times New Roman" w:cs="Times New Roman"/>
                <w:sz w:val="24"/>
                <w:szCs w:val="24"/>
                <w:lang w:val="fr-FR" w:eastAsia="fr-FR"/>
                <w14:ligatures w14:val="none"/>
              </w:rPr>
            </w:pPr>
            <w:r w:rsidRPr="00C04662">
              <w:rPr>
                <w:rFonts w:ascii="Times New Roman" w:eastAsia="Times New Roman" w:hAnsi="Times New Roman" w:cs="Times New Roman"/>
                <w:lang w:eastAsia="fr-FR"/>
                <w14:ligatures w14:val="none"/>
              </w:rPr>
              <w:t>(Ballabio et al 2016)</w:t>
            </w:r>
            <w:r w:rsidRPr="00C04662">
              <w:rPr>
                <w:rFonts w:ascii="Times New Roman" w:eastAsia="Times New Roman" w:hAnsi="Times New Roman" w:cs="Times New Roman"/>
                <w:lang w:val="fr-FR" w:eastAsia="fr-FR"/>
                <w14:ligatures w14:val="none"/>
              </w:rPr>
              <w:t> </w:t>
            </w:r>
          </w:p>
        </w:tc>
      </w:tr>
      <w:tr w:rsidR="00C04662" w:rsidRPr="00C04662" w14:paraId="7D5BA52F" w14:textId="77777777" w:rsidTr="00C04662">
        <w:trPr>
          <w:trHeight w:val="300"/>
        </w:trPr>
        <w:tc>
          <w:tcPr>
            <w:tcW w:w="0" w:type="auto"/>
            <w:vMerge/>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49967B88" w14:textId="77777777" w:rsidR="00C04662" w:rsidRPr="00C04662" w:rsidRDefault="00C04662" w:rsidP="00C04662">
            <w:pPr>
              <w:spacing w:after="0" w:line="360" w:lineRule="auto"/>
              <w:rPr>
                <w:rFonts w:ascii="Times New Roman" w:eastAsia="Times New Roman" w:hAnsi="Times New Roman" w:cs="Times New Roman"/>
                <w:sz w:val="24"/>
                <w:szCs w:val="24"/>
                <w:lang w:val="fr-FR" w:eastAsia="fr-FR"/>
                <w14:ligatures w14:val="none"/>
              </w:rPr>
            </w:pPr>
          </w:p>
        </w:tc>
        <w:tc>
          <w:tcPr>
            <w:tcW w:w="5235" w:type="dxa"/>
            <w:tcBorders>
              <w:top w:val="single" w:sz="6" w:space="0" w:color="000000"/>
              <w:left w:val="single" w:sz="6" w:space="0" w:color="000000"/>
              <w:bottom w:val="single" w:sz="6" w:space="0" w:color="000000"/>
              <w:right w:val="single" w:sz="6" w:space="0" w:color="000000"/>
            </w:tcBorders>
            <w:shd w:val="clear" w:color="auto" w:fill="FFFFFF"/>
            <w:hideMark/>
          </w:tcPr>
          <w:p w14:paraId="2D0DF6AF" w14:textId="77777777" w:rsidR="00C04662" w:rsidRPr="00C04662" w:rsidRDefault="00C04662" w:rsidP="00C04662">
            <w:pPr>
              <w:spacing w:after="0" w:line="360" w:lineRule="auto"/>
              <w:jc w:val="both"/>
              <w:textAlignment w:val="baseline"/>
              <w:rPr>
                <w:rFonts w:ascii="Times New Roman" w:eastAsia="Times New Roman" w:hAnsi="Times New Roman" w:cs="Times New Roman"/>
                <w:sz w:val="24"/>
                <w:szCs w:val="24"/>
                <w:lang w:eastAsia="fr-FR"/>
                <w14:ligatures w14:val="none"/>
              </w:rPr>
            </w:pPr>
            <w:r w:rsidRPr="00C04662">
              <w:rPr>
                <w:rFonts w:ascii="Times New Roman" w:eastAsia="Times New Roman" w:hAnsi="Times New Roman" w:cs="Times New Roman"/>
                <w:lang w:eastAsia="fr-FR"/>
                <w14:ligatures w14:val="none"/>
              </w:rPr>
              <w:t>Bulk density of the topsoil (kg/dm</w:t>
            </w:r>
            <w:r w:rsidRPr="00C04662">
              <w:rPr>
                <w:rFonts w:ascii="Times New Roman" w:eastAsia="Times New Roman" w:hAnsi="Times New Roman" w:cs="Times New Roman"/>
                <w:sz w:val="17"/>
                <w:szCs w:val="17"/>
                <w:vertAlign w:val="superscript"/>
                <w:lang w:eastAsia="fr-FR"/>
                <w14:ligatures w14:val="none"/>
              </w:rPr>
              <w:t>3</w:t>
            </w:r>
            <w:r w:rsidRPr="00C04662">
              <w:rPr>
                <w:rFonts w:ascii="Times New Roman" w:eastAsia="Times New Roman" w:hAnsi="Times New Roman" w:cs="Times New Roman"/>
                <w:lang w:eastAsia="fr-FR"/>
                <w14:ligatures w14:val="none"/>
              </w:rPr>
              <w:t>) </w:t>
            </w:r>
          </w:p>
        </w:tc>
        <w:tc>
          <w:tcPr>
            <w:tcW w:w="0" w:type="auto"/>
            <w:vMerge/>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0BBD6F18" w14:textId="77777777" w:rsidR="00C04662" w:rsidRPr="00C04662" w:rsidRDefault="00C04662" w:rsidP="00C04662">
            <w:pPr>
              <w:spacing w:after="0" w:line="360" w:lineRule="auto"/>
              <w:rPr>
                <w:rFonts w:ascii="Times New Roman" w:eastAsia="Times New Roman" w:hAnsi="Times New Roman" w:cs="Times New Roman"/>
                <w:sz w:val="24"/>
                <w:szCs w:val="24"/>
                <w:lang w:eastAsia="fr-FR"/>
                <w14:ligatures w14:val="none"/>
              </w:rPr>
            </w:pPr>
          </w:p>
        </w:tc>
      </w:tr>
      <w:tr w:rsidR="00C04662" w:rsidRPr="00C04662" w14:paraId="733E85D1" w14:textId="77777777" w:rsidTr="00C04662">
        <w:trPr>
          <w:trHeight w:val="300"/>
        </w:trPr>
        <w:tc>
          <w:tcPr>
            <w:tcW w:w="0" w:type="auto"/>
            <w:vMerge/>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3FDD087D" w14:textId="77777777" w:rsidR="00C04662" w:rsidRPr="00C04662" w:rsidRDefault="00C04662" w:rsidP="00C04662">
            <w:pPr>
              <w:spacing w:after="0" w:line="360" w:lineRule="auto"/>
              <w:rPr>
                <w:rFonts w:ascii="Times New Roman" w:eastAsia="Times New Roman" w:hAnsi="Times New Roman" w:cs="Times New Roman"/>
                <w:sz w:val="24"/>
                <w:szCs w:val="24"/>
                <w:lang w:eastAsia="fr-FR"/>
                <w14:ligatures w14:val="none"/>
              </w:rPr>
            </w:pPr>
          </w:p>
        </w:tc>
        <w:tc>
          <w:tcPr>
            <w:tcW w:w="5235" w:type="dxa"/>
            <w:tcBorders>
              <w:top w:val="single" w:sz="6" w:space="0" w:color="000000"/>
              <w:left w:val="single" w:sz="6" w:space="0" w:color="000000"/>
              <w:bottom w:val="single" w:sz="6" w:space="0" w:color="000000"/>
              <w:right w:val="single" w:sz="6" w:space="0" w:color="000000"/>
            </w:tcBorders>
            <w:shd w:val="clear" w:color="auto" w:fill="FFFFFF"/>
            <w:hideMark/>
          </w:tcPr>
          <w:p w14:paraId="1D9B8C89" w14:textId="77777777" w:rsidR="00C04662" w:rsidRPr="00C04662" w:rsidRDefault="00C04662" w:rsidP="00C04662">
            <w:pPr>
              <w:spacing w:after="0" w:line="360" w:lineRule="auto"/>
              <w:jc w:val="both"/>
              <w:textAlignment w:val="baseline"/>
              <w:rPr>
                <w:rFonts w:ascii="Times New Roman" w:eastAsia="Times New Roman" w:hAnsi="Times New Roman" w:cs="Times New Roman"/>
                <w:sz w:val="24"/>
                <w:szCs w:val="24"/>
                <w:lang w:val="fr-FR" w:eastAsia="fr-FR"/>
                <w14:ligatures w14:val="none"/>
              </w:rPr>
            </w:pPr>
            <w:r w:rsidRPr="00C04662">
              <w:rPr>
                <w:rFonts w:ascii="Times New Roman" w:eastAsia="Times New Roman" w:hAnsi="Times New Roman" w:cs="Times New Roman"/>
                <w:lang w:eastAsia="fr-FR"/>
                <w14:ligatures w14:val="none"/>
              </w:rPr>
              <w:t>Coarse fragment (%) content in topsoil </w:t>
            </w:r>
            <w:r w:rsidRPr="00C04662">
              <w:rPr>
                <w:rFonts w:ascii="Times New Roman" w:eastAsia="Times New Roman" w:hAnsi="Times New Roman" w:cs="Times New Roman"/>
                <w:lang w:val="fr-FR" w:eastAsia="fr-FR"/>
                <w14:ligatures w14:val="none"/>
              </w:rPr>
              <w:t> </w:t>
            </w:r>
          </w:p>
        </w:tc>
        <w:tc>
          <w:tcPr>
            <w:tcW w:w="0" w:type="auto"/>
            <w:vMerge/>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736B3789" w14:textId="77777777" w:rsidR="00C04662" w:rsidRPr="00C04662" w:rsidRDefault="00C04662" w:rsidP="00C04662">
            <w:pPr>
              <w:spacing w:after="0" w:line="360" w:lineRule="auto"/>
              <w:rPr>
                <w:rFonts w:ascii="Times New Roman" w:eastAsia="Times New Roman" w:hAnsi="Times New Roman" w:cs="Times New Roman"/>
                <w:sz w:val="24"/>
                <w:szCs w:val="24"/>
                <w:lang w:val="fr-FR" w:eastAsia="fr-FR"/>
                <w14:ligatures w14:val="none"/>
              </w:rPr>
            </w:pPr>
          </w:p>
        </w:tc>
      </w:tr>
      <w:tr w:rsidR="00C04662" w:rsidRPr="00C04662" w14:paraId="7E221D18" w14:textId="77777777" w:rsidTr="00C04662">
        <w:trPr>
          <w:trHeight w:val="300"/>
        </w:trPr>
        <w:tc>
          <w:tcPr>
            <w:tcW w:w="0" w:type="auto"/>
            <w:vMerge/>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40A0974A" w14:textId="77777777" w:rsidR="00C04662" w:rsidRPr="00C04662" w:rsidRDefault="00C04662" w:rsidP="00C04662">
            <w:pPr>
              <w:spacing w:after="0" w:line="360" w:lineRule="auto"/>
              <w:rPr>
                <w:rFonts w:ascii="Times New Roman" w:eastAsia="Times New Roman" w:hAnsi="Times New Roman" w:cs="Times New Roman"/>
                <w:sz w:val="24"/>
                <w:szCs w:val="24"/>
                <w:lang w:val="fr-FR" w:eastAsia="fr-FR"/>
                <w14:ligatures w14:val="none"/>
              </w:rPr>
            </w:pPr>
          </w:p>
        </w:tc>
        <w:tc>
          <w:tcPr>
            <w:tcW w:w="5235" w:type="dxa"/>
            <w:tcBorders>
              <w:top w:val="single" w:sz="6" w:space="0" w:color="000000"/>
              <w:left w:val="single" w:sz="6" w:space="0" w:color="000000"/>
              <w:bottom w:val="single" w:sz="6" w:space="0" w:color="000000"/>
              <w:right w:val="single" w:sz="6" w:space="0" w:color="000000"/>
            </w:tcBorders>
            <w:shd w:val="clear" w:color="auto" w:fill="FFFFFF"/>
            <w:hideMark/>
          </w:tcPr>
          <w:p w14:paraId="6BD8CF2B" w14:textId="77777777" w:rsidR="00C04662" w:rsidRPr="00C04662" w:rsidRDefault="00C04662" w:rsidP="00C04662">
            <w:pPr>
              <w:spacing w:after="0" w:line="360" w:lineRule="auto"/>
              <w:jc w:val="both"/>
              <w:textAlignment w:val="baseline"/>
              <w:rPr>
                <w:rFonts w:ascii="Times New Roman" w:eastAsia="Times New Roman" w:hAnsi="Times New Roman" w:cs="Times New Roman"/>
                <w:sz w:val="24"/>
                <w:szCs w:val="24"/>
                <w:lang w:eastAsia="fr-FR"/>
                <w14:ligatures w14:val="none"/>
              </w:rPr>
            </w:pPr>
            <w:r w:rsidRPr="00C04662">
              <w:rPr>
                <w:rFonts w:ascii="Times New Roman" w:eastAsia="Times New Roman" w:hAnsi="Times New Roman" w:cs="Times New Roman"/>
                <w:lang w:eastAsia="fr-FR"/>
                <w14:ligatures w14:val="none"/>
              </w:rPr>
              <w:t>Sand, silt, and clay proportions (%) </w:t>
            </w:r>
          </w:p>
        </w:tc>
        <w:tc>
          <w:tcPr>
            <w:tcW w:w="0" w:type="auto"/>
            <w:vMerge/>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779083ED" w14:textId="77777777" w:rsidR="00C04662" w:rsidRPr="00C04662" w:rsidRDefault="00C04662" w:rsidP="00C04662">
            <w:pPr>
              <w:spacing w:after="0" w:line="360" w:lineRule="auto"/>
              <w:rPr>
                <w:rFonts w:ascii="Times New Roman" w:eastAsia="Times New Roman" w:hAnsi="Times New Roman" w:cs="Times New Roman"/>
                <w:sz w:val="24"/>
                <w:szCs w:val="24"/>
                <w:lang w:eastAsia="fr-FR"/>
                <w14:ligatures w14:val="none"/>
              </w:rPr>
            </w:pPr>
          </w:p>
        </w:tc>
      </w:tr>
      <w:tr w:rsidR="00C04662" w:rsidRPr="00C04662" w14:paraId="083D3E4F" w14:textId="77777777" w:rsidTr="00C04662">
        <w:trPr>
          <w:trHeight w:val="300"/>
        </w:trPr>
        <w:tc>
          <w:tcPr>
            <w:tcW w:w="0" w:type="auto"/>
            <w:vMerge/>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7DC3279D" w14:textId="77777777" w:rsidR="00C04662" w:rsidRPr="00C04662" w:rsidRDefault="00C04662" w:rsidP="00C04662">
            <w:pPr>
              <w:spacing w:after="0" w:line="360" w:lineRule="auto"/>
              <w:rPr>
                <w:rFonts w:ascii="Times New Roman" w:eastAsia="Times New Roman" w:hAnsi="Times New Roman" w:cs="Times New Roman"/>
                <w:sz w:val="24"/>
                <w:szCs w:val="24"/>
                <w:lang w:eastAsia="fr-FR"/>
                <w14:ligatures w14:val="none"/>
              </w:rPr>
            </w:pPr>
          </w:p>
        </w:tc>
        <w:tc>
          <w:tcPr>
            <w:tcW w:w="5235" w:type="dxa"/>
            <w:tcBorders>
              <w:top w:val="single" w:sz="6" w:space="0" w:color="000000"/>
              <w:left w:val="single" w:sz="6" w:space="0" w:color="000000"/>
              <w:bottom w:val="single" w:sz="6" w:space="0" w:color="000000"/>
              <w:right w:val="single" w:sz="6" w:space="0" w:color="000000"/>
            </w:tcBorders>
            <w:shd w:val="clear" w:color="auto" w:fill="FFFFFF"/>
            <w:hideMark/>
          </w:tcPr>
          <w:p w14:paraId="42D3A2A7" w14:textId="77777777" w:rsidR="00C04662" w:rsidRPr="00C04662" w:rsidRDefault="00C04662" w:rsidP="00C04662">
            <w:pPr>
              <w:spacing w:after="0" w:line="360" w:lineRule="auto"/>
              <w:jc w:val="both"/>
              <w:textAlignment w:val="baseline"/>
              <w:rPr>
                <w:rFonts w:ascii="Times New Roman" w:eastAsia="Times New Roman" w:hAnsi="Times New Roman" w:cs="Times New Roman"/>
                <w:sz w:val="24"/>
                <w:szCs w:val="24"/>
                <w:lang w:val="fr-FR" w:eastAsia="fr-FR"/>
                <w14:ligatures w14:val="none"/>
              </w:rPr>
            </w:pPr>
            <w:r w:rsidRPr="00C04662">
              <w:rPr>
                <w:rFonts w:ascii="Times New Roman" w:eastAsia="Times New Roman" w:hAnsi="Times New Roman" w:cs="Times New Roman"/>
                <w:lang w:eastAsia="fr-FR"/>
                <w14:ligatures w14:val="none"/>
              </w:rPr>
              <w:t>Soil acidity </w:t>
            </w:r>
            <w:r w:rsidRPr="00C04662">
              <w:rPr>
                <w:rFonts w:ascii="Times New Roman" w:eastAsia="Times New Roman" w:hAnsi="Times New Roman" w:cs="Times New Roman"/>
                <w:lang w:val="fr-FR" w:eastAsia="fr-FR"/>
                <w14:ligatures w14:val="none"/>
              </w:rPr>
              <w:t> </w:t>
            </w:r>
          </w:p>
        </w:tc>
        <w:tc>
          <w:tcPr>
            <w:tcW w:w="2685" w:type="dxa"/>
            <w:vMerge w:val="restart"/>
            <w:tcBorders>
              <w:top w:val="single" w:sz="6" w:space="0" w:color="000000"/>
              <w:left w:val="single" w:sz="6" w:space="0" w:color="000000"/>
              <w:bottom w:val="single" w:sz="6" w:space="0" w:color="000000"/>
              <w:right w:val="single" w:sz="6" w:space="0" w:color="000000"/>
            </w:tcBorders>
            <w:shd w:val="clear" w:color="auto" w:fill="FFFFFF"/>
            <w:hideMark/>
          </w:tcPr>
          <w:p w14:paraId="4C13BACE" w14:textId="77777777" w:rsidR="00C04662" w:rsidRPr="00C04662" w:rsidRDefault="00C04662" w:rsidP="00C04662">
            <w:pPr>
              <w:spacing w:after="0" w:line="360" w:lineRule="auto"/>
              <w:jc w:val="both"/>
              <w:textAlignment w:val="baseline"/>
              <w:rPr>
                <w:rFonts w:ascii="Times New Roman" w:eastAsia="Times New Roman" w:hAnsi="Times New Roman" w:cs="Times New Roman"/>
                <w:sz w:val="24"/>
                <w:szCs w:val="24"/>
                <w:lang w:eastAsia="fr-FR"/>
                <w14:ligatures w14:val="none"/>
              </w:rPr>
            </w:pPr>
            <w:r w:rsidRPr="00C04662">
              <w:rPr>
                <w:rFonts w:ascii="Times New Roman" w:eastAsia="Times New Roman" w:hAnsi="Times New Roman" w:cs="Times New Roman"/>
                <w:lang w:eastAsia="fr-FR"/>
                <w14:ligatures w14:val="none"/>
              </w:rPr>
              <w:t>LUCAS topsoil chemical properties </w:t>
            </w:r>
          </w:p>
          <w:p w14:paraId="2BF25E62" w14:textId="77777777" w:rsidR="00C04662" w:rsidRPr="00C04662" w:rsidRDefault="00C04662" w:rsidP="00C04662">
            <w:pPr>
              <w:spacing w:after="0" w:line="360" w:lineRule="auto"/>
              <w:jc w:val="both"/>
              <w:textAlignment w:val="baseline"/>
              <w:rPr>
                <w:rFonts w:ascii="Times New Roman" w:eastAsia="Times New Roman" w:hAnsi="Times New Roman" w:cs="Times New Roman"/>
                <w:sz w:val="24"/>
                <w:szCs w:val="24"/>
                <w:lang w:eastAsia="fr-FR"/>
                <w14:ligatures w14:val="none"/>
              </w:rPr>
            </w:pPr>
            <w:r w:rsidRPr="00C04662">
              <w:rPr>
                <w:rFonts w:ascii="Times New Roman" w:eastAsia="Times New Roman" w:hAnsi="Times New Roman" w:cs="Times New Roman"/>
                <w:lang w:eastAsia="fr-FR"/>
                <w14:ligatures w14:val="none"/>
              </w:rPr>
              <w:t> </w:t>
            </w:r>
          </w:p>
          <w:p w14:paraId="0C1B9E83" w14:textId="77777777" w:rsidR="00C04662" w:rsidRPr="00C04662" w:rsidRDefault="00C04662" w:rsidP="00C04662">
            <w:pPr>
              <w:spacing w:after="0" w:line="360" w:lineRule="auto"/>
              <w:jc w:val="both"/>
              <w:textAlignment w:val="baseline"/>
              <w:rPr>
                <w:rFonts w:ascii="Times New Roman" w:eastAsia="Times New Roman" w:hAnsi="Times New Roman" w:cs="Times New Roman"/>
                <w:sz w:val="24"/>
                <w:szCs w:val="24"/>
                <w:lang w:eastAsia="fr-FR"/>
                <w14:ligatures w14:val="none"/>
              </w:rPr>
            </w:pPr>
            <w:r w:rsidRPr="00C04662">
              <w:rPr>
                <w:rFonts w:ascii="Times New Roman" w:eastAsia="Times New Roman" w:hAnsi="Times New Roman" w:cs="Times New Roman"/>
                <w:lang w:eastAsia="fr-FR"/>
                <w14:ligatures w14:val="none"/>
              </w:rPr>
              <w:t>Resolution: 500m </w:t>
            </w:r>
          </w:p>
          <w:p w14:paraId="1A9CB0F4" w14:textId="77777777" w:rsidR="00C04662" w:rsidRPr="00C04662" w:rsidRDefault="00C04662" w:rsidP="00C04662">
            <w:pPr>
              <w:spacing w:after="0" w:line="360" w:lineRule="auto"/>
              <w:jc w:val="both"/>
              <w:textAlignment w:val="baseline"/>
              <w:rPr>
                <w:rFonts w:ascii="Times New Roman" w:eastAsia="Times New Roman" w:hAnsi="Times New Roman" w:cs="Times New Roman"/>
                <w:sz w:val="24"/>
                <w:szCs w:val="24"/>
                <w:lang w:val="fr-FR" w:eastAsia="fr-FR"/>
                <w14:ligatures w14:val="none"/>
              </w:rPr>
            </w:pPr>
            <w:r w:rsidRPr="00C04662">
              <w:rPr>
                <w:rFonts w:ascii="Times New Roman" w:eastAsia="Times New Roman" w:hAnsi="Times New Roman" w:cs="Times New Roman"/>
                <w:lang w:eastAsia="fr-FR"/>
                <w14:ligatures w14:val="none"/>
              </w:rPr>
              <w:t>(Ballabio et al 2019)</w:t>
            </w:r>
            <w:r w:rsidRPr="00C04662">
              <w:rPr>
                <w:rFonts w:ascii="Times New Roman" w:eastAsia="Times New Roman" w:hAnsi="Times New Roman" w:cs="Times New Roman"/>
                <w:lang w:val="fr-FR" w:eastAsia="fr-FR"/>
                <w14:ligatures w14:val="none"/>
              </w:rPr>
              <w:t> </w:t>
            </w:r>
          </w:p>
        </w:tc>
      </w:tr>
      <w:tr w:rsidR="00C04662" w:rsidRPr="00C04662" w14:paraId="6276575F" w14:textId="77777777" w:rsidTr="00C04662">
        <w:trPr>
          <w:trHeight w:val="300"/>
        </w:trPr>
        <w:tc>
          <w:tcPr>
            <w:tcW w:w="0" w:type="auto"/>
            <w:vMerge/>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308C22FC" w14:textId="77777777" w:rsidR="00C04662" w:rsidRPr="00C04662" w:rsidRDefault="00C04662" w:rsidP="00C04662">
            <w:pPr>
              <w:spacing w:after="0" w:line="360" w:lineRule="auto"/>
              <w:rPr>
                <w:rFonts w:ascii="Times New Roman" w:eastAsia="Times New Roman" w:hAnsi="Times New Roman" w:cs="Times New Roman"/>
                <w:sz w:val="24"/>
                <w:szCs w:val="24"/>
                <w:lang w:val="fr-FR" w:eastAsia="fr-FR"/>
                <w14:ligatures w14:val="none"/>
              </w:rPr>
            </w:pPr>
          </w:p>
        </w:tc>
        <w:tc>
          <w:tcPr>
            <w:tcW w:w="5235" w:type="dxa"/>
            <w:tcBorders>
              <w:top w:val="single" w:sz="6" w:space="0" w:color="000000"/>
              <w:left w:val="single" w:sz="6" w:space="0" w:color="000000"/>
              <w:bottom w:val="single" w:sz="6" w:space="0" w:color="000000"/>
              <w:right w:val="single" w:sz="6" w:space="0" w:color="000000"/>
            </w:tcBorders>
            <w:shd w:val="clear" w:color="auto" w:fill="FFFFFF"/>
            <w:hideMark/>
          </w:tcPr>
          <w:p w14:paraId="0B26DF90" w14:textId="77777777" w:rsidR="00C04662" w:rsidRPr="00C04662" w:rsidRDefault="00C04662" w:rsidP="00C04662">
            <w:pPr>
              <w:spacing w:after="0" w:line="360" w:lineRule="auto"/>
              <w:jc w:val="both"/>
              <w:textAlignment w:val="baseline"/>
              <w:rPr>
                <w:rFonts w:ascii="Times New Roman" w:eastAsia="Times New Roman" w:hAnsi="Times New Roman" w:cs="Times New Roman"/>
                <w:sz w:val="24"/>
                <w:szCs w:val="24"/>
                <w:lang w:val="fr-FR" w:eastAsia="fr-FR"/>
                <w14:ligatures w14:val="none"/>
              </w:rPr>
            </w:pPr>
            <w:r w:rsidRPr="00C04662">
              <w:rPr>
                <w:rFonts w:ascii="Times New Roman" w:eastAsia="Times New Roman" w:hAnsi="Times New Roman" w:cs="Times New Roman"/>
                <w:lang w:eastAsia="fr-FR"/>
                <w14:ligatures w14:val="none"/>
              </w:rPr>
              <w:t>Organic carbon content (g/kg)</w:t>
            </w:r>
            <w:r w:rsidRPr="00C04662">
              <w:rPr>
                <w:rFonts w:ascii="Times New Roman" w:eastAsia="Times New Roman" w:hAnsi="Times New Roman" w:cs="Times New Roman"/>
                <w:lang w:val="fr-FR" w:eastAsia="fr-FR"/>
                <w14:ligatures w14:val="none"/>
              </w:rPr>
              <w:t> </w:t>
            </w:r>
          </w:p>
        </w:tc>
        <w:tc>
          <w:tcPr>
            <w:tcW w:w="0" w:type="auto"/>
            <w:vMerge/>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6D5B4BC3" w14:textId="77777777" w:rsidR="00C04662" w:rsidRPr="00C04662" w:rsidRDefault="00C04662" w:rsidP="00C04662">
            <w:pPr>
              <w:spacing w:after="0" w:line="360" w:lineRule="auto"/>
              <w:rPr>
                <w:rFonts w:ascii="Times New Roman" w:eastAsia="Times New Roman" w:hAnsi="Times New Roman" w:cs="Times New Roman"/>
                <w:sz w:val="24"/>
                <w:szCs w:val="24"/>
                <w:lang w:val="fr-FR" w:eastAsia="fr-FR"/>
                <w14:ligatures w14:val="none"/>
              </w:rPr>
            </w:pPr>
          </w:p>
        </w:tc>
      </w:tr>
      <w:tr w:rsidR="00C04662" w:rsidRPr="00C04662" w14:paraId="759BFFBD" w14:textId="77777777" w:rsidTr="00C04662">
        <w:trPr>
          <w:trHeight w:val="300"/>
        </w:trPr>
        <w:tc>
          <w:tcPr>
            <w:tcW w:w="0" w:type="auto"/>
            <w:vMerge/>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7102C820" w14:textId="77777777" w:rsidR="00C04662" w:rsidRPr="00C04662" w:rsidRDefault="00C04662" w:rsidP="00C04662">
            <w:pPr>
              <w:spacing w:after="0" w:line="360" w:lineRule="auto"/>
              <w:rPr>
                <w:rFonts w:ascii="Times New Roman" w:eastAsia="Times New Roman" w:hAnsi="Times New Roman" w:cs="Times New Roman"/>
                <w:sz w:val="24"/>
                <w:szCs w:val="24"/>
                <w:lang w:val="fr-FR" w:eastAsia="fr-FR"/>
                <w14:ligatures w14:val="none"/>
              </w:rPr>
            </w:pPr>
          </w:p>
        </w:tc>
        <w:tc>
          <w:tcPr>
            <w:tcW w:w="5235" w:type="dxa"/>
            <w:tcBorders>
              <w:top w:val="single" w:sz="6" w:space="0" w:color="000000"/>
              <w:left w:val="single" w:sz="6" w:space="0" w:color="000000"/>
              <w:bottom w:val="single" w:sz="6" w:space="0" w:color="000000"/>
              <w:right w:val="single" w:sz="6" w:space="0" w:color="000000"/>
            </w:tcBorders>
            <w:shd w:val="clear" w:color="auto" w:fill="FFFFFF"/>
            <w:hideMark/>
          </w:tcPr>
          <w:p w14:paraId="12C4740E" w14:textId="77777777" w:rsidR="00C04662" w:rsidRPr="00C04662" w:rsidRDefault="00C04662" w:rsidP="00C04662">
            <w:pPr>
              <w:spacing w:after="0" w:line="360" w:lineRule="auto"/>
              <w:jc w:val="both"/>
              <w:textAlignment w:val="baseline"/>
              <w:rPr>
                <w:rFonts w:ascii="Times New Roman" w:eastAsia="Times New Roman" w:hAnsi="Times New Roman" w:cs="Times New Roman"/>
                <w:sz w:val="24"/>
                <w:szCs w:val="24"/>
                <w:lang w:val="fr-FR" w:eastAsia="fr-FR"/>
                <w14:ligatures w14:val="none"/>
              </w:rPr>
            </w:pPr>
            <w:r w:rsidRPr="00C04662">
              <w:rPr>
                <w:rFonts w:ascii="Times New Roman" w:eastAsia="Times New Roman" w:hAnsi="Times New Roman" w:cs="Times New Roman"/>
                <w:lang w:eastAsia="fr-FR"/>
                <w14:ligatures w14:val="none"/>
              </w:rPr>
              <w:t>Nitrogen content (g/kg)</w:t>
            </w:r>
            <w:r w:rsidRPr="00C04662">
              <w:rPr>
                <w:rFonts w:ascii="Times New Roman" w:eastAsia="Times New Roman" w:hAnsi="Times New Roman" w:cs="Times New Roman"/>
                <w:lang w:val="fr-FR" w:eastAsia="fr-FR"/>
                <w14:ligatures w14:val="none"/>
              </w:rPr>
              <w:t> </w:t>
            </w:r>
          </w:p>
        </w:tc>
        <w:tc>
          <w:tcPr>
            <w:tcW w:w="0" w:type="auto"/>
            <w:vMerge/>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15A4FD74" w14:textId="77777777" w:rsidR="00C04662" w:rsidRPr="00C04662" w:rsidRDefault="00C04662" w:rsidP="00C04662">
            <w:pPr>
              <w:spacing w:after="0" w:line="360" w:lineRule="auto"/>
              <w:rPr>
                <w:rFonts w:ascii="Times New Roman" w:eastAsia="Times New Roman" w:hAnsi="Times New Roman" w:cs="Times New Roman"/>
                <w:sz w:val="24"/>
                <w:szCs w:val="24"/>
                <w:lang w:val="fr-FR" w:eastAsia="fr-FR"/>
                <w14:ligatures w14:val="none"/>
              </w:rPr>
            </w:pPr>
          </w:p>
        </w:tc>
      </w:tr>
      <w:tr w:rsidR="00C04662" w:rsidRPr="00C04662" w14:paraId="2C96A7FD" w14:textId="77777777" w:rsidTr="00C04662">
        <w:trPr>
          <w:trHeight w:val="300"/>
        </w:trPr>
        <w:tc>
          <w:tcPr>
            <w:tcW w:w="0" w:type="auto"/>
            <w:vMerge/>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7CAEE321" w14:textId="77777777" w:rsidR="00C04662" w:rsidRPr="00C04662" w:rsidRDefault="00C04662" w:rsidP="00C04662">
            <w:pPr>
              <w:spacing w:after="0" w:line="360" w:lineRule="auto"/>
              <w:rPr>
                <w:rFonts w:ascii="Times New Roman" w:eastAsia="Times New Roman" w:hAnsi="Times New Roman" w:cs="Times New Roman"/>
                <w:sz w:val="24"/>
                <w:szCs w:val="24"/>
                <w:lang w:val="fr-FR" w:eastAsia="fr-FR"/>
                <w14:ligatures w14:val="none"/>
              </w:rPr>
            </w:pPr>
          </w:p>
        </w:tc>
        <w:tc>
          <w:tcPr>
            <w:tcW w:w="5235" w:type="dxa"/>
            <w:tcBorders>
              <w:top w:val="single" w:sz="6" w:space="0" w:color="000000"/>
              <w:left w:val="single" w:sz="6" w:space="0" w:color="000000"/>
              <w:bottom w:val="single" w:sz="6" w:space="0" w:color="000000"/>
              <w:right w:val="single" w:sz="6" w:space="0" w:color="000000"/>
            </w:tcBorders>
            <w:shd w:val="clear" w:color="auto" w:fill="FFFFFF"/>
            <w:hideMark/>
          </w:tcPr>
          <w:p w14:paraId="5C4C515D" w14:textId="77777777" w:rsidR="00C04662" w:rsidRPr="00C04662" w:rsidRDefault="00C04662" w:rsidP="00C04662">
            <w:pPr>
              <w:spacing w:after="0" w:line="360" w:lineRule="auto"/>
              <w:jc w:val="both"/>
              <w:textAlignment w:val="baseline"/>
              <w:rPr>
                <w:rFonts w:ascii="Times New Roman" w:eastAsia="Times New Roman" w:hAnsi="Times New Roman" w:cs="Times New Roman"/>
                <w:sz w:val="24"/>
                <w:szCs w:val="24"/>
                <w:lang w:val="fr-FR" w:eastAsia="fr-FR"/>
                <w14:ligatures w14:val="none"/>
              </w:rPr>
            </w:pPr>
            <w:r w:rsidRPr="00C04662">
              <w:rPr>
                <w:rFonts w:ascii="Times New Roman" w:eastAsia="Times New Roman" w:hAnsi="Times New Roman" w:cs="Times New Roman"/>
                <w:lang w:eastAsia="fr-FR"/>
                <w14:ligatures w14:val="none"/>
              </w:rPr>
              <w:t>Calcium carbonates (g/kg)</w:t>
            </w:r>
            <w:r w:rsidRPr="00C04662">
              <w:rPr>
                <w:rFonts w:ascii="Times New Roman" w:eastAsia="Times New Roman" w:hAnsi="Times New Roman" w:cs="Times New Roman"/>
                <w:lang w:val="fr-FR" w:eastAsia="fr-FR"/>
                <w14:ligatures w14:val="none"/>
              </w:rPr>
              <w:t> </w:t>
            </w:r>
          </w:p>
        </w:tc>
        <w:tc>
          <w:tcPr>
            <w:tcW w:w="0" w:type="auto"/>
            <w:vMerge/>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76DA37AC" w14:textId="77777777" w:rsidR="00C04662" w:rsidRPr="00C04662" w:rsidRDefault="00C04662" w:rsidP="00C04662">
            <w:pPr>
              <w:spacing w:after="0" w:line="360" w:lineRule="auto"/>
              <w:rPr>
                <w:rFonts w:ascii="Times New Roman" w:eastAsia="Times New Roman" w:hAnsi="Times New Roman" w:cs="Times New Roman"/>
                <w:sz w:val="24"/>
                <w:szCs w:val="24"/>
                <w:lang w:val="fr-FR" w:eastAsia="fr-FR"/>
                <w14:ligatures w14:val="none"/>
              </w:rPr>
            </w:pPr>
          </w:p>
        </w:tc>
      </w:tr>
      <w:tr w:rsidR="00C04662" w:rsidRPr="00C04662" w14:paraId="5BD5AFD2" w14:textId="77777777" w:rsidTr="00C04662">
        <w:trPr>
          <w:trHeight w:val="300"/>
        </w:trPr>
        <w:tc>
          <w:tcPr>
            <w:tcW w:w="0" w:type="auto"/>
            <w:vMerge/>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2AB75AF8" w14:textId="77777777" w:rsidR="00C04662" w:rsidRPr="00C04662" w:rsidRDefault="00C04662" w:rsidP="00C04662">
            <w:pPr>
              <w:spacing w:after="0" w:line="360" w:lineRule="auto"/>
              <w:rPr>
                <w:rFonts w:ascii="Times New Roman" w:eastAsia="Times New Roman" w:hAnsi="Times New Roman" w:cs="Times New Roman"/>
                <w:sz w:val="24"/>
                <w:szCs w:val="24"/>
                <w:lang w:val="fr-FR" w:eastAsia="fr-FR"/>
                <w14:ligatures w14:val="none"/>
              </w:rPr>
            </w:pPr>
          </w:p>
        </w:tc>
        <w:tc>
          <w:tcPr>
            <w:tcW w:w="5235" w:type="dxa"/>
            <w:tcBorders>
              <w:top w:val="single" w:sz="6" w:space="0" w:color="000000"/>
              <w:left w:val="single" w:sz="6" w:space="0" w:color="000000"/>
              <w:bottom w:val="single" w:sz="6" w:space="0" w:color="000000"/>
              <w:right w:val="single" w:sz="6" w:space="0" w:color="000000"/>
            </w:tcBorders>
            <w:shd w:val="clear" w:color="auto" w:fill="FFFFFF"/>
            <w:hideMark/>
          </w:tcPr>
          <w:p w14:paraId="5729AF90" w14:textId="77777777" w:rsidR="00C04662" w:rsidRPr="00C04662" w:rsidRDefault="00C04662" w:rsidP="00C04662">
            <w:pPr>
              <w:spacing w:after="0" w:line="360" w:lineRule="auto"/>
              <w:jc w:val="both"/>
              <w:textAlignment w:val="baseline"/>
              <w:rPr>
                <w:rFonts w:ascii="Times New Roman" w:eastAsia="Times New Roman" w:hAnsi="Times New Roman" w:cs="Times New Roman"/>
                <w:sz w:val="24"/>
                <w:szCs w:val="24"/>
                <w:lang w:eastAsia="fr-FR"/>
                <w14:ligatures w14:val="none"/>
              </w:rPr>
            </w:pPr>
            <w:r w:rsidRPr="00C04662">
              <w:rPr>
                <w:rFonts w:ascii="Times New Roman" w:eastAsia="Times New Roman" w:hAnsi="Times New Roman" w:cs="Times New Roman"/>
                <w:lang w:eastAsia="fr-FR"/>
                <w14:ligatures w14:val="none"/>
              </w:rPr>
              <w:t>Cation exchange capacity (cmol/kg) </w:t>
            </w:r>
          </w:p>
        </w:tc>
        <w:tc>
          <w:tcPr>
            <w:tcW w:w="0" w:type="auto"/>
            <w:vMerge/>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75410E7C" w14:textId="77777777" w:rsidR="00C04662" w:rsidRPr="00C04662" w:rsidRDefault="00C04662" w:rsidP="00C04662">
            <w:pPr>
              <w:spacing w:after="0" w:line="360" w:lineRule="auto"/>
              <w:rPr>
                <w:rFonts w:ascii="Times New Roman" w:eastAsia="Times New Roman" w:hAnsi="Times New Roman" w:cs="Times New Roman"/>
                <w:sz w:val="24"/>
                <w:szCs w:val="24"/>
                <w:lang w:eastAsia="fr-FR"/>
                <w14:ligatures w14:val="none"/>
              </w:rPr>
            </w:pPr>
          </w:p>
        </w:tc>
      </w:tr>
    </w:tbl>
    <w:p w14:paraId="2FC6E009" w14:textId="77777777" w:rsidR="00C04662" w:rsidRPr="00C04662" w:rsidRDefault="00C04662" w:rsidP="00C04662">
      <w:pPr>
        <w:spacing w:after="0" w:line="360" w:lineRule="auto"/>
        <w:textAlignment w:val="baseline"/>
        <w:rPr>
          <w:rFonts w:ascii="Segoe UI" w:eastAsia="Times New Roman" w:hAnsi="Segoe UI" w:cs="Segoe UI"/>
          <w:sz w:val="18"/>
          <w:szCs w:val="18"/>
          <w:lang w:eastAsia="fr-FR"/>
          <w14:ligatures w14:val="none"/>
        </w:rPr>
      </w:pPr>
      <w:r w:rsidRPr="00C04662">
        <w:rPr>
          <w:rFonts w:ascii="Arial" w:eastAsia="Times New Roman" w:hAnsi="Arial" w:cs="Arial"/>
          <w:lang w:eastAsia="fr-FR"/>
          <w14:ligatures w14:val="none"/>
        </w:rPr>
        <w:t> </w:t>
      </w:r>
    </w:p>
    <w:p w14:paraId="7B8D7D73" w14:textId="77777777" w:rsidR="00C04662" w:rsidRPr="00C04662" w:rsidRDefault="00C04662" w:rsidP="00C04662">
      <w:pPr>
        <w:spacing w:after="0" w:line="360" w:lineRule="auto"/>
        <w:textAlignment w:val="baseline"/>
        <w:rPr>
          <w:rFonts w:ascii="Segoe UI" w:eastAsia="Times New Roman" w:hAnsi="Segoe UI" w:cs="Segoe UI"/>
          <w:sz w:val="18"/>
          <w:szCs w:val="18"/>
          <w:lang w:eastAsia="fr-FR"/>
          <w14:ligatures w14:val="none"/>
        </w:rPr>
      </w:pPr>
      <w:r w:rsidRPr="00C04662">
        <w:rPr>
          <w:rFonts w:ascii="Arial" w:eastAsia="Times New Roman" w:hAnsi="Arial" w:cs="Arial"/>
          <w:lang w:eastAsia="fr-FR"/>
          <w14:ligatures w14:val="none"/>
        </w:rPr>
        <w:t> </w:t>
      </w:r>
    </w:p>
    <w:p w14:paraId="7E12B037" w14:textId="6ECAFED1" w:rsidR="00C04662" w:rsidRPr="00C04662" w:rsidRDefault="00C04662" w:rsidP="00C04662">
      <w:pPr>
        <w:pStyle w:val="Heading2"/>
        <w:rPr>
          <w:rFonts w:ascii="Segoe UI" w:eastAsia="Times New Roman" w:hAnsi="Segoe UI" w:cs="Segoe UI"/>
          <w:sz w:val="18"/>
          <w:szCs w:val="18"/>
          <w:lang w:eastAsia="fr-FR"/>
        </w:rPr>
      </w:pPr>
      <w:bookmarkStart w:id="3" w:name="_Toc196886739"/>
      <w:r w:rsidRPr="00C04662">
        <w:rPr>
          <w:rFonts w:eastAsia="Times New Roman"/>
          <w:lang w:eastAsia="fr-FR"/>
        </w:rPr>
        <w:t>Modeling framework</w:t>
      </w:r>
      <w:bookmarkEnd w:id="3"/>
      <w:r w:rsidRPr="00C04662">
        <w:rPr>
          <w:rFonts w:eastAsia="Times New Roman"/>
          <w:lang w:eastAsia="fr-FR"/>
        </w:rPr>
        <w:t> </w:t>
      </w:r>
    </w:p>
    <w:p w14:paraId="2DFF2F88" w14:textId="77777777" w:rsidR="00C04662" w:rsidRPr="00C04662" w:rsidRDefault="00C04662" w:rsidP="00C04662">
      <w:pPr>
        <w:spacing w:after="0" w:line="360" w:lineRule="auto"/>
        <w:jc w:val="both"/>
        <w:textAlignment w:val="baseline"/>
        <w:rPr>
          <w:rFonts w:ascii="Segoe UI" w:eastAsia="Times New Roman" w:hAnsi="Segoe UI" w:cs="Segoe UI"/>
          <w:sz w:val="18"/>
          <w:szCs w:val="18"/>
          <w:lang w:eastAsia="fr-FR"/>
          <w14:ligatures w14:val="none"/>
        </w:rPr>
      </w:pPr>
      <w:r w:rsidRPr="00C04662">
        <w:rPr>
          <w:rFonts w:ascii="Arial" w:eastAsia="Times New Roman" w:hAnsi="Arial" w:cs="Arial"/>
          <w:lang w:eastAsia="fr-FR"/>
          <w14:ligatures w14:val="none"/>
        </w:rPr>
        <w:t>To handle the discrete nature of habitat classes, we employed a multi-class classification approach to accurately assign habitat types to specific locations based on the provided predictors (</w:t>
      </w:r>
      <w:r w:rsidRPr="00C04662">
        <w:rPr>
          <w:rFonts w:ascii="Arial" w:eastAsia="Times New Roman" w:hAnsi="Arial" w:cs="Arial"/>
          <w:color w:val="000000"/>
          <w:shd w:val="clear" w:color="auto" w:fill="E1E3E6"/>
          <w:lang w:eastAsia="fr-FR"/>
          <w14:ligatures w14:val="none"/>
        </w:rPr>
        <w:t>Figure 7</w:t>
      </w:r>
      <w:r w:rsidRPr="00C04662">
        <w:rPr>
          <w:rFonts w:ascii="Arial" w:eastAsia="Times New Roman" w:hAnsi="Arial" w:cs="Arial"/>
          <w:lang w:eastAsia="fr-FR"/>
          <w14:ligatures w14:val="none"/>
        </w:rPr>
        <w:t xml:space="preserve">). By jointly modelling all classes, multi-class models automatically consider associations between habitats and benefit rare habitats with limited observations. However, the co-occurrence of habitats from different formations (EUNIS level 1) can lead to </w:t>
      </w:r>
      <w:r w:rsidRPr="00C04662">
        <w:rPr>
          <w:rFonts w:ascii="Arial" w:eastAsia="Times New Roman" w:hAnsi="Arial" w:cs="Arial"/>
          <w:lang w:eastAsia="fr-FR"/>
          <w14:ligatures w14:val="none"/>
        </w:rPr>
        <w:lastRenderedPageBreak/>
        <w:t>habitat complexities or mosaics, making data ambiguous and potentially reducing the model's accuracy in predicting the correct habitat class.  </w:t>
      </w:r>
    </w:p>
    <w:p w14:paraId="31CF507F" w14:textId="77777777" w:rsidR="00C04662" w:rsidRPr="00C04662" w:rsidRDefault="00C04662" w:rsidP="00C04662">
      <w:pPr>
        <w:spacing w:after="0" w:line="360" w:lineRule="auto"/>
        <w:jc w:val="both"/>
        <w:textAlignment w:val="baseline"/>
        <w:rPr>
          <w:rFonts w:ascii="Segoe UI" w:eastAsia="Times New Roman" w:hAnsi="Segoe UI" w:cs="Segoe UI"/>
          <w:sz w:val="18"/>
          <w:szCs w:val="18"/>
          <w:lang w:eastAsia="fr-FR"/>
          <w14:ligatures w14:val="none"/>
        </w:rPr>
      </w:pPr>
      <w:r w:rsidRPr="00C04662">
        <w:rPr>
          <w:rFonts w:ascii="Arial" w:eastAsia="Times New Roman" w:hAnsi="Arial" w:cs="Arial"/>
          <w:lang w:eastAsia="fr-FR"/>
          <w14:ligatures w14:val="none"/>
        </w:rPr>
        <w:t>To address the ambiguity, we leveraged the hierarchical structure of habitat classes by training separate multi-class models at level 3 for habitats within each EUNIS level 1 group. We employed an ensemble approach to address uncertainties arising from model choice and data sampling.   </w:t>
      </w:r>
    </w:p>
    <w:p w14:paraId="794FD4AD" w14:textId="77777777" w:rsidR="00C04662" w:rsidRPr="00C04662" w:rsidRDefault="00C04662" w:rsidP="00C04662">
      <w:pPr>
        <w:spacing w:after="0" w:line="360" w:lineRule="auto"/>
        <w:jc w:val="center"/>
        <w:textAlignment w:val="baseline"/>
        <w:rPr>
          <w:rFonts w:ascii="Segoe UI" w:eastAsia="Times New Roman" w:hAnsi="Segoe UI" w:cs="Segoe UI"/>
          <w:sz w:val="18"/>
          <w:szCs w:val="18"/>
          <w:lang w:eastAsia="fr-FR"/>
          <w14:ligatures w14:val="none"/>
        </w:rPr>
      </w:pPr>
      <w:r w:rsidRPr="00C04662">
        <w:rPr>
          <w:rFonts w:ascii="Segoe UI" w:eastAsia="Times New Roman" w:hAnsi="Segoe UI" w:cs="Segoe UI"/>
          <w:noProof/>
          <w:sz w:val="18"/>
          <w:szCs w:val="18"/>
          <w:lang w:val="fr-FR" w:eastAsia="fr-FR"/>
          <w14:ligatures w14:val="none"/>
        </w:rPr>
        <w:drawing>
          <wp:inline distT="0" distB="0" distL="0" distR="0" wp14:anchorId="23758178" wp14:editId="6DF4AD56">
            <wp:extent cx="3949700" cy="2475865"/>
            <wp:effectExtent l="0" t="0" r="0" b="635"/>
            <wp:docPr id="10" name="Picture 6" descr="Une image contenant texte, capture d’écran, diagramme, logiciel&#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Une image contenant texte, capture d’écran, diagramme, logiciel&#10;&#10;Description générée automatiquement"/>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949700" cy="2475865"/>
                    </a:xfrm>
                    <a:prstGeom prst="rect">
                      <a:avLst/>
                    </a:prstGeom>
                    <a:noFill/>
                    <a:ln>
                      <a:noFill/>
                    </a:ln>
                  </pic:spPr>
                </pic:pic>
              </a:graphicData>
            </a:graphic>
          </wp:inline>
        </w:drawing>
      </w:r>
      <w:r w:rsidRPr="00C04662">
        <w:rPr>
          <w:rFonts w:ascii="Arial" w:eastAsia="Times New Roman" w:hAnsi="Arial" w:cs="Arial"/>
          <w:lang w:eastAsia="fr-FR"/>
          <w14:ligatures w14:val="none"/>
        </w:rPr>
        <w:t> </w:t>
      </w:r>
    </w:p>
    <w:p w14:paraId="069EE810" w14:textId="77777777" w:rsidR="00C04662" w:rsidRPr="00C04662" w:rsidRDefault="00C04662" w:rsidP="00C04662">
      <w:pPr>
        <w:spacing w:after="0" w:line="360" w:lineRule="auto"/>
        <w:jc w:val="center"/>
        <w:textAlignment w:val="baseline"/>
        <w:rPr>
          <w:rFonts w:ascii="Segoe UI" w:eastAsia="Times New Roman" w:hAnsi="Segoe UI" w:cs="Segoe UI"/>
          <w:i/>
          <w:iCs/>
          <w:color w:val="44546A"/>
          <w:sz w:val="18"/>
          <w:szCs w:val="18"/>
          <w:lang w:eastAsia="fr-FR"/>
          <w14:ligatures w14:val="none"/>
        </w:rPr>
      </w:pPr>
      <w:r w:rsidRPr="00C04662">
        <w:rPr>
          <w:rFonts w:ascii="Arial" w:eastAsia="Times New Roman" w:hAnsi="Arial" w:cs="Arial"/>
          <w:i/>
          <w:iCs/>
          <w:color w:val="44546A"/>
          <w:sz w:val="18"/>
          <w:szCs w:val="18"/>
          <w:lang w:eastAsia="fr-FR"/>
          <w14:ligatures w14:val="none"/>
        </w:rPr>
        <w:t xml:space="preserve">Figure </w:t>
      </w:r>
      <w:r w:rsidRPr="00C04662">
        <w:rPr>
          <w:rFonts w:ascii="Arial" w:eastAsia="Times New Roman" w:hAnsi="Arial" w:cs="Arial"/>
          <w:i/>
          <w:iCs/>
          <w:color w:val="000000"/>
          <w:sz w:val="18"/>
          <w:szCs w:val="18"/>
          <w:shd w:val="clear" w:color="auto" w:fill="E1E3E6"/>
          <w:lang w:eastAsia="fr-FR"/>
          <w14:ligatures w14:val="none"/>
        </w:rPr>
        <w:t>7</w:t>
      </w:r>
      <w:r w:rsidRPr="00C04662">
        <w:rPr>
          <w:rFonts w:ascii="Arial" w:eastAsia="Times New Roman" w:hAnsi="Arial" w:cs="Arial"/>
          <w:i/>
          <w:iCs/>
          <w:color w:val="44546A"/>
          <w:sz w:val="18"/>
          <w:szCs w:val="18"/>
          <w:lang w:eastAsia="fr-FR"/>
          <w14:ligatures w14:val="none"/>
        </w:rPr>
        <w:t>. Habitat modeling framework overview for model training. </w:t>
      </w:r>
    </w:p>
    <w:p w14:paraId="193960FE" w14:textId="77777777" w:rsidR="00C04662" w:rsidRPr="00C04662" w:rsidRDefault="00C04662" w:rsidP="00C04662">
      <w:pPr>
        <w:spacing w:after="0" w:line="360" w:lineRule="auto"/>
        <w:jc w:val="center"/>
        <w:textAlignment w:val="baseline"/>
        <w:rPr>
          <w:rFonts w:ascii="Segoe UI" w:eastAsia="Times New Roman" w:hAnsi="Segoe UI" w:cs="Segoe UI"/>
          <w:sz w:val="18"/>
          <w:szCs w:val="18"/>
          <w:lang w:eastAsia="fr-FR"/>
          <w14:ligatures w14:val="none"/>
        </w:rPr>
      </w:pPr>
      <w:r w:rsidRPr="00C04662">
        <w:rPr>
          <w:rFonts w:ascii="Arial" w:eastAsia="Times New Roman" w:hAnsi="Arial" w:cs="Arial"/>
          <w:lang w:eastAsia="fr-FR"/>
          <w14:ligatures w14:val="none"/>
        </w:rPr>
        <w:t> </w:t>
      </w:r>
    </w:p>
    <w:p w14:paraId="494AA612" w14:textId="77777777" w:rsidR="00C04662" w:rsidRPr="00C04662" w:rsidRDefault="00C04662" w:rsidP="00C04662">
      <w:pPr>
        <w:spacing w:after="0" w:line="360" w:lineRule="auto"/>
        <w:jc w:val="center"/>
        <w:textAlignment w:val="baseline"/>
        <w:rPr>
          <w:rFonts w:ascii="Segoe UI" w:eastAsia="Times New Roman" w:hAnsi="Segoe UI" w:cs="Segoe UI"/>
          <w:sz w:val="18"/>
          <w:szCs w:val="18"/>
          <w:lang w:eastAsia="fr-FR"/>
          <w14:ligatures w14:val="none"/>
        </w:rPr>
      </w:pPr>
      <w:r w:rsidRPr="00C04662">
        <w:rPr>
          <w:rFonts w:ascii="Arial" w:eastAsia="Times New Roman" w:hAnsi="Arial" w:cs="Arial"/>
          <w:lang w:eastAsia="fr-FR"/>
          <w14:ligatures w14:val="none"/>
        </w:rPr>
        <w:t> </w:t>
      </w:r>
    </w:p>
    <w:p w14:paraId="431AB13C" w14:textId="207D488C" w:rsidR="00C04662" w:rsidRPr="00C04662" w:rsidRDefault="00C04662" w:rsidP="00C04662">
      <w:pPr>
        <w:pStyle w:val="Heading3"/>
        <w:rPr>
          <w:rFonts w:ascii="Segoe UI" w:eastAsia="Times New Roman" w:hAnsi="Segoe UI" w:cs="Segoe UI"/>
          <w:sz w:val="18"/>
          <w:szCs w:val="18"/>
          <w:lang w:eastAsia="fr-FR"/>
        </w:rPr>
      </w:pPr>
      <w:bookmarkStart w:id="4" w:name="_Toc196886740"/>
      <w:r w:rsidRPr="00C04662">
        <w:rPr>
          <w:rFonts w:eastAsia="Times New Roman"/>
          <w:lang w:eastAsia="fr-FR"/>
        </w:rPr>
        <w:t>Data partitioning</w:t>
      </w:r>
      <w:bookmarkEnd w:id="4"/>
      <w:r w:rsidRPr="00C04662">
        <w:rPr>
          <w:rFonts w:eastAsia="Times New Roman"/>
          <w:lang w:eastAsia="fr-FR"/>
        </w:rPr>
        <w:t> </w:t>
      </w:r>
    </w:p>
    <w:p w14:paraId="720E24A2" w14:textId="77777777" w:rsidR="00C04662" w:rsidRPr="00C04662" w:rsidRDefault="00C04662" w:rsidP="00C04662">
      <w:pPr>
        <w:spacing w:after="0" w:line="360" w:lineRule="auto"/>
        <w:jc w:val="both"/>
        <w:textAlignment w:val="baseline"/>
        <w:rPr>
          <w:rFonts w:ascii="Segoe UI" w:eastAsia="Times New Roman" w:hAnsi="Segoe UI" w:cs="Segoe UI"/>
          <w:sz w:val="18"/>
          <w:szCs w:val="18"/>
          <w:lang w:eastAsia="fr-FR"/>
          <w14:ligatures w14:val="none"/>
        </w:rPr>
      </w:pPr>
      <w:r w:rsidRPr="00C04662">
        <w:rPr>
          <w:rFonts w:ascii="Arial" w:eastAsia="Times New Roman" w:hAnsi="Arial" w:cs="Arial"/>
          <w:lang w:eastAsia="fr-FR"/>
          <w14:ligatures w14:val="none"/>
        </w:rPr>
        <w:t>We considered the uncertainty due to training data sampling. Employing 5-fold cross-validation, we trained each algorithm with 20% of the observations hidden from each iteration. This process generated an ensemble of 5 classifiers per algorithm with access to distinct samples, thus accounting for data sampling uncertainty. The 5-fold partition of observations was obtained through a spatial block strategy that avoids overestimation of model performances due to data leakage between training and validation sets while allowing the models to capture local variability between nearby observations.  </w:t>
      </w:r>
    </w:p>
    <w:p w14:paraId="23A052E4" w14:textId="77777777" w:rsidR="00C04662" w:rsidRPr="00C04662" w:rsidRDefault="00C04662" w:rsidP="00C04662">
      <w:pPr>
        <w:spacing w:after="0" w:line="360" w:lineRule="auto"/>
        <w:textAlignment w:val="baseline"/>
        <w:rPr>
          <w:rFonts w:ascii="Segoe UI" w:eastAsia="Times New Roman" w:hAnsi="Segoe UI" w:cs="Segoe UI"/>
          <w:sz w:val="18"/>
          <w:szCs w:val="18"/>
          <w:lang w:eastAsia="fr-FR"/>
          <w14:ligatures w14:val="none"/>
        </w:rPr>
      </w:pPr>
      <w:r w:rsidRPr="00C04662">
        <w:rPr>
          <w:rFonts w:ascii="Arial" w:eastAsia="Times New Roman" w:hAnsi="Arial" w:cs="Arial"/>
          <w:color w:val="72A1D7"/>
          <w:sz w:val="24"/>
          <w:szCs w:val="24"/>
          <w:lang w:eastAsia="fr-FR"/>
          <w14:ligatures w14:val="none"/>
        </w:rPr>
        <w:t> </w:t>
      </w:r>
    </w:p>
    <w:p w14:paraId="5898A801" w14:textId="184699F1" w:rsidR="00C04662" w:rsidRPr="00C04662" w:rsidRDefault="00C04662" w:rsidP="00C04662">
      <w:pPr>
        <w:pStyle w:val="Heading3"/>
        <w:rPr>
          <w:rFonts w:ascii="Segoe UI" w:eastAsia="Times New Roman" w:hAnsi="Segoe UI" w:cs="Segoe UI"/>
          <w:sz w:val="18"/>
          <w:szCs w:val="18"/>
          <w:lang w:eastAsia="fr-FR"/>
        </w:rPr>
      </w:pPr>
      <w:bookmarkStart w:id="5" w:name="_Toc196886741"/>
      <w:r w:rsidRPr="00C04662">
        <w:rPr>
          <w:rFonts w:eastAsia="Times New Roman"/>
          <w:lang w:eastAsia="fr-FR"/>
        </w:rPr>
        <w:t>Machine learning models</w:t>
      </w:r>
      <w:bookmarkEnd w:id="5"/>
      <w:r w:rsidRPr="00C04662">
        <w:rPr>
          <w:rFonts w:eastAsia="Times New Roman"/>
          <w:lang w:eastAsia="fr-FR"/>
        </w:rPr>
        <w:t> </w:t>
      </w:r>
    </w:p>
    <w:p w14:paraId="73720A86" w14:textId="77777777" w:rsidR="00C04662" w:rsidRPr="00C04662" w:rsidRDefault="00C04662" w:rsidP="00C04662">
      <w:pPr>
        <w:spacing w:after="0" w:line="360" w:lineRule="auto"/>
        <w:textAlignment w:val="baseline"/>
        <w:rPr>
          <w:rFonts w:ascii="Segoe UI" w:eastAsia="Times New Roman" w:hAnsi="Segoe UI" w:cs="Segoe UI"/>
          <w:b/>
          <w:bCs/>
          <w:color w:val="8ABD54"/>
          <w:sz w:val="18"/>
          <w:szCs w:val="18"/>
          <w:lang w:eastAsia="fr-FR"/>
          <w14:ligatures w14:val="none"/>
        </w:rPr>
      </w:pPr>
      <w:r w:rsidRPr="00C04662">
        <w:rPr>
          <w:rFonts w:ascii="Arial" w:eastAsia="Times New Roman" w:hAnsi="Arial" w:cs="Arial"/>
          <w:b/>
          <w:bCs/>
          <w:color w:val="8ABD54"/>
          <w:lang w:eastAsia="fr-FR"/>
          <w14:ligatures w14:val="none"/>
        </w:rPr>
        <w:t>Algorithm choice </w:t>
      </w:r>
    </w:p>
    <w:p w14:paraId="790AA08D" w14:textId="77777777" w:rsidR="00C04662" w:rsidRPr="00C04662" w:rsidRDefault="00C04662" w:rsidP="00C04662">
      <w:pPr>
        <w:spacing w:after="0" w:line="360" w:lineRule="auto"/>
        <w:jc w:val="both"/>
        <w:textAlignment w:val="baseline"/>
        <w:rPr>
          <w:rFonts w:ascii="Segoe UI" w:eastAsia="Times New Roman" w:hAnsi="Segoe UI" w:cs="Segoe UI"/>
          <w:sz w:val="18"/>
          <w:szCs w:val="18"/>
          <w:lang w:eastAsia="fr-FR"/>
          <w14:ligatures w14:val="none"/>
        </w:rPr>
      </w:pPr>
      <w:r w:rsidRPr="00C04662">
        <w:rPr>
          <w:rFonts w:ascii="Arial" w:eastAsia="Times New Roman" w:hAnsi="Arial" w:cs="Arial"/>
          <w:lang w:eastAsia="fr-FR"/>
          <w14:ligatures w14:val="none"/>
        </w:rPr>
        <w:t>To encompass this diversity, we created an ensemble of algorithms from different families including bagging decision trees, boosted decision trees and neural networks.   </w:t>
      </w:r>
    </w:p>
    <w:p w14:paraId="27BE3464" w14:textId="77777777" w:rsidR="00C04662" w:rsidRPr="00C04662" w:rsidRDefault="00C04662" w:rsidP="00C04662">
      <w:pPr>
        <w:spacing w:after="0" w:line="360" w:lineRule="auto"/>
        <w:jc w:val="both"/>
        <w:textAlignment w:val="baseline"/>
        <w:rPr>
          <w:rFonts w:ascii="Segoe UI" w:eastAsia="Times New Roman" w:hAnsi="Segoe UI" w:cs="Segoe UI"/>
          <w:sz w:val="18"/>
          <w:szCs w:val="18"/>
          <w:lang w:eastAsia="fr-FR"/>
          <w14:ligatures w14:val="none"/>
        </w:rPr>
      </w:pPr>
      <w:r w:rsidRPr="00C04662">
        <w:rPr>
          <w:rFonts w:ascii="Arial" w:eastAsia="Times New Roman" w:hAnsi="Arial" w:cs="Arial"/>
          <w:lang w:eastAsia="fr-FR"/>
          <w14:ligatures w14:val="none"/>
        </w:rPr>
        <w:t xml:space="preserve">In the bagging family, we evaluated the Random Forest (Breiman et al 2001) algorithm whereas in the boosting family we evaluated three algorithms: XGBoost (Chen and Guestrin, 2016), CatBoost (Prokhorenkova et al., 2018) and LightGBM (Ke et al 2017). In the neural </w:t>
      </w:r>
      <w:r w:rsidRPr="00C04662">
        <w:rPr>
          <w:rFonts w:ascii="Arial" w:eastAsia="Times New Roman" w:hAnsi="Arial" w:cs="Arial"/>
          <w:lang w:eastAsia="fr-FR"/>
          <w14:ligatures w14:val="none"/>
        </w:rPr>
        <w:lastRenderedPageBreak/>
        <w:t>networks (LeCun et al., 2015) family, we evaluated Multi-Layer Peceptrons (MLP) architectures with varying widths and depths from zero (linear models), to few (shallow neural networks) or many hidden layers (deep neural networks), as well as tabular attention networks (TabNet) (Arik et al 2021).  </w:t>
      </w:r>
    </w:p>
    <w:p w14:paraId="46EC9AD9" w14:textId="77777777" w:rsidR="00C04662" w:rsidRPr="00C04662" w:rsidRDefault="00C04662" w:rsidP="00C04662">
      <w:pPr>
        <w:spacing w:after="0" w:line="360" w:lineRule="auto"/>
        <w:textAlignment w:val="baseline"/>
        <w:rPr>
          <w:rFonts w:ascii="Segoe UI" w:eastAsia="Times New Roman" w:hAnsi="Segoe UI" w:cs="Segoe UI"/>
          <w:b/>
          <w:bCs/>
          <w:color w:val="8ABD54"/>
          <w:sz w:val="18"/>
          <w:szCs w:val="18"/>
          <w:lang w:eastAsia="fr-FR"/>
          <w14:ligatures w14:val="none"/>
        </w:rPr>
      </w:pPr>
      <w:r w:rsidRPr="00C04662">
        <w:rPr>
          <w:rFonts w:ascii="Arial" w:eastAsia="Times New Roman" w:hAnsi="Arial" w:cs="Arial"/>
          <w:b/>
          <w:bCs/>
          <w:color w:val="8ABD54"/>
          <w:lang w:eastAsia="fr-FR"/>
          <w14:ligatures w14:val="none"/>
        </w:rPr>
        <w:t>Training  </w:t>
      </w:r>
    </w:p>
    <w:p w14:paraId="7DFD4B59" w14:textId="77777777" w:rsidR="00C04662" w:rsidRPr="00C04662" w:rsidRDefault="00C04662" w:rsidP="00C04662">
      <w:pPr>
        <w:spacing w:after="0" w:line="360" w:lineRule="auto"/>
        <w:jc w:val="both"/>
        <w:textAlignment w:val="baseline"/>
        <w:rPr>
          <w:rFonts w:ascii="Segoe UI" w:eastAsia="Times New Roman" w:hAnsi="Segoe UI" w:cs="Segoe UI"/>
          <w:sz w:val="18"/>
          <w:szCs w:val="18"/>
          <w:lang w:eastAsia="fr-FR"/>
          <w14:ligatures w14:val="none"/>
        </w:rPr>
      </w:pPr>
      <w:r w:rsidRPr="00C04662">
        <w:rPr>
          <w:rFonts w:ascii="Arial" w:eastAsia="Times New Roman" w:hAnsi="Arial" w:cs="Arial"/>
          <w:lang w:eastAsia="fr-FR"/>
          <w14:ligatures w14:val="none"/>
        </w:rPr>
        <w:t>We optimized the hyperparameters of each algorithm, and we applied appropriate imbalance correction techniques tailored to each algorithm to ensure optimal performances.  Specifically, we used class weighted multi-class objectives for bagging and boosting trees whereas we trained neural networks with imbalance-aware optimization objectives: Focal Loss (Lin et al 2017) and Label Distribution Aware Margin loss (Cao et al 2019)).  </w:t>
      </w:r>
    </w:p>
    <w:p w14:paraId="79409156" w14:textId="77777777" w:rsidR="00C04662" w:rsidRPr="00C04662" w:rsidRDefault="00C04662" w:rsidP="00C04662">
      <w:pPr>
        <w:spacing w:after="0" w:line="360" w:lineRule="auto"/>
        <w:textAlignment w:val="baseline"/>
        <w:rPr>
          <w:rFonts w:ascii="Segoe UI" w:eastAsia="Times New Roman" w:hAnsi="Segoe UI" w:cs="Segoe UI"/>
          <w:b/>
          <w:bCs/>
          <w:color w:val="8ABD54"/>
          <w:sz w:val="18"/>
          <w:szCs w:val="18"/>
          <w:lang w:eastAsia="fr-FR"/>
          <w14:ligatures w14:val="none"/>
        </w:rPr>
      </w:pPr>
      <w:r w:rsidRPr="00C04662">
        <w:rPr>
          <w:rFonts w:ascii="Arial" w:eastAsia="Times New Roman" w:hAnsi="Arial" w:cs="Arial"/>
          <w:b/>
          <w:bCs/>
          <w:color w:val="8ABD54"/>
          <w:lang w:eastAsia="fr-FR"/>
          <w14:ligatures w14:val="none"/>
        </w:rPr>
        <w:t>Model selection criteria  </w:t>
      </w:r>
    </w:p>
    <w:p w14:paraId="3D1481C2" w14:textId="77777777" w:rsidR="00C04662" w:rsidRPr="00C04662" w:rsidRDefault="00C04662" w:rsidP="00C04662">
      <w:pPr>
        <w:spacing w:after="0" w:line="360" w:lineRule="auto"/>
        <w:jc w:val="both"/>
        <w:textAlignment w:val="baseline"/>
        <w:rPr>
          <w:rFonts w:ascii="Segoe UI" w:eastAsia="Times New Roman" w:hAnsi="Segoe UI" w:cs="Segoe UI"/>
          <w:sz w:val="18"/>
          <w:szCs w:val="18"/>
          <w:lang w:eastAsia="fr-FR"/>
          <w14:ligatures w14:val="none"/>
        </w:rPr>
      </w:pPr>
      <w:r w:rsidRPr="00C04662">
        <w:rPr>
          <w:rFonts w:ascii="Arial" w:eastAsia="Times New Roman" w:hAnsi="Arial" w:cs="Arial"/>
          <w:lang w:eastAsia="fr-FR"/>
          <w14:ligatures w14:val="none"/>
        </w:rPr>
        <w:t>We used macro-averaged class-wise precision, recall, and F1-score from cross-validation to select the best-performing model within each algorithm family. Precision measures how many predicted habitats were correct, recall assesses how well actual habitats were identified, and F1-score balances both metrics. </w:t>
      </w:r>
    </w:p>
    <w:p w14:paraId="56C2D082" w14:textId="50A29A0E" w:rsidR="00C04662" w:rsidRPr="00C04662" w:rsidRDefault="00C04662" w:rsidP="00C04662">
      <w:pPr>
        <w:pStyle w:val="Heading2"/>
        <w:rPr>
          <w:rFonts w:ascii="Segoe UI" w:eastAsia="Times New Roman" w:hAnsi="Segoe UI" w:cs="Segoe UI"/>
          <w:sz w:val="18"/>
          <w:szCs w:val="18"/>
          <w:lang w:eastAsia="fr-FR"/>
        </w:rPr>
      </w:pPr>
      <w:bookmarkStart w:id="6" w:name="_Toc196886742"/>
      <w:r w:rsidRPr="00C04662">
        <w:rPr>
          <w:rFonts w:eastAsia="Times New Roman"/>
          <w:lang w:eastAsia="fr-FR"/>
        </w:rPr>
        <w:t>Generation of habitat maps</w:t>
      </w:r>
      <w:bookmarkEnd w:id="6"/>
      <w:r w:rsidRPr="00C04662">
        <w:rPr>
          <w:rFonts w:eastAsia="Times New Roman"/>
          <w:lang w:eastAsia="fr-FR"/>
        </w:rPr>
        <w:t> </w:t>
      </w:r>
    </w:p>
    <w:p w14:paraId="0AC5EDB0" w14:textId="77777777" w:rsidR="00C04662" w:rsidRPr="00C04662" w:rsidRDefault="00C04662" w:rsidP="00C04662">
      <w:pPr>
        <w:spacing w:after="0" w:line="360" w:lineRule="auto"/>
        <w:jc w:val="both"/>
        <w:textAlignment w:val="baseline"/>
        <w:rPr>
          <w:rFonts w:ascii="Segoe UI" w:eastAsia="Times New Roman" w:hAnsi="Segoe UI" w:cs="Segoe UI"/>
          <w:sz w:val="18"/>
          <w:szCs w:val="18"/>
          <w:lang w:eastAsia="fr-FR"/>
          <w14:ligatures w14:val="none"/>
        </w:rPr>
      </w:pPr>
      <w:r w:rsidRPr="00C04662">
        <w:rPr>
          <w:rFonts w:ascii="Arial" w:eastAsia="Times New Roman" w:hAnsi="Arial" w:cs="Arial"/>
          <w:lang w:eastAsia="fr-FR"/>
          <w14:ligatures w14:val="none"/>
        </w:rPr>
        <w:t>For a given scenario, the ensemble multi-class habitat models were used to predict the relative habitat probabilities given environmental layers. Habitat probabilities combined with a set of decision rules were then used to generate wall-to-wall habitat maps for Europe, following the workflow depicted in Figure 8. </w:t>
      </w:r>
    </w:p>
    <w:p w14:paraId="663C1FF9" w14:textId="42F4BF4C" w:rsidR="00C04662" w:rsidRPr="00C04662" w:rsidRDefault="00C04662" w:rsidP="00C04662">
      <w:pPr>
        <w:pStyle w:val="Heading3"/>
        <w:rPr>
          <w:rFonts w:ascii="Segoe UI" w:eastAsia="Times New Roman" w:hAnsi="Segoe UI" w:cs="Segoe UI"/>
          <w:sz w:val="18"/>
          <w:szCs w:val="18"/>
          <w:lang w:eastAsia="fr-FR"/>
        </w:rPr>
      </w:pPr>
      <w:bookmarkStart w:id="7" w:name="_Toc196886743"/>
      <w:r w:rsidRPr="00C04662">
        <w:rPr>
          <w:rFonts w:eastAsia="Times New Roman"/>
          <w:lang w:eastAsia="fr-FR"/>
        </w:rPr>
        <w:t>Ensemble forecasting</w:t>
      </w:r>
      <w:bookmarkEnd w:id="7"/>
      <w:r w:rsidRPr="00C04662">
        <w:rPr>
          <w:rFonts w:eastAsia="Times New Roman"/>
          <w:lang w:eastAsia="fr-FR"/>
        </w:rPr>
        <w:t> </w:t>
      </w:r>
    </w:p>
    <w:p w14:paraId="2BA385A6" w14:textId="77777777" w:rsidR="00C04662" w:rsidRPr="00C04662" w:rsidRDefault="00C04662" w:rsidP="00C04662">
      <w:pPr>
        <w:spacing w:after="0" w:line="360" w:lineRule="auto"/>
        <w:textAlignment w:val="baseline"/>
        <w:rPr>
          <w:rFonts w:ascii="Segoe UI" w:eastAsia="Times New Roman" w:hAnsi="Segoe UI" w:cs="Segoe UI"/>
          <w:sz w:val="18"/>
          <w:szCs w:val="18"/>
          <w:lang w:eastAsia="fr-FR"/>
          <w14:ligatures w14:val="none"/>
        </w:rPr>
      </w:pPr>
      <w:r w:rsidRPr="00C04662">
        <w:rPr>
          <w:rFonts w:ascii="Arial" w:eastAsia="Times New Roman" w:hAnsi="Arial" w:cs="Arial"/>
          <w:lang w:eastAsia="fr-FR"/>
          <w14:ligatures w14:val="none"/>
        </w:rPr>
        <w:t>After training, we obtained a set of models for each algorithm–data partition combination. By combining the relative habitat class probabilities predicted by each model, we generated two ensemble outputs:  </w:t>
      </w:r>
    </w:p>
    <w:p w14:paraId="3B4B0440" w14:textId="77777777" w:rsidR="00C04662" w:rsidRPr="00C04662" w:rsidRDefault="00C04662" w:rsidP="00C04662">
      <w:pPr>
        <w:numPr>
          <w:ilvl w:val="0"/>
          <w:numId w:val="8"/>
        </w:numPr>
        <w:spacing w:after="0" w:line="360" w:lineRule="auto"/>
        <w:ind w:left="1080" w:firstLine="0"/>
        <w:textAlignment w:val="baseline"/>
        <w:rPr>
          <w:rFonts w:ascii="Arial" w:eastAsia="Times New Roman" w:hAnsi="Arial" w:cs="Arial"/>
          <w:lang w:eastAsia="fr-FR"/>
          <w14:ligatures w14:val="none"/>
        </w:rPr>
      </w:pPr>
      <w:r w:rsidRPr="00C04662">
        <w:rPr>
          <w:rFonts w:ascii="Arial" w:eastAsia="Times New Roman" w:hAnsi="Arial" w:cs="Arial"/>
          <w:b/>
          <w:bCs/>
          <w:lang w:eastAsia="fr-FR"/>
          <w14:ligatures w14:val="none"/>
        </w:rPr>
        <w:t>Ensemble mean</w:t>
      </w:r>
      <w:r w:rsidRPr="00C04662">
        <w:rPr>
          <w:rFonts w:ascii="Arial" w:eastAsia="Times New Roman" w:hAnsi="Arial" w:cs="Arial"/>
          <w:lang w:eastAsia="fr-FR"/>
          <w14:ligatures w14:val="none"/>
        </w:rPr>
        <w:t>: average habitat probability weighted by model quality (soft averaging); </w:t>
      </w:r>
    </w:p>
    <w:p w14:paraId="47EEE803" w14:textId="77777777" w:rsidR="00C04662" w:rsidRPr="00C04662" w:rsidRDefault="00C04662" w:rsidP="00C04662">
      <w:pPr>
        <w:numPr>
          <w:ilvl w:val="0"/>
          <w:numId w:val="9"/>
        </w:numPr>
        <w:spacing w:after="0" w:line="360" w:lineRule="auto"/>
        <w:ind w:left="1080" w:firstLine="0"/>
        <w:jc w:val="both"/>
        <w:textAlignment w:val="baseline"/>
        <w:rPr>
          <w:rFonts w:ascii="Arial" w:eastAsia="Times New Roman" w:hAnsi="Arial" w:cs="Arial"/>
          <w:lang w:eastAsia="fr-FR"/>
          <w14:ligatures w14:val="none"/>
        </w:rPr>
      </w:pPr>
      <w:r w:rsidRPr="00C04662">
        <w:rPr>
          <w:rFonts w:ascii="Arial" w:eastAsia="Times New Roman" w:hAnsi="Arial" w:cs="Arial"/>
          <w:b/>
          <w:bCs/>
          <w:lang w:eastAsia="fr-FR"/>
          <w14:ligatures w14:val="none"/>
        </w:rPr>
        <w:t>Consensus:</w:t>
      </w:r>
      <w:r w:rsidRPr="00C04662">
        <w:rPr>
          <w:rFonts w:ascii="Arial" w:eastAsia="Times New Roman" w:hAnsi="Arial" w:cs="Arial"/>
          <w:lang w:eastAsia="fr-FR"/>
          <w14:ligatures w14:val="none"/>
        </w:rPr>
        <w:t xml:space="preserve"> the proportion of models voting (attributing highest probability) for each habitat class (committee averaging). </w:t>
      </w:r>
    </w:p>
    <w:p w14:paraId="33478FFC" w14:textId="77777777" w:rsidR="00C04662" w:rsidRPr="00C04662" w:rsidRDefault="00C04662" w:rsidP="00C04662">
      <w:pPr>
        <w:spacing w:after="0" w:line="360" w:lineRule="auto"/>
        <w:ind w:left="1080"/>
        <w:jc w:val="both"/>
        <w:textAlignment w:val="baseline"/>
        <w:rPr>
          <w:rFonts w:ascii="Segoe UI" w:eastAsia="Times New Roman" w:hAnsi="Segoe UI" w:cs="Segoe UI"/>
          <w:sz w:val="18"/>
          <w:szCs w:val="18"/>
          <w:lang w:eastAsia="fr-FR"/>
          <w14:ligatures w14:val="none"/>
        </w:rPr>
      </w:pPr>
      <w:r w:rsidRPr="00C04662">
        <w:rPr>
          <w:rFonts w:ascii="Arial" w:eastAsia="Times New Roman" w:hAnsi="Arial" w:cs="Arial"/>
          <w:lang w:eastAsia="fr-FR"/>
          <w14:ligatures w14:val="none"/>
        </w:rPr>
        <w:t> </w:t>
      </w:r>
    </w:p>
    <w:p w14:paraId="5B6B88AB" w14:textId="289B9FE8" w:rsidR="00C04662" w:rsidRPr="00C04662" w:rsidRDefault="00C04662" w:rsidP="00C04662">
      <w:pPr>
        <w:pStyle w:val="Heading3"/>
        <w:rPr>
          <w:rFonts w:ascii="Segoe UI" w:eastAsia="Times New Roman" w:hAnsi="Segoe UI" w:cs="Segoe UI"/>
          <w:sz w:val="18"/>
          <w:szCs w:val="18"/>
          <w:lang w:eastAsia="fr-FR"/>
        </w:rPr>
      </w:pPr>
      <w:bookmarkStart w:id="8" w:name="_Toc196886744"/>
      <w:r w:rsidRPr="00C04662">
        <w:rPr>
          <w:rFonts w:eastAsia="Times New Roman"/>
          <w:lang w:eastAsia="fr-FR"/>
        </w:rPr>
        <w:t>Habitat mapping workflow</w:t>
      </w:r>
      <w:bookmarkEnd w:id="8"/>
      <w:r w:rsidRPr="00C04662">
        <w:rPr>
          <w:rFonts w:eastAsia="Times New Roman"/>
          <w:lang w:eastAsia="fr-FR"/>
        </w:rPr>
        <w:t> </w:t>
      </w:r>
    </w:p>
    <w:p w14:paraId="4766E4F5" w14:textId="77777777" w:rsidR="00C04662" w:rsidRPr="00C04662" w:rsidRDefault="00C04662" w:rsidP="00C04662">
      <w:pPr>
        <w:spacing w:after="0" w:line="360" w:lineRule="auto"/>
        <w:textAlignment w:val="baseline"/>
        <w:rPr>
          <w:rFonts w:ascii="Segoe UI" w:eastAsia="Times New Roman" w:hAnsi="Segoe UI" w:cs="Segoe UI"/>
          <w:sz w:val="18"/>
          <w:szCs w:val="18"/>
          <w:lang w:eastAsia="fr-FR"/>
          <w14:ligatures w14:val="none"/>
        </w:rPr>
      </w:pPr>
      <w:r w:rsidRPr="00C04662">
        <w:rPr>
          <w:rFonts w:ascii="Arial" w:eastAsia="Times New Roman" w:hAnsi="Arial" w:cs="Arial"/>
          <w:lang w:eastAsia="fr-FR"/>
          <w14:ligatures w14:val="none"/>
        </w:rPr>
        <w:t>The habitat mapping workflow generates three types of output maps at 1km resolution: </w:t>
      </w:r>
    </w:p>
    <w:p w14:paraId="516A66DE" w14:textId="77777777" w:rsidR="00C04662" w:rsidRPr="00C04662" w:rsidRDefault="00C04662" w:rsidP="00C04662">
      <w:pPr>
        <w:numPr>
          <w:ilvl w:val="0"/>
          <w:numId w:val="10"/>
        </w:numPr>
        <w:spacing w:after="0" w:line="360" w:lineRule="auto"/>
        <w:ind w:left="1080" w:firstLine="0"/>
        <w:jc w:val="both"/>
        <w:textAlignment w:val="baseline"/>
        <w:rPr>
          <w:rFonts w:ascii="Arial" w:eastAsia="Times New Roman" w:hAnsi="Arial" w:cs="Arial"/>
          <w:lang w:eastAsia="fr-FR"/>
          <w14:ligatures w14:val="none"/>
        </w:rPr>
      </w:pPr>
      <w:r w:rsidRPr="00C04662">
        <w:rPr>
          <w:rFonts w:ascii="Arial" w:eastAsia="Times New Roman" w:hAnsi="Arial" w:cs="Arial"/>
          <w:b/>
          <w:bCs/>
          <w:lang w:eastAsia="fr-FR"/>
          <w14:ligatures w14:val="none"/>
        </w:rPr>
        <w:t>Habitat probability maps</w:t>
      </w:r>
      <w:r w:rsidRPr="00C04662">
        <w:rPr>
          <w:rFonts w:ascii="Arial" w:eastAsia="Times New Roman" w:hAnsi="Arial" w:cs="Arial"/>
          <w:lang w:eastAsia="fr-FR"/>
          <w14:ligatures w14:val="none"/>
        </w:rPr>
        <w:t>: continuous maps of all EUNIS level 3 class probabilities (250+ maps).  </w:t>
      </w:r>
    </w:p>
    <w:p w14:paraId="79F920A5" w14:textId="77777777" w:rsidR="00C04662" w:rsidRPr="00C04662" w:rsidRDefault="00C04662" w:rsidP="00C04662">
      <w:pPr>
        <w:numPr>
          <w:ilvl w:val="0"/>
          <w:numId w:val="11"/>
        </w:numPr>
        <w:spacing w:after="0" w:line="360" w:lineRule="auto"/>
        <w:ind w:left="1080" w:firstLine="0"/>
        <w:jc w:val="both"/>
        <w:textAlignment w:val="baseline"/>
        <w:rPr>
          <w:rFonts w:ascii="Arial" w:eastAsia="Times New Roman" w:hAnsi="Arial" w:cs="Arial"/>
          <w:lang w:eastAsia="fr-FR"/>
          <w14:ligatures w14:val="none"/>
        </w:rPr>
      </w:pPr>
      <w:r w:rsidRPr="00C04662">
        <w:rPr>
          <w:rFonts w:ascii="Arial" w:eastAsia="Times New Roman" w:hAnsi="Arial" w:cs="Arial"/>
          <w:b/>
          <w:bCs/>
          <w:lang w:eastAsia="fr-FR"/>
          <w14:ligatures w14:val="none"/>
        </w:rPr>
        <w:t>Dominant habitat maps</w:t>
      </w:r>
      <w:r w:rsidRPr="00C04662">
        <w:rPr>
          <w:rFonts w:ascii="Arial" w:eastAsia="Times New Roman" w:hAnsi="Arial" w:cs="Arial"/>
          <w:lang w:eastAsia="fr-FR"/>
          <w14:ligatures w14:val="none"/>
        </w:rPr>
        <w:t>: categorical maps of the most likely (highest mean probability) habitats at level 3 within each formation (9 maps). </w:t>
      </w:r>
    </w:p>
    <w:p w14:paraId="65665D83" w14:textId="77777777" w:rsidR="00C04662" w:rsidRPr="00C04662" w:rsidRDefault="00C04662" w:rsidP="00C04662">
      <w:pPr>
        <w:numPr>
          <w:ilvl w:val="0"/>
          <w:numId w:val="12"/>
        </w:numPr>
        <w:spacing w:after="0" w:line="360" w:lineRule="auto"/>
        <w:ind w:left="1080" w:firstLine="0"/>
        <w:textAlignment w:val="baseline"/>
        <w:rPr>
          <w:rFonts w:ascii="Arial" w:eastAsia="Times New Roman" w:hAnsi="Arial" w:cs="Arial"/>
          <w:lang w:eastAsia="fr-FR"/>
          <w14:ligatures w14:val="none"/>
        </w:rPr>
      </w:pPr>
      <w:r w:rsidRPr="00C04662">
        <w:rPr>
          <w:rFonts w:ascii="Arial" w:eastAsia="Times New Roman" w:hAnsi="Arial" w:cs="Arial"/>
          <w:b/>
          <w:bCs/>
          <w:lang w:eastAsia="fr-FR"/>
          <w14:ligatures w14:val="none"/>
        </w:rPr>
        <w:lastRenderedPageBreak/>
        <w:t xml:space="preserve">Wall-to-wall habitat map: </w:t>
      </w:r>
      <w:r w:rsidRPr="00C04662">
        <w:rPr>
          <w:rFonts w:ascii="Arial" w:eastAsia="Times New Roman" w:hAnsi="Arial" w:cs="Arial"/>
          <w:lang w:eastAsia="fr-FR"/>
          <w14:ligatures w14:val="none"/>
        </w:rPr>
        <w:t>categorical map of the top 3 EUNIS habitats at level 3 across all formations (previewed in Figure 9), namely wall-to-wall habitat map. To generate this map, we apply cross walk rules (EEA, ETC-BD ) to convert  the land cover map into an EUNIS level 1 map. Afterwards, at each pixel, given its EUNIS 1 class, we map the dominant level 3 habitat class.    </w:t>
      </w:r>
    </w:p>
    <w:p w14:paraId="231E694C" w14:textId="77777777" w:rsidR="00C04662" w:rsidRPr="00C04662" w:rsidRDefault="00C04662" w:rsidP="00C04662">
      <w:pPr>
        <w:spacing w:after="0" w:line="360" w:lineRule="auto"/>
        <w:textAlignment w:val="baseline"/>
        <w:rPr>
          <w:rFonts w:ascii="Segoe UI" w:eastAsia="Times New Roman" w:hAnsi="Segoe UI" w:cs="Segoe UI"/>
          <w:sz w:val="18"/>
          <w:szCs w:val="18"/>
          <w:lang w:eastAsia="fr-FR"/>
          <w14:ligatures w14:val="none"/>
        </w:rPr>
      </w:pPr>
      <w:r w:rsidRPr="00C04662">
        <w:rPr>
          <w:rFonts w:ascii="Arial" w:eastAsia="Times New Roman" w:hAnsi="Arial" w:cs="Arial"/>
          <w:lang w:eastAsia="fr-FR"/>
          <w14:ligatures w14:val="none"/>
        </w:rPr>
        <w:t> </w:t>
      </w:r>
    </w:p>
    <w:p w14:paraId="60BA4201" w14:textId="77777777" w:rsidR="00C04662" w:rsidRPr="00C04662" w:rsidRDefault="00C04662" w:rsidP="00C04662">
      <w:pPr>
        <w:spacing w:after="0" w:line="360" w:lineRule="auto"/>
        <w:jc w:val="both"/>
        <w:textAlignment w:val="baseline"/>
        <w:rPr>
          <w:rFonts w:ascii="Segoe UI" w:eastAsia="Times New Roman" w:hAnsi="Segoe UI" w:cs="Segoe UI"/>
          <w:sz w:val="18"/>
          <w:szCs w:val="18"/>
          <w:lang w:eastAsia="fr-FR"/>
          <w14:ligatures w14:val="none"/>
        </w:rPr>
      </w:pPr>
      <w:r w:rsidRPr="00C04662">
        <w:rPr>
          <w:rFonts w:ascii="Arial" w:eastAsia="Times New Roman" w:hAnsi="Arial" w:cs="Arial"/>
          <w:lang w:eastAsia="fr-FR"/>
          <w14:ligatures w14:val="none"/>
        </w:rPr>
        <w:t>Dominant and wall-to-wall habitat maps are associated with confidence (ensemble mean probability of the most likely class) and consensus maps.  </w:t>
      </w:r>
    </w:p>
    <w:p w14:paraId="6482FF72" w14:textId="77777777" w:rsidR="00C04662" w:rsidRPr="00C04662" w:rsidRDefault="00C04662" w:rsidP="00C04662">
      <w:pPr>
        <w:spacing w:after="0" w:line="360" w:lineRule="auto"/>
        <w:textAlignment w:val="baseline"/>
        <w:rPr>
          <w:rFonts w:ascii="Segoe UI" w:eastAsia="Times New Roman" w:hAnsi="Segoe UI" w:cs="Segoe UI"/>
          <w:sz w:val="18"/>
          <w:szCs w:val="18"/>
          <w:lang w:eastAsia="fr-FR"/>
          <w14:ligatures w14:val="none"/>
        </w:rPr>
      </w:pPr>
      <w:r w:rsidRPr="00C04662">
        <w:rPr>
          <w:rFonts w:ascii="Segoe UI" w:eastAsia="Times New Roman" w:hAnsi="Segoe UI" w:cs="Segoe UI"/>
          <w:noProof/>
          <w:sz w:val="18"/>
          <w:szCs w:val="18"/>
          <w:lang w:val="fr-FR" w:eastAsia="fr-FR"/>
          <w14:ligatures w14:val="none"/>
        </w:rPr>
        <w:drawing>
          <wp:inline distT="0" distB="0" distL="0" distR="0" wp14:anchorId="5EAAA6CA" wp14:editId="53CD789C">
            <wp:extent cx="5417820" cy="2823845"/>
            <wp:effectExtent l="0" t="0" r="0" b="0"/>
            <wp:docPr id="11" name="Picture 5" descr="Une image contenant texte, capture d’écran, Logiciel multimédia, logiciel&#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Une image contenant texte, capture d’écran, Logiciel multimédia, logiciel&#10;&#10;Description générée automatiquemen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17820" cy="2823845"/>
                    </a:xfrm>
                    <a:prstGeom prst="rect">
                      <a:avLst/>
                    </a:prstGeom>
                    <a:noFill/>
                    <a:ln>
                      <a:noFill/>
                    </a:ln>
                  </pic:spPr>
                </pic:pic>
              </a:graphicData>
            </a:graphic>
          </wp:inline>
        </w:drawing>
      </w:r>
      <w:r w:rsidRPr="00C04662">
        <w:rPr>
          <w:rFonts w:ascii="Arial" w:eastAsia="Times New Roman" w:hAnsi="Arial" w:cs="Arial"/>
          <w:lang w:eastAsia="fr-FR"/>
          <w14:ligatures w14:val="none"/>
        </w:rPr>
        <w:t> </w:t>
      </w:r>
    </w:p>
    <w:p w14:paraId="108EA583" w14:textId="77777777" w:rsidR="00C04662" w:rsidRPr="00C04662" w:rsidRDefault="00C04662" w:rsidP="00C04662">
      <w:pPr>
        <w:spacing w:after="0" w:line="360" w:lineRule="auto"/>
        <w:textAlignment w:val="baseline"/>
        <w:rPr>
          <w:rFonts w:ascii="Segoe UI" w:eastAsia="Times New Roman" w:hAnsi="Segoe UI" w:cs="Segoe UI"/>
          <w:i/>
          <w:iCs/>
          <w:color w:val="44546A"/>
          <w:sz w:val="18"/>
          <w:szCs w:val="18"/>
          <w:lang w:eastAsia="fr-FR"/>
          <w14:ligatures w14:val="none"/>
        </w:rPr>
      </w:pPr>
      <w:r w:rsidRPr="00C04662">
        <w:rPr>
          <w:rFonts w:ascii="Arial" w:eastAsia="Times New Roman" w:hAnsi="Arial" w:cs="Arial"/>
          <w:i/>
          <w:iCs/>
          <w:color w:val="44546A"/>
          <w:sz w:val="18"/>
          <w:szCs w:val="18"/>
          <w:lang w:eastAsia="fr-FR"/>
          <w14:ligatures w14:val="none"/>
        </w:rPr>
        <w:t xml:space="preserve">Figure </w:t>
      </w:r>
      <w:r w:rsidRPr="00C04662">
        <w:rPr>
          <w:rFonts w:ascii="Arial" w:eastAsia="Times New Roman" w:hAnsi="Arial" w:cs="Arial"/>
          <w:i/>
          <w:iCs/>
          <w:color w:val="000000"/>
          <w:sz w:val="18"/>
          <w:szCs w:val="18"/>
          <w:shd w:val="clear" w:color="auto" w:fill="E1E3E6"/>
          <w:lang w:eastAsia="fr-FR"/>
          <w14:ligatures w14:val="none"/>
        </w:rPr>
        <w:t>8</w:t>
      </w:r>
      <w:r w:rsidRPr="00C04662">
        <w:rPr>
          <w:rFonts w:ascii="Arial" w:eastAsia="Times New Roman" w:hAnsi="Arial" w:cs="Arial"/>
          <w:i/>
          <w:iCs/>
          <w:color w:val="44546A"/>
          <w:sz w:val="18"/>
          <w:szCs w:val="18"/>
          <w:lang w:eastAsia="fr-FR"/>
          <w14:ligatures w14:val="none"/>
        </w:rPr>
        <w:t>. Workflow for the modeling and generation of habitat distribution maps. </w:t>
      </w:r>
    </w:p>
    <w:p w14:paraId="4B70580C" w14:textId="77777777" w:rsidR="00C04662" w:rsidRPr="00C04662" w:rsidRDefault="00C04662" w:rsidP="00C04662">
      <w:pPr>
        <w:spacing w:after="0" w:line="360" w:lineRule="auto"/>
        <w:textAlignment w:val="baseline"/>
        <w:rPr>
          <w:rFonts w:ascii="Segoe UI" w:eastAsia="Times New Roman" w:hAnsi="Segoe UI" w:cs="Segoe UI"/>
          <w:sz w:val="18"/>
          <w:szCs w:val="18"/>
          <w:lang w:eastAsia="fr-FR"/>
          <w14:ligatures w14:val="none"/>
        </w:rPr>
      </w:pPr>
      <w:r w:rsidRPr="00C04662">
        <w:rPr>
          <w:rFonts w:ascii="Arial" w:eastAsia="Times New Roman" w:hAnsi="Arial" w:cs="Arial"/>
          <w:lang w:eastAsia="fr-FR"/>
          <w14:ligatures w14:val="none"/>
        </w:rPr>
        <w:t> </w:t>
      </w:r>
    </w:p>
    <w:p w14:paraId="066912E4" w14:textId="77777777" w:rsidR="006B5E79" w:rsidRDefault="006B5E79">
      <w:pPr>
        <w:rPr>
          <w:rFonts w:asciiTheme="majorHAnsi" w:eastAsiaTheme="majorEastAsia" w:hAnsiTheme="majorHAnsi" w:cstheme="majorBidi"/>
          <w:b/>
          <w:bCs/>
          <w:color w:val="2F5496" w:themeColor="accent1" w:themeShade="BF"/>
          <w:sz w:val="40"/>
          <w:szCs w:val="40"/>
        </w:rPr>
      </w:pPr>
      <w:bookmarkStart w:id="9" w:name="_Toc196886745"/>
      <w:r>
        <w:rPr>
          <w:b/>
          <w:bCs/>
        </w:rPr>
        <w:br w:type="page"/>
      </w:r>
    </w:p>
    <w:p w14:paraId="2FEEACD0" w14:textId="49060134" w:rsidR="00C04662" w:rsidRPr="006B5E79" w:rsidRDefault="00C04662" w:rsidP="006B5E79">
      <w:pPr>
        <w:pStyle w:val="Heading1"/>
        <w:rPr>
          <w:rFonts w:ascii="Segoe UI" w:eastAsia="Times New Roman" w:hAnsi="Segoe UI" w:cs="Segoe UI"/>
          <w:b/>
          <w:bCs/>
          <w:sz w:val="18"/>
          <w:szCs w:val="18"/>
          <w:lang w:eastAsia="fr-FR"/>
        </w:rPr>
      </w:pPr>
      <w:r w:rsidRPr="006B5E79">
        <w:rPr>
          <w:b/>
          <w:bCs/>
        </w:rPr>
        <w:lastRenderedPageBreak/>
        <w:t>Validation</w:t>
      </w:r>
      <w:bookmarkEnd w:id="9"/>
      <w:r w:rsidRPr="006B5E79">
        <w:rPr>
          <w:rFonts w:eastAsia="Times New Roman"/>
          <w:b/>
          <w:bCs/>
          <w:lang w:eastAsia="fr-FR"/>
        </w:rPr>
        <w:t> </w:t>
      </w:r>
    </w:p>
    <w:p w14:paraId="726862FA" w14:textId="77777777" w:rsidR="00C04662" w:rsidRPr="00C04662" w:rsidRDefault="00C04662" w:rsidP="00C04662">
      <w:pPr>
        <w:spacing w:after="0" w:line="360" w:lineRule="auto"/>
        <w:jc w:val="both"/>
        <w:textAlignment w:val="baseline"/>
        <w:rPr>
          <w:rFonts w:ascii="Segoe UI" w:eastAsia="Times New Roman" w:hAnsi="Segoe UI" w:cs="Segoe UI"/>
          <w:sz w:val="18"/>
          <w:szCs w:val="18"/>
          <w:lang w:eastAsia="fr-FR"/>
          <w14:ligatures w14:val="none"/>
        </w:rPr>
      </w:pPr>
      <w:r w:rsidRPr="00C04662">
        <w:rPr>
          <w:rFonts w:ascii="Arial" w:eastAsia="Times New Roman" w:hAnsi="Arial" w:cs="Arial"/>
          <w:lang w:eastAsia="fr-FR"/>
          <w14:ligatures w14:val="none"/>
        </w:rPr>
        <w:t>The habitat maps showed strong predictive performance in cross-validation at the European scale (EVA), with most EUNIS level 3 classes achieving good F1-scores. Accuracy varied by habitat formation, with consistently high performance in abiotic-driven types like wetlands and coastal areas, and more variable results in structurally complex habitats like forests and grasslands. External validation in the Netherlands (NL), Austria (AT), Portugal (PT) and French forests (IFN) confirmed overall robustness, though performance dropped slightly, especially in Austria due to resolution mismatches. Trade-offs between precision and recall were observed across formations, and prediction improved when considering the top three habitat classes, especially for rare or narrowly distributed habitats. </w:t>
      </w:r>
    </w:p>
    <w:p w14:paraId="29AA1299" w14:textId="6C2FE6E2" w:rsidR="00C04662" w:rsidRPr="00C04662" w:rsidRDefault="00C04662" w:rsidP="00C04662">
      <w:pPr>
        <w:spacing w:after="0" w:line="360" w:lineRule="auto"/>
        <w:jc w:val="center"/>
        <w:textAlignment w:val="baseline"/>
        <w:rPr>
          <w:rFonts w:ascii="Segoe UI" w:eastAsia="Times New Roman" w:hAnsi="Segoe UI" w:cs="Segoe UI"/>
          <w:i/>
          <w:iCs/>
          <w:color w:val="44546A"/>
          <w:sz w:val="18"/>
          <w:szCs w:val="18"/>
          <w:lang w:val="fr-FR" w:eastAsia="fr-FR"/>
          <w14:ligatures w14:val="none"/>
        </w:rPr>
      </w:pPr>
      <w:r w:rsidRPr="00C04662">
        <w:rPr>
          <w:rFonts w:ascii="Arial" w:eastAsia="Times New Roman" w:hAnsi="Arial" w:cs="Arial"/>
          <w:i/>
          <w:iCs/>
          <w:color w:val="44546A"/>
          <w:sz w:val="18"/>
          <w:szCs w:val="18"/>
          <w:lang w:eastAsia="fr-FR"/>
          <w14:ligatures w14:val="none"/>
        </w:rPr>
        <w:t>Table . Evaluation scores for the habitat distribution modeling based on habitat formations.</w:t>
      </w:r>
    </w:p>
    <w:tbl>
      <w:tblPr>
        <w:tblW w:w="0" w:type="dxa"/>
        <w:jc w:val="center"/>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500"/>
        <w:gridCol w:w="1020"/>
        <w:gridCol w:w="1440"/>
        <w:gridCol w:w="1515"/>
        <w:gridCol w:w="1440"/>
      </w:tblGrid>
      <w:tr w:rsidR="00C04662" w:rsidRPr="00C04662" w14:paraId="18F45F60" w14:textId="77777777" w:rsidTr="00C04662">
        <w:trPr>
          <w:trHeight w:val="300"/>
          <w:jc w:val="center"/>
        </w:trPr>
        <w:tc>
          <w:tcPr>
            <w:tcW w:w="150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7C984222" w14:textId="77777777" w:rsidR="00C04662" w:rsidRPr="00C04662" w:rsidRDefault="00C04662" w:rsidP="00C04662">
            <w:pPr>
              <w:spacing w:after="0" w:line="360" w:lineRule="auto"/>
              <w:textAlignment w:val="baseline"/>
              <w:rPr>
                <w:rFonts w:ascii="Times New Roman" w:eastAsia="Times New Roman" w:hAnsi="Times New Roman" w:cs="Times New Roman"/>
                <w:sz w:val="18"/>
                <w:szCs w:val="18"/>
                <w:lang w:val="fr-FR" w:eastAsia="fr-FR"/>
                <w14:ligatures w14:val="none"/>
              </w:rPr>
            </w:pPr>
            <w:r w:rsidRPr="00C04662">
              <w:rPr>
                <w:rFonts w:ascii="Arial" w:eastAsia="Times New Roman" w:hAnsi="Arial" w:cs="Arial"/>
                <w:sz w:val="18"/>
                <w:szCs w:val="18"/>
                <w:lang w:val="nl-NL" w:eastAsia="fr-FR"/>
                <w14:ligatures w14:val="none"/>
              </w:rPr>
              <w:t>Habitat formation</w:t>
            </w:r>
            <w:r w:rsidRPr="00C04662">
              <w:rPr>
                <w:rFonts w:ascii="Arial" w:eastAsia="Times New Roman" w:hAnsi="Arial" w:cs="Arial"/>
                <w:sz w:val="18"/>
                <w:szCs w:val="18"/>
                <w:lang w:val="fr-FR" w:eastAsia="fr-FR"/>
                <w14:ligatures w14:val="none"/>
              </w:rPr>
              <w:t> </w:t>
            </w:r>
          </w:p>
        </w:tc>
        <w:tc>
          <w:tcPr>
            <w:tcW w:w="102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782E0849" w14:textId="77777777" w:rsidR="00C04662" w:rsidRPr="00C04662" w:rsidRDefault="00C04662" w:rsidP="00C04662">
            <w:pPr>
              <w:spacing w:after="0" w:line="360" w:lineRule="auto"/>
              <w:textAlignment w:val="baseline"/>
              <w:rPr>
                <w:rFonts w:ascii="Times New Roman" w:eastAsia="Times New Roman" w:hAnsi="Times New Roman" w:cs="Times New Roman"/>
                <w:sz w:val="18"/>
                <w:szCs w:val="18"/>
                <w:lang w:val="fr-FR" w:eastAsia="fr-FR"/>
                <w14:ligatures w14:val="none"/>
              </w:rPr>
            </w:pPr>
            <w:r w:rsidRPr="00C04662">
              <w:rPr>
                <w:rFonts w:ascii="Arial" w:eastAsia="Times New Roman" w:hAnsi="Arial" w:cs="Arial"/>
                <w:sz w:val="18"/>
                <w:szCs w:val="18"/>
                <w:lang w:val="nl-NL" w:eastAsia="fr-FR"/>
                <w14:ligatures w14:val="none"/>
              </w:rPr>
              <w:t>Dataset</w:t>
            </w:r>
            <w:r w:rsidRPr="00C04662">
              <w:rPr>
                <w:rFonts w:ascii="Arial" w:eastAsia="Times New Roman" w:hAnsi="Arial" w:cs="Arial"/>
                <w:sz w:val="18"/>
                <w:szCs w:val="18"/>
                <w:lang w:val="fr-FR" w:eastAsia="fr-FR"/>
                <w14:ligatures w14:val="none"/>
              </w:rPr>
              <w:t> </w:t>
            </w:r>
          </w:p>
        </w:tc>
        <w:tc>
          <w:tcPr>
            <w:tcW w:w="144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1900D521" w14:textId="77777777" w:rsidR="00C04662" w:rsidRPr="00C04662" w:rsidRDefault="00C04662" w:rsidP="00C04662">
            <w:pPr>
              <w:spacing w:after="0" w:line="360" w:lineRule="auto"/>
              <w:jc w:val="center"/>
              <w:textAlignment w:val="baseline"/>
              <w:rPr>
                <w:rFonts w:ascii="Times New Roman" w:eastAsia="Times New Roman" w:hAnsi="Times New Roman" w:cs="Times New Roman"/>
                <w:sz w:val="18"/>
                <w:szCs w:val="18"/>
                <w:lang w:val="fr-FR" w:eastAsia="fr-FR"/>
                <w14:ligatures w14:val="none"/>
              </w:rPr>
            </w:pPr>
            <w:r w:rsidRPr="00C04662">
              <w:rPr>
                <w:rFonts w:ascii="Arial" w:eastAsia="Times New Roman" w:hAnsi="Arial" w:cs="Arial"/>
                <w:sz w:val="18"/>
                <w:szCs w:val="18"/>
                <w:lang w:val="nl-NL" w:eastAsia="fr-FR"/>
                <w14:ligatures w14:val="none"/>
              </w:rPr>
              <w:t>F1-score</w:t>
            </w:r>
            <w:r w:rsidRPr="00C04662">
              <w:rPr>
                <w:rFonts w:ascii="Arial" w:eastAsia="Times New Roman" w:hAnsi="Arial" w:cs="Arial"/>
                <w:sz w:val="18"/>
                <w:szCs w:val="18"/>
                <w:lang w:val="fr-FR" w:eastAsia="fr-FR"/>
                <w14:ligatures w14:val="none"/>
              </w:rPr>
              <w:t> </w:t>
            </w:r>
          </w:p>
        </w:tc>
        <w:tc>
          <w:tcPr>
            <w:tcW w:w="1515"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4FFD0929" w14:textId="77777777" w:rsidR="00C04662" w:rsidRPr="00C04662" w:rsidRDefault="00C04662" w:rsidP="00C04662">
            <w:pPr>
              <w:spacing w:after="0" w:line="360" w:lineRule="auto"/>
              <w:textAlignment w:val="baseline"/>
              <w:rPr>
                <w:rFonts w:ascii="Times New Roman" w:eastAsia="Times New Roman" w:hAnsi="Times New Roman" w:cs="Times New Roman"/>
                <w:sz w:val="18"/>
                <w:szCs w:val="18"/>
                <w:lang w:val="fr-FR" w:eastAsia="fr-FR"/>
                <w14:ligatures w14:val="none"/>
              </w:rPr>
            </w:pPr>
            <w:r w:rsidRPr="00C04662">
              <w:rPr>
                <w:rFonts w:ascii="Arial" w:eastAsia="Times New Roman" w:hAnsi="Arial" w:cs="Arial"/>
                <w:sz w:val="18"/>
                <w:szCs w:val="18"/>
                <w:lang w:val="nl-NL" w:eastAsia="fr-FR"/>
                <w14:ligatures w14:val="none"/>
              </w:rPr>
              <w:t>Precision</w:t>
            </w:r>
            <w:r w:rsidRPr="00C04662">
              <w:rPr>
                <w:rFonts w:ascii="Arial" w:eastAsia="Times New Roman" w:hAnsi="Arial" w:cs="Arial"/>
                <w:sz w:val="18"/>
                <w:szCs w:val="18"/>
                <w:lang w:val="fr-FR" w:eastAsia="fr-FR"/>
                <w14:ligatures w14:val="none"/>
              </w:rPr>
              <w:t> </w:t>
            </w:r>
          </w:p>
        </w:tc>
        <w:tc>
          <w:tcPr>
            <w:tcW w:w="144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3955503F" w14:textId="77777777" w:rsidR="00C04662" w:rsidRPr="00C04662" w:rsidRDefault="00C04662" w:rsidP="00C04662">
            <w:pPr>
              <w:spacing w:after="0" w:line="360" w:lineRule="auto"/>
              <w:textAlignment w:val="baseline"/>
              <w:rPr>
                <w:rFonts w:ascii="Times New Roman" w:eastAsia="Times New Roman" w:hAnsi="Times New Roman" w:cs="Times New Roman"/>
                <w:sz w:val="18"/>
                <w:szCs w:val="18"/>
                <w:lang w:val="fr-FR" w:eastAsia="fr-FR"/>
                <w14:ligatures w14:val="none"/>
              </w:rPr>
            </w:pPr>
            <w:r w:rsidRPr="00C04662">
              <w:rPr>
                <w:rFonts w:ascii="Arial" w:eastAsia="Times New Roman" w:hAnsi="Arial" w:cs="Arial"/>
                <w:sz w:val="18"/>
                <w:szCs w:val="18"/>
                <w:lang w:val="nl-NL" w:eastAsia="fr-FR"/>
                <w14:ligatures w14:val="none"/>
              </w:rPr>
              <w:t>Recall</w:t>
            </w:r>
            <w:r w:rsidRPr="00C04662">
              <w:rPr>
                <w:rFonts w:ascii="Arial" w:eastAsia="Times New Roman" w:hAnsi="Arial" w:cs="Arial"/>
                <w:sz w:val="18"/>
                <w:szCs w:val="18"/>
                <w:lang w:val="fr-FR" w:eastAsia="fr-FR"/>
                <w14:ligatures w14:val="none"/>
              </w:rPr>
              <w:t> </w:t>
            </w:r>
          </w:p>
        </w:tc>
      </w:tr>
      <w:tr w:rsidR="00C04662" w:rsidRPr="00C04662" w14:paraId="525BDE30" w14:textId="77777777" w:rsidTr="00C04662">
        <w:trPr>
          <w:trHeight w:val="300"/>
          <w:jc w:val="center"/>
        </w:trPr>
        <w:tc>
          <w:tcPr>
            <w:tcW w:w="1500" w:type="dxa"/>
            <w:vMerge w:val="restart"/>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71FB9B39" w14:textId="77777777" w:rsidR="00C04662" w:rsidRPr="00C04662" w:rsidRDefault="00C04662" w:rsidP="00C04662">
            <w:pPr>
              <w:spacing w:after="0" w:line="360" w:lineRule="auto"/>
              <w:textAlignment w:val="baseline"/>
              <w:rPr>
                <w:rFonts w:ascii="Times New Roman" w:eastAsia="Times New Roman" w:hAnsi="Times New Roman" w:cs="Times New Roman"/>
                <w:sz w:val="18"/>
                <w:szCs w:val="18"/>
                <w:lang w:val="fr-FR" w:eastAsia="fr-FR"/>
                <w14:ligatures w14:val="none"/>
              </w:rPr>
            </w:pPr>
            <w:r w:rsidRPr="00C04662">
              <w:rPr>
                <w:rFonts w:ascii="Arial" w:eastAsia="Times New Roman" w:hAnsi="Arial" w:cs="Arial"/>
                <w:sz w:val="18"/>
                <w:szCs w:val="18"/>
                <w:lang w:val="nl-NL" w:eastAsia="fr-FR"/>
                <w14:ligatures w14:val="none"/>
              </w:rPr>
              <w:t>MA2 (Saltmarsh)</w:t>
            </w:r>
            <w:r w:rsidRPr="00C04662">
              <w:rPr>
                <w:rFonts w:ascii="Arial" w:eastAsia="Times New Roman" w:hAnsi="Arial" w:cs="Arial"/>
                <w:sz w:val="18"/>
                <w:szCs w:val="18"/>
                <w:lang w:val="fr-FR" w:eastAsia="fr-FR"/>
                <w14:ligatures w14:val="none"/>
              </w:rPr>
              <w:t> </w:t>
            </w:r>
          </w:p>
        </w:tc>
        <w:tc>
          <w:tcPr>
            <w:tcW w:w="102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5C7EC022" w14:textId="77777777" w:rsidR="00C04662" w:rsidRPr="00C04662" w:rsidRDefault="00C04662" w:rsidP="00C04662">
            <w:pPr>
              <w:spacing w:after="0" w:line="360" w:lineRule="auto"/>
              <w:textAlignment w:val="baseline"/>
              <w:rPr>
                <w:rFonts w:ascii="Times New Roman" w:eastAsia="Times New Roman" w:hAnsi="Times New Roman" w:cs="Times New Roman"/>
                <w:sz w:val="18"/>
                <w:szCs w:val="18"/>
                <w:lang w:val="fr-FR" w:eastAsia="fr-FR"/>
                <w14:ligatures w14:val="none"/>
              </w:rPr>
            </w:pPr>
            <w:r w:rsidRPr="00C04662">
              <w:rPr>
                <w:rFonts w:ascii="Arial" w:eastAsia="Times New Roman" w:hAnsi="Arial" w:cs="Arial"/>
                <w:sz w:val="18"/>
                <w:szCs w:val="18"/>
                <w:lang w:val="nl-NL" w:eastAsia="fr-FR"/>
                <w14:ligatures w14:val="none"/>
              </w:rPr>
              <w:t>EVA</w:t>
            </w:r>
            <w:r w:rsidRPr="00C04662">
              <w:rPr>
                <w:rFonts w:ascii="Arial" w:eastAsia="Times New Roman" w:hAnsi="Arial" w:cs="Arial"/>
                <w:sz w:val="18"/>
                <w:szCs w:val="18"/>
                <w:lang w:val="fr-FR" w:eastAsia="fr-FR"/>
                <w14:ligatures w14:val="none"/>
              </w:rPr>
              <w:t> </w:t>
            </w:r>
          </w:p>
        </w:tc>
        <w:tc>
          <w:tcPr>
            <w:tcW w:w="144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059DBDE2" w14:textId="77777777" w:rsidR="00C04662" w:rsidRPr="00C04662" w:rsidRDefault="00C04662" w:rsidP="00C04662">
            <w:pPr>
              <w:spacing w:after="0" w:line="360" w:lineRule="auto"/>
              <w:textAlignment w:val="baseline"/>
              <w:rPr>
                <w:rFonts w:ascii="Times New Roman" w:eastAsia="Times New Roman" w:hAnsi="Times New Roman" w:cs="Times New Roman"/>
                <w:sz w:val="18"/>
                <w:szCs w:val="18"/>
                <w:lang w:val="fr-FR" w:eastAsia="fr-FR"/>
                <w14:ligatures w14:val="none"/>
              </w:rPr>
            </w:pPr>
            <w:r w:rsidRPr="00C04662">
              <w:rPr>
                <w:rFonts w:ascii="Arial" w:eastAsia="Times New Roman" w:hAnsi="Arial" w:cs="Arial"/>
                <w:sz w:val="18"/>
                <w:szCs w:val="18"/>
                <w:lang w:val="nl-NL" w:eastAsia="fr-FR"/>
                <w14:ligatures w14:val="none"/>
              </w:rPr>
              <w:t>0.87 ± 0.11</w:t>
            </w:r>
            <w:r w:rsidRPr="00C04662">
              <w:rPr>
                <w:rFonts w:ascii="Arial" w:eastAsia="Times New Roman" w:hAnsi="Arial" w:cs="Arial"/>
                <w:sz w:val="18"/>
                <w:szCs w:val="18"/>
                <w:lang w:val="fr-FR" w:eastAsia="fr-FR"/>
                <w14:ligatures w14:val="none"/>
              </w:rPr>
              <w:t> </w:t>
            </w:r>
          </w:p>
        </w:tc>
        <w:tc>
          <w:tcPr>
            <w:tcW w:w="1515"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0F8A3F4D" w14:textId="77777777" w:rsidR="00C04662" w:rsidRPr="00C04662" w:rsidRDefault="00C04662" w:rsidP="00C04662">
            <w:pPr>
              <w:spacing w:after="0" w:line="360" w:lineRule="auto"/>
              <w:textAlignment w:val="baseline"/>
              <w:rPr>
                <w:rFonts w:ascii="Times New Roman" w:eastAsia="Times New Roman" w:hAnsi="Times New Roman" w:cs="Times New Roman"/>
                <w:sz w:val="18"/>
                <w:szCs w:val="18"/>
                <w:lang w:val="fr-FR" w:eastAsia="fr-FR"/>
                <w14:ligatures w14:val="none"/>
              </w:rPr>
            </w:pPr>
            <w:r w:rsidRPr="00C04662">
              <w:rPr>
                <w:rFonts w:ascii="Arial" w:eastAsia="Times New Roman" w:hAnsi="Arial" w:cs="Arial"/>
                <w:sz w:val="18"/>
                <w:szCs w:val="18"/>
                <w:lang w:val="nl-NL" w:eastAsia="fr-FR"/>
                <w14:ligatures w14:val="none"/>
              </w:rPr>
              <w:t>0.82 ± 0.18</w:t>
            </w:r>
            <w:r w:rsidRPr="00C04662">
              <w:rPr>
                <w:rFonts w:ascii="Arial" w:eastAsia="Times New Roman" w:hAnsi="Arial" w:cs="Arial"/>
                <w:sz w:val="18"/>
                <w:szCs w:val="18"/>
                <w:lang w:val="fr-FR" w:eastAsia="fr-FR"/>
                <w14:ligatures w14:val="none"/>
              </w:rPr>
              <w:t> </w:t>
            </w:r>
          </w:p>
        </w:tc>
        <w:tc>
          <w:tcPr>
            <w:tcW w:w="144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45AB294A" w14:textId="77777777" w:rsidR="00C04662" w:rsidRPr="00C04662" w:rsidRDefault="00C04662" w:rsidP="00C04662">
            <w:pPr>
              <w:spacing w:after="0" w:line="360" w:lineRule="auto"/>
              <w:textAlignment w:val="baseline"/>
              <w:rPr>
                <w:rFonts w:ascii="Times New Roman" w:eastAsia="Times New Roman" w:hAnsi="Times New Roman" w:cs="Times New Roman"/>
                <w:sz w:val="18"/>
                <w:szCs w:val="18"/>
                <w:lang w:val="fr-FR" w:eastAsia="fr-FR"/>
                <w14:ligatures w14:val="none"/>
              </w:rPr>
            </w:pPr>
            <w:r w:rsidRPr="00C04662">
              <w:rPr>
                <w:rFonts w:ascii="Arial" w:eastAsia="Times New Roman" w:hAnsi="Arial" w:cs="Arial"/>
                <w:sz w:val="18"/>
                <w:szCs w:val="18"/>
                <w:lang w:val="nl-NL" w:eastAsia="fr-FR"/>
                <w14:ligatures w14:val="none"/>
              </w:rPr>
              <w:t>0.95 ± 0.06</w:t>
            </w:r>
            <w:r w:rsidRPr="00C04662">
              <w:rPr>
                <w:rFonts w:ascii="Arial" w:eastAsia="Times New Roman" w:hAnsi="Arial" w:cs="Arial"/>
                <w:sz w:val="18"/>
                <w:szCs w:val="18"/>
                <w:lang w:val="fr-FR" w:eastAsia="fr-FR"/>
                <w14:ligatures w14:val="none"/>
              </w:rPr>
              <w:t> </w:t>
            </w:r>
          </w:p>
        </w:tc>
      </w:tr>
      <w:tr w:rsidR="00C04662" w:rsidRPr="00C04662" w14:paraId="6A93C9BA" w14:textId="77777777" w:rsidTr="00C04662">
        <w:trPr>
          <w:trHeight w:val="300"/>
          <w:jc w:val="center"/>
        </w:trPr>
        <w:tc>
          <w:tcPr>
            <w:tcW w:w="0" w:type="auto"/>
            <w:vMerge/>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2967BD44" w14:textId="77777777" w:rsidR="00C04662" w:rsidRPr="00C04662" w:rsidRDefault="00C04662" w:rsidP="00C04662">
            <w:pPr>
              <w:spacing w:after="0" w:line="360" w:lineRule="auto"/>
              <w:rPr>
                <w:rFonts w:ascii="Times New Roman" w:eastAsia="Times New Roman" w:hAnsi="Times New Roman" w:cs="Times New Roman"/>
                <w:sz w:val="18"/>
                <w:szCs w:val="18"/>
                <w:lang w:val="fr-FR" w:eastAsia="fr-FR"/>
                <w14:ligatures w14:val="none"/>
              </w:rPr>
            </w:pPr>
          </w:p>
        </w:tc>
        <w:tc>
          <w:tcPr>
            <w:tcW w:w="102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0BD4ADC7" w14:textId="77777777" w:rsidR="00C04662" w:rsidRPr="00C04662" w:rsidRDefault="00C04662" w:rsidP="00C04662">
            <w:pPr>
              <w:spacing w:after="0" w:line="360" w:lineRule="auto"/>
              <w:textAlignment w:val="baseline"/>
              <w:rPr>
                <w:rFonts w:ascii="Times New Roman" w:eastAsia="Times New Roman" w:hAnsi="Times New Roman" w:cs="Times New Roman"/>
                <w:sz w:val="18"/>
                <w:szCs w:val="18"/>
                <w:lang w:val="fr-FR" w:eastAsia="fr-FR"/>
                <w14:ligatures w14:val="none"/>
              </w:rPr>
            </w:pPr>
            <w:r w:rsidRPr="00C04662">
              <w:rPr>
                <w:rFonts w:ascii="Arial" w:eastAsia="Times New Roman" w:hAnsi="Arial" w:cs="Arial"/>
                <w:sz w:val="18"/>
                <w:szCs w:val="18"/>
                <w:lang w:val="nl-NL" w:eastAsia="fr-FR"/>
                <w14:ligatures w14:val="none"/>
              </w:rPr>
              <w:t>NL</w:t>
            </w:r>
            <w:r w:rsidRPr="00C04662">
              <w:rPr>
                <w:rFonts w:ascii="Arial" w:eastAsia="Times New Roman" w:hAnsi="Arial" w:cs="Arial"/>
                <w:sz w:val="18"/>
                <w:szCs w:val="18"/>
                <w:lang w:val="fr-FR" w:eastAsia="fr-FR"/>
                <w14:ligatures w14:val="none"/>
              </w:rPr>
              <w:t> </w:t>
            </w:r>
          </w:p>
        </w:tc>
        <w:tc>
          <w:tcPr>
            <w:tcW w:w="144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791B571F" w14:textId="77777777" w:rsidR="00C04662" w:rsidRPr="00C04662" w:rsidRDefault="00C04662" w:rsidP="00C04662">
            <w:pPr>
              <w:spacing w:after="0" w:line="360" w:lineRule="auto"/>
              <w:textAlignment w:val="baseline"/>
              <w:rPr>
                <w:rFonts w:ascii="Times New Roman" w:eastAsia="Times New Roman" w:hAnsi="Times New Roman" w:cs="Times New Roman"/>
                <w:sz w:val="18"/>
                <w:szCs w:val="18"/>
                <w:lang w:val="fr-FR" w:eastAsia="fr-FR"/>
                <w14:ligatures w14:val="none"/>
              </w:rPr>
            </w:pPr>
            <w:r w:rsidRPr="00C04662">
              <w:rPr>
                <w:rFonts w:ascii="Arial" w:eastAsia="Times New Roman" w:hAnsi="Arial" w:cs="Arial"/>
                <w:sz w:val="18"/>
                <w:szCs w:val="18"/>
                <w:lang w:val="nl-NL" w:eastAsia="fr-FR"/>
                <w14:ligatures w14:val="none"/>
              </w:rPr>
              <w:t>0.76 ± 0.34</w:t>
            </w:r>
            <w:r w:rsidRPr="00C04662">
              <w:rPr>
                <w:rFonts w:ascii="Arial" w:eastAsia="Times New Roman" w:hAnsi="Arial" w:cs="Arial"/>
                <w:sz w:val="18"/>
                <w:szCs w:val="18"/>
                <w:lang w:val="fr-FR" w:eastAsia="fr-FR"/>
                <w14:ligatures w14:val="none"/>
              </w:rPr>
              <w:t> </w:t>
            </w:r>
          </w:p>
          <w:p w14:paraId="28EA4A6E" w14:textId="77777777" w:rsidR="00C04662" w:rsidRPr="00C04662" w:rsidRDefault="00C04662" w:rsidP="00C04662">
            <w:pPr>
              <w:spacing w:after="0" w:line="360" w:lineRule="auto"/>
              <w:textAlignment w:val="baseline"/>
              <w:rPr>
                <w:rFonts w:ascii="Times New Roman" w:eastAsia="Times New Roman" w:hAnsi="Times New Roman" w:cs="Times New Roman"/>
                <w:sz w:val="18"/>
                <w:szCs w:val="18"/>
                <w:lang w:val="fr-FR" w:eastAsia="fr-FR"/>
                <w14:ligatures w14:val="none"/>
              </w:rPr>
            </w:pPr>
            <w:r w:rsidRPr="00C04662">
              <w:rPr>
                <w:rFonts w:ascii="Arial" w:eastAsia="Times New Roman" w:hAnsi="Arial" w:cs="Arial"/>
                <w:sz w:val="18"/>
                <w:szCs w:val="18"/>
                <w:lang w:val="fr-FR" w:eastAsia="fr-FR"/>
                <w14:ligatures w14:val="none"/>
              </w:rPr>
              <w:t> </w:t>
            </w:r>
          </w:p>
        </w:tc>
        <w:tc>
          <w:tcPr>
            <w:tcW w:w="1515"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3F3635B4" w14:textId="77777777" w:rsidR="00C04662" w:rsidRPr="00C04662" w:rsidRDefault="00C04662" w:rsidP="00C04662">
            <w:pPr>
              <w:spacing w:after="0" w:line="360" w:lineRule="auto"/>
              <w:textAlignment w:val="baseline"/>
              <w:rPr>
                <w:rFonts w:ascii="Times New Roman" w:eastAsia="Times New Roman" w:hAnsi="Times New Roman" w:cs="Times New Roman"/>
                <w:sz w:val="18"/>
                <w:szCs w:val="18"/>
                <w:lang w:val="fr-FR" w:eastAsia="fr-FR"/>
                <w14:ligatures w14:val="none"/>
              </w:rPr>
            </w:pPr>
            <w:r w:rsidRPr="00C04662">
              <w:rPr>
                <w:rFonts w:ascii="Arial" w:eastAsia="Times New Roman" w:hAnsi="Arial" w:cs="Arial"/>
                <w:sz w:val="18"/>
                <w:szCs w:val="18"/>
                <w:lang w:val="nl-NL" w:eastAsia="fr-FR"/>
                <w14:ligatures w14:val="none"/>
              </w:rPr>
              <w:t>0.74 ± 0.33</w:t>
            </w:r>
            <w:r w:rsidRPr="00C04662">
              <w:rPr>
                <w:rFonts w:ascii="Arial" w:eastAsia="Times New Roman" w:hAnsi="Arial" w:cs="Arial"/>
                <w:sz w:val="18"/>
                <w:szCs w:val="18"/>
                <w:lang w:val="fr-FR" w:eastAsia="fr-FR"/>
                <w14:ligatures w14:val="none"/>
              </w:rPr>
              <w:t> </w:t>
            </w:r>
          </w:p>
          <w:p w14:paraId="1DB708C5" w14:textId="77777777" w:rsidR="00C04662" w:rsidRPr="00C04662" w:rsidRDefault="00C04662" w:rsidP="00C04662">
            <w:pPr>
              <w:spacing w:after="0" w:line="360" w:lineRule="auto"/>
              <w:textAlignment w:val="baseline"/>
              <w:rPr>
                <w:rFonts w:ascii="Times New Roman" w:eastAsia="Times New Roman" w:hAnsi="Times New Roman" w:cs="Times New Roman"/>
                <w:sz w:val="18"/>
                <w:szCs w:val="18"/>
                <w:lang w:val="fr-FR" w:eastAsia="fr-FR"/>
                <w14:ligatures w14:val="none"/>
              </w:rPr>
            </w:pPr>
            <w:r w:rsidRPr="00C04662">
              <w:rPr>
                <w:rFonts w:ascii="Arial" w:eastAsia="Times New Roman" w:hAnsi="Arial" w:cs="Arial"/>
                <w:sz w:val="18"/>
                <w:szCs w:val="18"/>
                <w:lang w:val="fr-FR" w:eastAsia="fr-FR"/>
                <w14:ligatures w14:val="none"/>
              </w:rPr>
              <w:t> </w:t>
            </w:r>
          </w:p>
        </w:tc>
        <w:tc>
          <w:tcPr>
            <w:tcW w:w="144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11D820E5" w14:textId="77777777" w:rsidR="00C04662" w:rsidRPr="00C04662" w:rsidRDefault="00C04662" w:rsidP="00C04662">
            <w:pPr>
              <w:spacing w:after="0" w:line="360" w:lineRule="auto"/>
              <w:textAlignment w:val="baseline"/>
              <w:rPr>
                <w:rFonts w:ascii="Times New Roman" w:eastAsia="Times New Roman" w:hAnsi="Times New Roman" w:cs="Times New Roman"/>
                <w:sz w:val="18"/>
                <w:szCs w:val="18"/>
                <w:lang w:val="fr-FR" w:eastAsia="fr-FR"/>
                <w14:ligatures w14:val="none"/>
              </w:rPr>
            </w:pPr>
            <w:r w:rsidRPr="00C04662">
              <w:rPr>
                <w:rFonts w:ascii="Arial" w:eastAsia="Times New Roman" w:hAnsi="Arial" w:cs="Arial"/>
                <w:sz w:val="18"/>
                <w:szCs w:val="18"/>
                <w:lang w:val="nl-NL" w:eastAsia="fr-FR"/>
                <w14:ligatures w14:val="none"/>
              </w:rPr>
              <w:t>0.80 ± 0.36</w:t>
            </w:r>
            <w:r w:rsidRPr="00C04662">
              <w:rPr>
                <w:rFonts w:ascii="Arial" w:eastAsia="Times New Roman" w:hAnsi="Arial" w:cs="Arial"/>
                <w:sz w:val="18"/>
                <w:szCs w:val="18"/>
                <w:lang w:val="fr-FR" w:eastAsia="fr-FR"/>
                <w14:ligatures w14:val="none"/>
              </w:rPr>
              <w:t> </w:t>
            </w:r>
          </w:p>
          <w:p w14:paraId="2B72B4EE" w14:textId="77777777" w:rsidR="00C04662" w:rsidRPr="00C04662" w:rsidRDefault="00C04662" w:rsidP="00C04662">
            <w:pPr>
              <w:spacing w:after="0" w:line="360" w:lineRule="auto"/>
              <w:textAlignment w:val="baseline"/>
              <w:rPr>
                <w:rFonts w:ascii="Times New Roman" w:eastAsia="Times New Roman" w:hAnsi="Times New Roman" w:cs="Times New Roman"/>
                <w:sz w:val="18"/>
                <w:szCs w:val="18"/>
                <w:lang w:val="fr-FR" w:eastAsia="fr-FR"/>
                <w14:ligatures w14:val="none"/>
              </w:rPr>
            </w:pPr>
            <w:r w:rsidRPr="00C04662">
              <w:rPr>
                <w:rFonts w:ascii="Arial" w:eastAsia="Times New Roman" w:hAnsi="Arial" w:cs="Arial"/>
                <w:sz w:val="18"/>
                <w:szCs w:val="18"/>
                <w:lang w:val="fr-FR" w:eastAsia="fr-FR"/>
                <w14:ligatures w14:val="none"/>
              </w:rPr>
              <w:t> </w:t>
            </w:r>
          </w:p>
        </w:tc>
      </w:tr>
      <w:tr w:rsidR="00C04662" w:rsidRPr="00C04662" w14:paraId="174C25D7" w14:textId="77777777" w:rsidTr="00C04662">
        <w:trPr>
          <w:trHeight w:val="300"/>
          <w:jc w:val="center"/>
        </w:trPr>
        <w:tc>
          <w:tcPr>
            <w:tcW w:w="1500" w:type="dxa"/>
            <w:vMerge w:val="restart"/>
            <w:tcBorders>
              <w:top w:val="single" w:sz="6" w:space="0" w:color="000000"/>
              <w:left w:val="single" w:sz="6" w:space="0" w:color="000000"/>
              <w:bottom w:val="nil"/>
              <w:right w:val="single" w:sz="6" w:space="0" w:color="000000"/>
            </w:tcBorders>
            <w:shd w:val="clear" w:color="auto" w:fill="auto"/>
            <w:vAlign w:val="center"/>
            <w:hideMark/>
          </w:tcPr>
          <w:p w14:paraId="42AED869" w14:textId="77777777" w:rsidR="00C04662" w:rsidRPr="00C04662" w:rsidRDefault="00C04662" w:rsidP="00C04662">
            <w:pPr>
              <w:spacing w:after="0" w:line="360" w:lineRule="auto"/>
              <w:textAlignment w:val="baseline"/>
              <w:rPr>
                <w:rFonts w:ascii="Times New Roman" w:eastAsia="Times New Roman" w:hAnsi="Times New Roman" w:cs="Times New Roman"/>
                <w:sz w:val="18"/>
                <w:szCs w:val="18"/>
                <w:lang w:val="fr-FR" w:eastAsia="fr-FR"/>
                <w14:ligatures w14:val="none"/>
              </w:rPr>
            </w:pPr>
            <w:r w:rsidRPr="00C04662">
              <w:rPr>
                <w:rFonts w:ascii="Arial" w:eastAsia="Times New Roman" w:hAnsi="Arial" w:cs="Arial"/>
                <w:sz w:val="18"/>
                <w:szCs w:val="18"/>
                <w:lang w:val="nl-NL" w:eastAsia="fr-FR"/>
                <w14:ligatures w14:val="none"/>
              </w:rPr>
              <w:t>N</w:t>
            </w:r>
            <w:r w:rsidRPr="00C04662">
              <w:rPr>
                <w:rFonts w:ascii="Arial" w:eastAsia="Times New Roman" w:hAnsi="Arial" w:cs="Arial"/>
                <w:sz w:val="18"/>
                <w:szCs w:val="18"/>
                <w:lang w:val="fr-FR" w:eastAsia="fr-FR"/>
                <w14:ligatures w14:val="none"/>
              </w:rPr>
              <w:t> </w:t>
            </w:r>
          </w:p>
          <w:p w14:paraId="48B106F1" w14:textId="77777777" w:rsidR="00C04662" w:rsidRPr="00C04662" w:rsidRDefault="00C04662" w:rsidP="00C04662">
            <w:pPr>
              <w:spacing w:after="0" w:line="360" w:lineRule="auto"/>
              <w:textAlignment w:val="baseline"/>
              <w:rPr>
                <w:rFonts w:ascii="Times New Roman" w:eastAsia="Times New Roman" w:hAnsi="Times New Roman" w:cs="Times New Roman"/>
                <w:sz w:val="18"/>
                <w:szCs w:val="18"/>
                <w:lang w:val="fr-FR" w:eastAsia="fr-FR"/>
                <w14:ligatures w14:val="none"/>
              </w:rPr>
            </w:pPr>
            <w:r w:rsidRPr="00C04662">
              <w:rPr>
                <w:rFonts w:ascii="Arial" w:eastAsia="Times New Roman" w:hAnsi="Arial" w:cs="Arial"/>
                <w:sz w:val="18"/>
                <w:szCs w:val="18"/>
                <w:lang w:val="nl-NL" w:eastAsia="fr-FR"/>
                <w14:ligatures w14:val="none"/>
              </w:rPr>
              <w:t>(Coastal)</w:t>
            </w:r>
            <w:r w:rsidRPr="00C04662">
              <w:rPr>
                <w:rFonts w:ascii="Arial" w:eastAsia="Times New Roman" w:hAnsi="Arial" w:cs="Arial"/>
                <w:sz w:val="18"/>
                <w:szCs w:val="18"/>
                <w:lang w:val="fr-FR" w:eastAsia="fr-FR"/>
                <w14:ligatures w14:val="none"/>
              </w:rPr>
              <w:t> </w:t>
            </w:r>
          </w:p>
        </w:tc>
        <w:tc>
          <w:tcPr>
            <w:tcW w:w="102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4A641A60" w14:textId="77777777" w:rsidR="00C04662" w:rsidRPr="00C04662" w:rsidRDefault="00C04662" w:rsidP="00C04662">
            <w:pPr>
              <w:spacing w:after="0" w:line="360" w:lineRule="auto"/>
              <w:textAlignment w:val="baseline"/>
              <w:rPr>
                <w:rFonts w:ascii="Times New Roman" w:eastAsia="Times New Roman" w:hAnsi="Times New Roman" w:cs="Times New Roman"/>
                <w:sz w:val="18"/>
                <w:szCs w:val="18"/>
                <w:lang w:val="fr-FR" w:eastAsia="fr-FR"/>
                <w14:ligatures w14:val="none"/>
              </w:rPr>
            </w:pPr>
            <w:r w:rsidRPr="00C04662">
              <w:rPr>
                <w:rFonts w:ascii="Arial" w:eastAsia="Times New Roman" w:hAnsi="Arial" w:cs="Arial"/>
                <w:sz w:val="18"/>
                <w:szCs w:val="18"/>
                <w:lang w:val="nl-NL" w:eastAsia="fr-FR"/>
                <w14:ligatures w14:val="none"/>
              </w:rPr>
              <w:t>EVA</w:t>
            </w:r>
            <w:r w:rsidRPr="00C04662">
              <w:rPr>
                <w:rFonts w:ascii="Arial" w:eastAsia="Times New Roman" w:hAnsi="Arial" w:cs="Arial"/>
                <w:sz w:val="18"/>
                <w:szCs w:val="18"/>
                <w:lang w:val="fr-FR" w:eastAsia="fr-FR"/>
                <w14:ligatures w14:val="none"/>
              </w:rPr>
              <w:t> </w:t>
            </w:r>
          </w:p>
        </w:tc>
        <w:tc>
          <w:tcPr>
            <w:tcW w:w="144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7D54B202" w14:textId="77777777" w:rsidR="00C04662" w:rsidRPr="00C04662" w:rsidRDefault="00C04662" w:rsidP="00C04662">
            <w:pPr>
              <w:spacing w:after="0" w:line="360" w:lineRule="auto"/>
              <w:textAlignment w:val="baseline"/>
              <w:rPr>
                <w:rFonts w:ascii="Times New Roman" w:eastAsia="Times New Roman" w:hAnsi="Times New Roman" w:cs="Times New Roman"/>
                <w:sz w:val="18"/>
                <w:szCs w:val="18"/>
                <w:lang w:val="fr-FR" w:eastAsia="fr-FR"/>
                <w14:ligatures w14:val="none"/>
              </w:rPr>
            </w:pPr>
            <w:r w:rsidRPr="00C04662">
              <w:rPr>
                <w:rFonts w:ascii="Arial" w:eastAsia="Times New Roman" w:hAnsi="Arial" w:cs="Arial"/>
                <w:sz w:val="18"/>
                <w:szCs w:val="18"/>
                <w:lang w:val="nl-NL" w:eastAsia="fr-FR"/>
                <w14:ligatures w14:val="none"/>
              </w:rPr>
              <w:t>0.81 ± 0.09</w:t>
            </w:r>
            <w:r w:rsidRPr="00C04662">
              <w:rPr>
                <w:rFonts w:ascii="Arial" w:eastAsia="Times New Roman" w:hAnsi="Arial" w:cs="Arial"/>
                <w:sz w:val="18"/>
                <w:szCs w:val="18"/>
                <w:lang w:val="fr-FR" w:eastAsia="fr-FR"/>
                <w14:ligatures w14:val="none"/>
              </w:rPr>
              <w:t> </w:t>
            </w:r>
          </w:p>
        </w:tc>
        <w:tc>
          <w:tcPr>
            <w:tcW w:w="1515"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353DEE77" w14:textId="77777777" w:rsidR="00C04662" w:rsidRPr="00C04662" w:rsidRDefault="00C04662" w:rsidP="00C04662">
            <w:pPr>
              <w:spacing w:after="0" w:line="360" w:lineRule="auto"/>
              <w:textAlignment w:val="baseline"/>
              <w:rPr>
                <w:rFonts w:ascii="Times New Roman" w:eastAsia="Times New Roman" w:hAnsi="Times New Roman" w:cs="Times New Roman"/>
                <w:sz w:val="18"/>
                <w:szCs w:val="18"/>
                <w:lang w:val="fr-FR" w:eastAsia="fr-FR"/>
                <w14:ligatures w14:val="none"/>
              </w:rPr>
            </w:pPr>
            <w:r w:rsidRPr="00C04662">
              <w:rPr>
                <w:rFonts w:ascii="Arial" w:eastAsia="Times New Roman" w:hAnsi="Arial" w:cs="Arial"/>
                <w:sz w:val="18"/>
                <w:szCs w:val="18"/>
                <w:lang w:val="nl-NL" w:eastAsia="fr-FR"/>
                <w14:ligatures w14:val="none"/>
              </w:rPr>
              <w:t>0.75 ± 0.15</w:t>
            </w:r>
            <w:r w:rsidRPr="00C04662">
              <w:rPr>
                <w:rFonts w:ascii="Arial" w:eastAsia="Times New Roman" w:hAnsi="Arial" w:cs="Arial"/>
                <w:sz w:val="18"/>
                <w:szCs w:val="18"/>
                <w:lang w:val="fr-FR" w:eastAsia="fr-FR"/>
                <w14:ligatures w14:val="none"/>
              </w:rPr>
              <w:t> </w:t>
            </w:r>
          </w:p>
        </w:tc>
        <w:tc>
          <w:tcPr>
            <w:tcW w:w="144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23F208E6" w14:textId="77777777" w:rsidR="00C04662" w:rsidRPr="00C04662" w:rsidRDefault="00C04662" w:rsidP="00C04662">
            <w:pPr>
              <w:spacing w:after="0" w:line="360" w:lineRule="auto"/>
              <w:textAlignment w:val="baseline"/>
              <w:rPr>
                <w:rFonts w:ascii="Times New Roman" w:eastAsia="Times New Roman" w:hAnsi="Times New Roman" w:cs="Times New Roman"/>
                <w:sz w:val="18"/>
                <w:szCs w:val="18"/>
                <w:lang w:val="fr-FR" w:eastAsia="fr-FR"/>
                <w14:ligatures w14:val="none"/>
              </w:rPr>
            </w:pPr>
            <w:r w:rsidRPr="00C04662">
              <w:rPr>
                <w:rFonts w:ascii="Arial" w:eastAsia="Times New Roman" w:hAnsi="Arial" w:cs="Arial"/>
                <w:sz w:val="18"/>
                <w:szCs w:val="18"/>
                <w:lang w:val="nl-NL" w:eastAsia="fr-FR"/>
                <w14:ligatures w14:val="none"/>
              </w:rPr>
              <w:t>0.92 ± 0.07</w:t>
            </w:r>
            <w:r w:rsidRPr="00C04662">
              <w:rPr>
                <w:rFonts w:ascii="Arial" w:eastAsia="Times New Roman" w:hAnsi="Arial" w:cs="Arial"/>
                <w:sz w:val="18"/>
                <w:szCs w:val="18"/>
                <w:lang w:val="fr-FR" w:eastAsia="fr-FR"/>
                <w14:ligatures w14:val="none"/>
              </w:rPr>
              <w:t> </w:t>
            </w:r>
          </w:p>
        </w:tc>
      </w:tr>
      <w:tr w:rsidR="00C04662" w:rsidRPr="00C04662" w14:paraId="3237CACC" w14:textId="77777777" w:rsidTr="00C04662">
        <w:trPr>
          <w:trHeight w:val="300"/>
          <w:jc w:val="center"/>
        </w:trPr>
        <w:tc>
          <w:tcPr>
            <w:tcW w:w="0" w:type="auto"/>
            <w:vMerge/>
            <w:tcBorders>
              <w:top w:val="single" w:sz="6" w:space="0" w:color="000000"/>
              <w:left w:val="single" w:sz="6" w:space="0" w:color="000000"/>
              <w:bottom w:val="nil"/>
              <w:right w:val="single" w:sz="6" w:space="0" w:color="000000"/>
            </w:tcBorders>
            <w:shd w:val="clear" w:color="auto" w:fill="auto"/>
            <w:vAlign w:val="center"/>
            <w:hideMark/>
          </w:tcPr>
          <w:p w14:paraId="5F546B1E" w14:textId="77777777" w:rsidR="00C04662" w:rsidRPr="00C04662" w:rsidRDefault="00C04662" w:rsidP="00C04662">
            <w:pPr>
              <w:spacing w:after="0" w:line="360" w:lineRule="auto"/>
              <w:rPr>
                <w:rFonts w:ascii="Times New Roman" w:eastAsia="Times New Roman" w:hAnsi="Times New Roman" w:cs="Times New Roman"/>
                <w:sz w:val="18"/>
                <w:szCs w:val="18"/>
                <w:lang w:val="fr-FR" w:eastAsia="fr-FR"/>
                <w14:ligatures w14:val="none"/>
              </w:rPr>
            </w:pPr>
          </w:p>
        </w:tc>
        <w:tc>
          <w:tcPr>
            <w:tcW w:w="102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449E38B6" w14:textId="77777777" w:rsidR="00C04662" w:rsidRPr="00C04662" w:rsidRDefault="00C04662" w:rsidP="00C04662">
            <w:pPr>
              <w:spacing w:after="0" w:line="360" w:lineRule="auto"/>
              <w:textAlignment w:val="baseline"/>
              <w:rPr>
                <w:rFonts w:ascii="Times New Roman" w:eastAsia="Times New Roman" w:hAnsi="Times New Roman" w:cs="Times New Roman"/>
                <w:sz w:val="18"/>
                <w:szCs w:val="18"/>
                <w:lang w:val="fr-FR" w:eastAsia="fr-FR"/>
                <w14:ligatures w14:val="none"/>
              </w:rPr>
            </w:pPr>
            <w:r w:rsidRPr="00C04662">
              <w:rPr>
                <w:rFonts w:ascii="Arial" w:eastAsia="Times New Roman" w:hAnsi="Arial" w:cs="Arial"/>
                <w:sz w:val="18"/>
                <w:szCs w:val="18"/>
                <w:lang w:val="nl-NL" w:eastAsia="fr-FR"/>
                <w14:ligatures w14:val="none"/>
              </w:rPr>
              <w:t>NL</w:t>
            </w:r>
            <w:r w:rsidRPr="00C04662">
              <w:rPr>
                <w:rFonts w:ascii="Arial" w:eastAsia="Times New Roman" w:hAnsi="Arial" w:cs="Arial"/>
                <w:sz w:val="18"/>
                <w:szCs w:val="18"/>
                <w:lang w:val="fr-FR" w:eastAsia="fr-FR"/>
                <w14:ligatures w14:val="none"/>
              </w:rPr>
              <w:t> </w:t>
            </w:r>
          </w:p>
        </w:tc>
        <w:tc>
          <w:tcPr>
            <w:tcW w:w="144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04F27DA8" w14:textId="77777777" w:rsidR="00C04662" w:rsidRPr="00C04662" w:rsidRDefault="00C04662" w:rsidP="00C04662">
            <w:pPr>
              <w:spacing w:after="0" w:line="360" w:lineRule="auto"/>
              <w:textAlignment w:val="baseline"/>
              <w:rPr>
                <w:rFonts w:ascii="Times New Roman" w:eastAsia="Times New Roman" w:hAnsi="Times New Roman" w:cs="Times New Roman"/>
                <w:sz w:val="18"/>
                <w:szCs w:val="18"/>
                <w:lang w:val="fr-FR" w:eastAsia="fr-FR"/>
                <w14:ligatures w14:val="none"/>
              </w:rPr>
            </w:pPr>
            <w:r w:rsidRPr="00C04662">
              <w:rPr>
                <w:rFonts w:ascii="Arial" w:eastAsia="Times New Roman" w:hAnsi="Arial" w:cs="Arial"/>
                <w:sz w:val="18"/>
                <w:szCs w:val="18"/>
                <w:lang w:val="nl-NL" w:eastAsia="fr-FR"/>
                <w14:ligatures w14:val="none"/>
              </w:rPr>
              <w:t>0.82 ± 0.09</w:t>
            </w:r>
            <w:r w:rsidRPr="00C04662">
              <w:rPr>
                <w:rFonts w:ascii="Arial" w:eastAsia="Times New Roman" w:hAnsi="Arial" w:cs="Arial"/>
                <w:sz w:val="18"/>
                <w:szCs w:val="18"/>
                <w:lang w:val="fr-FR" w:eastAsia="fr-FR"/>
                <w14:ligatures w14:val="none"/>
              </w:rPr>
              <w:t> </w:t>
            </w:r>
          </w:p>
        </w:tc>
        <w:tc>
          <w:tcPr>
            <w:tcW w:w="1515"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65CB39D8" w14:textId="77777777" w:rsidR="00C04662" w:rsidRPr="00C04662" w:rsidRDefault="00C04662" w:rsidP="00C04662">
            <w:pPr>
              <w:spacing w:after="0" w:line="360" w:lineRule="auto"/>
              <w:textAlignment w:val="baseline"/>
              <w:rPr>
                <w:rFonts w:ascii="Times New Roman" w:eastAsia="Times New Roman" w:hAnsi="Times New Roman" w:cs="Times New Roman"/>
                <w:sz w:val="18"/>
                <w:szCs w:val="18"/>
                <w:lang w:val="fr-FR" w:eastAsia="fr-FR"/>
                <w14:ligatures w14:val="none"/>
              </w:rPr>
            </w:pPr>
            <w:r w:rsidRPr="00C04662">
              <w:rPr>
                <w:rFonts w:ascii="Arial" w:eastAsia="Times New Roman" w:hAnsi="Arial" w:cs="Arial"/>
                <w:sz w:val="18"/>
                <w:szCs w:val="18"/>
                <w:lang w:val="nl-NL" w:eastAsia="fr-FR"/>
                <w14:ligatures w14:val="none"/>
              </w:rPr>
              <w:t>0.84 ± 0.06</w:t>
            </w:r>
            <w:r w:rsidRPr="00C04662">
              <w:rPr>
                <w:rFonts w:ascii="Arial" w:eastAsia="Times New Roman" w:hAnsi="Arial" w:cs="Arial"/>
                <w:sz w:val="18"/>
                <w:szCs w:val="18"/>
                <w:lang w:val="fr-FR" w:eastAsia="fr-FR"/>
                <w14:ligatures w14:val="none"/>
              </w:rPr>
              <w:t> </w:t>
            </w:r>
          </w:p>
        </w:tc>
        <w:tc>
          <w:tcPr>
            <w:tcW w:w="144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40770CEE" w14:textId="77777777" w:rsidR="00C04662" w:rsidRPr="00C04662" w:rsidRDefault="00C04662" w:rsidP="00C04662">
            <w:pPr>
              <w:spacing w:after="0" w:line="360" w:lineRule="auto"/>
              <w:textAlignment w:val="baseline"/>
              <w:rPr>
                <w:rFonts w:ascii="Times New Roman" w:eastAsia="Times New Roman" w:hAnsi="Times New Roman" w:cs="Times New Roman"/>
                <w:sz w:val="18"/>
                <w:szCs w:val="18"/>
                <w:lang w:val="fr-FR" w:eastAsia="fr-FR"/>
                <w14:ligatures w14:val="none"/>
              </w:rPr>
            </w:pPr>
            <w:r w:rsidRPr="00C04662">
              <w:rPr>
                <w:rFonts w:ascii="Arial" w:eastAsia="Times New Roman" w:hAnsi="Arial" w:cs="Arial"/>
                <w:sz w:val="18"/>
                <w:szCs w:val="18"/>
                <w:lang w:val="nl-NL" w:eastAsia="fr-FR"/>
                <w14:ligatures w14:val="none"/>
              </w:rPr>
              <w:t>0.83 ± 0.18</w:t>
            </w:r>
            <w:r w:rsidRPr="00C04662">
              <w:rPr>
                <w:rFonts w:ascii="Arial" w:eastAsia="Times New Roman" w:hAnsi="Arial" w:cs="Arial"/>
                <w:sz w:val="18"/>
                <w:szCs w:val="18"/>
                <w:lang w:val="fr-FR" w:eastAsia="fr-FR"/>
                <w14:ligatures w14:val="none"/>
              </w:rPr>
              <w:t> </w:t>
            </w:r>
          </w:p>
        </w:tc>
      </w:tr>
      <w:tr w:rsidR="00C04662" w:rsidRPr="00C04662" w14:paraId="0BAA79CC" w14:textId="77777777" w:rsidTr="00C04662">
        <w:trPr>
          <w:trHeight w:val="300"/>
          <w:jc w:val="center"/>
        </w:trPr>
        <w:tc>
          <w:tcPr>
            <w:tcW w:w="1500" w:type="dxa"/>
            <w:vMerge w:val="restart"/>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216BC0C3" w14:textId="77777777" w:rsidR="00C04662" w:rsidRPr="00C04662" w:rsidRDefault="00C04662" w:rsidP="00C04662">
            <w:pPr>
              <w:spacing w:after="0" w:line="360" w:lineRule="auto"/>
              <w:textAlignment w:val="baseline"/>
              <w:rPr>
                <w:rFonts w:ascii="Times New Roman" w:eastAsia="Times New Roman" w:hAnsi="Times New Roman" w:cs="Times New Roman"/>
                <w:sz w:val="18"/>
                <w:szCs w:val="18"/>
                <w:lang w:val="fr-FR" w:eastAsia="fr-FR"/>
                <w14:ligatures w14:val="none"/>
              </w:rPr>
            </w:pPr>
            <w:r w:rsidRPr="00C04662">
              <w:rPr>
                <w:rFonts w:ascii="Arial" w:eastAsia="Times New Roman" w:hAnsi="Arial" w:cs="Arial"/>
                <w:sz w:val="18"/>
                <w:szCs w:val="18"/>
                <w:lang w:val="nl-NL" w:eastAsia="fr-FR"/>
                <w14:ligatures w14:val="none"/>
              </w:rPr>
              <w:t>P</w:t>
            </w:r>
            <w:r w:rsidRPr="00C04662">
              <w:rPr>
                <w:rFonts w:ascii="Arial" w:eastAsia="Times New Roman" w:hAnsi="Arial" w:cs="Arial"/>
                <w:sz w:val="18"/>
                <w:szCs w:val="18"/>
                <w:lang w:val="fr-FR" w:eastAsia="fr-FR"/>
                <w14:ligatures w14:val="none"/>
              </w:rPr>
              <w:t> </w:t>
            </w:r>
          </w:p>
          <w:p w14:paraId="3DCECBB6" w14:textId="77777777" w:rsidR="00C04662" w:rsidRPr="00C04662" w:rsidRDefault="00C04662" w:rsidP="00C04662">
            <w:pPr>
              <w:spacing w:after="0" w:line="360" w:lineRule="auto"/>
              <w:textAlignment w:val="baseline"/>
              <w:rPr>
                <w:rFonts w:ascii="Times New Roman" w:eastAsia="Times New Roman" w:hAnsi="Times New Roman" w:cs="Times New Roman"/>
                <w:sz w:val="18"/>
                <w:szCs w:val="18"/>
                <w:lang w:val="fr-FR" w:eastAsia="fr-FR"/>
                <w14:ligatures w14:val="none"/>
              </w:rPr>
            </w:pPr>
            <w:r w:rsidRPr="00C04662">
              <w:rPr>
                <w:rFonts w:ascii="Arial" w:eastAsia="Times New Roman" w:hAnsi="Arial" w:cs="Arial"/>
                <w:sz w:val="18"/>
                <w:szCs w:val="18"/>
                <w:lang w:val="nl-NL" w:eastAsia="fr-FR"/>
                <w14:ligatures w14:val="none"/>
              </w:rPr>
              <w:t>(Freshwater)</w:t>
            </w:r>
            <w:r w:rsidRPr="00C04662">
              <w:rPr>
                <w:rFonts w:ascii="Arial" w:eastAsia="Times New Roman" w:hAnsi="Arial" w:cs="Arial"/>
                <w:sz w:val="18"/>
                <w:szCs w:val="18"/>
                <w:lang w:val="fr-FR" w:eastAsia="fr-FR"/>
                <w14:ligatures w14:val="none"/>
              </w:rPr>
              <w:t> </w:t>
            </w:r>
          </w:p>
        </w:tc>
        <w:tc>
          <w:tcPr>
            <w:tcW w:w="102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4169DAE9" w14:textId="77777777" w:rsidR="00C04662" w:rsidRPr="00C04662" w:rsidRDefault="00C04662" w:rsidP="00C04662">
            <w:pPr>
              <w:spacing w:after="0" w:line="360" w:lineRule="auto"/>
              <w:textAlignment w:val="baseline"/>
              <w:rPr>
                <w:rFonts w:ascii="Times New Roman" w:eastAsia="Times New Roman" w:hAnsi="Times New Roman" w:cs="Times New Roman"/>
                <w:sz w:val="18"/>
                <w:szCs w:val="18"/>
                <w:lang w:val="fr-FR" w:eastAsia="fr-FR"/>
                <w14:ligatures w14:val="none"/>
              </w:rPr>
            </w:pPr>
            <w:r w:rsidRPr="00C04662">
              <w:rPr>
                <w:rFonts w:ascii="Arial" w:eastAsia="Times New Roman" w:hAnsi="Arial" w:cs="Arial"/>
                <w:sz w:val="18"/>
                <w:szCs w:val="18"/>
                <w:lang w:val="nl-NL" w:eastAsia="fr-FR"/>
                <w14:ligatures w14:val="none"/>
              </w:rPr>
              <w:t>EVA</w:t>
            </w:r>
            <w:r w:rsidRPr="00C04662">
              <w:rPr>
                <w:rFonts w:ascii="Arial" w:eastAsia="Times New Roman" w:hAnsi="Arial" w:cs="Arial"/>
                <w:sz w:val="18"/>
                <w:szCs w:val="18"/>
                <w:lang w:val="fr-FR" w:eastAsia="fr-FR"/>
                <w14:ligatures w14:val="none"/>
              </w:rPr>
              <w:t> </w:t>
            </w:r>
          </w:p>
        </w:tc>
        <w:tc>
          <w:tcPr>
            <w:tcW w:w="144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14FFF5AA" w14:textId="77777777" w:rsidR="00C04662" w:rsidRPr="00C04662" w:rsidRDefault="00C04662" w:rsidP="00C04662">
            <w:pPr>
              <w:spacing w:after="0" w:line="360" w:lineRule="auto"/>
              <w:textAlignment w:val="baseline"/>
              <w:rPr>
                <w:rFonts w:ascii="Times New Roman" w:eastAsia="Times New Roman" w:hAnsi="Times New Roman" w:cs="Times New Roman"/>
                <w:sz w:val="18"/>
                <w:szCs w:val="18"/>
                <w:lang w:val="fr-FR" w:eastAsia="fr-FR"/>
                <w14:ligatures w14:val="none"/>
              </w:rPr>
            </w:pPr>
            <w:r w:rsidRPr="00C04662">
              <w:rPr>
                <w:rFonts w:ascii="Arial" w:eastAsia="Times New Roman" w:hAnsi="Arial" w:cs="Arial"/>
                <w:sz w:val="18"/>
                <w:szCs w:val="18"/>
                <w:lang w:val="nl-NL" w:eastAsia="fr-FR"/>
                <w14:ligatures w14:val="none"/>
              </w:rPr>
              <w:t>0.87 ± 0.07</w:t>
            </w:r>
            <w:r w:rsidRPr="00C04662">
              <w:rPr>
                <w:rFonts w:ascii="Arial" w:eastAsia="Times New Roman" w:hAnsi="Arial" w:cs="Arial"/>
                <w:sz w:val="18"/>
                <w:szCs w:val="18"/>
                <w:lang w:val="fr-FR" w:eastAsia="fr-FR"/>
                <w14:ligatures w14:val="none"/>
              </w:rPr>
              <w:t> </w:t>
            </w:r>
          </w:p>
        </w:tc>
        <w:tc>
          <w:tcPr>
            <w:tcW w:w="1515"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3A802624" w14:textId="77777777" w:rsidR="00C04662" w:rsidRPr="00C04662" w:rsidRDefault="00C04662" w:rsidP="00C04662">
            <w:pPr>
              <w:spacing w:after="0" w:line="360" w:lineRule="auto"/>
              <w:textAlignment w:val="baseline"/>
              <w:rPr>
                <w:rFonts w:ascii="Times New Roman" w:eastAsia="Times New Roman" w:hAnsi="Times New Roman" w:cs="Times New Roman"/>
                <w:sz w:val="18"/>
                <w:szCs w:val="18"/>
                <w:lang w:val="fr-FR" w:eastAsia="fr-FR"/>
                <w14:ligatures w14:val="none"/>
              </w:rPr>
            </w:pPr>
            <w:r w:rsidRPr="00C04662">
              <w:rPr>
                <w:rFonts w:ascii="Arial" w:eastAsia="Times New Roman" w:hAnsi="Arial" w:cs="Arial"/>
                <w:sz w:val="18"/>
                <w:szCs w:val="18"/>
                <w:lang w:val="nl-NL" w:eastAsia="fr-FR"/>
                <w14:ligatures w14:val="none"/>
              </w:rPr>
              <w:t>0.82 ± 0.12</w:t>
            </w:r>
            <w:r w:rsidRPr="00C04662">
              <w:rPr>
                <w:rFonts w:ascii="Arial" w:eastAsia="Times New Roman" w:hAnsi="Arial" w:cs="Arial"/>
                <w:sz w:val="18"/>
                <w:szCs w:val="18"/>
                <w:lang w:val="fr-FR" w:eastAsia="fr-FR"/>
                <w14:ligatures w14:val="none"/>
              </w:rPr>
              <w:t> </w:t>
            </w:r>
          </w:p>
        </w:tc>
        <w:tc>
          <w:tcPr>
            <w:tcW w:w="144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6144136F" w14:textId="77777777" w:rsidR="00C04662" w:rsidRPr="00C04662" w:rsidRDefault="00C04662" w:rsidP="00C04662">
            <w:pPr>
              <w:spacing w:after="0" w:line="360" w:lineRule="auto"/>
              <w:textAlignment w:val="baseline"/>
              <w:rPr>
                <w:rFonts w:ascii="Times New Roman" w:eastAsia="Times New Roman" w:hAnsi="Times New Roman" w:cs="Times New Roman"/>
                <w:sz w:val="18"/>
                <w:szCs w:val="18"/>
                <w:lang w:val="fr-FR" w:eastAsia="fr-FR"/>
                <w14:ligatures w14:val="none"/>
              </w:rPr>
            </w:pPr>
            <w:r w:rsidRPr="00C04662">
              <w:rPr>
                <w:rFonts w:ascii="Arial" w:eastAsia="Times New Roman" w:hAnsi="Arial" w:cs="Arial"/>
                <w:sz w:val="18"/>
                <w:szCs w:val="18"/>
                <w:lang w:val="nl-NL" w:eastAsia="fr-FR"/>
                <w14:ligatures w14:val="none"/>
              </w:rPr>
              <w:t>0.94 ± 0.05</w:t>
            </w:r>
            <w:r w:rsidRPr="00C04662">
              <w:rPr>
                <w:rFonts w:ascii="Arial" w:eastAsia="Times New Roman" w:hAnsi="Arial" w:cs="Arial"/>
                <w:sz w:val="18"/>
                <w:szCs w:val="18"/>
                <w:lang w:val="fr-FR" w:eastAsia="fr-FR"/>
                <w14:ligatures w14:val="none"/>
              </w:rPr>
              <w:t> </w:t>
            </w:r>
          </w:p>
        </w:tc>
      </w:tr>
      <w:tr w:rsidR="00C04662" w:rsidRPr="00C04662" w14:paraId="6F5585FE" w14:textId="77777777" w:rsidTr="00C04662">
        <w:trPr>
          <w:trHeight w:val="300"/>
          <w:jc w:val="center"/>
        </w:trPr>
        <w:tc>
          <w:tcPr>
            <w:tcW w:w="0" w:type="auto"/>
            <w:vMerge/>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260F2CE0" w14:textId="77777777" w:rsidR="00C04662" w:rsidRPr="00C04662" w:rsidRDefault="00C04662" w:rsidP="00C04662">
            <w:pPr>
              <w:spacing w:after="0" w:line="360" w:lineRule="auto"/>
              <w:rPr>
                <w:rFonts w:ascii="Times New Roman" w:eastAsia="Times New Roman" w:hAnsi="Times New Roman" w:cs="Times New Roman"/>
                <w:sz w:val="18"/>
                <w:szCs w:val="18"/>
                <w:lang w:val="fr-FR" w:eastAsia="fr-FR"/>
                <w14:ligatures w14:val="none"/>
              </w:rPr>
            </w:pPr>
          </w:p>
        </w:tc>
        <w:tc>
          <w:tcPr>
            <w:tcW w:w="102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2F3955D5" w14:textId="77777777" w:rsidR="00C04662" w:rsidRPr="00C04662" w:rsidRDefault="00C04662" w:rsidP="00C04662">
            <w:pPr>
              <w:spacing w:after="0" w:line="360" w:lineRule="auto"/>
              <w:textAlignment w:val="baseline"/>
              <w:rPr>
                <w:rFonts w:ascii="Times New Roman" w:eastAsia="Times New Roman" w:hAnsi="Times New Roman" w:cs="Times New Roman"/>
                <w:sz w:val="18"/>
                <w:szCs w:val="18"/>
                <w:lang w:val="fr-FR" w:eastAsia="fr-FR"/>
                <w14:ligatures w14:val="none"/>
              </w:rPr>
            </w:pPr>
            <w:r w:rsidRPr="00C04662">
              <w:rPr>
                <w:rFonts w:ascii="Arial" w:eastAsia="Times New Roman" w:hAnsi="Arial" w:cs="Arial"/>
                <w:sz w:val="18"/>
                <w:szCs w:val="18"/>
                <w:lang w:val="nl-NL" w:eastAsia="fr-FR"/>
                <w14:ligatures w14:val="none"/>
              </w:rPr>
              <w:t>NL</w:t>
            </w:r>
            <w:r w:rsidRPr="00C04662">
              <w:rPr>
                <w:rFonts w:ascii="Arial" w:eastAsia="Times New Roman" w:hAnsi="Arial" w:cs="Arial"/>
                <w:sz w:val="18"/>
                <w:szCs w:val="18"/>
                <w:lang w:val="fr-FR" w:eastAsia="fr-FR"/>
                <w14:ligatures w14:val="none"/>
              </w:rPr>
              <w:t> </w:t>
            </w:r>
          </w:p>
        </w:tc>
        <w:tc>
          <w:tcPr>
            <w:tcW w:w="144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459E98A8" w14:textId="77777777" w:rsidR="00C04662" w:rsidRPr="00C04662" w:rsidRDefault="00C04662" w:rsidP="00C04662">
            <w:pPr>
              <w:spacing w:after="0" w:line="360" w:lineRule="auto"/>
              <w:textAlignment w:val="baseline"/>
              <w:rPr>
                <w:rFonts w:ascii="Times New Roman" w:eastAsia="Times New Roman" w:hAnsi="Times New Roman" w:cs="Times New Roman"/>
                <w:sz w:val="18"/>
                <w:szCs w:val="18"/>
                <w:lang w:val="fr-FR" w:eastAsia="fr-FR"/>
                <w14:ligatures w14:val="none"/>
              </w:rPr>
            </w:pPr>
            <w:r w:rsidRPr="00C04662">
              <w:rPr>
                <w:rFonts w:ascii="Arial" w:eastAsia="Times New Roman" w:hAnsi="Arial" w:cs="Arial"/>
                <w:sz w:val="18"/>
                <w:szCs w:val="18"/>
                <w:lang w:val="nl-NL" w:eastAsia="fr-FR"/>
                <w14:ligatures w14:val="none"/>
              </w:rPr>
              <w:t>0.97 ± 0.02</w:t>
            </w:r>
            <w:r w:rsidRPr="00C04662">
              <w:rPr>
                <w:rFonts w:ascii="Arial" w:eastAsia="Times New Roman" w:hAnsi="Arial" w:cs="Arial"/>
                <w:sz w:val="18"/>
                <w:szCs w:val="18"/>
                <w:lang w:val="fr-FR" w:eastAsia="fr-FR"/>
                <w14:ligatures w14:val="none"/>
              </w:rPr>
              <w:t> </w:t>
            </w:r>
          </w:p>
        </w:tc>
        <w:tc>
          <w:tcPr>
            <w:tcW w:w="1515"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70533B6C" w14:textId="77777777" w:rsidR="00C04662" w:rsidRPr="00C04662" w:rsidRDefault="00C04662" w:rsidP="00C04662">
            <w:pPr>
              <w:spacing w:after="0" w:line="360" w:lineRule="auto"/>
              <w:textAlignment w:val="baseline"/>
              <w:rPr>
                <w:rFonts w:ascii="Times New Roman" w:eastAsia="Times New Roman" w:hAnsi="Times New Roman" w:cs="Times New Roman"/>
                <w:sz w:val="18"/>
                <w:szCs w:val="18"/>
                <w:lang w:val="fr-FR" w:eastAsia="fr-FR"/>
                <w14:ligatures w14:val="none"/>
              </w:rPr>
            </w:pPr>
            <w:r w:rsidRPr="00C04662">
              <w:rPr>
                <w:rFonts w:ascii="Arial" w:eastAsia="Times New Roman" w:hAnsi="Arial" w:cs="Arial"/>
                <w:sz w:val="18"/>
                <w:szCs w:val="18"/>
                <w:lang w:val="nl-NL" w:eastAsia="fr-FR"/>
                <w14:ligatures w14:val="none"/>
              </w:rPr>
              <w:t>0.96 ± 0.03</w:t>
            </w:r>
            <w:r w:rsidRPr="00C04662">
              <w:rPr>
                <w:rFonts w:ascii="Arial" w:eastAsia="Times New Roman" w:hAnsi="Arial" w:cs="Arial"/>
                <w:sz w:val="18"/>
                <w:szCs w:val="18"/>
                <w:lang w:val="fr-FR" w:eastAsia="fr-FR"/>
                <w14:ligatures w14:val="none"/>
              </w:rPr>
              <w:t> </w:t>
            </w:r>
          </w:p>
        </w:tc>
        <w:tc>
          <w:tcPr>
            <w:tcW w:w="144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441B88A2" w14:textId="77777777" w:rsidR="00C04662" w:rsidRPr="00C04662" w:rsidRDefault="00C04662" w:rsidP="00C04662">
            <w:pPr>
              <w:spacing w:after="0" w:line="360" w:lineRule="auto"/>
              <w:textAlignment w:val="baseline"/>
              <w:rPr>
                <w:rFonts w:ascii="Times New Roman" w:eastAsia="Times New Roman" w:hAnsi="Times New Roman" w:cs="Times New Roman"/>
                <w:sz w:val="18"/>
                <w:szCs w:val="18"/>
                <w:lang w:val="fr-FR" w:eastAsia="fr-FR"/>
                <w14:ligatures w14:val="none"/>
              </w:rPr>
            </w:pPr>
            <w:r w:rsidRPr="00C04662">
              <w:rPr>
                <w:rFonts w:ascii="Arial" w:eastAsia="Times New Roman" w:hAnsi="Arial" w:cs="Arial"/>
                <w:sz w:val="18"/>
                <w:szCs w:val="18"/>
                <w:lang w:val="nl-NL" w:eastAsia="fr-FR"/>
                <w14:ligatures w14:val="none"/>
              </w:rPr>
              <w:t>0.99 ± 0.01</w:t>
            </w:r>
            <w:r w:rsidRPr="00C04662">
              <w:rPr>
                <w:rFonts w:ascii="Arial" w:eastAsia="Times New Roman" w:hAnsi="Arial" w:cs="Arial"/>
                <w:sz w:val="18"/>
                <w:szCs w:val="18"/>
                <w:lang w:val="fr-FR" w:eastAsia="fr-FR"/>
                <w14:ligatures w14:val="none"/>
              </w:rPr>
              <w:t> </w:t>
            </w:r>
          </w:p>
        </w:tc>
      </w:tr>
      <w:tr w:rsidR="00C04662" w:rsidRPr="00C04662" w14:paraId="153B3796" w14:textId="77777777" w:rsidTr="00C04662">
        <w:trPr>
          <w:trHeight w:val="300"/>
          <w:jc w:val="center"/>
        </w:trPr>
        <w:tc>
          <w:tcPr>
            <w:tcW w:w="1500" w:type="dxa"/>
            <w:vMerge w:val="restart"/>
            <w:tcBorders>
              <w:top w:val="single" w:sz="6" w:space="0" w:color="000000"/>
              <w:left w:val="single" w:sz="6" w:space="0" w:color="000000"/>
              <w:bottom w:val="nil"/>
              <w:right w:val="single" w:sz="6" w:space="0" w:color="000000"/>
            </w:tcBorders>
            <w:shd w:val="clear" w:color="auto" w:fill="auto"/>
            <w:vAlign w:val="center"/>
            <w:hideMark/>
          </w:tcPr>
          <w:p w14:paraId="3F0244A1" w14:textId="77777777" w:rsidR="00C04662" w:rsidRPr="00C04662" w:rsidRDefault="00C04662" w:rsidP="00C04662">
            <w:pPr>
              <w:spacing w:after="0" w:line="360" w:lineRule="auto"/>
              <w:textAlignment w:val="baseline"/>
              <w:rPr>
                <w:rFonts w:ascii="Times New Roman" w:eastAsia="Times New Roman" w:hAnsi="Times New Roman" w:cs="Times New Roman"/>
                <w:sz w:val="18"/>
                <w:szCs w:val="18"/>
                <w:lang w:val="fr-FR" w:eastAsia="fr-FR"/>
                <w14:ligatures w14:val="none"/>
              </w:rPr>
            </w:pPr>
            <w:r w:rsidRPr="00C04662">
              <w:rPr>
                <w:rFonts w:ascii="Arial" w:eastAsia="Times New Roman" w:hAnsi="Arial" w:cs="Arial"/>
                <w:sz w:val="18"/>
                <w:szCs w:val="18"/>
                <w:lang w:val="nl-NL" w:eastAsia="fr-FR"/>
                <w14:ligatures w14:val="none"/>
              </w:rPr>
              <w:t>Q</w:t>
            </w:r>
            <w:r w:rsidRPr="00C04662">
              <w:rPr>
                <w:rFonts w:ascii="Arial" w:eastAsia="Times New Roman" w:hAnsi="Arial" w:cs="Arial"/>
                <w:sz w:val="18"/>
                <w:szCs w:val="18"/>
                <w:lang w:val="fr-FR" w:eastAsia="fr-FR"/>
                <w14:ligatures w14:val="none"/>
              </w:rPr>
              <w:t> </w:t>
            </w:r>
          </w:p>
          <w:p w14:paraId="550FA8EE" w14:textId="77777777" w:rsidR="00C04662" w:rsidRPr="00C04662" w:rsidRDefault="00C04662" w:rsidP="00C04662">
            <w:pPr>
              <w:spacing w:after="0" w:line="360" w:lineRule="auto"/>
              <w:textAlignment w:val="baseline"/>
              <w:rPr>
                <w:rFonts w:ascii="Times New Roman" w:eastAsia="Times New Roman" w:hAnsi="Times New Roman" w:cs="Times New Roman"/>
                <w:sz w:val="18"/>
                <w:szCs w:val="18"/>
                <w:lang w:val="fr-FR" w:eastAsia="fr-FR"/>
                <w14:ligatures w14:val="none"/>
              </w:rPr>
            </w:pPr>
            <w:r w:rsidRPr="00C04662">
              <w:rPr>
                <w:rFonts w:ascii="Arial" w:eastAsia="Times New Roman" w:hAnsi="Arial" w:cs="Arial"/>
                <w:sz w:val="18"/>
                <w:szCs w:val="18"/>
                <w:lang w:val="nl-NL" w:eastAsia="fr-FR"/>
                <w14:ligatures w14:val="none"/>
              </w:rPr>
              <w:t>(Wetland)</w:t>
            </w:r>
            <w:r w:rsidRPr="00C04662">
              <w:rPr>
                <w:rFonts w:ascii="Arial" w:eastAsia="Times New Roman" w:hAnsi="Arial" w:cs="Arial"/>
                <w:sz w:val="18"/>
                <w:szCs w:val="18"/>
                <w:lang w:val="fr-FR" w:eastAsia="fr-FR"/>
                <w14:ligatures w14:val="none"/>
              </w:rPr>
              <w:t> </w:t>
            </w:r>
          </w:p>
        </w:tc>
        <w:tc>
          <w:tcPr>
            <w:tcW w:w="102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54D0A77F" w14:textId="77777777" w:rsidR="00C04662" w:rsidRPr="00C04662" w:rsidRDefault="00C04662" w:rsidP="00C04662">
            <w:pPr>
              <w:spacing w:after="0" w:line="360" w:lineRule="auto"/>
              <w:textAlignment w:val="baseline"/>
              <w:rPr>
                <w:rFonts w:ascii="Times New Roman" w:eastAsia="Times New Roman" w:hAnsi="Times New Roman" w:cs="Times New Roman"/>
                <w:sz w:val="18"/>
                <w:szCs w:val="18"/>
                <w:lang w:val="fr-FR" w:eastAsia="fr-FR"/>
                <w14:ligatures w14:val="none"/>
              </w:rPr>
            </w:pPr>
            <w:r w:rsidRPr="00C04662">
              <w:rPr>
                <w:rFonts w:ascii="Arial" w:eastAsia="Times New Roman" w:hAnsi="Arial" w:cs="Arial"/>
                <w:sz w:val="18"/>
                <w:szCs w:val="18"/>
                <w:lang w:val="nl-NL" w:eastAsia="fr-FR"/>
                <w14:ligatures w14:val="none"/>
              </w:rPr>
              <w:t>EVA</w:t>
            </w:r>
            <w:r w:rsidRPr="00C04662">
              <w:rPr>
                <w:rFonts w:ascii="Arial" w:eastAsia="Times New Roman" w:hAnsi="Arial" w:cs="Arial"/>
                <w:sz w:val="18"/>
                <w:szCs w:val="18"/>
                <w:lang w:val="fr-FR" w:eastAsia="fr-FR"/>
                <w14:ligatures w14:val="none"/>
              </w:rPr>
              <w:t> </w:t>
            </w:r>
          </w:p>
        </w:tc>
        <w:tc>
          <w:tcPr>
            <w:tcW w:w="144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63B6A8B3" w14:textId="77777777" w:rsidR="00C04662" w:rsidRPr="00C04662" w:rsidRDefault="00C04662" w:rsidP="00C04662">
            <w:pPr>
              <w:spacing w:after="0" w:line="360" w:lineRule="auto"/>
              <w:textAlignment w:val="baseline"/>
              <w:rPr>
                <w:rFonts w:ascii="Times New Roman" w:eastAsia="Times New Roman" w:hAnsi="Times New Roman" w:cs="Times New Roman"/>
                <w:sz w:val="18"/>
                <w:szCs w:val="18"/>
                <w:lang w:val="fr-FR" w:eastAsia="fr-FR"/>
                <w14:ligatures w14:val="none"/>
              </w:rPr>
            </w:pPr>
            <w:r w:rsidRPr="00C04662">
              <w:rPr>
                <w:rFonts w:ascii="Arial" w:eastAsia="Times New Roman" w:hAnsi="Arial" w:cs="Arial"/>
                <w:sz w:val="18"/>
                <w:szCs w:val="18"/>
                <w:lang w:val="nl-NL" w:eastAsia="fr-FR"/>
                <w14:ligatures w14:val="none"/>
              </w:rPr>
              <w:t>0.73 ± 0.13</w:t>
            </w:r>
            <w:r w:rsidRPr="00C04662">
              <w:rPr>
                <w:rFonts w:ascii="Arial" w:eastAsia="Times New Roman" w:hAnsi="Arial" w:cs="Arial"/>
                <w:sz w:val="18"/>
                <w:szCs w:val="18"/>
                <w:lang w:val="fr-FR" w:eastAsia="fr-FR"/>
                <w14:ligatures w14:val="none"/>
              </w:rPr>
              <w:t> </w:t>
            </w:r>
          </w:p>
        </w:tc>
        <w:tc>
          <w:tcPr>
            <w:tcW w:w="1515"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7172B4A4" w14:textId="77777777" w:rsidR="00C04662" w:rsidRPr="00C04662" w:rsidRDefault="00C04662" w:rsidP="00C04662">
            <w:pPr>
              <w:spacing w:after="0" w:line="360" w:lineRule="auto"/>
              <w:textAlignment w:val="baseline"/>
              <w:rPr>
                <w:rFonts w:ascii="Times New Roman" w:eastAsia="Times New Roman" w:hAnsi="Times New Roman" w:cs="Times New Roman"/>
                <w:sz w:val="18"/>
                <w:szCs w:val="18"/>
                <w:lang w:val="fr-FR" w:eastAsia="fr-FR"/>
                <w14:ligatures w14:val="none"/>
              </w:rPr>
            </w:pPr>
            <w:r w:rsidRPr="00C04662">
              <w:rPr>
                <w:rFonts w:ascii="Arial" w:eastAsia="Times New Roman" w:hAnsi="Arial" w:cs="Arial"/>
                <w:sz w:val="18"/>
                <w:szCs w:val="18"/>
                <w:lang w:val="nl-NL" w:eastAsia="fr-FR"/>
                <w14:ligatures w14:val="none"/>
              </w:rPr>
              <w:t>0.67 ± 0.19</w:t>
            </w:r>
            <w:r w:rsidRPr="00C04662">
              <w:rPr>
                <w:rFonts w:ascii="Arial" w:eastAsia="Times New Roman" w:hAnsi="Arial" w:cs="Arial"/>
                <w:sz w:val="18"/>
                <w:szCs w:val="18"/>
                <w:lang w:val="fr-FR" w:eastAsia="fr-FR"/>
                <w14:ligatures w14:val="none"/>
              </w:rPr>
              <w:t> </w:t>
            </w:r>
          </w:p>
        </w:tc>
        <w:tc>
          <w:tcPr>
            <w:tcW w:w="144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5888DAB5" w14:textId="77777777" w:rsidR="00C04662" w:rsidRPr="00C04662" w:rsidRDefault="00C04662" w:rsidP="00C04662">
            <w:pPr>
              <w:spacing w:after="0" w:line="360" w:lineRule="auto"/>
              <w:textAlignment w:val="baseline"/>
              <w:rPr>
                <w:rFonts w:ascii="Times New Roman" w:eastAsia="Times New Roman" w:hAnsi="Times New Roman" w:cs="Times New Roman"/>
                <w:sz w:val="18"/>
                <w:szCs w:val="18"/>
                <w:lang w:val="fr-FR" w:eastAsia="fr-FR"/>
                <w14:ligatures w14:val="none"/>
              </w:rPr>
            </w:pPr>
            <w:r w:rsidRPr="00C04662">
              <w:rPr>
                <w:rFonts w:ascii="Arial" w:eastAsia="Times New Roman" w:hAnsi="Arial" w:cs="Arial"/>
                <w:sz w:val="18"/>
                <w:szCs w:val="18"/>
                <w:lang w:val="nl-NL" w:eastAsia="fr-FR"/>
                <w14:ligatures w14:val="none"/>
              </w:rPr>
              <w:t>0.86 ± 0.09</w:t>
            </w:r>
            <w:r w:rsidRPr="00C04662">
              <w:rPr>
                <w:rFonts w:ascii="Arial" w:eastAsia="Times New Roman" w:hAnsi="Arial" w:cs="Arial"/>
                <w:sz w:val="18"/>
                <w:szCs w:val="18"/>
                <w:lang w:val="fr-FR" w:eastAsia="fr-FR"/>
                <w14:ligatures w14:val="none"/>
              </w:rPr>
              <w:t> </w:t>
            </w:r>
          </w:p>
        </w:tc>
      </w:tr>
      <w:tr w:rsidR="00C04662" w:rsidRPr="00C04662" w14:paraId="04F5E2CE" w14:textId="77777777" w:rsidTr="00C04662">
        <w:trPr>
          <w:trHeight w:val="300"/>
          <w:jc w:val="center"/>
        </w:trPr>
        <w:tc>
          <w:tcPr>
            <w:tcW w:w="0" w:type="auto"/>
            <w:vMerge/>
            <w:tcBorders>
              <w:top w:val="single" w:sz="6" w:space="0" w:color="000000"/>
              <w:left w:val="single" w:sz="6" w:space="0" w:color="000000"/>
              <w:bottom w:val="nil"/>
              <w:right w:val="single" w:sz="6" w:space="0" w:color="000000"/>
            </w:tcBorders>
            <w:shd w:val="clear" w:color="auto" w:fill="auto"/>
            <w:vAlign w:val="center"/>
            <w:hideMark/>
          </w:tcPr>
          <w:p w14:paraId="1BD02333" w14:textId="77777777" w:rsidR="00C04662" w:rsidRPr="00C04662" w:rsidRDefault="00C04662" w:rsidP="00C04662">
            <w:pPr>
              <w:spacing w:after="0" w:line="360" w:lineRule="auto"/>
              <w:rPr>
                <w:rFonts w:ascii="Times New Roman" w:eastAsia="Times New Roman" w:hAnsi="Times New Roman" w:cs="Times New Roman"/>
                <w:sz w:val="18"/>
                <w:szCs w:val="18"/>
                <w:lang w:val="fr-FR" w:eastAsia="fr-FR"/>
                <w14:ligatures w14:val="none"/>
              </w:rPr>
            </w:pPr>
          </w:p>
        </w:tc>
        <w:tc>
          <w:tcPr>
            <w:tcW w:w="102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1AE32DBA" w14:textId="77777777" w:rsidR="00C04662" w:rsidRPr="00C04662" w:rsidRDefault="00C04662" w:rsidP="00C04662">
            <w:pPr>
              <w:spacing w:after="0" w:line="360" w:lineRule="auto"/>
              <w:textAlignment w:val="baseline"/>
              <w:rPr>
                <w:rFonts w:ascii="Times New Roman" w:eastAsia="Times New Roman" w:hAnsi="Times New Roman" w:cs="Times New Roman"/>
                <w:sz w:val="18"/>
                <w:szCs w:val="18"/>
                <w:lang w:val="fr-FR" w:eastAsia="fr-FR"/>
                <w14:ligatures w14:val="none"/>
              </w:rPr>
            </w:pPr>
            <w:r w:rsidRPr="00C04662">
              <w:rPr>
                <w:rFonts w:ascii="Arial" w:eastAsia="Times New Roman" w:hAnsi="Arial" w:cs="Arial"/>
                <w:sz w:val="18"/>
                <w:szCs w:val="18"/>
                <w:lang w:val="nl-NL" w:eastAsia="fr-FR"/>
                <w14:ligatures w14:val="none"/>
              </w:rPr>
              <w:t>NL</w:t>
            </w:r>
            <w:r w:rsidRPr="00C04662">
              <w:rPr>
                <w:rFonts w:ascii="Arial" w:eastAsia="Times New Roman" w:hAnsi="Arial" w:cs="Arial"/>
                <w:sz w:val="18"/>
                <w:szCs w:val="18"/>
                <w:lang w:val="fr-FR" w:eastAsia="fr-FR"/>
                <w14:ligatures w14:val="none"/>
              </w:rPr>
              <w:t> </w:t>
            </w:r>
          </w:p>
        </w:tc>
        <w:tc>
          <w:tcPr>
            <w:tcW w:w="144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185DF604" w14:textId="77777777" w:rsidR="00C04662" w:rsidRPr="00C04662" w:rsidRDefault="00C04662" w:rsidP="00C04662">
            <w:pPr>
              <w:spacing w:after="0" w:line="360" w:lineRule="auto"/>
              <w:textAlignment w:val="baseline"/>
              <w:rPr>
                <w:rFonts w:ascii="Times New Roman" w:eastAsia="Times New Roman" w:hAnsi="Times New Roman" w:cs="Times New Roman"/>
                <w:sz w:val="18"/>
                <w:szCs w:val="18"/>
                <w:lang w:val="fr-FR" w:eastAsia="fr-FR"/>
                <w14:ligatures w14:val="none"/>
              </w:rPr>
            </w:pPr>
            <w:r w:rsidRPr="00C04662">
              <w:rPr>
                <w:rFonts w:ascii="Arial" w:eastAsia="Times New Roman" w:hAnsi="Arial" w:cs="Arial"/>
                <w:sz w:val="18"/>
                <w:szCs w:val="18"/>
                <w:lang w:val="nl-NL" w:eastAsia="fr-FR"/>
                <w14:ligatures w14:val="none"/>
              </w:rPr>
              <w:t>0.95 ± 0.06</w:t>
            </w:r>
            <w:r w:rsidRPr="00C04662">
              <w:rPr>
                <w:rFonts w:ascii="Arial" w:eastAsia="Times New Roman" w:hAnsi="Arial" w:cs="Arial"/>
                <w:sz w:val="18"/>
                <w:szCs w:val="18"/>
                <w:lang w:val="fr-FR" w:eastAsia="fr-FR"/>
                <w14:ligatures w14:val="none"/>
              </w:rPr>
              <w:t> </w:t>
            </w:r>
          </w:p>
        </w:tc>
        <w:tc>
          <w:tcPr>
            <w:tcW w:w="1515"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67B3A8D4" w14:textId="77777777" w:rsidR="00C04662" w:rsidRPr="00C04662" w:rsidRDefault="00C04662" w:rsidP="00C04662">
            <w:pPr>
              <w:spacing w:after="0" w:line="360" w:lineRule="auto"/>
              <w:textAlignment w:val="baseline"/>
              <w:rPr>
                <w:rFonts w:ascii="Times New Roman" w:eastAsia="Times New Roman" w:hAnsi="Times New Roman" w:cs="Times New Roman"/>
                <w:sz w:val="18"/>
                <w:szCs w:val="18"/>
                <w:lang w:val="fr-FR" w:eastAsia="fr-FR"/>
                <w14:ligatures w14:val="none"/>
              </w:rPr>
            </w:pPr>
            <w:r w:rsidRPr="00C04662">
              <w:rPr>
                <w:rFonts w:ascii="Arial" w:eastAsia="Times New Roman" w:hAnsi="Arial" w:cs="Arial"/>
                <w:sz w:val="18"/>
                <w:szCs w:val="18"/>
                <w:lang w:val="nl-NL" w:eastAsia="fr-FR"/>
                <w14:ligatures w14:val="none"/>
              </w:rPr>
              <w:t>0.95 ± 0.08</w:t>
            </w:r>
            <w:r w:rsidRPr="00C04662">
              <w:rPr>
                <w:rFonts w:ascii="Arial" w:eastAsia="Times New Roman" w:hAnsi="Arial" w:cs="Arial"/>
                <w:sz w:val="18"/>
                <w:szCs w:val="18"/>
                <w:lang w:val="fr-FR" w:eastAsia="fr-FR"/>
                <w14:ligatures w14:val="none"/>
              </w:rPr>
              <w:t> </w:t>
            </w:r>
          </w:p>
        </w:tc>
        <w:tc>
          <w:tcPr>
            <w:tcW w:w="144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7260C1C0" w14:textId="77777777" w:rsidR="00C04662" w:rsidRPr="00C04662" w:rsidRDefault="00C04662" w:rsidP="00C04662">
            <w:pPr>
              <w:spacing w:after="0" w:line="360" w:lineRule="auto"/>
              <w:textAlignment w:val="baseline"/>
              <w:rPr>
                <w:rFonts w:ascii="Times New Roman" w:eastAsia="Times New Roman" w:hAnsi="Times New Roman" w:cs="Times New Roman"/>
                <w:sz w:val="18"/>
                <w:szCs w:val="18"/>
                <w:lang w:val="fr-FR" w:eastAsia="fr-FR"/>
                <w14:ligatures w14:val="none"/>
              </w:rPr>
            </w:pPr>
            <w:r w:rsidRPr="00C04662">
              <w:rPr>
                <w:rFonts w:ascii="Arial" w:eastAsia="Times New Roman" w:hAnsi="Arial" w:cs="Arial"/>
                <w:sz w:val="18"/>
                <w:szCs w:val="18"/>
                <w:lang w:val="nl-NL" w:eastAsia="fr-FR"/>
                <w14:ligatures w14:val="none"/>
              </w:rPr>
              <w:t>0.96 ± 0.07</w:t>
            </w:r>
            <w:r w:rsidRPr="00C04662">
              <w:rPr>
                <w:rFonts w:ascii="Arial" w:eastAsia="Times New Roman" w:hAnsi="Arial" w:cs="Arial"/>
                <w:sz w:val="18"/>
                <w:szCs w:val="18"/>
                <w:lang w:val="fr-FR" w:eastAsia="fr-FR"/>
                <w14:ligatures w14:val="none"/>
              </w:rPr>
              <w:t> </w:t>
            </w:r>
          </w:p>
        </w:tc>
      </w:tr>
      <w:tr w:rsidR="00C04662" w:rsidRPr="00C04662" w14:paraId="09867E70" w14:textId="77777777" w:rsidTr="00C04662">
        <w:trPr>
          <w:trHeight w:val="300"/>
          <w:jc w:val="center"/>
        </w:trPr>
        <w:tc>
          <w:tcPr>
            <w:tcW w:w="0" w:type="auto"/>
            <w:vMerge/>
            <w:tcBorders>
              <w:top w:val="single" w:sz="6" w:space="0" w:color="000000"/>
              <w:left w:val="single" w:sz="6" w:space="0" w:color="000000"/>
              <w:bottom w:val="nil"/>
              <w:right w:val="single" w:sz="6" w:space="0" w:color="000000"/>
            </w:tcBorders>
            <w:shd w:val="clear" w:color="auto" w:fill="auto"/>
            <w:vAlign w:val="center"/>
            <w:hideMark/>
          </w:tcPr>
          <w:p w14:paraId="680ABCA5" w14:textId="77777777" w:rsidR="00C04662" w:rsidRPr="00C04662" w:rsidRDefault="00C04662" w:rsidP="00C04662">
            <w:pPr>
              <w:spacing w:after="0" w:line="360" w:lineRule="auto"/>
              <w:rPr>
                <w:rFonts w:ascii="Times New Roman" w:eastAsia="Times New Roman" w:hAnsi="Times New Roman" w:cs="Times New Roman"/>
                <w:sz w:val="18"/>
                <w:szCs w:val="18"/>
                <w:lang w:val="fr-FR" w:eastAsia="fr-FR"/>
                <w14:ligatures w14:val="none"/>
              </w:rPr>
            </w:pPr>
          </w:p>
        </w:tc>
        <w:tc>
          <w:tcPr>
            <w:tcW w:w="102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7EF3EE8A" w14:textId="77777777" w:rsidR="00C04662" w:rsidRPr="00C04662" w:rsidRDefault="00C04662" w:rsidP="00C04662">
            <w:pPr>
              <w:spacing w:after="0" w:line="360" w:lineRule="auto"/>
              <w:textAlignment w:val="baseline"/>
              <w:rPr>
                <w:rFonts w:ascii="Times New Roman" w:eastAsia="Times New Roman" w:hAnsi="Times New Roman" w:cs="Times New Roman"/>
                <w:sz w:val="18"/>
                <w:szCs w:val="18"/>
                <w:lang w:val="fr-FR" w:eastAsia="fr-FR"/>
                <w14:ligatures w14:val="none"/>
              </w:rPr>
            </w:pPr>
            <w:r w:rsidRPr="00C04662">
              <w:rPr>
                <w:rFonts w:ascii="Arial" w:eastAsia="Times New Roman" w:hAnsi="Arial" w:cs="Arial"/>
                <w:sz w:val="18"/>
                <w:szCs w:val="18"/>
                <w:lang w:val="nl-NL" w:eastAsia="fr-FR"/>
                <w14:ligatures w14:val="none"/>
              </w:rPr>
              <w:t>AT</w:t>
            </w:r>
            <w:r w:rsidRPr="00C04662">
              <w:rPr>
                <w:rFonts w:ascii="Arial" w:eastAsia="Times New Roman" w:hAnsi="Arial" w:cs="Arial"/>
                <w:sz w:val="18"/>
                <w:szCs w:val="18"/>
                <w:lang w:val="fr-FR" w:eastAsia="fr-FR"/>
                <w14:ligatures w14:val="none"/>
              </w:rPr>
              <w:t> </w:t>
            </w:r>
          </w:p>
        </w:tc>
        <w:tc>
          <w:tcPr>
            <w:tcW w:w="144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6F1313D9" w14:textId="77777777" w:rsidR="00C04662" w:rsidRPr="00C04662" w:rsidRDefault="00C04662" w:rsidP="00C04662">
            <w:pPr>
              <w:spacing w:after="0" w:line="360" w:lineRule="auto"/>
              <w:textAlignment w:val="baseline"/>
              <w:rPr>
                <w:rFonts w:ascii="Times New Roman" w:eastAsia="Times New Roman" w:hAnsi="Times New Roman" w:cs="Times New Roman"/>
                <w:sz w:val="18"/>
                <w:szCs w:val="18"/>
                <w:lang w:val="fr-FR" w:eastAsia="fr-FR"/>
                <w14:ligatures w14:val="none"/>
              </w:rPr>
            </w:pPr>
            <w:r w:rsidRPr="00C04662">
              <w:rPr>
                <w:rFonts w:ascii="Arial" w:eastAsia="Times New Roman" w:hAnsi="Arial" w:cs="Arial"/>
                <w:sz w:val="18"/>
                <w:szCs w:val="18"/>
                <w:lang w:val="nl-NL" w:eastAsia="fr-FR"/>
                <w14:ligatures w14:val="none"/>
              </w:rPr>
              <w:t>0.56 ± 0.46</w:t>
            </w:r>
            <w:r w:rsidRPr="00C04662">
              <w:rPr>
                <w:rFonts w:ascii="Arial" w:eastAsia="Times New Roman" w:hAnsi="Arial" w:cs="Arial"/>
                <w:sz w:val="18"/>
                <w:szCs w:val="18"/>
                <w:lang w:val="fr-FR" w:eastAsia="fr-FR"/>
                <w14:ligatures w14:val="none"/>
              </w:rPr>
              <w:t> </w:t>
            </w:r>
          </w:p>
        </w:tc>
        <w:tc>
          <w:tcPr>
            <w:tcW w:w="1515"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49ED6571" w14:textId="77777777" w:rsidR="00C04662" w:rsidRPr="00C04662" w:rsidRDefault="00C04662" w:rsidP="00C04662">
            <w:pPr>
              <w:spacing w:after="0" w:line="360" w:lineRule="auto"/>
              <w:textAlignment w:val="baseline"/>
              <w:rPr>
                <w:rFonts w:ascii="Times New Roman" w:eastAsia="Times New Roman" w:hAnsi="Times New Roman" w:cs="Times New Roman"/>
                <w:sz w:val="18"/>
                <w:szCs w:val="18"/>
                <w:lang w:val="fr-FR" w:eastAsia="fr-FR"/>
                <w14:ligatures w14:val="none"/>
              </w:rPr>
            </w:pPr>
            <w:r w:rsidRPr="00C04662">
              <w:rPr>
                <w:rFonts w:ascii="Arial" w:eastAsia="Times New Roman" w:hAnsi="Arial" w:cs="Arial"/>
                <w:sz w:val="18"/>
                <w:szCs w:val="18"/>
                <w:lang w:val="nl-NL" w:eastAsia="fr-FR"/>
                <w14:ligatures w14:val="none"/>
              </w:rPr>
              <w:t>0.55 ± 0.45</w:t>
            </w:r>
            <w:r w:rsidRPr="00C04662">
              <w:rPr>
                <w:rFonts w:ascii="Arial" w:eastAsia="Times New Roman" w:hAnsi="Arial" w:cs="Arial"/>
                <w:sz w:val="18"/>
                <w:szCs w:val="18"/>
                <w:lang w:val="fr-FR" w:eastAsia="fr-FR"/>
                <w14:ligatures w14:val="none"/>
              </w:rPr>
              <w:t> </w:t>
            </w:r>
          </w:p>
        </w:tc>
        <w:tc>
          <w:tcPr>
            <w:tcW w:w="144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33597266" w14:textId="77777777" w:rsidR="00C04662" w:rsidRPr="00C04662" w:rsidRDefault="00C04662" w:rsidP="00C04662">
            <w:pPr>
              <w:spacing w:after="0" w:line="360" w:lineRule="auto"/>
              <w:textAlignment w:val="baseline"/>
              <w:rPr>
                <w:rFonts w:ascii="Times New Roman" w:eastAsia="Times New Roman" w:hAnsi="Times New Roman" w:cs="Times New Roman"/>
                <w:sz w:val="18"/>
                <w:szCs w:val="18"/>
                <w:lang w:val="fr-FR" w:eastAsia="fr-FR"/>
                <w14:ligatures w14:val="none"/>
              </w:rPr>
            </w:pPr>
            <w:r w:rsidRPr="00C04662">
              <w:rPr>
                <w:rFonts w:ascii="Arial" w:eastAsia="Times New Roman" w:hAnsi="Arial" w:cs="Arial"/>
                <w:sz w:val="18"/>
                <w:szCs w:val="18"/>
                <w:lang w:val="nl-NL" w:eastAsia="fr-FR"/>
                <w14:ligatures w14:val="none"/>
              </w:rPr>
              <w:t>0.57 ± 0.46</w:t>
            </w:r>
            <w:r w:rsidRPr="00C04662">
              <w:rPr>
                <w:rFonts w:ascii="Arial" w:eastAsia="Times New Roman" w:hAnsi="Arial" w:cs="Arial"/>
                <w:sz w:val="18"/>
                <w:szCs w:val="18"/>
                <w:lang w:val="fr-FR" w:eastAsia="fr-FR"/>
                <w14:ligatures w14:val="none"/>
              </w:rPr>
              <w:t> </w:t>
            </w:r>
          </w:p>
        </w:tc>
      </w:tr>
      <w:tr w:rsidR="00C04662" w:rsidRPr="00C04662" w14:paraId="30230909" w14:textId="77777777" w:rsidTr="00C04662">
        <w:trPr>
          <w:trHeight w:val="300"/>
          <w:jc w:val="center"/>
        </w:trPr>
        <w:tc>
          <w:tcPr>
            <w:tcW w:w="1500" w:type="dxa"/>
            <w:vMerge w:val="restart"/>
            <w:tcBorders>
              <w:top w:val="single" w:sz="6" w:space="0" w:color="000000"/>
              <w:left w:val="single" w:sz="6" w:space="0" w:color="000000"/>
              <w:bottom w:val="nil"/>
              <w:right w:val="single" w:sz="6" w:space="0" w:color="000000"/>
            </w:tcBorders>
            <w:shd w:val="clear" w:color="auto" w:fill="auto"/>
            <w:vAlign w:val="center"/>
            <w:hideMark/>
          </w:tcPr>
          <w:p w14:paraId="07AD37D4" w14:textId="77777777" w:rsidR="00C04662" w:rsidRPr="00C04662" w:rsidRDefault="00C04662" w:rsidP="00C04662">
            <w:pPr>
              <w:spacing w:after="0" w:line="360" w:lineRule="auto"/>
              <w:textAlignment w:val="baseline"/>
              <w:rPr>
                <w:rFonts w:ascii="Times New Roman" w:eastAsia="Times New Roman" w:hAnsi="Times New Roman" w:cs="Times New Roman"/>
                <w:sz w:val="18"/>
                <w:szCs w:val="18"/>
                <w:lang w:val="fr-FR" w:eastAsia="fr-FR"/>
                <w14:ligatures w14:val="none"/>
              </w:rPr>
            </w:pPr>
            <w:r w:rsidRPr="00C04662">
              <w:rPr>
                <w:rFonts w:ascii="Arial" w:eastAsia="Times New Roman" w:hAnsi="Arial" w:cs="Arial"/>
                <w:sz w:val="18"/>
                <w:szCs w:val="18"/>
                <w:lang w:val="nl-NL" w:eastAsia="fr-FR"/>
                <w14:ligatures w14:val="none"/>
              </w:rPr>
              <w:t>R</w:t>
            </w:r>
            <w:r w:rsidRPr="00C04662">
              <w:rPr>
                <w:rFonts w:ascii="Arial" w:eastAsia="Times New Roman" w:hAnsi="Arial" w:cs="Arial"/>
                <w:sz w:val="18"/>
                <w:szCs w:val="18"/>
                <w:lang w:val="fr-FR" w:eastAsia="fr-FR"/>
                <w14:ligatures w14:val="none"/>
              </w:rPr>
              <w:t> </w:t>
            </w:r>
          </w:p>
          <w:p w14:paraId="1B4368C7" w14:textId="77777777" w:rsidR="00C04662" w:rsidRPr="00C04662" w:rsidRDefault="00C04662" w:rsidP="00C04662">
            <w:pPr>
              <w:spacing w:after="0" w:line="360" w:lineRule="auto"/>
              <w:textAlignment w:val="baseline"/>
              <w:rPr>
                <w:rFonts w:ascii="Times New Roman" w:eastAsia="Times New Roman" w:hAnsi="Times New Roman" w:cs="Times New Roman"/>
                <w:sz w:val="18"/>
                <w:szCs w:val="18"/>
                <w:lang w:val="fr-FR" w:eastAsia="fr-FR"/>
                <w14:ligatures w14:val="none"/>
              </w:rPr>
            </w:pPr>
            <w:r w:rsidRPr="00C04662">
              <w:rPr>
                <w:rFonts w:ascii="Arial" w:eastAsia="Times New Roman" w:hAnsi="Arial" w:cs="Arial"/>
                <w:sz w:val="18"/>
                <w:szCs w:val="18"/>
                <w:lang w:val="nl-NL" w:eastAsia="fr-FR"/>
                <w14:ligatures w14:val="none"/>
              </w:rPr>
              <w:t>(Grassland)</w:t>
            </w:r>
            <w:r w:rsidRPr="00C04662">
              <w:rPr>
                <w:rFonts w:ascii="Arial" w:eastAsia="Times New Roman" w:hAnsi="Arial" w:cs="Arial"/>
                <w:sz w:val="18"/>
                <w:szCs w:val="18"/>
                <w:lang w:val="fr-FR" w:eastAsia="fr-FR"/>
                <w14:ligatures w14:val="none"/>
              </w:rPr>
              <w:t> </w:t>
            </w:r>
          </w:p>
        </w:tc>
        <w:tc>
          <w:tcPr>
            <w:tcW w:w="102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04176CF1" w14:textId="77777777" w:rsidR="00C04662" w:rsidRPr="00C04662" w:rsidRDefault="00C04662" w:rsidP="00C04662">
            <w:pPr>
              <w:spacing w:after="0" w:line="360" w:lineRule="auto"/>
              <w:textAlignment w:val="baseline"/>
              <w:rPr>
                <w:rFonts w:ascii="Times New Roman" w:eastAsia="Times New Roman" w:hAnsi="Times New Roman" w:cs="Times New Roman"/>
                <w:sz w:val="18"/>
                <w:szCs w:val="18"/>
                <w:lang w:val="fr-FR" w:eastAsia="fr-FR"/>
                <w14:ligatures w14:val="none"/>
              </w:rPr>
            </w:pPr>
            <w:r w:rsidRPr="00C04662">
              <w:rPr>
                <w:rFonts w:ascii="Arial" w:eastAsia="Times New Roman" w:hAnsi="Arial" w:cs="Arial"/>
                <w:sz w:val="18"/>
                <w:szCs w:val="18"/>
                <w:lang w:val="nl-NL" w:eastAsia="fr-FR"/>
                <w14:ligatures w14:val="none"/>
              </w:rPr>
              <w:t>EVA</w:t>
            </w:r>
            <w:r w:rsidRPr="00C04662">
              <w:rPr>
                <w:rFonts w:ascii="Arial" w:eastAsia="Times New Roman" w:hAnsi="Arial" w:cs="Arial"/>
                <w:sz w:val="18"/>
                <w:szCs w:val="18"/>
                <w:lang w:val="fr-FR" w:eastAsia="fr-FR"/>
                <w14:ligatures w14:val="none"/>
              </w:rPr>
              <w:t> </w:t>
            </w:r>
          </w:p>
        </w:tc>
        <w:tc>
          <w:tcPr>
            <w:tcW w:w="144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11BB1A71" w14:textId="77777777" w:rsidR="00C04662" w:rsidRPr="00C04662" w:rsidRDefault="00C04662" w:rsidP="00C04662">
            <w:pPr>
              <w:spacing w:after="0" w:line="360" w:lineRule="auto"/>
              <w:textAlignment w:val="baseline"/>
              <w:rPr>
                <w:rFonts w:ascii="Times New Roman" w:eastAsia="Times New Roman" w:hAnsi="Times New Roman" w:cs="Times New Roman"/>
                <w:sz w:val="18"/>
                <w:szCs w:val="18"/>
                <w:lang w:val="fr-FR" w:eastAsia="fr-FR"/>
                <w14:ligatures w14:val="none"/>
              </w:rPr>
            </w:pPr>
            <w:r w:rsidRPr="00C04662">
              <w:rPr>
                <w:rFonts w:ascii="Arial" w:eastAsia="Times New Roman" w:hAnsi="Arial" w:cs="Arial"/>
                <w:sz w:val="18"/>
                <w:szCs w:val="18"/>
                <w:lang w:val="nl-NL" w:eastAsia="fr-FR"/>
                <w14:ligatures w14:val="none"/>
              </w:rPr>
              <w:t>0.66 ± 0.17</w:t>
            </w:r>
            <w:r w:rsidRPr="00C04662">
              <w:rPr>
                <w:rFonts w:ascii="Arial" w:eastAsia="Times New Roman" w:hAnsi="Arial" w:cs="Arial"/>
                <w:sz w:val="18"/>
                <w:szCs w:val="18"/>
                <w:lang w:val="fr-FR" w:eastAsia="fr-FR"/>
                <w14:ligatures w14:val="none"/>
              </w:rPr>
              <w:t> </w:t>
            </w:r>
          </w:p>
        </w:tc>
        <w:tc>
          <w:tcPr>
            <w:tcW w:w="1515"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51F22011" w14:textId="77777777" w:rsidR="00C04662" w:rsidRPr="00C04662" w:rsidRDefault="00C04662" w:rsidP="00C04662">
            <w:pPr>
              <w:spacing w:after="0" w:line="360" w:lineRule="auto"/>
              <w:textAlignment w:val="baseline"/>
              <w:rPr>
                <w:rFonts w:ascii="Times New Roman" w:eastAsia="Times New Roman" w:hAnsi="Times New Roman" w:cs="Times New Roman"/>
                <w:sz w:val="18"/>
                <w:szCs w:val="18"/>
                <w:lang w:val="fr-FR" w:eastAsia="fr-FR"/>
                <w14:ligatures w14:val="none"/>
              </w:rPr>
            </w:pPr>
            <w:r w:rsidRPr="00C04662">
              <w:rPr>
                <w:rFonts w:ascii="Arial" w:eastAsia="Times New Roman" w:hAnsi="Arial" w:cs="Arial"/>
                <w:sz w:val="18"/>
                <w:szCs w:val="18"/>
                <w:lang w:val="nl-NL" w:eastAsia="fr-FR"/>
                <w14:ligatures w14:val="none"/>
              </w:rPr>
              <w:t>0.78 ± 0.15</w:t>
            </w:r>
            <w:r w:rsidRPr="00C04662">
              <w:rPr>
                <w:rFonts w:ascii="Arial" w:eastAsia="Times New Roman" w:hAnsi="Arial" w:cs="Arial"/>
                <w:sz w:val="18"/>
                <w:szCs w:val="18"/>
                <w:lang w:val="fr-FR" w:eastAsia="fr-FR"/>
                <w14:ligatures w14:val="none"/>
              </w:rPr>
              <w:t> </w:t>
            </w:r>
          </w:p>
        </w:tc>
        <w:tc>
          <w:tcPr>
            <w:tcW w:w="144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50C4FCCC" w14:textId="77777777" w:rsidR="00C04662" w:rsidRPr="00C04662" w:rsidRDefault="00C04662" w:rsidP="00C04662">
            <w:pPr>
              <w:spacing w:after="0" w:line="360" w:lineRule="auto"/>
              <w:textAlignment w:val="baseline"/>
              <w:rPr>
                <w:rFonts w:ascii="Times New Roman" w:eastAsia="Times New Roman" w:hAnsi="Times New Roman" w:cs="Times New Roman"/>
                <w:sz w:val="18"/>
                <w:szCs w:val="18"/>
                <w:lang w:val="fr-FR" w:eastAsia="fr-FR"/>
                <w14:ligatures w14:val="none"/>
              </w:rPr>
            </w:pPr>
            <w:r w:rsidRPr="00C04662">
              <w:rPr>
                <w:rFonts w:ascii="Arial" w:eastAsia="Times New Roman" w:hAnsi="Arial" w:cs="Arial"/>
                <w:sz w:val="18"/>
                <w:szCs w:val="18"/>
                <w:lang w:val="nl-NL" w:eastAsia="fr-FR"/>
                <w14:ligatures w14:val="none"/>
              </w:rPr>
              <w:t>0.59 ± 0.18</w:t>
            </w:r>
            <w:r w:rsidRPr="00C04662">
              <w:rPr>
                <w:rFonts w:ascii="Arial" w:eastAsia="Times New Roman" w:hAnsi="Arial" w:cs="Arial"/>
                <w:sz w:val="18"/>
                <w:szCs w:val="18"/>
                <w:lang w:val="fr-FR" w:eastAsia="fr-FR"/>
                <w14:ligatures w14:val="none"/>
              </w:rPr>
              <w:t> </w:t>
            </w:r>
          </w:p>
        </w:tc>
      </w:tr>
      <w:tr w:rsidR="00C04662" w:rsidRPr="00C04662" w14:paraId="5C6CD231" w14:textId="77777777" w:rsidTr="00C04662">
        <w:trPr>
          <w:trHeight w:val="300"/>
          <w:jc w:val="center"/>
        </w:trPr>
        <w:tc>
          <w:tcPr>
            <w:tcW w:w="0" w:type="auto"/>
            <w:vMerge/>
            <w:tcBorders>
              <w:top w:val="single" w:sz="6" w:space="0" w:color="000000"/>
              <w:left w:val="single" w:sz="6" w:space="0" w:color="000000"/>
              <w:bottom w:val="nil"/>
              <w:right w:val="single" w:sz="6" w:space="0" w:color="000000"/>
            </w:tcBorders>
            <w:shd w:val="clear" w:color="auto" w:fill="auto"/>
            <w:vAlign w:val="center"/>
            <w:hideMark/>
          </w:tcPr>
          <w:p w14:paraId="4B1E5976" w14:textId="77777777" w:rsidR="00C04662" w:rsidRPr="00C04662" w:rsidRDefault="00C04662" w:rsidP="00C04662">
            <w:pPr>
              <w:spacing w:after="0" w:line="360" w:lineRule="auto"/>
              <w:rPr>
                <w:rFonts w:ascii="Times New Roman" w:eastAsia="Times New Roman" w:hAnsi="Times New Roman" w:cs="Times New Roman"/>
                <w:sz w:val="18"/>
                <w:szCs w:val="18"/>
                <w:lang w:val="fr-FR" w:eastAsia="fr-FR"/>
                <w14:ligatures w14:val="none"/>
              </w:rPr>
            </w:pPr>
          </w:p>
        </w:tc>
        <w:tc>
          <w:tcPr>
            <w:tcW w:w="102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665AF0BC" w14:textId="77777777" w:rsidR="00C04662" w:rsidRPr="00C04662" w:rsidRDefault="00C04662" w:rsidP="00C04662">
            <w:pPr>
              <w:spacing w:after="0" w:line="360" w:lineRule="auto"/>
              <w:textAlignment w:val="baseline"/>
              <w:rPr>
                <w:rFonts w:ascii="Times New Roman" w:eastAsia="Times New Roman" w:hAnsi="Times New Roman" w:cs="Times New Roman"/>
                <w:sz w:val="18"/>
                <w:szCs w:val="18"/>
                <w:lang w:val="fr-FR" w:eastAsia="fr-FR"/>
                <w14:ligatures w14:val="none"/>
              </w:rPr>
            </w:pPr>
            <w:r w:rsidRPr="00C04662">
              <w:rPr>
                <w:rFonts w:ascii="Arial" w:eastAsia="Times New Roman" w:hAnsi="Arial" w:cs="Arial"/>
                <w:sz w:val="18"/>
                <w:szCs w:val="18"/>
                <w:lang w:val="nl-NL" w:eastAsia="fr-FR"/>
                <w14:ligatures w14:val="none"/>
              </w:rPr>
              <w:t>NL</w:t>
            </w:r>
            <w:r w:rsidRPr="00C04662">
              <w:rPr>
                <w:rFonts w:ascii="Arial" w:eastAsia="Times New Roman" w:hAnsi="Arial" w:cs="Arial"/>
                <w:sz w:val="18"/>
                <w:szCs w:val="18"/>
                <w:lang w:val="fr-FR" w:eastAsia="fr-FR"/>
                <w14:ligatures w14:val="none"/>
              </w:rPr>
              <w:t> </w:t>
            </w:r>
          </w:p>
        </w:tc>
        <w:tc>
          <w:tcPr>
            <w:tcW w:w="144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49D25994" w14:textId="77777777" w:rsidR="00C04662" w:rsidRPr="00C04662" w:rsidRDefault="00C04662" w:rsidP="00C04662">
            <w:pPr>
              <w:spacing w:after="0" w:line="360" w:lineRule="auto"/>
              <w:textAlignment w:val="baseline"/>
              <w:rPr>
                <w:rFonts w:ascii="Times New Roman" w:eastAsia="Times New Roman" w:hAnsi="Times New Roman" w:cs="Times New Roman"/>
                <w:sz w:val="18"/>
                <w:szCs w:val="18"/>
                <w:lang w:val="fr-FR" w:eastAsia="fr-FR"/>
                <w14:ligatures w14:val="none"/>
              </w:rPr>
            </w:pPr>
            <w:r w:rsidRPr="00C04662">
              <w:rPr>
                <w:rFonts w:ascii="Arial" w:eastAsia="Times New Roman" w:hAnsi="Arial" w:cs="Arial"/>
                <w:sz w:val="18"/>
                <w:szCs w:val="18"/>
                <w:lang w:val="nl-NL" w:eastAsia="fr-FR"/>
                <w14:ligatures w14:val="none"/>
              </w:rPr>
              <w:t>0.40 ± 0.32</w:t>
            </w:r>
            <w:r w:rsidRPr="00C04662">
              <w:rPr>
                <w:rFonts w:ascii="Arial" w:eastAsia="Times New Roman" w:hAnsi="Arial" w:cs="Arial"/>
                <w:sz w:val="18"/>
                <w:szCs w:val="18"/>
                <w:lang w:val="fr-FR" w:eastAsia="fr-FR"/>
                <w14:ligatures w14:val="none"/>
              </w:rPr>
              <w:t> </w:t>
            </w:r>
          </w:p>
        </w:tc>
        <w:tc>
          <w:tcPr>
            <w:tcW w:w="1515"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25C35138" w14:textId="77777777" w:rsidR="00C04662" w:rsidRPr="00C04662" w:rsidRDefault="00C04662" w:rsidP="00C04662">
            <w:pPr>
              <w:spacing w:after="0" w:line="360" w:lineRule="auto"/>
              <w:textAlignment w:val="baseline"/>
              <w:rPr>
                <w:rFonts w:ascii="Times New Roman" w:eastAsia="Times New Roman" w:hAnsi="Times New Roman" w:cs="Times New Roman"/>
                <w:sz w:val="18"/>
                <w:szCs w:val="18"/>
                <w:lang w:val="fr-FR" w:eastAsia="fr-FR"/>
                <w14:ligatures w14:val="none"/>
              </w:rPr>
            </w:pPr>
            <w:r w:rsidRPr="00C04662">
              <w:rPr>
                <w:rFonts w:ascii="Arial" w:eastAsia="Times New Roman" w:hAnsi="Arial" w:cs="Arial"/>
                <w:sz w:val="18"/>
                <w:szCs w:val="18"/>
                <w:lang w:val="nl-NL" w:eastAsia="fr-FR"/>
                <w14:ligatures w14:val="none"/>
              </w:rPr>
              <w:t>0.57 ± 0.42</w:t>
            </w:r>
            <w:r w:rsidRPr="00C04662">
              <w:rPr>
                <w:rFonts w:ascii="Arial" w:eastAsia="Times New Roman" w:hAnsi="Arial" w:cs="Arial"/>
                <w:sz w:val="18"/>
                <w:szCs w:val="18"/>
                <w:lang w:val="fr-FR" w:eastAsia="fr-FR"/>
                <w14:ligatures w14:val="none"/>
              </w:rPr>
              <w:t> </w:t>
            </w:r>
          </w:p>
        </w:tc>
        <w:tc>
          <w:tcPr>
            <w:tcW w:w="144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510F8BA3" w14:textId="77777777" w:rsidR="00C04662" w:rsidRPr="00C04662" w:rsidRDefault="00C04662" w:rsidP="00C04662">
            <w:pPr>
              <w:spacing w:after="0" w:line="360" w:lineRule="auto"/>
              <w:textAlignment w:val="baseline"/>
              <w:rPr>
                <w:rFonts w:ascii="Times New Roman" w:eastAsia="Times New Roman" w:hAnsi="Times New Roman" w:cs="Times New Roman"/>
                <w:sz w:val="18"/>
                <w:szCs w:val="18"/>
                <w:lang w:val="fr-FR" w:eastAsia="fr-FR"/>
                <w14:ligatures w14:val="none"/>
              </w:rPr>
            </w:pPr>
            <w:r w:rsidRPr="00C04662">
              <w:rPr>
                <w:rFonts w:ascii="Arial" w:eastAsia="Times New Roman" w:hAnsi="Arial" w:cs="Arial"/>
                <w:sz w:val="18"/>
                <w:szCs w:val="18"/>
                <w:lang w:val="nl-NL" w:eastAsia="fr-FR"/>
                <w14:ligatures w14:val="none"/>
              </w:rPr>
              <w:t>0.37 ± 0.33</w:t>
            </w:r>
            <w:r w:rsidRPr="00C04662">
              <w:rPr>
                <w:rFonts w:ascii="Arial" w:eastAsia="Times New Roman" w:hAnsi="Arial" w:cs="Arial"/>
                <w:sz w:val="18"/>
                <w:szCs w:val="18"/>
                <w:lang w:val="fr-FR" w:eastAsia="fr-FR"/>
                <w14:ligatures w14:val="none"/>
              </w:rPr>
              <w:t> </w:t>
            </w:r>
          </w:p>
        </w:tc>
      </w:tr>
      <w:tr w:rsidR="00C04662" w:rsidRPr="00C04662" w14:paraId="03C558A4" w14:textId="77777777" w:rsidTr="00C04662">
        <w:trPr>
          <w:trHeight w:val="300"/>
          <w:jc w:val="center"/>
        </w:trPr>
        <w:tc>
          <w:tcPr>
            <w:tcW w:w="0" w:type="auto"/>
            <w:vMerge/>
            <w:tcBorders>
              <w:top w:val="single" w:sz="6" w:space="0" w:color="000000"/>
              <w:left w:val="single" w:sz="6" w:space="0" w:color="000000"/>
              <w:bottom w:val="nil"/>
              <w:right w:val="single" w:sz="6" w:space="0" w:color="000000"/>
            </w:tcBorders>
            <w:shd w:val="clear" w:color="auto" w:fill="auto"/>
            <w:vAlign w:val="center"/>
            <w:hideMark/>
          </w:tcPr>
          <w:p w14:paraId="55C883CE" w14:textId="77777777" w:rsidR="00C04662" w:rsidRPr="00C04662" w:rsidRDefault="00C04662" w:rsidP="00C04662">
            <w:pPr>
              <w:spacing w:after="0" w:line="360" w:lineRule="auto"/>
              <w:rPr>
                <w:rFonts w:ascii="Times New Roman" w:eastAsia="Times New Roman" w:hAnsi="Times New Roman" w:cs="Times New Roman"/>
                <w:sz w:val="18"/>
                <w:szCs w:val="18"/>
                <w:lang w:val="fr-FR" w:eastAsia="fr-FR"/>
                <w14:ligatures w14:val="none"/>
              </w:rPr>
            </w:pPr>
          </w:p>
        </w:tc>
        <w:tc>
          <w:tcPr>
            <w:tcW w:w="102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08756628" w14:textId="77777777" w:rsidR="00C04662" w:rsidRPr="00C04662" w:rsidRDefault="00C04662" w:rsidP="00C04662">
            <w:pPr>
              <w:spacing w:after="0" w:line="360" w:lineRule="auto"/>
              <w:textAlignment w:val="baseline"/>
              <w:rPr>
                <w:rFonts w:ascii="Times New Roman" w:eastAsia="Times New Roman" w:hAnsi="Times New Roman" w:cs="Times New Roman"/>
                <w:sz w:val="18"/>
                <w:szCs w:val="18"/>
                <w:lang w:val="fr-FR" w:eastAsia="fr-FR"/>
                <w14:ligatures w14:val="none"/>
              </w:rPr>
            </w:pPr>
            <w:r w:rsidRPr="00C04662">
              <w:rPr>
                <w:rFonts w:ascii="Arial" w:eastAsia="Times New Roman" w:hAnsi="Arial" w:cs="Arial"/>
                <w:sz w:val="18"/>
                <w:szCs w:val="18"/>
                <w:lang w:val="nl-NL" w:eastAsia="fr-FR"/>
                <w14:ligatures w14:val="none"/>
              </w:rPr>
              <w:t>AT</w:t>
            </w:r>
            <w:r w:rsidRPr="00C04662">
              <w:rPr>
                <w:rFonts w:ascii="Arial" w:eastAsia="Times New Roman" w:hAnsi="Arial" w:cs="Arial"/>
                <w:sz w:val="18"/>
                <w:szCs w:val="18"/>
                <w:lang w:val="fr-FR" w:eastAsia="fr-FR"/>
                <w14:ligatures w14:val="none"/>
              </w:rPr>
              <w:t> </w:t>
            </w:r>
          </w:p>
        </w:tc>
        <w:tc>
          <w:tcPr>
            <w:tcW w:w="144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1ADCCAB9" w14:textId="77777777" w:rsidR="00C04662" w:rsidRPr="00C04662" w:rsidRDefault="00C04662" w:rsidP="00C04662">
            <w:pPr>
              <w:spacing w:after="0" w:line="360" w:lineRule="auto"/>
              <w:textAlignment w:val="baseline"/>
              <w:rPr>
                <w:rFonts w:ascii="Times New Roman" w:eastAsia="Times New Roman" w:hAnsi="Times New Roman" w:cs="Times New Roman"/>
                <w:sz w:val="18"/>
                <w:szCs w:val="18"/>
                <w:lang w:val="fr-FR" w:eastAsia="fr-FR"/>
                <w14:ligatures w14:val="none"/>
              </w:rPr>
            </w:pPr>
            <w:r w:rsidRPr="00C04662">
              <w:rPr>
                <w:rFonts w:ascii="Arial" w:eastAsia="Times New Roman" w:hAnsi="Arial" w:cs="Arial"/>
                <w:sz w:val="18"/>
                <w:szCs w:val="18"/>
                <w:lang w:val="nl-NL" w:eastAsia="fr-FR"/>
                <w14:ligatures w14:val="none"/>
              </w:rPr>
              <w:t>0.37 ± 0.35</w:t>
            </w:r>
            <w:r w:rsidRPr="00C04662">
              <w:rPr>
                <w:rFonts w:ascii="Arial" w:eastAsia="Times New Roman" w:hAnsi="Arial" w:cs="Arial"/>
                <w:sz w:val="18"/>
                <w:szCs w:val="18"/>
                <w:lang w:val="fr-FR" w:eastAsia="fr-FR"/>
                <w14:ligatures w14:val="none"/>
              </w:rPr>
              <w:t> </w:t>
            </w:r>
          </w:p>
        </w:tc>
        <w:tc>
          <w:tcPr>
            <w:tcW w:w="1515"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2359EBE8" w14:textId="77777777" w:rsidR="00C04662" w:rsidRPr="00C04662" w:rsidRDefault="00C04662" w:rsidP="00C04662">
            <w:pPr>
              <w:spacing w:after="0" w:line="360" w:lineRule="auto"/>
              <w:textAlignment w:val="baseline"/>
              <w:rPr>
                <w:rFonts w:ascii="Times New Roman" w:eastAsia="Times New Roman" w:hAnsi="Times New Roman" w:cs="Times New Roman"/>
                <w:sz w:val="18"/>
                <w:szCs w:val="18"/>
                <w:lang w:val="fr-FR" w:eastAsia="fr-FR"/>
                <w14:ligatures w14:val="none"/>
              </w:rPr>
            </w:pPr>
            <w:r w:rsidRPr="00C04662">
              <w:rPr>
                <w:rFonts w:ascii="Arial" w:eastAsia="Times New Roman" w:hAnsi="Arial" w:cs="Arial"/>
                <w:sz w:val="18"/>
                <w:szCs w:val="18"/>
                <w:lang w:val="nl-NL" w:eastAsia="fr-FR"/>
                <w14:ligatures w14:val="none"/>
              </w:rPr>
              <w:t>0.45 ± 0.39</w:t>
            </w:r>
            <w:r w:rsidRPr="00C04662">
              <w:rPr>
                <w:rFonts w:ascii="Arial" w:eastAsia="Times New Roman" w:hAnsi="Arial" w:cs="Arial"/>
                <w:sz w:val="18"/>
                <w:szCs w:val="18"/>
                <w:lang w:val="fr-FR" w:eastAsia="fr-FR"/>
                <w14:ligatures w14:val="none"/>
              </w:rPr>
              <w:t> </w:t>
            </w:r>
          </w:p>
        </w:tc>
        <w:tc>
          <w:tcPr>
            <w:tcW w:w="144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4BBBEECF" w14:textId="77777777" w:rsidR="00C04662" w:rsidRPr="00C04662" w:rsidRDefault="00C04662" w:rsidP="00C04662">
            <w:pPr>
              <w:spacing w:after="0" w:line="360" w:lineRule="auto"/>
              <w:textAlignment w:val="baseline"/>
              <w:rPr>
                <w:rFonts w:ascii="Times New Roman" w:eastAsia="Times New Roman" w:hAnsi="Times New Roman" w:cs="Times New Roman"/>
                <w:sz w:val="18"/>
                <w:szCs w:val="18"/>
                <w:lang w:val="fr-FR" w:eastAsia="fr-FR"/>
                <w14:ligatures w14:val="none"/>
              </w:rPr>
            </w:pPr>
            <w:r w:rsidRPr="00C04662">
              <w:rPr>
                <w:rFonts w:ascii="Arial" w:eastAsia="Times New Roman" w:hAnsi="Arial" w:cs="Arial"/>
                <w:sz w:val="18"/>
                <w:szCs w:val="18"/>
                <w:lang w:val="nl-NL" w:eastAsia="fr-FR"/>
                <w14:ligatures w14:val="none"/>
              </w:rPr>
              <w:t>0.37 ± 0.36</w:t>
            </w:r>
            <w:r w:rsidRPr="00C04662">
              <w:rPr>
                <w:rFonts w:ascii="Arial" w:eastAsia="Times New Roman" w:hAnsi="Arial" w:cs="Arial"/>
                <w:sz w:val="18"/>
                <w:szCs w:val="18"/>
                <w:lang w:val="fr-FR" w:eastAsia="fr-FR"/>
                <w14:ligatures w14:val="none"/>
              </w:rPr>
              <w:t> </w:t>
            </w:r>
          </w:p>
        </w:tc>
      </w:tr>
      <w:tr w:rsidR="00C04662" w:rsidRPr="00C04662" w14:paraId="40546947" w14:textId="77777777" w:rsidTr="00C04662">
        <w:trPr>
          <w:trHeight w:val="300"/>
          <w:jc w:val="center"/>
        </w:trPr>
        <w:tc>
          <w:tcPr>
            <w:tcW w:w="1500" w:type="dxa"/>
            <w:vMerge w:val="restart"/>
            <w:tcBorders>
              <w:top w:val="single" w:sz="6" w:space="0" w:color="000000"/>
              <w:left w:val="single" w:sz="6" w:space="0" w:color="000000"/>
              <w:bottom w:val="nil"/>
              <w:right w:val="single" w:sz="6" w:space="0" w:color="000000"/>
            </w:tcBorders>
            <w:shd w:val="clear" w:color="auto" w:fill="auto"/>
            <w:vAlign w:val="center"/>
            <w:hideMark/>
          </w:tcPr>
          <w:p w14:paraId="44E62C19" w14:textId="77777777" w:rsidR="00C04662" w:rsidRPr="00C04662" w:rsidRDefault="00C04662" w:rsidP="00C04662">
            <w:pPr>
              <w:spacing w:after="0" w:line="360" w:lineRule="auto"/>
              <w:textAlignment w:val="baseline"/>
              <w:rPr>
                <w:rFonts w:ascii="Times New Roman" w:eastAsia="Times New Roman" w:hAnsi="Times New Roman" w:cs="Times New Roman"/>
                <w:sz w:val="18"/>
                <w:szCs w:val="18"/>
                <w:lang w:val="fr-FR" w:eastAsia="fr-FR"/>
                <w14:ligatures w14:val="none"/>
              </w:rPr>
            </w:pPr>
            <w:r w:rsidRPr="00C04662">
              <w:rPr>
                <w:rFonts w:ascii="Arial" w:eastAsia="Times New Roman" w:hAnsi="Arial" w:cs="Arial"/>
                <w:sz w:val="18"/>
                <w:szCs w:val="18"/>
                <w:lang w:val="nl-NL" w:eastAsia="fr-FR"/>
                <w14:ligatures w14:val="none"/>
              </w:rPr>
              <w:t>S</w:t>
            </w:r>
            <w:r w:rsidRPr="00C04662">
              <w:rPr>
                <w:rFonts w:ascii="Arial" w:eastAsia="Times New Roman" w:hAnsi="Arial" w:cs="Arial"/>
                <w:sz w:val="18"/>
                <w:szCs w:val="18"/>
                <w:lang w:val="fr-FR" w:eastAsia="fr-FR"/>
                <w14:ligatures w14:val="none"/>
              </w:rPr>
              <w:t> </w:t>
            </w:r>
          </w:p>
          <w:p w14:paraId="4D368E7A" w14:textId="77777777" w:rsidR="00C04662" w:rsidRPr="00C04662" w:rsidRDefault="00C04662" w:rsidP="00C04662">
            <w:pPr>
              <w:spacing w:after="0" w:line="360" w:lineRule="auto"/>
              <w:textAlignment w:val="baseline"/>
              <w:rPr>
                <w:rFonts w:ascii="Times New Roman" w:eastAsia="Times New Roman" w:hAnsi="Times New Roman" w:cs="Times New Roman"/>
                <w:sz w:val="18"/>
                <w:szCs w:val="18"/>
                <w:lang w:val="fr-FR" w:eastAsia="fr-FR"/>
                <w14:ligatures w14:val="none"/>
              </w:rPr>
            </w:pPr>
            <w:r w:rsidRPr="00C04662">
              <w:rPr>
                <w:rFonts w:ascii="Arial" w:eastAsia="Times New Roman" w:hAnsi="Arial" w:cs="Arial"/>
                <w:sz w:val="18"/>
                <w:szCs w:val="18"/>
                <w:lang w:val="nl-NL" w:eastAsia="fr-FR"/>
                <w14:ligatures w14:val="none"/>
              </w:rPr>
              <w:t>(Scrub and Tundra)</w:t>
            </w:r>
            <w:r w:rsidRPr="00C04662">
              <w:rPr>
                <w:rFonts w:ascii="Arial" w:eastAsia="Times New Roman" w:hAnsi="Arial" w:cs="Arial"/>
                <w:sz w:val="18"/>
                <w:szCs w:val="18"/>
                <w:lang w:val="fr-FR" w:eastAsia="fr-FR"/>
                <w14:ligatures w14:val="none"/>
              </w:rPr>
              <w:t> </w:t>
            </w:r>
          </w:p>
        </w:tc>
        <w:tc>
          <w:tcPr>
            <w:tcW w:w="102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4104BE87" w14:textId="77777777" w:rsidR="00C04662" w:rsidRPr="00C04662" w:rsidRDefault="00C04662" w:rsidP="00C04662">
            <w:pPr>
              <w:spacing w:after="0" w:line="360" w:lineRule="auto"/>
              <w:textAlignment w:val="baseline"/>
              <w:rPr>
                <w:rFonts w:ascii="Times New Roman" w:eastAsia="Times New Roman" w:hAnsi="Times New Roman" w:cs="Times New Roman"/>
                <w:sz w:val="18"/>
                <w:szCs w:val="18"/>
                <w:lang w:val="fr-FR" w:eastAsia="fr-FR"/>
                <w14:ligatures w14:val="none"/>
              </w:rPr>
            </w:pPr>
            <w:r w:rsidRPr="00C04662">
              <w:rPr>
                <w:rFonts w:ascii="Arial" w:eastAsia="Times New Roman" w:hAnsi="Arial" w:cs="Arial"/>
                <w:sz w:val="18"/>
                <w:szCs w:val="18"/>
                <w:lang w:val="nl-NL" w:eastAsia="fr-FR"/>
                <w14:ligatures w14:val="none"/>
              </w:rPr>
              <w:t>EVA</w:t>
            </w:r>
            <w:r w:rsidRPr="00C04662">
              <w:rPr>
                <w:rFonts w:ascii="Arial" w:eastAsia="Times New Roman" w:hAnsi="Arial" w:cs="Arial"/>
                <w:sz w:val="18"/>
                <w:szCs w:val="18"/>
                <w:lang w:val="fr-FR" w:eastAsia="fr-FR"/>
                <w14:ligatures w14:val="none"/>
              </w:rPr>
              <w:t> </w:t>
            </w:r>
          </w:p>
        </w:tc>
        <w:tc>
          <w:tcPr>
            <w:tcW w:w="144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6E0E2392" w14:textId="77777777" w:rsidR="00C04662" w:rsidRPr="00C04662" w:rsidRDefault="00C04662" w:rsidP="00C04662">
            <w:pPr>
              <w:spacing w:after="0" w:line="360" w:lineRule="auto"/>
              <w:textAlignment w:val="baseline"/>
              <w:rPr>
                <w:rFonts w:ascii="Times New Roman" w:eastAsia="Times New Roman" w:hAnsi="Times New Roman" w:cs="Times New Roman"/>
                <w:sz w:val="18"/>
                <w:szCs w:val="18"/>
                <w:lang w:val="fr-FR" w:eastAsia="fr-FR"/>
                <w14:ligatures w14:val="none"/>
              </w:rPr>
            </w:pPr>
            <w:r w:rsidRPr="00C04662">
              <w:rPr>
                <w:rFonts w:ascii="Arial" w:eastAsia="Times New Roman" w:hAnsi="Arial" w:cs="Arial"/>
                <w:sz w:val="18"/>
                <w:szCs w:val="18"/>
                <w:lang w:val="nl-NL" w:eastAsia="fr-FR"/>
                <w14:ligatures w14:val="none"/>
              </w:rPr>
              <w:t>0.83 ± 0.12</w:t>
            </w:r>
            <w:r w:rsidRPr="00C04662">
              <w:rPr>
                <w:rFonts w:ascii="Arial" w:eastAsia="Times New Roman" w:hAnsi="Arial" w:cs="Arial"/>
                <w:sz w:val="18"/>
                <w:szCs w:val="18"/>
                <w:lang w:val="fr-FR" w:eastAsia="fr-FR"/>
                <w14:ligatures w14:val="none"/>
              </w:rPr>
              <w:t> </w:t>
            </w:r>
          </w:p>
        </w:tc>
        <w:tc>
          <w:tcPr>
            <w:tcW w:w="1515"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2F7792C6" w14:textId="77777777" w:rsidR="00C04662" w:rsidRPr="00C04662" w:rsidRDefault="00C04662" w:rsidP="00C04662">
            <w:pPr>
              <w:spacing w:after="0" w:line="360" w:lineRule="auto"/>
              <w:textAlignment w:val="baseline"/>
              <w:rPr>
                <w:rFonts w:ascii="Times New Roman" w:eastAsia="Times New Roman" w:hAnsi="Times New Roman" w:cs="Times New Roman"/>
                <w:sz w:val="18"/>
                <w:szCs w:val="18"/>
                <w:lang w:val="fr-FR" w:eastAsia="fr-FR"/>
                <w14:ligatures w14:val="none"/>
              </w:rPr>
            </w:pPr>
            <w:r w:rsidRPr="00C04662">
              <w:rPr>
                <w:rFonts w:ascii="Arial" w:eastAsia="Times New Roman" w:hAnsi="Arial" w:cs="Arial"/>
                <w:sz w:val="18"/>
                <w:szCs w:val="18"/>
                <w:lang w:val="nl-NL" w:eastAsia="fr-FR"/>
                <w14:ligatures w14:val="none"/>
              </w:rPr>
              <w:t>0.89 ± 0.06</w:t>
            </w:r>
            <w:r w:rsidRPr="00C04662">
              <w:rPr>
                <w:rFonts w:ascii="Arial" w:eastAsia="Times New Roman" w:hAnsi="Arial" w:cs="Arial"/>
                <w:sz w:val="18"/>
                <w:szCs w:val="18"/>
                <w:lang w:val="fr-FR" w:eastAsia="fr-FR"/>
                <w14:ligatures w14:val="none"/>
              </w:rPr>
              <w:t> </w:t>
            </w:r>
          </w:p>
        </w:tc>
        <w:tc>
          <w:tcPr>
            <w:tcW w:w="144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19467DCA" w14:textId="77777777" w:rsidR="00C04662" w:rsidRPr="00C04662" w:rsidRDefault="00C04662" w:rsidP="00C04662">
            <w:pPr>
              <w:spacing w:after="0" w:line="360" w:lineRule="auto"/>
              <w:textAlignment w:val="baseline"/>
              <w:rPr>
                <w:rFonts w:ascii="Times New Roman" w:eastAsia="Times New Roman" w:hAnsi="Times New Roman" w:cs="Times New Roman"/>
                <w:sz w:val="18"/>
                <w:szCs w:val="18"/>
                <w:lang w:val="fr-FR" w:eastAsia="fr-FR"/>
                <w14:ligatures w14:val="none"/>
              </w:rPr>
            </w:pPr>
            <w:r w:rsidRPr="00C04662">
              <w:rPr>
                <w:rFonts w:ascii="Arial" w:eastAsia="Times New Roman" w:hAnsi="Arial" w:cs="Arial"/>
                <w:sz w:val="18"/>
                <w:szCs w:val="18"/>
                <w:lang w:val="nl-NL" w:eastAsia="fr-FR"/>
                <w14:ligatures w14:val="none"/>
              </w:rPr>
              <w:t>0.79 ± 0.15</w:t>
            </w:r>
            <w:r w:rsidRPr="00C04662">
              <w:rPr>
                <w:rFonts w:ascii="Arial" w:eastAsia="Times New Roman" w:hAnsi="Arial" w:cs="Arial"/>
                <w:sz w:val="18"/>
                <w:szCs w:val="18"/>
                <w:lang w:val="fr-FR" w:eastAsia="fr-FR"/>
                <w14:ligatures w14:val="none"/>
              </w:rPr>
              <w:t> </w:t>
            </w:r>
          </w:p>
        </w:tc>
      </w:tr>
      <w:tr w:rsidR="00C04662" w:rsidRPr="00C04662" w14:paraId="631CB44D" w14:textId="77777777" w:rsidTr="00C04662">
        <w:trPr>
          <w:trHeight w:val="300"/>
          <w:jc w:val="center"/>
        </w:trPr>
        <w:tc>
          <w:tcPr>
            <w:tcW w:w="0" w:type="auto"/>
            <w:vMerge/>
            <w:tcBorders>
              <w:top w:val="single" w:sz="6" w:space="0" w:color="000000"/>
              <w:left w:val="single" w:sz="6" w:space="0" w:color="000000"/>
              <w:bottom w:val="nil"/>
              <w:right w:val="single" w:sz="6" w:space="0" w:color="000000"/>
            </w:tcBorders>
            <w:shd w:val="clear" w:color="auto" w:fill="auto"/>
            <w:vAlign w:val="center"/>
            <w:hideMark/>
          </w:tcPr>
          <w:p w14:paraId="015799CB" w14:textId="77777777" w:rsidR="00C04662" w:rsidRPr="00C04662" w:rsidRDefault="00C04662" w:rsidP="00C04662">
            <w:pPr>
              <w:spacing w:after="0" w:line="360" w:lineRule="auto"/>
              <w:rPr>
                <w:rFonts w:ascii="Times New Roman" w:eastAsia="Times New Roman" w:hAnsi="Times New Roman" w:cs="Times New Roman"/>
                <w:sz w:val="18"/>
                <w:szCs w:val="18"/>
                <w:lang w:val="fr-FR" w:eastAsia="fr-FR"/>
                <w14:ligatures w14:val="none"/>
              </w:rPr>
            </w:pPr>
          </w:p>
        </w:tc>
        <w:tc>
          <w:tcPr>
            <w:tcW w:w="102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18B3C1C9" w14:textId="77777777" w:rsidR="00C04662" w:rsidRPr="00C04662" w:rsidRDefault="00C04662" w:rsidP="00C04662">
            <w:pPr>
              <w:spacing w:after="0" w:line="360" w:lineRule="auto"/>
              <w:textAlignment w:val="baseline"/>
              <w:rPr>
                <w:rFonts w:ascii="Times New Roman" w:eastAsia="Times New Roman" w:hAnsi="Times New Roman" w:cs="Times New Roman"/>
                <w:sz w:val="18"/>
                <w:szCs w:val="18"/>
                <w:lang w:val="fr-FR" w:eastAsia="fr-FR"/>
                <w14:ligatures w14:val="none"/>
              </w:rPr>
            </w:pPr>
            <w:r w:rsidRPr="00C04662">
              <w:rPr>
                <w:rFonts w:ascii="Arial" w:eastAsia="Times New Roman" w:hAnsi="Arial" w:cs="Arial"/>
                <w:sz w:val="18"/>
                <w:szCs w:val="18"/>
                <w:lang w:val="nl-NL" w:eastAsia="fr-FR"/>
                <w14:ligatures w14:val="none"/>
              </w:rPr>
              <w:t>NL</w:t>
            </w:r>
            <w:r w:rsidRPr="00C04662">
              <w:rPr>
                <w:rFonts w:ascii="Arial" w:eastAsia="Times New Roman" w:hAnsi="Arial" w:cs="Arial"/>
                <w:sz w:val="18"/>
                <w:szCs w:val="18"/>
                <w:lang w:val="fr-FR" w:eastAsia="fr-FR"/>
                <w14:ligatures w14:val="none"/>
              </w:rPr>
              <w:t> </w:t>
            </w:r>
          </w:p>
        </w:tc>
        <w:tc>
          <w:tcPr>
            <w:tcW w:w="144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431E08F9" w14:textId="77777777" w:rsidR="00C04662" w:rsidRPr="00C04662" w:rsidRDefault="00C04662" w:rsidP="00C04662">
            <w:pPr>
              <w:spacing w:after="0" w:line="360" w:lineRule="auto"/>
              <w:textAlignment w:val="baseline"/>
              <w:rPr>
                <w:rFonts w:ascii="Times New Roman" w:eastAsia="Times New Roman" w:hAnsi="Times New Roman" w:cs="Times New Roman"/>
                <w:sz w:val="18"/>
                <w:szCs w:val="18"/>
                <w:lang w:val="fr-FR" w:eastAsia="fr-FR"/>
                <w14:ligatures w14:val="none"/>
              </w:rPr>
            </w:pPr>
            <w:r w:rsidRPr="00C04662">
              <w:rPr>
                <w:rFonts w:ascii="Arial" w:eastAsia="Times New Roman" w:hAnsi="Arial" w:cs="Arial"/>
                <w:sz w:val="18"/>
                <w:szCs w:val="18"/>
                <w:lang w:val="nl-NL" w:eastAsia="fr-FR"/>
                <w14:ligatures w14:val="none"/>
              </w:rPr>
              <w:t>0.46 ± 0.39</w:t>
            </w:r>
            <w:r w:rsidRPr="00C04662">
              <w:rPr>
                <w:rFonts w:ascii="Arial" w:eastAsia="Times New Roman" w:hAnsi="Arial" w:cs="Arial"/>
                <w:sz w:val="18"/>
                <w:szCs w:val="18"/>
                <w:lang w:val="fr-FR" w:eastAsia="fr-FR"/>
                <w14:ligatures w14:val="none"/>
              </w:rPr>
              <w:t> </w:t>
            </w:r>
          </w:p>
        </w:tc>
        <w:tc>
          <w:tcPr>
            <w:tcW w:w="1515"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724B0C56" w14:textId="77777777" w:rsidR="00C04662" w:rsidRPr="00C04662" w:rsidRDefault="00C04662" w:rsidP="00C04662">
            <w:pPr>
              <w:spacing w:after="0" w:line="360" w:lineRule="auto"/>
              <w:textAlignment w:val="baseline"/>
              <w:rPr>
                <w:rFonts w:ascii="Times New Roman" w:eastAsia="Times New Roman" w:hAnsi="Times New Roman" w:cs="Times New Roman"/>
                <w:sz w:val="18"/>
                <w:szCs w:val="18"/>
                <w:lang w:val="fr-FR" w:eastAsia="fr-FR"/>
                <w14:ligatures w14:val="none"/>
              </w:rPr>
            </w:pPr>
            <w:r w:rsidRPr="00C04662">
              <w:rPr>
                <w:rFonts w:ascii="Arial" w:eastAsia="Times New Roman" w:hAnsi="Arial" w:cs="Arial"/>
                <w:sz w:val="18"/>
                <w:szCs w:val="18"/>
                <w:lang w:val="nl-NL" w:eastAsia="fr-FR"/>
                <w14:ligatures w14:val="none"/>
              </w:rPr>
              <w:t>0.49 ± 0.41</w:t>
            </w:r>
            <w:r w:rsidRPr="00C04662">
              <w:rPr>
                <w:rFonts w:ascii="Arial" w:eastAsia="Times New Roman" w:hAnsi="Arial" w:cs="Arial"/>
                <w:sz w:val="18"/>
                <w:szCs w:val="18"/>
                <w:lang w:val="fr-FR" w:eastAsia="fr-FR"/>
                <w14:ligatures w14:val="none"/>
              </w:rPr>
              <w:t> </w:t>
            </w:r>
          </w:p>
        </w:tc>
        <w:tc>
          <w:tcPr>
            <w:tcW w:w="144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44253986" w14:textId="77777777" w:rsidR="00C04662" w:rsidRPr="00C04662" w:rsidRDefault="00C04662" w:rsidP="00C04662">
            <w:pPr>
              <w:spacing w:after="0" w:line="360" w:lineRule="auto"/>
              <w:textAlignment w:val="baseline"/>
              <w:rPr>
                <w:rFonts w:ascii="Times New Roman" w:eastAsia="Times New Roman" w:hAnsi="Times New Roman" w:cs="Times New Roman"/>
                <w:sz w:val="18"/>
                <w:szCs w:val="18"/>
                <w:lang w:val="fr-FR" w:eastAsia="fr-FR"/>
                <w14:ligatures w14:val="none"/>
              </w:rPr>
            </w:pPr>
            <w:r w:rsidRPr="00C04662">
              <w:rPr>
                <w:rFonts w:ascii="Arial" w:eastAsia="Times New Roman" w:hAnsi="Arial" w:cs="Arial"/>
                <w:sz w:val="18"/>
                <w:szCs w:val="18"/>
                <w:lang w:val="nl-NL" w:eastAsia="fr-FR"/>
                <w14:ligatures w14:val="none"/>
              </w:rPr>
              <w:t>0.46 ± 0.41</w:t>
            </w:r>
            <w:r w:rsidRPr="00C04662">
              <w:rPr>
                <w:rFonts w:ascii="Arial" w:eastAsia="Times New Roman" w:hAnsi="Arial" w:cs="Arial"/>
                <w:sz w:val="18"/>
                <w:szCs w:val="18"/>
                <w:lang w:val="fr-FR" w:eastAsia="fr-FR"/>
                <w14:ligatures w14:val="none"/>
              </w:rPr>
              <w:t> </w:t>
            </w:r>
          </w:p>
        </w:tc>
      </w:tr>
      <w:tr w:rsidR="00C04662" w:rsidRPr="00C04662" w14:paraId="40BC32D5" w14:textId="77777777" w:rsidTr="00C04662">
        <w:trPr>
          <w:trHeight w:val="300"/>
          <w:jc w:val="center"/>
        </w:trPr>
        <w:tc>
          <w:tcPr>
            <w:tcW w:w="0" w:type="auto"/>
            <w:vMerge/>
            <w:tcBorders>
              <w:top w:val="single" w:sz="6" w:space="0" w:color="000000"/>
              <w:left w:val="single" w:sz="6" w:space="0" w:color="000000"/>
              <w:bottom w:val="nil"/>
              <w:right w:val="single" w:sz="6" w:space="0" w:color="000000"/>
            </w:tcBorders>
            <w:shd w:val="clear" w:color="auto" w:fill="auto"/>
            <w:vAlign w:val="center"/>
            <w:hideMark/>
          </w:tcPr>
          <w:p w14:paraId="5F3DDA05" w14:textId="77777777" w:rsidR="00C04662" w:rsidRPr="00C04662" w:rsidRDefault="00C04662" w:rsidP="00C04662">
            <w:pPr>
              <w:spacing w:after="0" w:line="360" w:lineRule="auto"/>
              <w:rPr>
                <w:rFonts w:ascii="Times New Roman" w:eastAsia="Times New Roman" w:hAnsi="Times New Roman" w:cs="Times New Roman"/>
                <w:sz w:val="18"/>
                <w:szCs w:val="18"/>
                <w:lang w:val="fr-FR" w:eastAsia="fr-FR"/>
                <w14:ligatures w14:val="none"/>
              </w:rPr>
            </w:pPr>
          </w:p>
        </w:tc>
        <w:tc>
          <w:tcPr>
            <w:tcW w:w="102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62E1C8CE" w14:textId="77777777" w:rsidR="00C04662" w:rsidRPr="00C04662" w:rsidRDefault="00C04662" w:rsidP="00C04662">
            <w:pPr>
              <w:spacing w:after="0" w:line="360" w:lineRule="auto"/>
              <w:textAlignment w:val="baseline"/>
              <w:rPr>
                <w:rFonts w:ascii="Times New Roman" w:eastAsia="Times New Roman" w:hAnsi="Times New Roman" w:cs="Times New Roman"/>
                <w:sz w:val="18"/>
                <w:szCs w:val="18"/>
                <w:lang w:val="fr-FR" w:eastAsia="fr-FR"/>
                <w14:ligatures w14:val="none"/>
              </w:rPr>
            </w:pPr>
            <w:r w:rsidRPr="00C04662">
              <w:rPr>
                <w:rFonts w:ascii="Arial" w:eastAsia="Times New Roman" w:hAnsi="Arial" w:cs="Arial"/>
                <w:sz w:val="18"/>
                <w:szCs w:val="18"/>
                <w:lang w:val="nl-NL" w:eastAsia="fr-FR"/>
                <w14:ligatures w14:val="none"/>
              </w:rPr>
              <w:t>AT</w:t>
            </w:r>
            <w:r w:rsidRPr="00C04662">
              <w:rPr>
                <w:rFonts w:ascii="Arial" w:eastAsia="Times New Roman" w:hAnsi="Arial" w:cs="Arial"/>
                <w:sz w:val="18"/>
                <w:szCs w:val="18"/>
                <w:lang w:val="fr-FR" w:eastAsia="fr-FR"/>
                <w14:ligatures w14:val="none"/>
              </w:rPr>
              <w:t> </w:t>
            </w:r>
          </w:p>
        </w:tc>
        <w:tc>
          <w:tcPr>
            <w:tcW w:w="144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0AE1829F" w14:textId="77777777" w:rsidR="00C04662" w:rsidRPr="00C04662" w:rsidRDefault="00C04662" w:rsidP="00C04662">
            <w:pPr>
              <w:spacing w:after="0" w:line="360" w:lineRule="auto"/>
              <w:textAlignment w:val="baseline"/>
              <w:rPr>
                <w:rFonts w:ascii="Times New Roman" w:eastAsia="Times New Roman" w:hAnsi="Times New Roman" w:cs="Times New Roman"/>
                <w:sz w:val="18"/>
                <w:szCs w:val="18"/>
                <w:lang w:val="fr-FR" w:eastAsia="fr-FR"/>
                <w14:ligatures w14:val="none"/>
              </w:rPr>
            </w:pPr>
            <w:r w:rsidRPr="00C04662">
              <w:rPr>
                <w:rFonts w:ascii="Arial" w:eastAsia="Times New Roman" w:hAnsi="Arial" w:cs="Arial"/>
                <w:sz w:val="18"/>
                <w:szCs w:val="18"/>
                <w:lang w:val="nl-NL" w:eastAsia="fr-FR"/>
                <w14:ligatures w14:val="none"/>
              </w:rPr>
              <w:t>0.31 ± 0.42</w:t>
            </w:r>
            <w:r w:rsidRPr="00C04662">
              <w:rPr>
                <w:rFonts w:ascii="Arial" w:eastAsia="Times New Roman" w:hAnsi="Arial" w:cs="Arial"/>
                <w:sz w:val="18"/>
                <w:szCs w:val="18"/>
                <w:lang w:val="fr-FR" w:eastAsia="fr-FR"/>
                <w14:ligatures w14:val="none"/>
              </w:rPr>
              <w:t> </w:t>
            </w:r>
          </w:p>
        </w:tc>
        <w:tc>
          <w:tcPr>
            <w:tcW w:w="1515"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085CC3F0" w14:textId="77777777" w:rsidR="00C04662" w:rsidRPr="00C04662" w:rsidRDefault="00C04662" w:rsidP="00C04662">
            <w:pPr>
              <w:spacing w:after="0" w:line="360" w:lineRule="auto"/>
              <w:textAlignment w:val="baseline"/>
              <w:rPr>
                <w:rFonts w:ascii="Times New Roman" w:eastAsia="Times New Roman" w:hAnsi="Times New Roman" w:cs="Times New Roman"/>
                <w:sz w:val="18"/>
                <w:szCs w:val="18"/>
                <w:lang w:val="fr-FR" w:eastAsia="fr-FR"/>
                <w14:ligatures w14:val="none"/>
              </w:rPr>
            </w:pPr>
            <w:r w:rsidRPr="00C04662">
              <w:rPr>
                <w:rFonts w:ascii="Arial" w:eastAsia="Times New Roman" w:hAnsi="Arial" w:cs="Arial"/>
                <w:sz w:val="18"/>
                <w:szCs w:val="18"/>
                <w:lang w:val="nl-NL" w:eastAsia="fr-FR"/>
                <w14:ligatures w14:val="none"/>
              </w:rPr>
              <w:t>0.31 ± 0.42</w:t>
            </w:r>
            <w:r w:rsidRPr="00C04662">
              <w:rPr>
                <w:rFonts w:ascii="Arial" w:eastAsia="Times New Roman" w:hAnsi="Arial" w:cs="Arial"/>
                <w:sz w:val="18"/>
                <w:szCs w:val="18"/>
                <w:lang w:val="fr-FR" w:eastAsia="fr-FR"/>
                <w14:ligatures w14:val="none"/>
              </w:rPr>
              <w:t> </w:t>
            </w:r>
          </w:p>
        </w:tc>
        <w:tc>
          <w:tcPr>
            <w:tcW w:w="144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69D58E2D" w14:textId="77777777" w:rsidR="00C04662" w:rsidRPr="00C04662" w:rsidRDefault="00C04662" w:rsidP="00C04662">
            <w:pPr>
              <w:spacing w:after="0" w:line="360" w:lineRule="auto"/>
              <w:textAlignment w:val="baseline"/>
              <w:rPr>
                <w:rFonts w:ascii="Times New Roman" w:eastAsia="Times New Roman" w:hAnsi="Times New Roman" w:cs="Times New Roman"/>
                <w:sz w:val="18"/>
                <w:szCs w:val="18"/>
                <w:lang w:val="fr-FR" w:eastAsia="fr-FR"/>
                <w14:ligatures w14:val="none"/>
              </w:rPr>
            </w:pPr>
            <w:r w:rsidRPr="00C04662">
              <w:rPr>
                <w:rFonts w:ascii="Arial" w:eastAsia="Times New Roman" w:hAnsi="Arial" w:cs="Arial"/>
                <w:sz w:val="18"/>
                <w:szCs w:val="18"/>
                <w:lang w:val="nl-NL" w:eastAsia="fr-FR"/>
                <w14:ligatures w14:val="none"/>
              </w:rPr>
              <w:t>0.31 ± 0.43</w:t>
            </w:r>
            <w:r w:rsidRPr="00C04662">
              <w:rPr>
                <w:rFonts w:ascii="Arial" w:eastAsia="Times New Roman" w:hAnsi="Arial" w:cs="Arial"/>
                <w:sz w:val="18"/>
                <w:szCs w:val="18"/>
                <w:lang w:val="fr-FR" w:eastAsia="fr-FR"/>
                <w14:ligatures w14:val="none"/>
              </w:rPr>
              <w:t> </w:t>
            </w:r>
          </w:p>
        </w:tc>
      </w:tr>
      <w:tr w:rsidR="00C04662" w:rsidRPr="00C04662" w14:paraId="71B11482" w14:textId="77777777" w:rsidTr="00C04662">
        <w:trPr>
          <w:trHeight w:val="300"/>
          <w:jc w:val="center"/>
        </w:trPr>
        <w:tc>
          <w:tcPr>
            <w:tcW w:w="0" w:type="auto"/>
            <w:vMerge/>
            <w:tcBorders>
              <w:top w:val="single" w:sz="6" w:space="0" w:color="000000"/>
              <w:left w:val="single" w:sz="6" w:space="0" w:color="000000"/>
              <w:bottom w:val="nil"/>
              <w:right w:val="single" w:sz="6" w:space="0" w:color="000000"/>
            </w:tcBorders>
            <w:shd w:val="clear" w:color="auto" w:fill="auto"/>
            <w:vAlign w:val="center"/>
            <w:hideMark/>
          </w:tcPr>
          <w:p w14:paraId="0EF6F118" w14:textId="77777777" w:rsidR="00C04662" w:rsidRPr="00C04662" w:rsidRDefault="00C04662" w:rsidP="00C04662">
            <w:pPr>
              <w:spacing w:after="0" w:line="360" w:lineRule="auto"/>
              <w:rPr>
                <w:rFonts w:ascii="Times New Roman" w:eastAsia="Times New Roman" w:hAnsi="Times New Roman" w:cs="Times New Roman"/>
                <w:sz w:val="18"/>
                <w:szCs w:val="18"/>
                <w:lang w:val="fr-FR" w:eastAsia="fr-FR"/>
                <w14:ligatures w14:val="none"/>
              </w:rPr>
            </w:pPr>
          </w:p>
        </w:tc>
        <w:tc>
          <w:tcPr>
            <w:tcW w:w="102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328BE5C9" w14:textId="77777777" w:rsidR="00C04662" w:rsidRPr="00C04662" w:rsidRDefault="00C04662" w:rsidP="00C04662">
            <w:pPr>
              <w:spacing w:after="0" w:line="360" w:lineRule="auto"/>
              <w:textAlignment w:val="baseline"/>
              <w:rPr>
                <w:rFonts w:ascii="Times New Roman" w:eastAsia="Times New Roman" w:hAnsi="Times New Roman" w:cs="Times New Roman"/>
                <w:sz w:val="18"/>
                <w:szCs w:val="18"/>
                <w:lang w:val="fr-FR" w:eastAsia="fr-FR"/>
                <w14:ligatures w14:val="none"/>
              </w:rPr>
            </w:pPr>
            <w:r w:rsidRPr="00C04662">
              <w:rPr>
                <w:rFonts w:ascii="Arial" w:eastAsia="Times New Roman" w:hAnsi="Arial" w:cs="Arial"/>
                <w:sz w:val="18"/>
                <w:szCs w:val="18"/>
                <w:lang w:val="nl-NL" w:eastAsia="fr-FR"/>
                <w14:ligatures w14:val="none"/>
              </w:rPr>
              <w:t>PT</w:t>
            </w:r>
            <w:r w:rsidRPr="00C04662">
              <w:rPr>
                <w:rFonts w:ascii="Arial" w:eastAsia="Times New Roman" w:hAnsi="Arial" w:cs="Arial"/>
                <w:sz w:val="18"/>
                <w:szCs w:val="18"/>
                <w:lang w:val="fr-FR" w:eastAsia="fr-FR"/>
                <w14:ligatures w14:val="none"/>
              </w:rPr>
              <w:t> </w:t>
            </w:r>
          </w:p>
        </w:tc>
        <w:tc>
          <w:tcPr>
            <w:tcW w:w="144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3BFB0F1C" w14:textId="77777777" w:rsidR="00C04662" w:rsidRPr="00C04662" w:rsidRDefault="00C04662" w:rsidP="00C04662">
            <w:pPr>
              <w:spacing w:after="0" w:line="360" w:lineRule="auto"/>
              <w:textAlignment w:val="baseline"/>
              <w:rPr>
                <w:rFonts w:ascii="Times New Roman" w:eastAsia="Times New Roman" w:hAnsi="Times New Roman" w:cs="Times New Roman"/>
                <w:sz w:val="18"/>
                <w:szCs w:val="18"/>
                <w:lang w:val="fr-FR" w:eastAsia="fr-FR"/>
                <w14:ligatures w14:val="none"/>
              </w:rPr>
            </w:pPr>
            <w:r w:rsidRPr="00C04662">
              <w:rPr>
                <w:rFonts w:ascii="Arial" w:eastAsia="Times New Roman" w:hAnsi="Arial" w:cs="Arial"/>
                <w:sz w:val="18"/>
                <w:szCs w:val="18"/>
                <w:lang w:val="nl-NL" w:eastAsia="fr-FR"/>
                <w14:ligatures w14:val="none"/>
              </w:rPr>
              <w:t>0.33 ± 0.39</w:t>
            </w:r>
            <w:r w:rsidRPr="00C04662">
              <w:rPr>
                <w:rFonts w:ascii="Arial" w:eastAsia="Times New Roman" w:hAnsi="Arial" w:cs="Arial"/>
                <w:sz w:val="18"/>
                <w:szCs w:val="18"/>
                <w:lang w:val="fr-FR" w:eastAsia="fr-FR"/>
                <w14:ligatures w14:val="none"/>
              </w:rPr>
              <w:t> </w:t>
            </w:r>
          </w:p>
        </w:tc>
        <w:tc>
          <w:tcPr>
            <w:tcW w:w="1515"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297F7CC4" w14:textId="77777777" w:rsidR="00C04662" w:rsidRPr="00C04662" w:rsidRDefault="00C04662" w:rsidP="00C04662">
            <w:pPr>
              <w:spacing w:after="0" w:line="360" w:lineRule="auto"/>
              <w:textAlignment w:val="baseline"/>
              <w:rPr>
                <w:rFonts w:ascii="Times New Roman" w:eastAsia="Times New Roman" w:hAnsi="Times New Roman" w:cs="Times New Roman"/>
                <w:sz w:val="18"/>
                <w:szCs w:val="18"/>
                <w:lang w:val="fr-FR" w:eastAsia="fr-FR"/>
                <w14:ligatures w14:val="none"/>
              </w:rPr>
            </w:pPr>
            <w:r w:rsidRPr="00C04662">
              <w:rPr>
                <w:rFonts w:ascii="Arial" w:eastAsia="Times New Roman" w:hAnsi="Arial" w:cs="Arial"/>
                <w:sz w:val="18"/>
                <w:szCs w:val="18"/>
                <w:lang w:val="nl-NL" w:eastAsia="fr-FR"/>
                <w14:ligatures w14:val="none"/>
              </w:rPr>
              <w:t>0.41 ± 0.46</w:t>
            </w:r>
            <w:r w:rsidRPr="00C04662">
              <w:rPr>
                <w:rFonts w:ascii="Arial" w:eastAsia="Times New Roman" w:hAnsi="Arial" w:cs="Arial"/>
                <w:sz w:val="18"/>
                <w:szCs w:val="18"/>
                <w:lang w:val="fr-FR" w:eastAsia="fr-FR"/>
                <w14:ligatures w14:val="none"/>
              </w:rPr>
              <w:t> </w:t>
            </w:r>
          </w:p>
        </w:tc>
        <w:tc>
          <w:tcPr>
            <w:tcW w:w="144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1AE22BA5" w14:textId="77777777" w:rsidR="00C04662" w:rsidRPr="00C04662" w:rsidRDefault="00C04662" w:rsidP="00C04662">
            <w:pPr>
              <w:spacing w:after="0" w:line="360" w:lineRule="auto"/>
              <w:textAlignment w:val="baseline"/>
              <w:rPr>
                <w:rFonts w:ascii="Times New Roman" w:eastAsia="Times New Roman" w:hAnsi="Times New Roman" w:cs="Times New Roman"/>
                <w:sz w:val="18"/>
                <w:szCs w:val="18"/>
                <w:lang w:val="fr-FR" w:eastAsia="fr-FR"/>
                <w14:ligatures w14:val="none"/>
              </w:rPr>
            </w:pPr>
            <w:r w:rsidRPr="00C04662">
              <w:rPr>
                <w:rFonts w:ascii="Arial" w:eastAsia="Times New Roman" w:hAnsi="Arial" w:cs="Arial"/>
                <w:sz w:val="18"/>
                <w:szCs w:val="18"/>
                <w:lang w:val="nl-NL" w:eastAsia="fr-FR"/>
                <w14:ligatures w14:val="none"/>
              </w:rPr>
              <w:t>0.32 ± 0.41</w:t>
            </w:r>
            <w:r w:rsidRPr="00C04662">
              <w:rPr>
                <w:rFonts w:ascii="Arial" w:eastAsia="Times New Roman" w:hAnsi="Arial" w:cs="Arial"/>
                <w:sz w:val="18"/>
                <w:szCs w:val="18"/>
                <w:lang w:val="fr-FR" w:eastAsia="fr-FR"/>
                <w14:ligatures w14:val="none"/>
              </w:rPr>
              <w:t> </w:t>
            </w:r>
          </w:p>
        </w:tc>
      </w:tr>
      <w:tr w:rsidR="00C04662" w:rsidRPr="00C04662" w14:paraId="6434B0B0" w14:textId="77777777" w:rsidTr="00C04662">
        <w:trPr>
          <w:trHeight w:val="300"/>
          <w:jc w:val="center"/>
        </w:trPr>
        <w:tc>
          <w:tcPr>
            <w:tcW w:w="1500" w:type="dxa"/>
            <w:vMerge w:val="restart"/>
            <w:tcBorders>
              <w:top w:val="single" w:sz="6" w:space="0" w:color="000000"/>
              <w:left w:val="single" w:sz="6" w:space="0" w:color="000000"/>
              <w:bottom w:val="nil"/>
              <w:right w:val="single" w:sz="6" w:space="0" w:color="000000"/>
            </w:tcBorders>
            <w:shd w:val="clear" w:color="auto" w:fill="auto"/>
            <w:vAlign w:val="center"/>
            <w:hideMark/>
          </w:tcPr>
          <w:p w14:paraId="316CA894" w14:textId="77777777" w:rsidR="00C04662" w:rsidRPr="00C04662" w:rsidRDefault="00C04662" w:rsidP="00C04662">
            <w:pPr>
              <w:spacing w:after="0" w:line="360" w:lineRule="auto"/>
              <w:textAlignment w:val="baseline"/>
              <w:rPr>
                <w:rFonts w:ascii="Times New Roman" w:eastAsia="Times New Roman" w:hAnsi="Times New Roman" w:cs="Times New Roman"/>
                <w:sz w:val="18"/>
                <w:szCs w:val="18"/>
                <w:lang w:val="fr-FR" w:eastAsia="fr-FR"/>
                <w14:ligatures w14:val="none"/>
              </w:rPr>
            </w:pPr>
            <w:r w:rsidRPr="00C04662">
              <w:rPr>
                <w:rFonts w:ascii="Arial" w:eastAsia="Times New Roman" w:hAnsi="Arial" w:cs="Arial"/>
                <w:sz w:val="18"/>
                <w:szCs w:val="18"/>
                <w:lang w:val="nl-NL" w:eastAsia="fr-FR"/>
                <w14:ligatures w14:val="none"/>
              </w:rPr>
              <w:t>T</w:t>
            </w:r>
            <w:r w:rsidRPr="00C04662">
              <w:rPr>
                <w:rFonts w:ascii="Arial" w:eastAsia="Times New Roman" w:hAnsi="Arial" w:cs="Arial"/>
                <w:sz w:val="18"/>
                <w:szCs w:val="18"/>
                <w:lang w:val="fr-FR" w:eastAsia="fr-FR"/>
                <w14:ligatures w14:val="none"/>
              </w:rPr>
              <w:t> </w:t>
            </w:r>
          </w:p>
          <w:p w14:paraId="308BF83A" w14:textId="77777777" w:rsidR="00C04662" w:rsidRPr="00C04662" w:rsidRDefault="00C04662" w:rsidP="00C04662">
            <w:pPr>
              <w:spacing w:after="0" w:line="360" w:lineRule="auto"/>
              <w:textAlignment w:val="baseline"/>
              <w:rPr>
                <w:rFonts w:ascii="Times New Roman" w:eastAsia="Times New Roman" w:hAnsi="Times New Roman" w:cs="Times New Roman"/>
                <w:sz w:val="18"/>
                <w:szCs w:val="18"/>
                <w:lang w:val="fr-FR" w:eastAsia="fr-FR"/>
                <w14:ligatures w14:val="none"/>
              </w:rPr>
            </w:pPr>
            <w:r w:rsidRPr="00C04662">
              <w:rPr>
                <w:rFonts w:ascii="Arial" w:eastAsia="Times New Roman" w:hAnsi="Arial" w:cs="Arial"/>
                <w:sz w:val="18"/>
                <w:szCs w:val="18"/>
                <w:lang w:val="nl-NL" w:eastAsia="fr-FR"/>
                <w14:ligatures w14:val="none"/>
              </w:rPr>
              <w:t>(Forest)</w:t>
            </w:r>
            <w:r w:rsidRPr="00C04662">
              <w:rPr>
                <w:rFonts w:ascii="Arial" w:eastAsia="Times New Roman" w:hAnsi="Arial" w:cs="Arial"/>
                <w:sz w:val="18"/>
                <w:szCs w:val="18"/>
                <w:lang w:val="fr-FR" w:eastAsia="fr-FR"/>
                <w14:ligatures w14:val="none"/>
              </w:rPr>
              <w:t> </w:t>
            </w:r>
          </w:p>
        </w:tc>
        <w:tc>
          <w:tcPr>
            <w:tcW w:w="102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04BEA756" w14:textId="77777777" w:rsidR="00C04662" w:rsidRPr="00C04662" w:rsidRDefault="00C04662" w:rsidP="00C04662">
            <w:pPr>
              <w:spacing w:after="0" w:line="360" w:lineRule="auto"/>
              <w:textAlignment w:val="baseline"/>
              <w:rPr>
                <w:rFonts w:ascii="Times New Roman" w:eastAsia="Times New Roman" w:hAnsi="Times New Roman" w:cs="Times New Roman"/>
                <w:sz w:val="18"/>
                <w:szCs w:val="18"/>
                <w:lang w:val="fr-FR" w:eastAsia="fr-FR"/>
                <w14:ligatures w14:val="none"/>
              </w:rPr>
            </w:pPr>
            <w:r w:rsidRPr="00C04662">
              <w:rPr>
                <w:rFonts w:ascii="Arial" w:eastAsia="Times New Roman" w:hAnsi="Arial" w:cs="Arial"/>
                <w:sz w:val="18"/>
                <w:szCs w:val="18"/>
                <w:lang w:val="nl-NL" w:eastAsia="fr-FR"/>
                <w14:ligatures w14:val="none"/>
              </w:rPr>
              <w:t>EVA</w:t>
            </w:r>
            <w:r w:rsidRPr="00C04662">
              <w:rPr>
                <w:rFonts w:ascii="Arial" w:eastAsia="Times New Roman" w:hAnsi="Arial" w:cs="Arial"/>
                <w:sz w:val="18"/>
                <w:szCs w:val="18"/>
                <w:lang w:val="fr-FR" w:eastAsia="fr-FR"/>
                <w14:ligatures w14:val="none"/>
              </w:rPr>
              <w:t> </w:t>
            </w:r>
          </w:p>
        </w:tc>
        <w:tc>
          <w:tcPr>
            <w:tcW w:w="144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21262EB0" w14:textId="77777777" w:rsidR="00C04662" w:rsidRPr="00C04662" w:rsidRDefault="00C04662" w:rsidP="00C04662">
            <w:pPr>
              <w:spacing w:after="0" w:line="360" w:lineRule="auto"/>
              <w:textAlignment w:val="baseline"/>
              <w:rPr>
                <w:rFonts w:ascii="Times New Roman" w:eastAsia="Times New Roman" w:hAnsi="Times New Roman" w:cs="Times New Roman"/>
                <w:sz w:val="18"/>
                <w:szCs w:val="18"/>
                <w:lang w:val="fr-FR" w:eastAsia="fr-FR"/>
                <w14:ligatures w14:val="none"/>
              </w:rPr>
            </w:pPr>
            <w:r w:rsidRPr="00C04662">
              <w:rPr>
                <w:rFonts w:ascii="Arial" w:eastAsia="Times New Roman" w:hAnsi="Arial" w:cs="Arial"/>
                <w:sz w:val="18"/>
                <w:szCs w:val="18"/>
                <w:lang w:val="nl-NL" w:eastAsia="fr-FR"/>
                <w14:ligatures w14:val="none"/>
              </w:rPr>
              <w:t>0.61 ± 0.20</w:t>
            </w:r>
            <w:r w:rsidRPr="00C04662">
              <w:rPr>
                <w:rFonts w:ascii="Arial" w:eastAsia="Times New Roman" w:hAnsi="Arial" w:cs="Arial"/>
                <w:sz w:val="18"/>
                <w:szCs w:val="18"/>
                <w:lang w:val="fr-FR" w:eastAsia="fr-FR"/>
                <w14:ligatures w14:val="none"/>
              </w:rPr>
              <w:t> </w:t>
            </w:r>
          </w:p>
        </w:tc>
        <w:tc>
          <w:tcPr>
            <w:tcW w:w="1515"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50D9E25D" w14:textId="77777777" w:rsidR="00C04662" w:rsidRPr="00C04662" w:rsidRDefault="00C04662" w:rsidP="00C04662">
            <w:pPr>
              <w:spacing w:after="0" w:line="360" w:lineRule="auto"/>
              <w:textAlignment w:val="baseline"/>
              <w:rPr>
                <w:rFonts w:ascii="Times New Roman" w:eastAsia="Times New Roman" w:hAnsi="Times New Roman" w:cs="Times New Roman"/>
                <w:sz w:val="18"/>
                <w:szCs w:val="18"/>
                <w:lang w:val="fr-FR" w:eastAsia="fr-FR"/>
                <w14:ligatures w14:val="none"/>
              </w:rPr>
            </w:pPr>
            <w:r w:rsidRPr="00C04662">
              <w:rPr>
                <w:rFonts w:ascii="Arial" w:eastAsia="Times New Roman" w:hAnsi="Arial" w:cs="Arial"/>
                <w:sz w:val="18"/>
                <w:szCs w:val="18"/>
                <w:lang w:val="nl-NL" w:eastAsia="fr-FR"/>
                <w14:ligatures w14:val="none"/>
              </w:rPr>
              <w:t>0.77 ± 0.15</w:t>
            </w:r>
            <w:r w:rsidRPr="00C04662">
              <w:rPr>
                <w:rFonts w:ascii="Arial" w:eastAsia="Times New Roman" w:hAnsi="Arial" w:cs="Arial"/>
                <w:sz w:val="18"/>
                <w:szCs w:val="18"/>
                <w:lang w:val="fr-FR" w:eastAsia="fr-FR"/>
                <w14:ligatures w14:val="none"/>
              </w:rPr>
              <w:t> </w:t>
            </w:r>
          </w:p>
        </w:tc>
        <w:tc>
          <w:tcPr>
            <w:tcW w:w="144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51CDEE1D" w14:textId="77777777" w:rsidR="00C04662" w:rsidRPr="00C04662" w:rsidRDefault="00C04662" w:rsidP="00C04662">
            <w:pPr>
              <w:spacing w:after="0" w:line="360" w:lineRule="auto"/>
              <w:textAlignment w:val="baseline"/>
              <w:rPr>
                <w:rFonts w:ascii="Times New Roman" w:eastAsia="Times New Roman" w:hAnsi="Times New Roman" w:cs="Times New Roman"/>
                <w:sz w:val="18"/>
                <w:szCs w:val="18"/>
                <w:lang w:val="fr-FR" w:eastAsia="fr-FR"/>
                <w14:ligatures w14:val="none"/>
              </w:rPr>
            </w:pPr>
            <w:r w:rsidRPr="00C04662">
              <w:rPr>
                <w:rFonts w:ascii="Arial" w:eastAsia="Times New Roman" w:hAnsi="Arial" w:cs="Arial"/>
                <w:sz w:val="18"/>
                <w:szCs w:val="18"/>
                <w:lang w:val="nl-NL" w:eastAsia="fr-FR"/>
                <w14:ligatures w14:val="none"/>
              </w:rPr>
              <w:t>0.55 ± 0.23</w:t>
            </w:r>
            <w:r w:rsidRPr="00C04662">
              <w:rPr>
                <w:rFonts w:ascii="Arial" w:eastAsia="Times New Roman" w:hAnsi="Arial" w:cs="Arial"/>
                <w:sz w:val="18"/>
                <w:szCs w:val="18"/>
                <w:lang w:val="fr-FR" w:eastAsia="fr-FR"/>
                <w14:ligatures w14:val="none"/>
              </w:rPr>
              <w:t> </w:t>
            </w:r>
          </w:p>
        </w:tc>
      </w:tr>
      <w:tr w:rsidR="00C04662" w:rsidRPr="00C04662" w14:paraId="15A4CAC5" w14:textId="77777777" w:rsidTr="00C04662">
        <w:trPr>
          <w:trHeight w:val="300"/>
          <w:jc w:val="center"/>
        </w:trPr>
        <w:tc>
          <w:tcPr>
            <w:tcW w:w="0" w:type="auto"/>
            <w:vMerge/>
            <w:tcBorders>
              <w:top w:val="single" w:sz="6" w:space="0" w:color="000000"/>
              <w:left w:val="single" w:sz="6" w:space="0" w:color="000000"/>
              <w:bottom w:val="nil"/>
              <w:right w:val="single" w:sz="6" w:space="0" w:color="000000"/>
            </w:tcBorders>
            <w:shd w:val="clear" w:color="auto" w:fill="auto"/>
            <w:vAlign w:val="center"/>
            <w:hideMark/>
          </w:tcPr>
          <w:p w14:paraId="546B4E31" w14:textId="77777777" w:rsidR="00C04662" w:rsidRPr="00C04662" w:rsidRDefault="00C04662" w:rsidP="00C04662">
            <w:pPr>
              <w:spacing w:after="0" w:line="360" w:lineRule="auto"/>
              <w:rPr>
                <w:rFonts w:ascii="Times New Roman" w:eastAsia="Times New Roman" w:hAnsi="Times New Roman" w:cs="Times New Roman"/>
                <w:sz w:val="18"/>
                <w:szCs w:val="18"/>
                <w:lang w:val="fr-FR" w:eastAsia="fr-FR"/>
                <w14:ligatures w14:val="none"/>
              </w:rPr>
            </w:pPr>
          </w:p>
        </w:tc>
        <w:tc>
          <w:tcPr>
            <w:tcW w:w="102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33A38A1D" w14:textId="77777777" w:rsidR="00C04662" w:rsidRPr="00C04662" w:rsidRDefault="00C04662" w:rsidP="00C04662">
            <w:pPr>
              <w:spacing w:after="0" w:line="360" w:lineRule="auto"/>
              <w:textAlignment w:val="baseline"/>
              <w:rPr>
                <w:rFonts w:ascii="Times New Roman" w:eastAsia="Times New Roman" w:hAnsi="Times New Roman" w:cs="Times New Roman"/>
                <w:sz w:val="18"/>
                <w:szCs w:val="18"/>
                <w:lang w:val="fr-FR" w:eastAsia="fr-FR"/>
                <w14:ligatures w14:val="none"/>
              </w:rPr>
            </w:pPr>
            <w:r w:rsidRPr="00C04662">
              <w:rPr>
                <w:rFonts w:ascii="Arial" w:eastAsia="Times New Roman" w:hAnsi="Arial" w:cs="Arial"/>
                <w:sz w:val="18"/>
                <w:szCs w:val="18"/>
                <w:lang w:val="nl-NL" w:eastAsia="fr-FR"/>
                <w14:ligatures w14:val="none"/>
              </w:rPr>
              <w:t>IFN</w:t>
            </w:r>
            <w:r w:rsidRPr="00C04662">
              <w:rPr>
                <w:rFonts w:ascii="Arial" w:eastAsia="Times New Roman" w:hAnsi="Arial" w:cs="Arial"/>
                <w:sz w:val="18"/>
                <w:szCs w:val="18"/>
                <w:lang w:val="fr-FR" w:eastAsia="fr-FR"/>
                <w14:ligatures w14:val="none"/>
              </w:rPr>
              <w:t> </w:t>
            </w:r>
          </w:p>
        </w:tc>
        <w:tc>
          <w:tcPr>
            <w:tcW w:w="144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23F64BFC" w14:textId="77777777" w:rsidR="00C04662" w:rsidRPr="00C04662" w:rsidRDefault="00C04662" w:rsidP="00C04662">
            <w:pPr>
              <w:spacing w:after="0" w:line="360" w:lineRule="auto"/>
              <w:textAlignment w:val="baseline"/>
              <w:rPr>
                <w:rFonts w:ascii="Times New Roman" w:eastAsia="Times New Roman" w:hAnsi="Times New Roman" w:cs="Times New Roman"/>
                <w:sz w:val="18"/>
                <w:szCs w:val="18"/>
                <w:lang w:val="fr-FR" w:eastAsia="fr-FR"/>
                <w14:ligatures w14:val="none"/>
              </w:rPr>
            </w:pPr>
            <w:r w:rsidRPr="00C04662">
              <w:rPr>
                <w:rFonts w:ascii="Arial" w:eastAsia="Times New Roman" w:hAnsi="Arial" w:cs="Arial"/>
                <w:sz w:val="18"/>
                <w:szCs w:val="18"/>
                <w:lang w:val="nl-NL" w:eastAsia="fr-FR"/>
                <w14:ligatures w14:val="none"/>
              </w:rPr>
              <w:t>0.48 ± 0.32</w:t>
            </w:r>
            <w:r w:rsidRPr="00C04662">
              <w:rPr>
                <w:rFonts w:ascii="Arial" w:eastAsia="Times New Roman" w:hAnsi="Arial" w:cs="Arial"/>
                <w:sz w:val="18"/>
                <w:szCs w:val="18"/>
                <w:lang w:val="fr-FR" w:eastAsia="fr-FR"/>
                <w14:ligatures w14:val="none"/>
              </w:rPr>
              <w:t> </w:t>
            </w:r>
          </w:p>
        </w:tc>
        <w:tc>
          <w:tcPr>
            <w:tcW w:w="1515"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3ACDC708" w14:textId="77777777" w:rsidR="00C04662" w:rsidRPr="00C04662" w:rsidRDefault="00C04662" w:rsidP="00C04662">
            <w:pPr>
              <w:spacing w:after="0" w:line="360" w:lineRule="auto"/>
              <w:textAlignment w:val="baseline"/>
              <w:rPr>
                <w:rFonts w:ascii="Times New Roman" w:eastAsia="Times New Roman" w:hAnsi="Times New Roman" w:cs="Times New Roman"/>
                <w:sz w:val="18"/>
                <w:szCs w:val="18"/>
                <w:lang w:val="fr-FR" w:eastAsia="fr-FR"/>
                <w14:ligatures w14:val="none"/>
              </w:rPr>
            </w:pPr>
            <w:r w:rsidRPr="00C04662">
              <w:rPr>
                <w:rFonts w:ascii="Arial" w:eastAsia="Times New Roman" w:hAnsi="Arial" w:cs="Arial"/>
                <w:sz w:val="18"/>
                <w:szCs w:val="18"/>
                <w:lang w:val="nl-NL" w:eastAsia="fr-FR"/>
                <w14:ligatures w14:val="none"/>
              </w:rPr>
              <w:t>0.78 ± 0.32</w:t>
            </w:r>
            <w:r w:rsidRPr="00C04662">
              <w:rPr>
                <w:rFonts w:ascii="Arial" w:eastAsia="Times New Roman" w:hAnsi="Arial" w:cs="Arial"/>
                <w:sz w:val="18"/>
                <w:szCs w:val="18"/>
                <w:lang w:val="fr-FR" w:eastAsia="fr-FR"/>
                <w14:ligatures w14:val="none"/>
              </w:rPr>
              <w:t> </w:t>
            </w:r>
          </w:p>
        </w:tc>
        <w:tc>
          <w:tcPr>
            <w:tcW w:w="144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03595880" w14:textId="77777777" w:rsidR="00C04662" w:rsidRPr="00C04662" w:rsidRDefault="00C04662" w:rsidP="00C04662">
            <w:pPr>
              <w:spacing w:after="0" w:line="360" w:lineRule="auto"/>
              <w:textAlignment w:val="baseline"/>
              <w:rPr>
                <w:rFonts w:ascii="Times New Roman" w:eastAsia="Times New Roman" w:hAnsi="Times New Roman" w:cs="Times New Roman"/>
                <w:sz w:val="18"/>
                <w:szCs w:val="18"/>
                <w:lang w:val="fr-FR" w:eastAsia="fr-FR"/>
                <w14:ligatures w14:val="none"/>
              </w:rPr>
            </w:pPr>
            <w:r w:rsidRPr="00C04662">
              <w:rPr>
                <w:rFonts w:ascii="Arial" w:eastAsia="Times New Roman" w:hAnsi="Arial" w:cs="Arial"/>
                <w:sz w:val="18"/>
                <w:szCs w:val="18"/>
                <w:lang w:val="nl-NL" w:eastAsia="fr-FR"/>
                <w14:ligatures w14:val="none"/>
              </w:rPr>
              <w:t>0.40 ± 0.33</w:t>
            </w:r>
            <w:r w:rsidRPr="00C04662">
              <w:rPr>
                <w:rFonts w:ascii="Arial" w:eastAsia="Times New Roman" w:hAnsi="Arial" w:cs="Arial"/>
                <w:sz w:val="18"/>
                <w:szCs w:val="18"/>
                <w:lang w:val="fr-FR" w:eastAsia="fr-FR"/>
                <w14:ligatures w14:val="none"/>
              </w:rPr>
              <w:t> </w:t>
            </w:r>
          </w:p>
        </w:tc>
      </w:tr>
      <w:tr w:rsidR="00C04662" w:rsidRPr="00C04662" w14:paraId="1E0DB2B6" w14:textId="77777777" w:rsidTr="00C04662">
        <w:trPr>
          <w:trHeight w:val="300"/>
          <w:jc w:val="center"/>
        </w:trPr>
        <w:tc>
          <w:tcPr>
            <w:tcW w:w="0" w:type="auto"/>
            <w:vMerge/>
            <w:tcBorders>
              <w:top w:val="single" w:sz="6" w:space="0" w:color="000000"/>
              <w:left w:val="single" w:sz="6" w:space="0" w:color="000000"/>
              <w:bottom w:val="nil"/>
              <w:right w:val="single" w:sz="6" w:space="0" w:color="000000"/>
            </w:tcBorders>
            <w:shd w:val="clear" w:color="auto" w:fill="auto"/>
            <w:vAlign w:val="center"/>
            <w:hideMark/>
          </w:tcPr>
          <w:p w14:paraId="6E0397BE" w14:textId="77777777" w:rsidR="00C04662" w:rsidRPr="00C04662" w:rsidRDefault="00C04662" w:rsidP="00C04662">
            <w:pPr>
              <w:spacing w:after="0" w:line="360" w:lineRule="auto"/>
              <w:rPr>
                <w:rFonts w:ascii="Times New Roman" w:eastAsia="Times New Roman" w:hAnsi="Times New Roman" w:cs="Times New Roman"/>
                <w:sz w:val="18"/>
                <w:szCs w:val="18"/>
                <w:lang w:val="fr-FR" w:eastAsia="fr-FR"/>
                <w14:ligatures w14:val="none"/>
              </w:rPr>
            </w:pPr>
          </w:p>
        </w:tc>
        <w:tc>
          <w:tcPr>
            <w:tcW w:w="102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1AE14C5C" w14:textId="77777777" w:rsidR="00C04662" w:rsidRPr="00C04662" w:rsidRDefault="00C04662" w:rsidP="00C04662">
            <w:pPr>
              <w:spacing w:after="0" w:line="360" w:lineRule="auto"/>
              <w:textAlignment w:val="baseline"/>
              <w:rPr>
                <w:rFonts w:ascii="Times New Roman" w:eastAsia="Times New Roman" w:hAnsi="Times New Roman" w:cs="Times New Roman"/>
                <w:sz w:val="18"/>
                <w:szCs w:val="18"/>
                <w:lang w:val="fr-FR" w:eastAsia="fr-FR"/>
                <w14:ligatures w14:val="none"/>
              </w:rPr>
            </w:pPr>
            <w:r w:rsidRPr="00C04662">
              <w:rPr>
                <w:rFonts w:ascii="Arial" w:eastAsia="Times New Roman" w:hAnsi="Arial" w:cs="Arial"/>
                <w:sz w:val="18"/>
                <w:szCs w:val="18"/>
                <w:lang w:val="nl-NL" w:eastAsia="fr-FR"/>
                <w14:ligatures w14:val="none"/>
              </w:rPr>
              <w:t>NL</w:t>
            </w:r>
            <w:r w:rsidRPr="00C04662">
              <w:rPr>
                <w:rFonts w:ascii="Arial" w:eastAsia="Times New Roman" w:hAnsi="Arial" w:cs="Arial"/>
                <w:sz w:val="18"/>
                <w:szCs w:val="18"/>
                <w:lang w:val="fr-FR" w:eastAsia="fr-FR"/>
                <w14:ligatures w14:val="none"/>
              </w:rPr>
              <w:t> </w:t>
            </w:r>
          </w:p>
        </w:tc>
        <w:tc>
          <w:tcPr>
            <w:tcW w:w="144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503B3478" w14:textId="77777777" w:rsidR="00C04662" w:rsidRPr="00C04662" w:rsidRDefault="00C04662" w:rsidP="00C04662">
            <w:pPr>
              <w:spacing w:after="0" w:line="360" w:lineRule="auto"/>
              <w:textAlignment w:val="baseline"/>
              <w:rPr>
                <w:rFonts w:ascii="Times New Roman" w:eastAsia="Times New Roman" w:hAnsi="Times New Roman" w:cs="Times New Roman"/>
                <w:sz w:val="18"/>
                <w:szCs w:val="18"/>
                <w:lang w:val="fr-FR" w:eastAsia="fr-FR"/>
                <w14:ligatures w14:val="none"/>
              </w:rPr>
            </w:pPr>
            <w:r w:rsidRPr="00C04662">
              <w:rPr>
                <w:rFonts w:ascii="Arial" w:eastAsia="Times New Roman" w:hAnsi="Arial" w:cs="Arial"/>
                <w:sz w:val="18"/>
                <w:szCs w:val="18"/>
                <w:lang w:val="nl-NL" w:eastAsia="fr-FR"/>
                <w14:ligatures w14:val="none"/>
              </w:rPr>
              <w:t>0.38 ± 0.31</w:t>
            </w:r>
            <w:r w:rsidRPr="00C04662">
              <w:rPr>
                <w:rFonts w:ascii="Arial" w:eastAsia="Times New Roman" w:hAnsi="Arial" w:cs="Arial"/>
                <w:sz w:val="18"/>
                <w:szCs w:val="18"/>
                <w:lang w:val="fr-FR" w:eastAsia="fr-FR"/>
                <w14:ligatures w14:val="none"/>
              </w:rPr>
              <w:t> </w:t>
            </w:r>
          </w:p>
        </w:tc>
        <w:tc>
          <w:tcPr>
            <w:tcW w:w="1515"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0A58D1A3" w14:textId="77777777" w:rsidR="00C04662" w:rsidRPr="00C04662" w:rsidRDefault="00C04662" w:rsidP="00C04662">
            <w:pPr>
              <w:spacing w:after="0" w:line="360" w:lineRule="auto"/>
              <w:textAlignment w:val="baseline"/>
              <w:rPr>
                <w:rFonts w:ascii="Times New Roman" w:eastAsia="Times New Roman" w:hAnsi="Times New Roman" w:cs="Times New Roman"/>
                <w:sz w:val="18"/>
                <w:szCs w:val="18"/>
                <w:lang w:val="fr-FR" w:eastAsia="fr-FR"/>
                <w14:ligatures w14:val="none"/>
              </w:rPr>
            </w:pPr>
            <w:r w:rsidRPr="00C04662">
              <w:rPr>
                <w:rFonts w:ascii="Arial" w:eastAsia="Times New Roman" w:hAnsi="Arial" w:cs="Arial"/>
                <w:sz w:val="18"/>
                <w:szCs w:val="18"/>
                <w:lang w:val="nl-NL" w:eastAsia="fr-FR"/>
                <w14:ligatures w14:val="none"/>
              </w:rPr>
              <w:t>0.47 ± 0.36</w:t>
            </w:r>
            <w:r w:rsidRPr="00C04662">
              <w:rPr>
                <w:rFonts w:ascii="Arial" w:eastAsia="Times New Roman" w:hAnsi="Arial" w:cs="Arial"/>
                <w:sz w:val="18"/>
                <w:szCs w:val="18"/>
                <w:lang w:val="fr-FR" w:eastAsia="fr-FR"/>
                <w14:ligatures w14:val="none"/>
              </w:rPr>
              <w:t> </w:t>
            </w:r>
          </w:p>
        </w:tc>
        <w:tc>
          <w:tcPr>
            <w:tcW w:w="144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0C6F1F3A" w14:textId="77777777" w:rsidR="00C04662" w:rsidRPr="00C04662" w:rsidRDefault="00C04662" w:rsidP="00C04662">
            <w:pPr>
              <w:spacing w:after="0" w:line="360" w:lineRule="auto"/>
              <w:textAlignment w:val="baseline"/>
              <w:rPr>
                <w:rFonts w:ascii="Times New Roman" w:eastAsia="Times New Roman" w:hAnsi="Times New Roman" w:cs="Times New Roman"/>
                <w:sz w:val="18"/>
                <w:szCs w:val="18"/>
                <w:lang w:val="fr-FR" w:eastAsia="fr-FR"/>
                <w14:ligatures w14:val="none"/>
              </w:rPr>
            </w:pPr>
            <w:r w:rsidRPr="00C04662">
              <w:rPr>
                <w:rFonts w:ascii="Arial" w:eastAsia="Times New Roman" w:hAnsi="Arial" w:cs="Arial"/>
                <w:sz w:val="18"/>
                <w:szCs w:val="18"/>
                <w:lang w:val="nl-NL" w:eastAsia="fr-FR"/>
                <w14:ligatures w14:val="none"/>
              </w:rPr>
              <w:t>0.37 ± 0.35</w:t>
            </w:r>
            <w:r w:rsidRPr="00C04662">
              <w:rPr>
                <w:rFonts w:ascii="Arial" w:eastAsia="Times New Roman" w:hAnsi="Arial" w:cs="Arial"/>
                <w:sz w:val="18"/>
                <w:szCs w:val="18"/>
                <w:lang w:val="fr-FR" w:eastAsia="fr-FR"/>
                <w14:ligatures w14:val="none"/>
              </w:rPr>
              <w:t> </w:t>
            </w:r>
          </w:p>
        </w:tc>
      </w:tr>
      <w:tr w:rsidR="00C04662" w:rsidRPr="00C04662" w14:paraId="606065D2" w14:textId="77777777" w:rsidTr="00C04662">
        <w:trPr>
          <w:trHeight w:val="300"/>
          <w:jc w:val="center"/>
        </w:trPr>
        <w:tc>
          <w:tcPr>
            <w:tcW w:w="0" w:type="auto"/>
            <w:vMerge/>
            <w:tcBorders>
              <w:top w:val="single" w:sz="6" w:space="0" w:color="000000"/>
              <w:left w:val="single" w:sz="6" w:space="0" w:color="000000"/>
              <w:bottom w:val="nil"/>
              <w:right w:val="single" w:sz="6" w:space="0" w:color="000000"/>
            </w:tcBorders>
            <w:shd w:val="clear" w:color="auto" w:fill="auto"/>
            <w:vAlign w:val="center"/>
            <w:hideMark/>
          </w:tcPr>
          <w:p w14:paraId="0E8DC444" w14:textId="77777777" w:rsidR="00C04662" w:rsidRPr="00C04662" w:rsidRDefault="00C04662" w:rsidP="00C04662">
            <w:pPr>
              <w:spacing w:after="0" w:line="360" w:lineRule="auto"/>
              <w:rPr>
                <w:rFonts w:ascii="Times New Roman" w:eastAsia="Times New Roman" w:hAnsi="Times New Roman" w:cs="Times New Roman"/>
                <w:sz w:val="18"/>
                <w:szCs w:val="18"/>
                <w:lang w:val="fr-FR" w:eastAsia="fr-FR"/>
                <w14:ligatures w14:val="none"/>
              </w:rPr>
            </w:pPr>
          </w:p>
        </w:tc>
        <w:tc>
          <w:tcPr>
            <w:tcW w:w="102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6FAF1780" w14:textId="77777777" w:rsidR="00C04662" w:rsidRPr="00C04662" w:rsidRDefault="00C04662" w:rsidP="00C04662">
            <w:pPr>
              <w:spacing w:after="0" w:line="360" w:lineRule="auto"/>
              <w:textAlignment w:val="baseline"/>
              <w:rPr>
                <w:rFonts w:ascii="Times New Roman" w:eastAsia="Times New Roman" w:hAnsi="Times New Roman" w:cs="Times New Roman"/>
                <w:sz w:val="18"/>
                <w:szCs w:val="18"/>
                <w:lang w:val="fr-FR" w:eastAsia="fr-FR"/>
                <w14:ligatures w14:val="none"/>
              </w:rPr>
            </w:pPr>
            <w:r w:rsidRPr="00C04662">
              <w:rPr>
                <w:rFonts w:ascii="Arial" w:eastAsia="Times New Roman" w:hAnsi="Arial" w:cs="Arial"/>
                <w:sz w:val="18"/>
                <w:szCs w:val="18"/>
                <w:lang w:val="nl-NL" w:eastAsia="fr-FR"/>
                <w14:ligatures w14:val="none"/>
              </w:rPr>
              <w:t>AT</w:t>
            </w:r>
            <w:r w:rsidRPr="00C04662">
              <w:rPr>
                <w:rFonts w:ascii="Arial" w:eastAsia="Times New Roman" w:hAnsi="Arial" w:cs="Arial"/>
                <w:sz w:val="18"/>
                <w:szCs w:val="18"/>
                <w:lang w:val="fr-FR" w:eastAsia="fr-FR"/>
                <w14:ligatures w14:val="none"/>
              </w:rPr>
              <w:t> </w:t>
            </w:r>
          </w:p>
        </w:tc>
        <w:tc>
          <w:tcPr>
            <w:tcW w:w="144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2B258F8C" w14:textId="77777777" w:rsidR="00C04662" w:rsidRPr="00C04662" w:rsidRDefault="00C04662" w:rsidP="00C04662">
            <w:pPr>
              <w:spacing w:after="0" w:line="360" w:lineRule="auto"/>
              <w:textAlignment w:val="baseline"/>
              <w:rPr>
                <w:rFonts w:ascii="Times New Roman" w:eastAsia="Times New Roman" w:hAnsi="Times New Roman" w:cs="Times New Roman"/>
                <w:sz w:val="18"/>
                <w:szCs w:val="18"/>
                <w:lang w:val="fr-FR" w:eastAsia="fr-FR"/>
                <w14:ligatures w14:val="none"/>
              </w:rPr>
            </w:pPr>
            <w:r w:rsidRPr="00C04662">
              <w:rPr>
                <w:rFonts w:ascii="Arial" w:eastAsia="Times New Roman" w:hAnsi="Arial" w:cs="Arial"/>
                <w:sz w:val="18"/>
                <w:szCs w:val="18"/>
                <w:lang w:val="nl-NL" w:eastAsia="fr-FR"/>
                <w14:ligatures w14:val="none"/>
              </w:rPr>
              <w:t>0.33 ± 0.39</w:t>
            </w:r>
            <w:r w:rsidRPr="00C04662">
              <w:rPr>
                <w:rFonts w:ascii="Arial" w:eastAsia="Times New Roman" w:hAnsi="Arial" w:cs="Arial"/>
                <w:sz w:val="18"/>
                <w:szCs w:val="18"/>
                <w:lang w:val="fr-FR" w:eastAsia="fr-FR"/>
                <w14:ligatures w14:val="none"/>
              </w:rPr>
              <w:t> </w:t>
            </w:r>
          </w:p>
        </w:tc>
        <w:tc>
          <w:tcPr>
            <w:tcW w:w="1515"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5B00C60C" w14:textId="77777777" w:rsidR="00C04662" w:rsidRPr="00C04662" w:rsidRDefault="00C04662" w:rsidP="00C04662">
            <w:pPr>
              <w:spacing w:after="0" w:line="360" w:lineRule="auto"/>
              <w:textAlignment w:val="baseline"/>
              <w:rPr>
                <w:rFonts w:ascii="Times New Roman" w:eastAsia="Times New Roman" w:hAnsi="Times New Roman" w:cs="Times New Roman"/>
                <w:sz w:val="18"/>
                <w:szCs w:val="18"/>
                <w:lang w:val="fr-FR" w:eastAsia="fr-FR"/>
                <w14:ligatures w14:val="none"/>
              </w:rPr>
            </w:pPr>
            <w:r w:rsidRPr="00C04662">
              <w:rPr>
                <w:rFonts w:ascii="Arial" w:eastAsia="Times New Roman" w:hAnsi="Arial" w:cs="Arial"/>
                <w:sz w:val="18"/>
                <w:szCs w:val="18"/>
                <w:lang w:val="nl-NL" w:eastAsia="fr-FR"/>
                <w14:ligatures w14:val="none"/>
              </w:rPr>
              <w:t>0.34 ± 0.41</w:t>
            </w:r>
            <w:r w:rsidRPr="00C04662">
              <w:rPr>
                <w:rFonts w:ascii="Arial" w:eastAsia="Times New Roman" w:hAnsi="Arial" w:cs="Arial"/>
                <w:sz w:val="18"/>
                <w:szCs w:val="18"/>
                <w:lang w:val="fr-FR" w:eastAsia="fr-FR"/>
                <w14:ligatures w14:val="none"/>
              </w:rPr>
              <w:t> </w:t>
            </w:r>
          </w:p>
        </w:tc>
        <w:tc>
          <w:tcPr>
            <w:tcW w:w="144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47BAB28B" w14:textId="77777777" w:rsidR="00C04662" w:rsidRPr="00C04662" w:rsidRDefault="00C04662" w:rsidP="00C04662">
            <w:pPr>
              <w:spacing w:after="0" w:line="360" w:lineRule="auto"/>
              <w:textAlignment w:val="baseline"/>
              <w:rPr>
                <w:rFonts w:ascii="Times New Roman" w:eastAsia="Times New Roman" w:hAnsi="Times New Roman" w:cs="Times New Roman"/>
                <w:sz w:val="18"/>
                <w:szCs w:val="18"/>
                <w:lang w:val="fr-FR" w:eastAsia="fr-FR"/>
                <w14:ligatures w14:val="none"/>
              </w:rPr>
            </w:pPr>
            <w:r w:rsidRPr="00C04662">
              <w:rPr>
                <w:rFonts w:ascii="Arial" w:eastAsia="Times New Roman" w:hAnsi="Arial" w:cs="Arial"/>
                <w:sz w:val="18"/>
                <w:szCs w:val="18"/>
                <w:lang w:val="nl-NL" w:eastAsia="fr-FR"/>
                <w14:ligatures w14:val="none"/>
              </w:rPr>
              <w:t>0.32 ± 0.39</w:t>
            </w:r>
            <w:r w:rsidRPr="00C04662">
              <w:rPr>
                <w:rFonts w:ascii="Arial" w:eastAsia="Times New Roman" w:hAnsi="Arial" w:cs="Arial"/>
                <w:sz w:val="18"/>
                <w:szCs w:val="18"/>
                <w:lang w:val="fr-FR" w:eastAsia="fr-FR"/>
                <w14:ligatures w14:val="none"/>
              </w:rPr>
              <w:t> </w:t>
            </w:r>
          </w:p>
        </w:tc>
      </w:tr>
      <w:tr w:rsidR="00C04662" w:rsidRPr="00C04662" w14:paraId="5792F4A6" w14:textId="77777777" w:rsidTr="00C04662">
        <w:trPr>
          <w:trHeight w:val="300"/>
          <w:jc w:val="center"/>
        </w:trPr>
        <w:tc>
          <w:tcPr>
            <w:tcW w:w="0" w:type="auto"/>
            <w:vMerge/>
            <w:tcBorders>
              <w:top w:val="single" w:sz="6" w:space="0" w:color="000000"/>
              <w:left w:val="single" w:sz="6" w:space="0" w:color="000000"/>
              <w:bottom w:val="nil"/>
              <w:right w:val="single" w:sz="6" w:space="0" w:color="000000"/>
            </w:tcBorders>
            <w:shd w:val="clear" w:color="auto" w:fill="auto"/>
            <w:vAlign w:val="center"/>
            <w:hideMark/>
          </w:tcPr>
          <w:p w14:paraId="6D2F15A2" w14:textId="77777777" w:rsidR="00C04662" w:rsidRPr="00C04662" w:rsidRDefault="00C04662" w:rsidP="00C04662">
            <w:pPr>
              <w:spacing w:after="0" w:line="360" w:lineRule="auto"/>
              <w:rPr>
                <w:rFonts w:ascii="Times New Roman" w:eastAsia="Times New Roman" w:hAnsi="Times New Roman" w:cs="Times New Roman"/>
                <w:sz w:val="18"/>
                <w:szCs w:val="18"/>
                <w:lang w:val="fr-FR" w:eastAsia="fr-FR"/>
                <w14:ligatures w14:val="none"/>
              </w:rPr>
            </w:pPr>
          </w:p>
        </w:tc>
        <w:tc>
          <w:tcPr>
            <w:tcW w:w="102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425DDAB8" w14:textId="77777777" w:rsidR="00C04662" w:rsidRPr="00C04662" w:rsidRDefault="00C04662" w:rsidP="00C04662">
            <w:pPr>
              <w:spacing w:after="0" w:line="360" w:lineRule="auto"/>
              <w:textAlignment w:val="baseline"/>
              <w:rPr>
                <w:rFonts w:ascii="Times New Roman" w:eastAsia="Times New Roman" w:hAnsi="Times New Roman" w:cs="Times New Roman"/>
                <w:sz w:val="18"/>
                <w:szCs w:val="18"/>
                <w:lang w:val="fr-FR" w:eastAsia="fr-FR"/>
                <w14:ligatures w14:val="none"/>
              </w:rPr>
            </w:pPr>
            <w:r w:rsidRPr="00C04662">
              <w:rPr>
                <w:rFonts w:ascii="Arial" w:eastAsia="Times New Roman" w:hAnsi="Arial" w:cs="Arial"/>
                <w:sz w:val="18"/>
                <w:szCs w:val="18"/>
                <w:lang w:val="nl-NL" w:eastAsia="fr-FR"/>
                <w14:ligatures w14:val="none"/>
              </w:rPr>
              <w:t>PT</w:t>
            </w:r>
            <w:r w:rsidRPr="00C04662">
              <w:rPr>
                <w:rFonts w:ascii="Arial" w:eastAsia="Times New Roman" w:hAnsi="Arial" w:cs="Arial"/>
                <w:sz w:val="18"/>
                <w:szCs w:val="18"/>
                <w:lang w:val="fr-FR" w:eastAsia="fr-FR"/>
                <w14:ligatures w14:val="none"/>
              </w:rPr>
              <w:t> </w:t>
            </w:r>
          </w:p>
        </w:tc>
        <w:tc>
          <w:tcPr>
            <w:tcW w:w="144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259C89DB" w14:textId="77777777" w:rsidR="00C04662" w:rsidRPr="00C04662" w:rsidRDefault="00C04662" w:rsidP="00C04662">
            <w:pPr>
              <w:spacing w:after="0" w:line="360" w:lineRule="auto"/>
              <w:textAlignment w:val="baseline"/>
              <w:rPr>
                <w:rFonts w:ascii="Times New Roman" w:eastAsia="Times New Roman" w:hAnsi="Times New Roman" w:cs="Times New Roman"/>
                <w:sz w:val="18"/>
                <w:szCs w:val="18"/>
                <w:lang w:val="fr-FR" w:eastAsia="fr-FR"/>
                <w14:ligatures w14:val="none"/>
              </w:rPr>
            </w:pPr>
            <w:r w:rsidRPr="00C04662">
              <w:rPr>
                <w:rFonts w:ascii="Arial" w:eastAsia="Times New Roman" w:hAnsi="Arial" w:cs="Arial"/>
                <w:sz w:val="18"/>
                <w:szCs w:val="18"/>
                <w:lang w:val="nl-NL" w:eastAsia="fr-FR"/>
                <w14:ligatures w14:val="none"/>
              </w:rPr>
              <w:t>0.39 ± 0.40</w:t>
            </w:r>
            <w:r w:rsidRPr="00C04662">
              <w:rPr>
                <w:rFonts w:ascii="Arial" w:eastAsia="Times New Roman" w:hAnsi="Arial" w:cs="Arial"/>
                <w:sz w:val="18"/>
                <w:szCs w:val="18"/>
                <w:lang w:val="fr-FR" w:eastAsia="fr-FR"/>
                <w14:ligatures w14:val="none"/>
              </w:rPr>
              <w:t> </w:t>
            </w:r>
          </w:p>
        </w:tc>
        <w:tc>
          <w:tcPr>
            <w:tcW w:w="1515"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01615534" w14:textId="77777777" w:rsidR="00C04662" w:rsidRPr="00C04662" w:rsidRDefault="00C04662" w:rsidP="00C04662">
            <w:pPr>
              <w:spacing w:after="0" w:line="360" w:lineRule="auto"/>
              <w:textAlignment w:val="baseline"/>
              <w:rPr>
                <w:rFonts w:ascii="Times New Roman" w:eastAsia="Times New Roman" w:hAnsi="Times New Roman" w:cs="Times New Roman"/>
                <w:sz w:val="18"/>
                <w:szCs w:val="18"/>
                <w:lang w:val="fr-FR" w:eastAsia="fr-FR"/>
                <w14:ligatures w14:val="none"/>
              </w:rPr>
            </w:pPr>
            <w:r w:rsidRPr="00C04662">
              <w:rPr>
                <w:rFonts w:ascii="Arial" w:eastAsia="Times New Roman" w:hAnsi="Arial" w:cs="Arial"/>
                <w:sz w:val="18"/>
                <w:szCs w:val="18"/>
                <w:lang w:val="nl-NL" w:eastAsia="fr-FR"/>
                <w14:ligatures w14:val="none"/>
              </w:rPr>
              <w:t>0.49 ± 0.41</w:t>
            </w:r>
            <w:r w:rsidRPr="00C04662">
              <w:rPr>
                <w:rFonts w:ascii="Arial" w:eastAsia="Times New Roman" w:hAnsi="Arial" w:cs="Arial"/>
                <w:sz w:val="18"/>
                <w:szCs w:val="18"/>
                <w:lang w:val="fr-FR" w:eastAsia="fr-FR"/>
                <w14:ligatures w14:val="none"/>
              </w:rPr>
              <w:t> </w:t>
            </w:r>
          </w:p>
        </w:tc>
        <w:tc>
          <w:tcPr>
            <w:tcW w:w="144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0E0E59AD" w14:textId="77777777" w:rsidR="00C04662" w:rsidRPr="00C04662" w:rsidRDefault="00C04662" w:rsidP="00C04662">
            <w:pPr>
              <w:spacing w:after="0" w:line="360" w:lineRule="auto"/>
              <w:textAlignment w:val="baseline"/>
              <w:rPr>
                <w:rFonts w:ascii="Times New Roman" w:eastAsia="Times New Roman" w:hAnsi="Times New Roman" w:cs="Times New Roman"/>
                <w:sz w:val="18"/>
                <w:szCs w:val="18"/>
                <w:lang w:val="fr-FR" w:eastAsia="fr-FR"/>
                <w14:ligatures w14:val="none"/>
              </w:rPr>
            </w:pPr>
            <w:r w:rsidRPr="00C04662">
              <w:rPr>
                <w:rFonts w:ascii="Arial" w:eastAsia="Times New Roman" w:hAnsi="Arial" w:cs="Arial"/>
                <w:sz w:val="18"/>
                <w:szCs w:val="18"/>
                <w:lang w:val="nl-NL" w:eastAsia="fr-FR"/>
                <w14:ligatures w14:val="none"/>
              </w:rPr>
              <w:t>0.36 ± 0.39</w:t>
            </w:r>
            <w:r w:rsidRPr="00C04662">
              <w:rPr>
                <w:rFonts w:ascii="Arial" w:eastAsia="Times New Roman" w:hAnsi="Arial" w:cs="Arial"/>
                <w:sz w:val="18"/>
                <w:szCs w:val="18"/>
                <w:lang w:val="fr-FR" w:eastAsia="fr-FR"/>
                <w14:ligatures w14:val="none"/>
              </w:rPr>
              <w:t> </w:t>
            </w:r>
          </w:p>
        </w:tc>
      </w:tr>
      <w:tr w:rsidR="00C04662" w:rsidRPr="00C04662" w14:paraId="015702DB" w14:textId="77777777" w:rsidTr="00C04662">
        <w:trPr>
          <w:trHeight w:val="300"/>
          <w:jc w:val="center"/>
        </w:trPr>
        <w:tc>
          <w:tcPr>
            <w:tcW w:w="1500" w:type="dxa"/>
            <w:vMerge w:val="restart"/>
            <w:tcBorders>
              <w:top w:val="single" w:sz="6" w:space="0" w:color="000000"/>
              <w:left w:val="single" w:sz="6" w:space="0" w:color="000000"/>
              <w:bottom w:val="single" w:sz="6" w:space="0" w:color="auto"/>
              <w:right w:val="single" w:sz="6" w:space="0" w:color="000000"/>
            </w:tcBorders>
            <w:shd w:val="clear" w:color="auto" w:fill="auto"/>
            <w:vAlign w:val="center"/>
            <w:hideMark/>
          </w:tcPr>
          <w:p w14:paraId="3BC06F7D" w14:textId="77777777" w:rsidR="00C04662" w:rsidRPr="00C04662" w:rsidRDefault="00C04662" w:rsidP="00C04662">
            <w:pPr>
              <w:spacing w:after="0" w:line="360" w:lineRule="auto"/>
              <w:textAlignment w:val="baseline"/>
              <w:rPr>
                <w:rFonts w:ascii="Times New Roman" w:eastAsia="Times New Roman" w:hAnsi="Times New Roman" w:cs="Times New Roman"/>
                <w:sz w:val="18"/>
                <w:szCs w:val="18"/>
                <w:lang w:val="fr-FR" w:eastAsia="fr-FR"/>
                <w14:ligatures w14:val="none"/>
              </w:rPr>
            </w:pPr>
            <w:r w:rsidRPr="00C04662">
              <w:rPr>
                <w:rFonts w:ascii="Arial" w:eastAsia="Times New Roman" w:hAnsi="Arial" w:cs="Arial"/>
                <w:sz w:val="18"/>
                <w:szCs w:val="18"/>
                <w:lang w:val="nl-NL" w:eastAsia="fr-FR"/>
                <w14:ligatures w14:val="none"/>
              </w:rPr>
              <w:t>U</w:t>
            </w:r>
            <w:r w:rsidRPr="00C04662">
              <w:rPr>
                <w:rFonts w:ascii="Arial" w:eastAsia="Times New Roman" w:hAnsi="Arial" w:cs="Arial"/>
                <w:sz w:val="18"/>
                <w:szCs w:val="18"/>
                <w:lang w:val="fr-FR" w:eastAsia="fr-FR"/>
                <w14:ligatures w14:val="none"/>
              </w:rPr>
              <w:t> </w:t>
            </w:r>
          </w:p>
          <w:p w14:paraId="6081F536" w14:textId="77777777" w:rsidR="00C04662" w:rsidRPr="00C04662" w:rsidRDefault="00C04662" w:rsidP="00C04662">
            <w:pPr>
              <w:spacing w:after="0" w:line="360" w:lineRule="auto"/>
              <w:textAlignment w:val="baseline"/>
              <w:rPr>
                <w:rFonts w:ascii="Times New Roman" w:eastAsia="Times New Roman" w:hAnsi="Times New Roman" w:cs="Times New Roman"/>
                <w:sz w:val="18"/>
                <w:szCs w:val="18"/>
                <w:lang w:val="fr-FR" w:eastAsia="fr-FR"/>
                <w14:ligatures w14:val="none"/>
              </w:rPr>
            </w:pPr>
            <w:r w:rsidRPr="00C04662">
              <w:rPr>
                <w:rFonts w:ascii="Arial" w:eastAsia="Times New Roman" w:hAnsi="Arial" w:cs="Arial"/>
                <w:sz w:val="18"/>
                <w:szCs w:val="18"/>
                <w:lang w:val="nl-NL" w:eastAsia="fr-FR"/>
                <w14:ligatures w14:val="none"/>
              </w:rPr>
              <w:t>(Sparsely vegetated)</w:t>
            </w:r>
            <w:r w:rsidRPr="00C04662">
              <w:rPr>
                <w:rFonts w:ascii="Arial" w:eastAsia="Times New Roman" w:hAnsi="Arial" w:cs="Arial"/>
                <w:sz w:val="18"/>
                <w:szCs w:val="18"/>
                <w:lang w:val="fr-FR" w:eastAsia="fr-FR"/>
                <w14:ligatures w14:val="none"/>
              </w:rPr>
              <w:t> </w:t>
            </w:r>
          </w:p>
        </w:tc>
        <w:tc>
          <w:tcPr>
            <w:tcW w:w="102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74A8FA8C" w14:textId="77777777" w:rsidR="00C04662" w:rsidRPr="00C04662" w:rsidRDefault="00C04662" w:rsidP="00C04662">
            <w:pPr>
              <w:spacing w:after="0" w:line="360" w:lineRule="auto"/>
              <w:textAlignment w:val="baseline"/>
              <w:rPr>
                <w:rFonts w:ascii="Times New Roman" w:eastAsia="Times New Roman" w:hAnsi="Times New Roman" w:cs="Times New Roman"/>
                <w:sz w:val="18"/>
                <w:szCs w:val="18"/>
                <w:lang w:val="fr-FR" w:eastAsia="fr-FR"/>
                <w14:ligatures w14:val="none"/>
              </w:rPr>
            </w:pPr>
            <w:r w:rsidRPr="00C04662">
              <w:rPr>
                <w:rFonts w:ascii="Arial" w:eastAsia="Times New Roman" w:hAnsi="Arial" w:cs="Arial"/>
                <w:sz w:val="18"/>
                <w:szCs w:val="18"/>
                <w:lang w:val="nl-NL" w:eastAsia="fr-FR"/>
                <w14:ligatures w14:val="none"/>
              </w:rPr>
              <w:t>EVA</w:t>
            </w:r>
            <w:r w:rsidRPr="00C04662">
              <w:rPr>
                <w:rFonts w:ascii="Arial" w:eastAsia="Times New Roman" w:hAnsi="Arial" w:cs="Arial"/>
                <w:sz w:val="18"/>
                <w:szCs w:val="18"/>
                <w:lang w:val="fr-FR" w:eastAsia="fr-FR"/>
                <w14:ligatures w14:val="none"/>
              </w:rPr>
              <w:t> </w:t>
            </w:r>
          </w:p>
        </w:tc>
        <w:tc>
          <w:tcPr>
            <w:tcW w:w="144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11A0B636" w14:textId="77777777" w:rsidR="00C04662" w:rsidRPr="00C04662" w:rsidRDefault="00C04662" w:rsidP="00C04662">
            <w:pPr>
              <w:spacing w:after="0" w:line="360" w:lineRule="auto"/>
              <w:textAlignment w:val="baseline"/>
              <w:rPr>
                <w:rFonts w:ascii="Times New Roman" w:eastAsia="Times New Roman" w:hAnsi="Times New Roman" w:cs="Times New Roman"/>
                <w:sz w:val="18"/>
                <w:szCs w:val="18"/>
                <w:lang w:val="fr-FR" w:eastAsia="fr-FR"/>
                <w14:ligatures w14:val="none"/>
              </w:rPr>
            </w:pPr>
            <w:r w:rsidRPr="00C04662">
              <w:rPr>
                <w:rFonts w:ascii="Arial" w:eastAsia="Times New Roman" w:hAnsi="Arial" w:cs="Arial"/>
                <w:sz w:val="18"/>
                <w:szCs w:val="18"/>
                <w:lang w:val="nl-NL" w:eastAsia="fr-FR"/>
                <w14:ligatures w14:val="none"/>
              </w:rPr>
              <w:t>0.94 ± 0.03</w:t>
            </w:r>
            <w:r w:rsidRPr="00C04662">
              <w:rPr>
                <w:rFonts w:ascii="Arial" w:eastAsia="Times New Roman" w:hAnsi="Arial" w:cs="Arial"/>
                <w:sz w:val="18"/>
                <w:szCs w:val="18"/>
                <w:lang w:val="fr-FR" w:eastAsia="fr-FR"/>
                <w14:ligatures w14:val="none"/>
              </w:rPr>
              <w:t> </w:t>
            </w:r>
          </w:p>
        </w:tc>
        <w:tc>
          <w:tcPr>
            <w:tcW w:w="1515"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5D7AF814" w14:textId="77777777" w:rsidR="00C04662" w:rsidRPr="00C04662" w:rsidRDefault="00C04662" w:rsidP="00C04662">
            <w:pPr>
              <w:spacing w:after="0" w:line="360" w:lineRule="auto"/>
              <w:textAlignment w:val="baseline"/>
              <w:rPr>
                <w:rFonts w:ascii="Times New Roman" w:eastAsia="Times New Roman" w:hAnsi="Times New Roman" w:cs="Times New Roman"/>
                <w:sz w:val="18"/>
                <w:szCs w:val="18"/>
                <w:lang w:val="fr-FR" w:eastAsia="fr-FR"/>
                <w14:ligatures w14:val="none"/>
              </w:rPr>
            </w:pPr>
            <w:r w:rsidRPr="00C04662">
              <w:rPr>
                <w:rFonts w:ascii="Arial" w:eastAsia="Times New Roman" w:hAnsi="Arial" w:cs="Arial"/>
                <w:sz w:val="18"/>
                <w:szCs w:val="18"/>
                <w:lang w:val="nl-NL" w:eastAsia="fr-FR"/>
                <w14:ligatures w14:val="none"/>
              </w:rPr>
              <w:t>0.95 ± 0.03</w:t>
            </w:r>
            <w:r w:rsidRPr="00C04662">
              <w:rPr>
                <w:rFonts w:ascii="Arial" w:eastAsia="Times New Roman" w:hAnsi="Arial" w:cs="Arial"/>
                <w:sz w:val="18"/>
                <w:szCs w:val="18"/>
                <w:lang w:val="fr-FR" w:eastAsia="fr-FR"/>
                <w14:ligatures w14:val="none"/>
              </w:rPr>
              <w:t> </w:t>
            </w:r>
          </w:p>
        </w:tc>
        <w:tc>
          <w:tcPr>
            <w:tcW w:w="144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518BF586" w14:textId="77777777" w:rsidR="00C04662" w:rsidRPr="00C04662" w:rsidRDefault="00C04662" w:rsidP="00C04662">
            <w:pPr>
              <w:spacing w:after="0" w:line="360" w:lineRule="auto"/>
              <w:textAlignment w:val="baseline"/>
              <w:rPr>
                <w:rFonts w:ascii="Times New Roman" w:eastAsia="Times New Roman" w:hAnsi="Times New Roman" w:cs="Times New Roman"/>
                <w:sz w:val="18"/>
                <w:szCs w:val="18"/>
                <w:lang w:val="fr-FR" w:eastAsia="fr-FR"/>
                <w14:ligatures w14:val="none"/>
              </w:rPr>
            </w:pPr>
            <w:r w:rsidRPr="00C04662">
              <w:rPr>
                <w:rFonts w:ascii="Arial" w:eastAsia="Times New Roman" w:hAnsi="Arial" w:cs="Arial"/>
                <w:sz w:val="18"/>
                <w:szCs w:val="18"/>
                <w:lang w:val="nl-NL" w:eastAsia="fr-FR"/>
                <w14:ligatures w14:val="none"/>
              </w:rPr>
              <w:t>0.94 ± 0.03</w:t>
            </w:r>
            <w:r w:rsidRPr="00C04662">
              <w:rPr>
                <w:rFonts w:ascii="Arial" w:eastAsia="Times New Roman" w:hAnsi="Arial" w:cs="Arial"/>
                <w:sz w:val="18"/>
                <w:szCs w:val="18"/>
                <w:lang w:val="fr-FR" w:eastAsia="fr-FR"/>
                <w14:ligatures w14:val="none"/>
              </w:rPr>
              <w:t> </w:t>
            </w:r>
          </w:p>
        </w:tc>
      </w:tr>
      <w:tr w:rsidR="00C04662" w:rsidRPr="00C04662" w14:paraId="7088B006" w14:textId="77777777" w:rsidTr="00C04662">
        <w:trPr>
          <w:trHeight w:val="300"/>
          <w:jc w:val="center"/>
        </w:trPr>
        <w:tc>
          <w:tcPr>
            <w:tcW w:w="0" w:type="auto"/>
            <w:vMerge/>
            <w:tcBorders>
              <w:top w:val="single" w:sz="6" w:space="0" w:color="000000"/>
              <w:left w:val="single" w:sz="6" w:space="0" w:color="000000"/>
              <w:bottom w:val="single" w:sz="6" w:space="0" w:color="auto"/>
              <w:right w:val="single" w:sz="6" w:space="0" w:color="000000"/>
            </w:tcBorders>
            <w:shd w:val="clear" w:color="auto" w:fill="auto"/>
            <w:vAlign w:val="center"/>
            <w:hideMark/>
          </w:tcPr>
          <w:p w14:paraId="021531A0" w14:textId="77777777" w:rsidR="00C04662" w:rsidRPr="00C04662" w:rsidRDefault="00C04662" w:rsidP="00C04662">
            <w:pPr>
              <w:spacing w:after="0" w:line="360" w:lineRule="auto"/>
              <w:rPr>
                <w:rFonts w:ascii="Times New Roman" w:eastAsia="Times New Roman" w:hAnsi="Times New Roman" w:cs="Times New Roman"/>
                <w:sz w:val="18"/>
                <w:szCs w:val="18"/>
                <w:lang w:val="fr-FR" w:eastAsia="fr-FR"/>
                <w14:ligatures w14:val="none"/>
              </w:rPr>
            </w:pPr>
          </w:p>
        </w:tc>
        <w:tc>
          <w:tcPr>
            <w:tcW w:w="102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021D8519" w14:textId="77777777" w:rsidR="00C04662" w:rsidRPr="00C04662" w:rsidRDefault="00C04662" w:rsidP="00C04662">
            <w:pPr>
              <w:spacing w:after="0" w:line="360" w:lineRule="auto"/>
              <w:textAlignment w:val="baseline"/>
              <w:rPr>
                <w:rFonts w:ascii="Times New Roman" w:eastAsia="Times New Roman" w:hAnsi="Times New Roman" w:cs="Times New Roman"/>
                <w:sz w:val="18"/>
                <w:szCs w:val="18"/>
                <w:lang w:val="fr-FR" w:eastAsia="fr-FR"/>
                <w14:ligatures w14:val="none"/>
              </w:rPr>
            </w:pPr>
            <w:r w:rsidRPr="00C04662">
              <w:rPr>
                <w:rFonts w:ascii="Arial" w:eastAsia="Times New Roman" w:hAnsi="Arial" w:cs="Arial"/>
                <w:sz w:val="18"/>
                <w:szCs w:val="18"/>
                <w:lang w:val="nl-NL" w:eastAsia="fr-FR"/>
                <w14:ligatures w14:val="none"/>
              </w:rPr>
              <w:t>NL</w:t>
            </w:r>
            <w:r w:rsidRPr="00C04662">
              <w:rPr>
                <w:rFonts w:ascii="Arial" w:eastAsia="Times New Roman" w:hAnsi="Arial" w:cs="Arial"/>
                <w:sz w:val="18"/>
                <w:szCs w:val="18"/>
                <w:lang w:val="fr-FR" w:eastAsia="fr-FR"/>
                <w14:ligatures w14:val="none"/>
              </w:rPr>
              <w:t> </w:t>
            </w:r>
          </w:p>
        </w:tc>
        <w:tc>
          <w:tcPr>
            <w:tcW w:w="144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4187B103" w14:textId="77777777" w:rsidR="00C04662" w:rsidRPr="00C04662" w:rsidRDefault="00C04662" w:rsidP="00C04662">
            <w:pPr>
              <w:spacing w:after="0" w:line="360" w:lineRule="auto"/>
              <w:textAlignment w:val="baseline"/>
              <w:rPr>
                <w:rFonts w:ascii="Times New Roman" w:eastAsia="Times New Roman" w:hAnsi="Times New Roman" w:cs="Times New Roman"/>
                <w:sz w:val="18"/>
                <w:szCs w:val="18"/>
                <w:lang w:val="fr-FR" w:eastAsia="fr-FR"/>
                <w14:ligatures w14:val="none"/>
              </w:rPr>
            </w:pPr>
            <w:r w:rsidRPr="00C04662">
              <w:rPr>
                <w:rFonts w:ascii="Arial" w:eastAsia="Times New Roman" w:hAnsi="Arial" w:cs="Arial"/>
                <w:sz w:val="18"/>
                <w:szCs w:val="18"/>
                <w:lang w:val="nl-NL" w:eastAsia="fr-FR"/>
                <w14:ligatures w14:val="none"/>
              </w:rPr>
              <w:t>0.81 ± 0.22</w:t>
            </w:r>
            <w:r w:rsidRPr="00C04662">
              <w:rPr>
                <w:rFonts w:ascii="Arial" w:eastAsia="Times New Roman" w:hAnsi="Arial" w:cs="Arial"/>
                <w:sz w:val="18"/>
                <w:szCs w:val="18"/>
                <w:lang w:val="fr-FR" w:eastAsia="fr-FR"/>
                <w14:ligatures w14:val="none"/>
              </w:rPr>
              <w:t> </w:t>
            </w:r>
          </w:p>
        </w:tc>
        <w:tc>
          <w:tcPr>
            <w:tcW w:w="1515"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0D9E8FA4" w14:textId="77777777" w:rsidR="00C04662" w:rsidRPr="00C04662" w:rsidRDefault="00C04662" w:rsidP="00C04662">
            <w:pPr>
              <w:spacing w:after="0" w:line="360" w:lineRule="auto"/>
              <w:textAlignment w:val="baseline"/>
              <w:rPr>
                <w:rFonts w:ascii="Times New Roman" w:eastAsia="Times New Roman" w:hAnsi="Times New Roman" w:cs="Times New Roman"/>
                <w:sz w:val="18"/>
                <w:szCs w:val="18"/>
                <w:lang w:val="fr-FR" w:eastAsia="fr-FR"/>
                <w14:ligatures w14:val="none"/>
              </w:rPr>
            </w:pPr>
            <w:r w:rsidRPr="00C04662">
              <w:rPr>
                <w:rFonts w:ascii="Arial" w:eastAsia="Times New Roman" w:hAnsi="Arial" w:cs="Arial"/>
                <w:sz w:val="18"/>
                <w:szCs w:val="18"/>
                <w:lang w:val="nl-NL" w:eastAsia="fr-FR"/>
                <w14:ligatures w14:val="none"/>
              </w:rPr>
              <w:t>0.96 ± 0.05</w:t>
            </w:r>
            <w:r w:rsidRPr="00C04662">
              <w:rPr>
                <w:rFonts w:ascii="Arial" w:eastAsia="Times New Roman" w:hAnsi="Arial" w:cs="Arial"/>
                <w:sz w:val="18"/>
                <w:szCs w:val="18"/>
                <w:lang w:val="fr-FR" w:eastAsia="fr-FR"/>
                <w14:ligatures w14:val="none"/>
              </w:rPr>
              <w:t> </w:t>
            </w:r>
          </w:p>
        </w:tc>
        <w:tc>
          <w:tcPr>
            <w:tcW w:w="144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16F92EE4" w14:textId="77777777" w:rsidR="00C04662" w:rsidRPr="00C04662" w:rsidRDefault="00C04662" w:rsidP="00C04662">
            <w:pPr>
              <w:spacing w:after="0" w:line="360" w:lineRule="auto"/>
              <w:textAlignment w:val="baseline"/>
              <w:rPr>
                <w:rFonts w:ascii="Times New Roman" w:eastAsia="Times New Roman" w:hAnsi="Times New Roman" w:cs="Times New Roman"/>
                <w:sz w:val="18"/>
                <w:szCs w:val="18"/>
                <w:lang w:val="fr-FR" w:eastAsia="fr-FR"/>
                <w14:ligatures w14:val="none"/>
              </w:rPr>
            </w:pPr>
            <w:r w:rsidRPr="00C04662">
              <w:rPr>
                <w:rFonts w:ascii="Arial" w:eastAsia="Times New Roman" w:hAnsi="Arial" w:cs="Arial"/>
                <w:sz w:val="18"/>
                <w:szCs w:val="18"/>
                <w:lang w:val="nl-NL" w:eastAsia="fr-FR"/>
                <w14:ligatures w14:val="none"/>
              </w:rPr>
              <w:t>0.78 ± 0.31</w:t>
            </w:r>
            <w:r w:rsidRPr="00C04662">
              <w:rPr>
                <w:rFonts w:ascii="Arial" w:eastAsia="Times New Roman" w:hAnsi="Arial" w:cs="Arial"/>
                <w:sz w:val="18"/>
                <w:szCs w:val="18"/>
                <w:lang w:val="fr-FR" w:eastAsia="fr-FR"/>
                <w14:ligatures w14:val="none"/>
              </w:rPr>
              <w:t> </w:t>
            </w:r>
          </w:p>
        </w:tc>
      </w:tr>
      <w:tr w:rsidR="00C04662" w:rsidRPr="00C04662" w14:paraId="3A2C9D03" w14:textId="77777777" w:rsidTr="00C04662">
        <w:trPr>
          <w:trHeight w:val="300"/>
          <w:jc w:val="center"/>
        </w:trPr>
        <w:tc>
          <w:tcPr>
            <w:tcW w:w="0" w:type="auto"/>
            <w:vMerge/>
            <w:tcBorders>
              <w:top w:val="single" w:sz="6" w:space="0" w:color="000000"/>
              <w:left w:val="single" w:sz="6" w:space="0" w:color="000000"/>
              <w:bottom w:val="single" w:sz="6" w:space="0" w:color="auto"/>
              <w:right w:val="single" w:sz="6" w:space="0" w:color="000000"/>
            </w:tcBorders>
            <w:shd w:val="clear" w:color="auto" w:fill="auto"/>
            <w:vAlign w:val="center"/>
            <w:hideMark/>
          </w:tcPr>
          <w:p w14:paraId="46D5D628" w14:textId="77777777" w:rsidR="00C04662" w:rsidRPr="00C04662" w:rsidRDefault="00C04662" w:rsidP="00C04662">
            <w:pPr>
              <w:spacing w:after="0" w:line="360" w:lineRule="auto"/>
              <w:rPr>
                <w:rFonts w:ascii="Times New Roman" w:eastAsia="Times New Roman" w:hAnsi="Times New Roman" w:cs="Times New Roman"/>
                <w:sz w:val="18"/>
                <w:szCs w:val="18"/>
                <w:lang w:val="fr-FR" w:eastAsia="fr-FR"/>
                <w14:ligatures w14:val="none"/>
              </w:rPr>
            </w:pPr>
          </w:p>
        </w:tc>
        <w:tc>
          <w:tcPr>
            <w:tcW w:w="102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14859FAA" w14:textId="77777777" w:rsidR="00C04662" w:rsidRPr="00C04662" w:rsidRDefault="00C04662" w:rsidP="00C04662">
            <w:pPr>
              <w:spacing w:after="0" w:line="360" w:lineRule="auto"/>
              <w:textAlignment w:val="baseline"/>
              <w:rPr>
                <w:rFonts w:ascii="Times New Roman" w:eastAsia="Times New Roman" w:hAnsi="Times New Roman" w:cs="Times New Roman"/>
                <w:sz w:val="18"/>
                <w:szCs w:val="18"/>
                <w:lang w:val="fr-FR" w:eastAsia="fr-FR"/>
                <w14:ligatures w14:val="none"/>
              </w:rPr>
            </w:pPr>
            <w:r w:rsidRPr="00C04662">
              <w:rPr>
                <w:rFonts w:ascii="Arial" w:eastAsia="Times New Roman" w:hAnsi="Arial" w:cs="Arial"/>
                <w:sz w:val="18"/>
                <w:szCs w:val="18"/>
                <w:lang w:val="nl-NL" w:eastAsia="fr-FR"/>
                <w14:ligatures w14:val="none"/>
              </w:rPr>
              <w:t>AT</w:t>
            </w:r>
            <w:r w:rsidRPr="00C04662">
              <w:rPr>
                <w:rFonts w:ascii="Arial" w:eastAsia="Times New Roman" w:hAnsi="Arial" w:cs="Arial"/>
                <w:sz w:val="18"/>
                <w:szCs w:val="18"/>
                <w:lang w:val="fr-FR" w:eastAsia="fr-FR"/>
                <w14:ligatures w14:val="none"/>
              </w:rPr>
              <w:t> </w:t>
            </w:r>
          </w:p>
        </w:tc>
        <w:tc>
          <w:tcPr>
            <w:tcW w:w="144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654AFC25" w14:textId="77777777" w:rsidR="00C04662" w:rsidRPr="00C04662" w:rsidRDefault="00C04662" w:rsidP="00C04662">
            <w:pPr>
              <w:spacing w:after="0" w:line="360" w:lineRule="auto"/>
              <w:textAlignment w:val="baseline"/>
              <w:rPr>
                <w:rFonts w:ascii="Times New Roman" w:eastAsia="Times New Roman" w:hAnsi="Times New Roman" w:cs="Times New Roman"/>
                <w:sz w:val="18"/>
                <w:szCs w:val="18"/>
                <w:lang w:val="fr-FR" w:eastAsia="fr-FR"/>
                <w14:ligatures w14:val="none"/>
              </w:rPr>
            </w:pPr>
            <w:r w:rsidRPr="00C04662">
              <w:rPr>
                <w:rFonts w:ascii="Arial" w:eastAsia="Times New Roman" w:hAnsi="Arial" w:cs="Arial"/>
                <w:sz w:val="18"/>
                <w:szCs w:val="18"/>
                <w:lang w:val="nl-NL" w:eastAsia="fr-FR"/>
                <w14:ligatures w14:val="none"/>
              </w:rPr>
              <w:t>0.35 ± 0.40</w:t>
            </w:r>
            <w:r w:rsidRPr="00C04662">
              <w:rPr>
                <w:rFonts w:ascii="Arial" w:eastAsia="Times New Roman" w:hAnsi="Arial" w:cs="Arial"/>
                <w:sz w:val="18"/>
                <w:szCs w:val="18"/>
                <w:lang w:val="fr-FR" w:eastAsia="fr-FR"/>
                <w14:ligatures w14:val="none"/>
              </w:rPr>
              <w:t> </w:t>
            </w:r>
          </w:p>
        </w:tc>
        <w:tc>
          <w:tcPr>
            <w:tcW w:w="1515"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08B80AE9" w14:textId="77777777" w:rsidR="00C04662" w:rsidRPr="00C04662" w:rsidRDefault="00C04662" w:rsidP="00C04662">
            <w:pPr>
              <w:spacing w:after="0" w:line="360" w:lineRule="auto"/>
              <w:textAlignment w:val="baseline"/>
              <w:rPr>
                <w:rFonts w:ascii="Times New Roman" w:eastAsia="Times New Roman" w:hAnsi="Times New Roman" w:cs="Times New Roman"/>
                <w:sz w:val="18"/>
                <w:szCs w:val="18"/>
                <w:lang w:val="fr-FR" w:eastAsia="fr-FR"/>
                <w14:ligatures w14:val="none"/>
              </w:rPr>
            </w:pPr>
            <w:r w:rsidRPr="00C04662">
              <w:rPr>
                <w:rFonts w:ascii="Arial" w:eastAsia="Times New Roman" w:hAnsi="Arial" w:cs="Arial"/>
                <w:sz w:val="18"/>
                <w:szCs w:val="18"/>
                <w:lang w:val="nl-NL" w:eastAsia="fr-FR"/>
                <w14:ligatures w14:val="none"/>
              </w:rPr>
              <w:t>0.34 ± 0.39</w:t>
            </w:r>
            <w:r w:rsidRPr="00C04662">
              <w:rPr>
                <w:rFonts w:ascii="Arial" w:eastAsia="Times New Roman" w:hAnsi="Arial" w:cs="Arial"/>
                <w:sz w:val="18"/>
                <w:szCs w:val="18"/>
                <w:lang w:val="fr-FR" w:eastAsia="fr-FR"/>
                <w14:ligatures w14:val="none"/>
              </w:rPr>
              <w:t> </w:t>
            </w:r>
          </w:p>
        </w:tc>
        <w:tc>
          <w:tcPr>
            <w:tcW w:w="1440" w:type="dxa"/>
            <w:tcBorders>
              <w:top w:val="single" w:sz="6" w:space="0" w:color="000000"/>
              <w:left w:val="single" w:sz="6" w:space="0" w:color="000000"/>
              <w:bottom w:val="single" w:sz="6" w:space="0" w:color="000000"/>
              <w:right w:val="single" w:sz="6" w:space="0" w:color="000000"/>
            </w:tcBorders>
            <w:shd w:val="clear" w:color="auto" w:fill="auto"/>
            <w:vAlign w:val="center"/>
            <w:hideMark/>
          </w:tcPr>
          <w:p w14:paraId="17873C9A" w14:textId="77777777" w:rsidR="00C04662" w:rsidRPr="00C04662" w:rsidRDefault="00C04662" w:rsidP="00C04662">
            <w:pPr>
              <w:spacing w:after="0" w:line="360" w:lineRule="auto"/>
              <w:textAlignment w:val="baseline"/>
              <w:rPr>
                <w:rFonts w:ascii="Times New Roman" w:eastAsia="Times New Roman" w:hAnsi="Times New Roman" w:cs="Times New Roman"/>
                <w:sz w:val="18"/>
                <w:szCs w:val="18"/>
                <w:lang w:val="fr-FR" w:eastAsia="fr-FR"/>
                <w14:ligatures w14:val="none"/>
              </w:rPr>
            </w:pPr>
            <w:r w:rsidRPr="00C04662">
              <w:rPr>
                <w:rFonts w:ascii="Arial" w:eastAsia="Times New Roman" w:hAnsi="Arial" w:cs="Arial"/>
                <w:sz w:val="18"/>
                <w:szCs w:val="18"/>
                <w:lang w:val="nl-NL" w:eastAsia="fr-FR"/>
                <w14:ligatures w14:val="none"/>
              </w:rPr>
              <w:t>0.36 ± 0.42</w:t>
            </w:r>
            <w:r w:rsidRPr="00C04662">
              <w:rPr>
                <w:rFonts w:ascii="Arial" w:eastAsia="Times New Roman" w:hAnsi="Arial" w:cs="Arial"/>
                <w:sz w:val="18"/>
                <w:szCs w:val="18"/>
                <w:lang w:val="fr-FR" w:eastAsia="fr-FR"/>
                <w14:ligatures w14:val="none"/>
              </w:rPr>
              <w:t> </w:t>
            </w:r>
          </w:p>
        </w:tc>
      </w:tr>
    </w:tbl>
    <w:p w14:paraId="5C90575A" w14:textId="77777777" w:rsidR="00C04662" w:rsidRPr="00C04662" w:rsidRDefault="00C04662" w:rsidP="00C04662">
      <w:pPr>
        <w:spacing w:after="0" w:line="360" w:lineRule="auto"/>
        <w:textAlignment w:val="baseline"/>
        <w:rPr>
          <w:rFonts w:ascii="Segoe UI" w:eastAsia="Times New Roman" w:hAnsi="Segoe UI" w:cs="Segoe UI"/>
          <w:sz w:val="18"/>
          <w:szCs w:val="18"/>
          <w:lang w:val="fr-FR" w:eastAsia="fr-FR"/>
          <w14:ligatures w14:val="none"/>
        </w:rPr>
      </w:pPr>
      <w:r w:rsidRPr="00C04662">
        <w:rPr>
          <w:rFonts w:ascii="Arial" w:eastAsia="Times New Roman" w:hAnsi="Arial" w:cs="Arial"/>
          <w:color w:val="72A1D7"/>
          <w:sz w:val="28"/>
          <w:szCs w:val="28"/>
          <w:lang w:val="fr-FR" w:eastAsia="fr-FR"/>
          <w14:ligatures w14:val="none"/>
        </w:rPr>
        <w:t> </w:t>
      </w:r>
    </w:p>
    <w:p w14:paraId="2873FAAD" w14:textId="37878F23" w:rsidR="00C04662" w:rsidRPr="006B5E79" w:rsidRDefault="00C04662" w:rsidP="006B5E79">
      <w:pPr>
        <w:pStyle w:val="Heading1"/>
        <w:rPr>
          <w:rFonts w:ascii="Segoe UI" w:eastAsia="Times New Roman" w:hAnsi="Segoe UI" w:cs="Segoe UI"/>
          <w:b/>
          <w:bCs/>
          <w:sz w:val="18"/>
          <w:szCs w:val="18"/>
          <w:lang w:eastAsia="fr-FR"/>
        </w:rPr>
      </w:pPr>
      <w:bookmarkStart w:id="10" w:name="_Toc196886746"/>
      <w:r w:rsidRPr="006B5E79">
        <w:rPr>
          <w:rFonts w:eastAsia="Times New Roman"/>
          <w:b/>
          <w:bCs/>
          <w:lang w:eastAsia="fr-FR"/>
        </w:rPr>
        <w:lastRenderedPageBreak/>
        <w:t>Habitat mapping under current and future conditions</w:t>
      </w:r>
      <w:bookmarkEnd w:id="10"/>
      <w:r w:rsidRPr="006B5E79">
        <w:rPr>
          <w:rFonts w:eastAsia="Times New Roman"/>
          <w:b/>
          <w:bCs/>
          <w:lang w:eastAsia="fr-FR"/>
        </w:rPr>
        <w:t> </w:t>
      </w:r>
    </w:p>
    <w:p w14:paraId="046496AB" w14:textId="77777777" w:rsidR="00C04662" w:rsidRPr="00C04662" w:rsidRDefault="00C04662" w:rsidP="00C04662">
      <w:pPr>
        <w:spacing w:after="0" w:line="360" w:lineRule="auto"/>
        <w:jc w:val="both"/>
        <w:textAlignment w:val="baseline"/>
        <w:rPr>
          <w:rFonts w:ascii="Segoe UI" w:eastAsia="Times New Roman" w:hAnsi="Segoe UI" w:cs="Segoe UI"/>
          <w:sz w:val="18"/>
          <w:szCs w:val="18"/>
          <w:lang w:eastAsia="fr-FR"/>
          <w14:ligatures w14:val="none"/>
        </w:rPr>
      </w:pPr>
      <w:r w:rsidRPr="00C04662">
        <w:rPr>
          <w:rFonts w:ascii="Arial" w:eastAsia="Times New Roman" w:hAnsi="Arial" w:cs="Arial"/>
          <w:lang w:eastAsia="fr-FR"/>
          <w14:ligatures w14:val="none"/>
        </w:rPr>
        <w:t>Building on the previous workflow, we produced habitat probability and dominant habitat maps under current conditions using current climate (1990-2020) layers (Karger et al 2017) alongside other environmental layers. The current wall-to-wall map was then built using the land system map from (Dou et al 2021).  </w:t>
      </w:r>
    </w:p>
    <w:p w14:paraId="21F4CD1A" w14:textId="77777777" w:rsidR="00C04662" w:rsidRPr="00C04662" w:rsidRDefault="00C04662" w:rsidP="00C04662">
      <w:pPr>
        <w:spacing w:after="0" w:line="360" w:lineRule="auto"/>
        <w:jc w:val="center"/>
        <w:textAlignment w:val="baseline"/>
        <w:rPr>
          <w:rFonts w:ascii="Segoe UI" w:eastAsia="Times New Roman" w:hAnsi="Segoe UI" w:cs="Segoe UI"/>
          <w:sz w:val="18"/>
          <w:szCs w:val="18"/>
          <w:lang w:eastAsia="fr-FR"/>
          <w14:ligatures w14:val="none"/>
        </w:rPr>
      </w:pPr>
      <w:r w:rsidRPr="00C04662">
        <w:rPr>
          <w:rFonts w:ascii="Segoe UI" w:eastAsia="Times New Roman" w:hAnsi="Segoe UI" w:cs="Segoe UI"/>
          <w:noProof/>
          <w:sz w:val="18"/>
          <w:szCs w:val="18"/>
          <w:lang w:val="fr-FR" w:eastAsia="fr-FR"/>
          <w14:ligatures w14:val="none"/>
        </w:rPr>
        <w:drawing>
          <wp:inline distT="0" distB="0" distL="0" distR="0" wp14:anchorId="0C98E1BA" wp14:editId="60184302">
            <wp:extent cx="4074160" cy="2892425"/>
            <wp:effectExtent l="0" t="0" r="2540" b="3175"/>
            <wp:docPr id="12" name="Picture 4" descr="Une image contenant texte, capture d’écran, diagramme, cart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Une image contenant texte, capture d’écran, diagramme, carte&#10;&#10;Description générée automatiquemen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074160" cy="2892425"/>
                    </a:xfrm>
                    <a:prstGeom prst="rect">
                      <a:avLst/>
                    </a:prstGeom>
                    <a:noFill/>
                    <a:ln>
                      <a:noFill/>
                    </a:ln>
                  </pic:spPr>
                </pic:pic>
              </a:graphicData>
            </a:graphic>
          </wp:inline>
        </w:drawing>
      </w:r>
      <w:r w:rsidRPr="00C04662">
        <w:rPr>
          <w:rFonts w:ascii="Arial" w:eastAsia="Times New Roman" w:hAnsi="Arial" w:cs="Arial"/>
          <w:lang w:eastAsia="fr-FR"/>
          <w14:ligatures w14:val="none"/>
        </w:rPr>
        <w:t> </w:t>
      </w:r>
    </w:p>
    <w:p w14:paraId="476D3403" w14:textId="77777777" w:rsidR="00C04662" w:rsidRPr="00C04662" w:rsidRDefault="00C04662" w:rsidP="00C04662">
      <w:pPr>
        <w:spacing w:after="0" w:line="360" w:lineRule="auto"/>
        <w:textAlignment w:val="baseline"/>
        <w:rPr>
          <w:rFonts w:ascii="Segoe UI" w:eastAsia="Times New Roman" w:hAnsi="Segoe UI" w:cs="Segoe UI"/>
          <w:i/>
          <w:iCs/>
          <w:color w:val="44546A"/>
          <w:sz w:val="18"/>
          <w:szCs w:val="18"/>
          <w:lang w:eastAsia="fr-FR"/>
          <w14:ligatures w14:val="none"/>
        </w:rPr>
      </w:pPr>
      <w:r w:rsidRPr="00C04662">
        <w:rPr>
          <w:rFonts w:ascii="Arial" w:eastAsia="Times New Roman" w:hAnsi="Arial" w:cs="Arial"/>
          <w:i/>
          <w:iCs/>
          <w:color w:val="44546A"/>
          <w:sz w:val="18"/>
          <w:szCs w:val="18"/>
          <w:lang w:eastAsia="fr-FR"/>
          <w14:ligatures w14:val="none"/>
        </w:rPr>
        <w:t>Figure 9. Wall-to-wall European map of EUNIS habitats. Each pixel represents the most likely EUNIS class at level 3. Due to the high number of classes, the color legend is provided at level 2.  </w:t>
      </w:r>
    </w:p>
    <w:p w14:paraId="43714190" w14:textId="77777777" w:rsidR="00C04662" w:rsidRPr="00C04662" w:rsidRDefault="00C04662" w:rsidP="00C04662">
      <w:pPr>
        <w:spacing w:after="0" w:line="360" w:lineRule="auto"/>
        <w:jc w:val="both"/>
        <w:textAlignment w:val="baseline"/>
        <w:rPr>
          <w:rFonts w:ascii="Segoe UI" w:eastAsia="Times New Roman" w:hAnsi="Segoe UI" w:cs="Segoe UI"/>
          <w:sz w:val="18"/>
          <w:szCs w:val="18"/>
          <w:lang w:eastAsia="fr-FR"/>
          <w14:ligatures w14:val="none"/>
        </w:rPr>
      </w:pPr>
      <w:r w:rsidRPr="00C04662">
        <w:rPr>
          <w:rFonts w:ascii="Arial" w:eastAsia="Times New Roman" w:hAnsi="Arial" w:cs="Arial"/>
          <w:lang w:eastAsia="fr-FR"/>
          <w14:ligatures w14:val="none"/>
        </w:rPr>
        <w:t>To forecast future habitat distributions, we assumed all environmental predictors remained constant except for climate. Habitat probability and dominant habitat maps were forecasted under two future climate scenarios: SSP1 (RCP 2.6) and SSP3 (RCP 7.0) across 3 Global Circulation Models (GCMs).  </w:t>
      </w:r>
    </w:p>
    <w:p w14:paraId="6AED0F6C" w14:textId="77777777" w:rsidR="00C04662" w:rsidRPr="00C04662" w:rsidRDefault="00C04662" w:rsidP="00C04662">
      <w:pPr>
        <w:spacing w:after="0" w:line="360" w:lineRule="auto"/>
        <w:jc w:val="both"/>
        <w:textAlignment w:val="baseline"/>
        <w:rPr>
          <w:rFonts w:ascii="Segoe UI" w:eastAsia="Times New Roman" w:hAnsi="Segoe UI" w:cs="Segoe UI"/>
          <w:sz w:val="18"/>
          <w:szCs w:val="18"/>
          <w:lang w:eastAsia="fr-FR"/>
          <w14:ligatures w14:val="none"/>
        </w:rPr>
      </w:pPr>
      <w:r w:rsidRPr="00C04662">
        <w:rPr>
          <w:rFonts w:ascii="Arial" w:eastAsia="Times New Roman" w:hAnsi="Arial" w:cs="Arial"/>
          <w:lang w:eastAsia="fr-FR"/>
          <w14:ligatures w14:val="none"/>
        </w:rPr>
        <w:t>Finally, we produced a series of future wall-to-wall maps under varying land-use trajectories, including baseline socioeconomic pathways (SSP1 and SSP3) and nature-positive scenarios aligned with the Nature Futures Framework (NFF): Nature for Nature (NfN), Nature for Society (NfS), and Nature as Culture (NaC). </w:t>
      </w:r>
    </w:p>
    <w:p w14:paraId="34B6F163" w14:textId="77777777" w:rsidR="00BE2525" w:rsidRDefault="00BE2525" w:rsidP="00C04662">
      <w:pPr>
        <w:spacing w:line="360" w:lineRule="auto"/>
      </w:pPr>
    </w:p>
    <w:p w14:paraId="7B0FB0A8" w14:textId="77777777" w:rsidR="006B5E79" w:rsidRDefault="006B5E79">
      <w:pPr>
        <w:rPr>
          <w:rFonts w:asciiTheme="majorHAnsi" w:eastAsiaTheme="majorEastAsia" w:hAnsiTheme="majorHAnsi" w:cstheme="majorBidi"/>
          <w:color w:val="2F5496" w:themeColor="accent1" w:themeShade="BF"/>
          <w:sz w:val="40"/>
          <w:szCs w:val="40"/>
        </w:rPr>
      </w:pPr>
      <w:bookmarkStart w:id="11" w:name="_Toc196886747"/>
      <w:r>
        <w:br w:type="page"/>
      </w:r>
    </w:p>
    <w:p w14:paraId="16F8C64C" w14:textId="080676FE" w:rsidR="006C4CA2" w:rsidRPr="006B5E79" w:rsidRDefault="006C4CA2" w:rsidP="006C4CA2">
      <w:pPr>
        <w:pStyle w:val="Heading1"/>
        <w:rPr>
          <w:b/>
          <w:bCs/>
        </w:rPr>
      </w:pPr>
      <w:r w:rsidRPr="006B5E79">
        <w:rPr>
          <w:b/>
          <w:bCs/>
        </w:rPr>
        <w:lastRenderedPageBreak/>
        <w:t>References</w:t>
      </w:r>
      <w:bookmarkEnd w:id="11"/>
    </w:p>
    <w:p w14:paraId="418F49DE" w14:textId="77777777" w:rsidR="003F6A4D" w:rsidRPr="003F6A4D" w:rsidRDefault="003F6A4D" w:rsidP="003F6A4D">
      <w:r w:rsidRPr="003F6A4D">
        <w:t>Álvarez‐Martínez, J. M., Jiménez‐Alfaro, B., Barquín, J., Ondiviela, B., Recio, M., Silió‐Calzada, A., &amp; Juanes, J. A. (2018). Modelling the area of occupancy of habitat types with remote sensing. Methods in Ecology and Evolution, 9(3), 580-593. </w:t>
      </w:r>
    </w:p>
    <w:p w14:paraId="311193AE" w14:textId="77777777" w:rsidR="003F6A4D" w:rsidRPr="003F6A4D" w:rsidRDefault="003F6A4D" w:rsidP="003F6A4D">
      <w:r w:rsidRPr="003F6A4D">
        <w:t>Ballabio, C., Panagos, P., &amp; Monatanarella, L. (2016). Mapping topsoil physical properties at European scale using the LUCAS database. Geoderma, 261, 110-123. </w:t>
      </w:r>
    </w:p>
    <w:p w14:paraId="0A5B3F60" w14:textId="77777777" w:rsidR="003F6A4D" w:rsidRPr="003F6A4D" w:rsidRDefault="003F6A4D" w:rsidP="003F6A4D">
      <w:r w:rsidRPr="003F6A4D">
        <w:t>Ballabio, C., Lugato, E., Fernández-Ugalde, O., Orgiazzi, A., Jones, A., Borrelli, P., ... &amp; Panagos, P. (2019). Mapping LUCAS topsoil chemical properties at European scale using Gaussian process regression. Geoderma, 355, 113912. </w:t>
      </w:r>
    </w:p>
    <w:p w14:paraId="38108FE4" w14:textId="77777777" w:rsidR="003F6A4D" w:rsidRPr="003F6A4D" w:rsidRDefault="003F6A4D" w:rsidP="003F6A4D">
      <w:r w:rsidRPr="003F6A4D">
        <w:t>Breiman, L. (2001). Random forests. </w:t>
      </w:r>
      <w:r w:rsidRPr="003F6A4D">
        <w:rPr>
          <w:i/>
          <w:iCs/>
        </w:rPr>
        <w:t>Machine learning</w:t>
      </w:r>
      <w:r w:rsidRPr="003F6A4D">
        <w:t>, </w:t>
      </w:r>
      <w:r w:rsidRPr="003F6A4D">
        <w:rPr>
          <w:i/>
          <w:iCs/>
        </w:rPr>
        <w:t>45</w:t>
      </w:r>
      <w:r w:rsidRPr="003F6A4D">
        <w:t>, 5-32. </w:t>
      </w:r>
    </w:p>
    <w:p w14:paraId="6E6CF677" w14:textId="77777777" w:rsidR="003F6A4D" w:rsidRPr="003F6A4D" w:rsidRDefault="003F6A4D" w:rsidP="003F6A4D">
      <w:r w:rsidRPr="003F6A4D">
        <w:t>Cao, K., Wei, C., Gaidon, A., Arechiga, N., &amp; Ma, T. (2019). Learning imbalanced datasets with label-distribution-aware margin loss. Advances in neural information processing systems, 32. </w:t>
      </w:r>
    </w:p>
    <w:p w14:paraId="65382EDC" w14:textId="77777777" w:rsidR="003F6A4D" w:rsidRPr="003F6A4D" w:rsidRDefault="003F6A4D" w:rsidP="003F6A4D">
      <w:r w:rsidRPr="003F6A4D">
        <w:t xml:space="preserve">Chytrý, M., Tichý, L., Hennekens, S. M., Knollová, I., Janssen, J. A. M., Rodwell, J. S., Peterka, T., Marcenò, C., Landucci, F., Danihelka, J., Hájek, M., Dengler, J., Novák, P., Zukal, D., Jiménez-Alfaro, B., Mucina, L., Abdulhak, S., Abramova, L., Aćić, S., … Schaminée, J. H. J. (2021). EUNIS-ESy: Expert system for automatic classification of European vegetation plots to EUNIS habitats (v2021-06-01) [Data set]. Zenodo. </w:t>
      </w:r>
      <w:hyperlink r:id="rId10" w:tgtFrame="_blank" w:history="1">
        <w:r w:rsidRPr="003F6A4D">
          <w:rPr>
            <w:rStyle w:val="Hyperlink"/>
          </w:rPr>
          <w:t>https://doi.org/10.5281/zenodo.4812736</w:t>
        </w:r>
      </w:hyperlink>
      <w:r w:rsidRPr="003F6A4D">
        <w:t> </w:t>
      </w:r>
    </w:p>
    <w:p w14:paraId="376AA309" w14:textId="77777777" w:rsidR="003F6A4D" w:rsidRPr="003F6A4D" w:rsidRDefault="003F6A4D" w:rsidP="003F6A4D">
      <w:r w:rsidRPr="003F6A4D">
        <w:t xml:space="preserve">Chytrý M., Hennekens S.M., Jiménez-Alfaro B., Knollová I., Dengler J., Jansen F., Landucci F., Schaminée J.H.J., Aćić S., Agrillo E., Ambarlı D., Angelini P., Apostolova I., Attorre F., Berg C., Bergmeier E., Biurrun I., Botta-Dukát Z., Brisse H., Campos J.A., Carlón L., ... Yamalov S. 2016. European Vegetation Archive (EVA): an integrated database of European vegetation plots. </w:t>
      </w:r>
      <w:r w:rsidRPr="003F6A4D">
        <w:rPr>
          <w:i/>
          <w:iCs/>
        </w:rPr>
        <w:t>Applied Vegetation Science</w:t>
      </w:r>
      <w:r w:rsidRPr="003F6A4D">
        <w:t xml:space="preserve"> 19: 173–180. </w:t>
      </w:r>
      <w:hyperlink r:id="rId11" w:tgtFrame="_blank" w:history="1">
        <w:r w:rsidRPr="003F6A4D">
          <w:rPr>
            <w:rStyle w:val="Hyperlink"/>
          </w:rPr>
          <w:t>https://doi.org/10.1111/avsc.12191</w:t>
        </w:r>
      </w:hyperlink>
      <w:r w:rsidRPr="003F6A4D">
        <w:t> </w:t>
      </w:r>
    </w:p>
    <w:p w14:paraId="10FD6671" w14:textId="77777777" w:rsidR="003F6A4D" w:rsidRPr="003F6A4D" w:rsidRDefault="003F6A4D" w:rsidP="003F6A4D">
      <w:pPr>
        <w:rPr>
          <w:lang w:val="fr-FR"/>
        </w:rPr>
      </w:pPr>
      <w:r w:rsidRPr="003F6A4D">
        <w:t xml:space="preserve">Copernicus Land Monitoring Service, European Environment Agency (EEA). </w:t>
      </w:r>
      <w:r w:rsidRPr="003F6A4D">
        <w:rPr>
          <w:lang w:val="fr-FR"/>
        </w:rPr>
        <w:t>(2016). EU-DEM v1.1. </w:t>
      </w:r>
    </w:p>
    <w:p w14:paraId="644FAC2E" w14:textId="77777777" w:rsidR="003F6A4D" w:rsidRPr="003F6A4D" w:rsidRDefault="003F6A4D" w:rsidP="003F6A4D">
      <w:r w:rsidRPr="003F6A4D">
        <w:rPr>
          <w:lang w:val="fr-FR"/>
        </w:rPr>
        <w:t xml:space="preserve">Dou, Y., Cosentino, F., Malek, Z., Maiorano, L., Thuiller, W., &amp; Verburg, P. H. (2021). </w:t>
      </w:r>
      <w:r w:rsidRPr="003F6A4D">
        <w:t>A new European land systems representation accounting for landscape characteristics. Landscape Ecology, 36, 2215-2234. </w:t>
      </w:r>
    </w:p>
    <w:p w14:paraId="5F8D4437" w14:textId="77777777" w:rsidR="003F6A4D" w:rsidRPr="003F6A4D" w:rsidRDefault="003F6A4D" w:rsidP="003F6A4D">
      <w:r w:rsidRPr="003F6A4D">
        <w:t>European Environment Agency (EEA). (2019). EU-Hydro – River Network Database. </w:t>
      </w:r>
    </w:p>
    <w:p w14:paraId="1C5C5D6A" w14:textId="77777777" w:rsidR="003F6A4D" w:rsidRPr="003F6A4D" w:rsidRDefault="003F6A4D" w:rsidP="003F6A4D">
      <w:r w:rsidRPr="003F6A4D">
        <w:t>Hennekens, S. NDFF Dutch vegetation database. Dutch National Database of Flora and Fauna (NDFF) https://doi.org/10.15468/KSQXEP (2018). </w:t>
      </w:r>
    </w:p>
    <w:p w14:paraId="0CE623F2" w14:textId="77777777" w:rsidR="003F6A4D" w:rsidRPr="003F6A4D" w:rsidRDefault="003F6A4D" w:rsidP="003F6A4D">
      <w:r w:rsidRPr="003F6A4D">
        <w:rPr>
          <w:lang w:val="fr-FR"/>
        </w:rPr>
        <w:t xml:space="preserve">IGN – Inventaire Forestier National Français. Données brutes, Campagnes annuelles 2005 et suivantes. </w:t>
      </w:r>
      <w:r w:rsidRPr="003F6A4D">
        <w:t>(2022). </w:t>
      </w:r>
    </w:p>
    <w:p w14:paraId="6BBBFF75" w14:textId="77777777" w:rsidR="003F6A4D" w:rsidRPr="003F6A4D" w:rsidRDefault="003F6A4D" w:rsidP="003F6A4D">
      <w:r w:rsidRPr="003F6A4D">
        <w:t>Karger, D. N., Conrad, O., Böhner, J., Kawohl, T., Kreft, H., Soria-Auza, R. W., ... &amp; Kessler, M. (2017). Climatologies at high resolution for the earth’s land surface areas. Scientific data, 4(1), 1-20. </w:t>
      </w:r>
    </w:p>
    <w:p w14:paraId="20255250" w14:textId="77777777" w:rsidR="003F6A4D" w:rsidRPr="003F6A4D" w:rsidRDefault="003F6A4D" w:rsidP="003F6A4D">
      <w:r w:rsidRPr="003F6A4D">
        <w:t>Ke, G., Meng, Q., Finley, T., Wang, T., Chen, W., Ma, W., ... &amp; Liu, T. Y. (2017). Lightgbm: A highly efficient gradient boosting decision tree. Advances in neural information processing systems, 30. </w:t>
      </w:r>
    </w:p>
    <w:p w14:paraId="52D39463" w14:textId="77777777" w:rsidR="003F6A4D" w:rsidRPr="003F6A4D" w:rsidRDefault="003F6A4D" w:rsidP="003F6A4D">
      <w:r w:rsidRPr="003F6A4D">
        <w:t>LeCun, Y., Bengio, Y., &amp; Hinton, G. (2015). Deep learning. nature, 521(7553), 436-444. </w:t>
      </w:r>
    </w:p>
    <w:p w14:paraId="19F08531" w14:textId="77777777" w:rsidR="003F6A4D" w:rsidRPr="003F6A4D" w:rsidRDefault="003F6A4D" w:rsidP="003F6A4D">
      <w:r w:rsidRPr="003F6A4D">
        <w:t>Lin, T. Y., Goyal, P., Girshick, R., He, K., &amp; Dollár, P. (2017). Focal loss for dense object detection. In Proceedings of the IEEE international conference on computer vision (pp. 2980-2988). </w:t>
      </w:r>
    </w:p>
    <w:p w14:paraId="15A08641" w14:textId="77777777" w:rsidR="003F6A4D" w:rsidRPr="001F7D57" w:rsidRDefault="003F6A4D" w:rsidP="003F6A4D">
      <w:r w:rsidRPr="003F6A4D">
        <w:lastRenderedPageBreak/>
        <w:t xml:space="preserve">Panagos, P. (2006). The European soil database. </w:t>
      </w:r>
      <w:r w:rsidRPr="001F7D57">
        <w:t>GEO: connexion, 5(7), 32-33. </w:t>
      </w:r>
    </w:p>
    <w:p w14:paraId="199AF578" w14:textId="77777777" w:rsidR="003F6A4D" w:rsidRPr="003F6A4D" w:rsidRDefault="003F6A4D" w:rsidP="003F6A4D">
      <w:r w:rsidRPr="003F6A4D">
        <w:t>Prokhorenkova, L., Gusev, G., Vorobev, A., Dorogush, A. V., &amp; Gulin, A. (2018). CatBoost: unbiased boosting with categorical features. Advances in neural information processing systems, 31. </w:t>
      </w:r>
    </w:p>
    <w:p w14:paraId="529EABBB" w14:textId="77777777" w:rsidR="003F6A4D" w:rsidRPr="003F6A4D" w:rsidRDefault="003F6A4D" w:rsidP="003F6A4D">
      <w:pPr>
        <w:rPr>
          <w:lang w:val="fr-FR"/>
        </w:rPr>
      </w:pPr>
      <w:r w:rsidRPr="003F6A4D">
        <w:rPr>
          <w:lang w:val="fr-FR"/>
        </w:rPr>
        <w:t>Umweltbundesamt. MAES/EUNIS habitat map Austria 10m. 56.1 MBytes PANGAEA https://doi.org/10.1594/PANGAEA.934147 (2021). </w:t>
      </w:r>
    </w:p>
    <w:p w14:paraId="0A84B844" w14:textId="77777777" w:rsidR="006C4CA2" w:rsidRPr="001F7D57" w:rsidRDefault="006C4CA2" w:rsidP="006C4CA2">
      <w:pPr>
        <w:rPr>
          <w:lang w:val="fr-FR"/>
        </w:rPr>
      </w:pPr>
    </w:p>
    <w:sectPr w:rsidR="006C4CA2" w:rsidRPr="001F7D57" w:rsidSect="00DF19A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5114A7"/>
    <w:multiLevelType w:val="multilevel"/>
    <w:tmpl w:val="E8E0805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35E10A6"/>
    <w:multiLevelType w:val="multilevel"/>
    <w:tmpl w:val="AB06B5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D9E3EF8"/>
    <w:multiLevelType w:val="multilevel"/>
    <w:tmpl w:val="F56CECAA"/>
    <w:lvl w:ilvl="0">
      <w:start w:val="1"/>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3" w15:restartNumberingAfterBreak="0">
    <w:nsid w:val="2E7B5E26"/>
    <w:multiLevelType w:val="multilevel"/>
    <w:tmpl w:val="23B8A5CA"/>
    <w:lvl w:ilvl="0">
      <w:start w:val="2"/>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4" w15:restartNumberingAfterBreak="0">
    <w:nsid w:val="32367AE5"/>
    <w:multiLevelType w:val="multilevel"/>
    <w:tmpl w:val="D0BC6C70"/>
    <w:lvl w:ilvl="0">
      <w:start w:val="1"/>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5" w15:restartNumberingAfterBreak="0">
    <w:nsid w:val="35275144"/>
    <w:multiLevelType w:val="multilevel"/>
    <w:tmpl w:val="BE44D70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598353B"/>
    <w:multiLevelType w:val="multilevel"/>
    <w:tmpl w:val="A3660306"/>
    <w:lvl w:ilvl="0">
      <w:start w:val="2"/>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7" w15:restartNumberingAfterBreak="0">
    <w:nsid w:val="3C9611F0"/>
    <w:multiLevelType w:val="multilevel"/>
    <w:tmpl w:val="9FD0984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E9A54A6"/>
    <w:multiLevelType w:val="multilevel"/>
    <w:tmpl w:val="37F8AE6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FD03F66"/>
    <w:multiLevelType w:val="multilevel"/>
    <w:tmpl w:val="F8DCB63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41DB1DE5"/>
    <w:multiLevelType w:val="multilevel"/>
    <w:tmpl w:val="23AE255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5EDD15DE"/>
    <w:multiLevelType w:val="multilevel"/>
    <w:tmpl w:val="5B14A0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830243046">
    <w:abstractNumId w:val="9"/>
  </w:num>
  <w:num w:numId="2" w16cid:durableId="2124886684">
    <w:abstractNumId w:val="2"/>
  </w:num>
  <w:num w:numId="3" w16cid:durableId="1898861642">
    <w:abstractNumId w:val="3"/>
  </w:num>
  <w:num w:numId="4" w16cid:durableId="1253467006">
    <w:abstractNumId w:val="1"/>
  </w:num>
  <w:num w:numId="5" w16cid:durableId="981547334">
    <w:abstractNumId w:val="0"/>
  </w:num>
  <w:num w:numId="6" w16cid:durableId="1856769372">
    <w:abstractNumId w:val="7"/>
  </w:num>
  <w:num w:numId="7" w16cid:durableId="854538574">
    <w:abstractNumId w:val="5"/>
  </w:num>
  <w:num w:numId="8" w16cid:durableId="804784194">
    <w:abstractNumId w:val="4"/>
  </w:num>
  <w:num w:numId="9" w16cid:durableId="629628788">
    <w:abstractNumId w:val="6"/>
  </w:num>
  <w:num w:numId="10" w16cid:durableId="446318290">
    <w:abstractNumId w:val="11"/>
  </w:num>
  <w:num w:numId="11" w16cid:durableId="689138535">
    <w:abstractNumId w:val="8"/>
  </w:num>
  <w:num w:numId="12" w16cid:durableId="93096696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2"/>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4662"/>
    <w:rsid w:val="0002272C"/>
    <w:rsid w:val="00052CC0"/>
    <w:rsid w:val="000831D7"/>
    <w:rsid w:val="001A0E34"/>
    <w:rsid w:val="001F7D57"/>
    <w:rsid w:val="003F6A4D"/>
    <w:rsid w:val="004A4256"/>
    <w:rsid w:val="00551590"/>
    <w:rsid w:val="00591519"/>
    <w:rsid w:val="00611944"/>
    <w:rsid w:val="00662829"/>
    <w:rsid w:val="006B5E79"/>
    <w:rsid w:val="006C4CA2"/>
    <w:rsid w:val="007B4D3F"/>
    <w:rsid w:val="007F1563"/>
    <w:rsid w:val="008937F5"/>
    <w:rsid w:val="00A178E0"/>
    <w:rsid w:val="00B617F3"/>
    <w:rsid w:val="00BB02AD"/>
    <w:rsid w:val="00BE2525"/>
    <w:rsid w:val="00C04662"/>
    <w:rsid w:val="00DF19A5"/>
    <w:rsid w:val="00FA15B8"/>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376E8E"/>
  <w15:chartTrackingRefBased/>
  <w15:docId w15:val="{C6E2EA99-B307-41A4-8574-7801096957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0466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unhideWhenUsed/>
    <w:qFormat/>
    <w:rsid w:val="00C0466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unhideWhenUsed/>
    <w:qFormat/>
    <w:rsid w:val="00C04662"/>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C04662"/>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C04662"/>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C0466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0466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0466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0466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04662"/>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rsid w:val="00C04662"/>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rsid w:val="00C04662"/>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C04662"/>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C04662"/>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C0466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0466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0466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04662"/>
    <w:rPr>
      <w:rFonts w:eastAsiaTheme="majorEastAsia" w:cstheme="majorBidi"/>
      <w:color w:val="272727" w:themeColor="text1" w:themeTint="D8"/>
    </w:rPr>
  </w:style>
  <w:style w:type="paragraph" w:styleId="Title">
    <w:name w:val="Title"/>
    <w:basedOn w:val="Normal"/>
    <w:next w:val="Normal"/>
    <w:link w:val="TitleChar"/>
    <w:uiPriority w:val="10"/>
    <w:qFormat/>
    <w:rsid w:val="00C0466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0466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0466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0466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04662"/>
    <w:pPr>
      <w:spacing w:before="160"/>
      <w:jc w:val="center"/>
    </w:pPr>
    <w:rPr>
      <w:i/>
      <w:iCs/>
      <w:color w:val="404040" w:themeColor="text1" w:themeTint="BF"/>
    </w:rPr>
  </w:style>
  <w:style w:type="character" w:customStyle="1" w:styleId="QuoteChar">
    <w:name w:val="Quote Char"/>
    <w:basedOn w:val="DefaultParagraphFont"/>
    <w:link w:val="Quote"/>
    <w:uiPriority w:val="29"/>
    <w:rsid w:val="00C04662"/>
    <w:rPr>
      <w:i/>
      <w:iCs/>
      <w:color w:val="404040" w:themeColor="text1" w:themeTint="BF"/>
    </w:rPr>
  </w:style>
  <w:style w:type="paragraph" w:styleId="ListParagraph">
    <w:name w:val="List Paragraph"/>
    <w:basedOn w:val="Normal"/>
    <w:uiPriority w:val="34"/>
    <w:qFormat/>
    <w:rsid w:val="00C04662"/>
    <w:pPr>
      <w:ind w:left="720"/>
      <w:contextualSpacing/>
    </w:pPr>
  </w:style>
  <w:style w:type="character" w:styleId="IntenseEmphasis">
    <w:name w:val="Intense Emphasis"/>
    <w:basedOn w:val="DefaultParagraphFont"/>
    <w:uiPriority w:val="21"/>
    <w:qFormat/>
    <w:rsid w:val="00C04662"/>
    <w:rPr>
      <w:i/>
      <w:iCs/>
      <w:color w:val="2F5496" w:themeColor="accent1" w:themeShade="BF"/>
    </w:rPr>
  </w:style>
  <w:style w:type="paragraph" w:styleId="IntenseQuote">
    <w:name w:val="Intense Quote"/>
    <w:basedOn w:val="Normal"/>
    <w:next w:val="Normal"/>
    <w:link w:val="IntenseQuoteChar"/>
    <w:uiPriority w:val="30"/>
    <w:qFormat/>
    <w:rsid w:val="00C0466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C04662"/>
    <w:rPr>
      <w:i/>
      <w:iCs/>
      <w:color w:val="2F5496" w:themeColor="accent1" w:themeShade="BF"/>
    </w:rPr>
  </w:style>
  <w:style w:type="character" w:styleId="IntenseReference">
    <w:name w:val="Intense Reference"/>
    <w:basedOn w:val="DefaultParagraphFont"/>
    <w:uiPriority w:val="32"/>
    <w:qFormat/>
    <w:rsid w:val="00C04662"/>
    <w:rPr>
      <w:b/>
      <w:bCs/>
      <w:smallCaps/>
      <w:color w:val="2F5496" w:themeColor="accent1" w:themeShade="BF"/>
      <w:spacing w:val="5"/>
    </w:rPr>
  </w:style>
  <w:style w:type="character" w:styleId="Hyperlink">
    <w:name w:val="Hyperlink"/>
    <w:basedOn w:val="DefaultParagraphFont"/>
    <w:uiPriority w:val="99"/>
    <w:unhideWhenUsed/>
    <w:rsid w:val="00C04662"/>
    <w:rPr>
      <w:color w:val="0563C1" w:themeColor="hyperlink"/>
      <w:u w:val="single"/>
    </w:rPr>
  </w:style>
  <w:style w:type="character" w:styleId="UnresolvedMention">
    <w:name w:val="Unresolved Mention"/>
    <w:basedOn w:val="DefaultParagraphFont"/>
    <w:uiPriority w:val="99"/>
    <w:semiHidden/>
    <w:unhideWhenUsed/>
    <w:rsid w:val="00C04662"/>
    <w:rPr>
      <w:color w:val="605E5C"/>
      <w:shd w:val="clear" w:color="auto" w:fill="E1DFDD"/>
    </w:rPr>
  </w:style>
  <w:style w:type="paragraph" w:styleId="TOCHeading">
    <w:name w:val="TOC Heading"/>
    <w:basedOn w:val="Heading1"/>
    <w:next w:val="Normal"/>
    <w:uiPriority w:val="39"/>
    <w:unhideWhenUsed/>
    <w:qFormat/>
    <w:rsid w:val="00BB02AD"/>
    <w:pPr>
      <w:spacing w:before="240" w:after="0"/>
      <w:outlineLvl w:val="9"/>
    </w:pPr>
    <w:rPr>
      <w:sz w:val="32"/>
      <w:szCs w:val="32"/>
      <w14:ligatures w14:val="none"/>
    </w:rPr>
  </w:style>
  <w:style w:type="paragraph" w:styleId="TOC1">
    <w:name w:val="toc 1"/>
    <w:basedOn w:val="Normal"/>
    <w:next w:val="Normal"/>
    <w:autoRedefine/>
    <w:uiPriority w:val="39"/>
    <w:unhideWhenUsed/>
    <w:rsid w:val="00BB02AD"/>
    <w:pPr>
      <w:spacing w:after="100"/>
    </w:pPr>
  </w:style>
  <w:style w:type="paragraph" w:styleId="TOC2">
    <w:name w:val="toc 2"/>
    <w:basedOn w:val="Normal"/>
    <w:next w:val="Normal"/>
    <w:autoRedefine/>
    <w:uiPriority w:val="39"/>
    <w:unhideWhenUsed/>
    <w:rsid w:val="00BB02AD"/>
    <w:pPr>
      <w:spacing w:after="100"/>
      <w:ind w:left="220"/>
    </w:pPr>
  </w:style>
  <w:style w:type="paragraph" w:styleId="TOC3">
    <w:name w:val="toc 3"/>
    <w:basedOn w:val="Normal"/>
    <w:next w:val="Normal"/>
    <w:autoRedefine/>
    <w:uiPriority w:val="39"/>
    <w:unhideWhenUsed/>
    <w:rsid w:val="00BB02AD"/>
    <w:pPr>
      <w:spacing w:after="100"/>
      <w:ind w:left="4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9251634">
      <w:bodyDiv w:val="1"/>
      <w:marLeft w:val="0"/>
      <w:marRight w:val="0"/>
      <w:marTop w:val="0"/>
      <w:marBottom w:val="0"/>
      <w:divBdr>
        <w:top w:val="none" w:sz="0" w:space="0" w:color="auto"/>
        <w:left w:val="none" w:sz="0" w:space="0" w:color="auto"/>
        <w:bottom w:val="none" w:sz="0" w:space="0" w:color="auto"/>
        <w:right w:val="none" w:sz="0" w:space="0" w:color="auto"/>
      </w:divBdr>
      <w:divsChild>
        <w:div w:id="1971857740">
          <w:marLeft w:val="0"/>
          <w:marRight w:val="0"/>
          <w:marTop w:val="0"/>
          <w:marBottom w:val="0"/>
          <w:divBdr>
            <w:top w:val="none" w:sz="0" w:space="0" w:color="auto"/>
            <w:left w:val="none" w:sz="0" w:space="0" w:color="auto"/>
            <w:bottom w:val="none" w:sz="0" w:space="0" w:color="auto"/>
            <w:right w:val="none" w:sz="0" w:space="0" w:color="auto"/>
          </w:divBdr>
          <w:divsChild>
            <w:div w:id="565843882">
              <w:marLeft w:val="0"/>
              <w:marRight w:val="0"/>
              <w:marTop w:val="0"/>
              <w:marBottom w:val="0"/>
              <w:divBdr>
                <w:top w:val="none" w:sz="0" w:space="0" w:color="auto"/>
                <w:left w:val="none" w:sz="0" w:space="0" w:color="auto"/>
                <w:bottom w:val="none" w:sz="0" w:space="0" w:color="auto"/>
                <w:right w:val="none" w:sz="0" w:space="0" w:color="auto"/>
              </w:divBdr>
            </w:div>
            <w:div w:id="1828284116">
              <w:marLeft w:val="0"/>
              <w:marRight w:val="0"/>
              <w:marTop w:val="0"/>
              <w:marBottom w:val="0"/>
              <w:divBdr>
                <w:top w:val="none" w:sz="0" w:space="0" w:color="auto"/>
                <w:left w:val="none" w:sz="0" w:space="0" w:color="auto"/>
                <w:bottom w:val="none" w:sz="0" w:space="0" w:color="auto"/>
                <w:right w:val="none" w:sz="0" w:space="0" w:color="auto"/>
              </w:divBdr>
            </w:div>
            <w:div w:id="157044704">
              <w:marLeft w:val="0"/>
              <w:marRight w:val="0"/>
              <w:marTop w:val="0"/>
              <w:marBottom w:val="0"/>
              <w:divBdr>
                <w:top w:val="none" w:sz="0" w:space="0" w:color="auto"/>
                <w:left w:val="none" w:sz="0" w:space="0" w:color="auto"/>
                <w:bottom w:val="none" w:sz="0" w:space="0" w:color="auto"/>
                <w:right w:val="none" w:sz="0" w:space="0" w:color="auto"/>
              </w:divBdr>
            </w:div>
            <w:div w:id="1508203806">
              <w:marLeft w:val="0"/>
              <w:marRight w:val="0"/>
              <w:marTop w:val="0"/>
              <w:marBottom w:val="0"/>
              <w:divBdr>
                <w:top w:val="none" w:sz="0" w:space="0" w:color="auto"/>
                <w:left w:val="none" w:sz="0" w:space="0" w:color="auto"/>
                <w:bottom w:val="none" w:sz="0" w:space="0" w:color="auto"/>
                <w:right w:val="none" w:sz="0" w:space="0" w:color="auto"/>
              </w:divBdr>
            </w:div>
            <w:div w:id="2057778598">
              <w:marLeft w:val="0"/>
              <w:marRight w:val="0"/>
              <w:marTop w:val="0"/>
              <w:marBottom w:val="0"/>
              <w:divBdr>
                <w:top w:val="none" w:sz="0" w:space="0" w:color="auto"/>
                <w:left w:val="none" w:sz="0" w:space="0" w:color="auto"/>
                <w:bottom w:val="none" w:sz="0" w:space="0" w:color="auto"/>
                <w:right w:val="none" w:sz="0" w:space="0" w:color="auto"/>
              </w:divBdr>
            </w:div>
            <w:div w:id="1210149170">
              <w:marLeft w:val="0"/>
              <w:marRight w:val="0"/>
              <w:marTop w:val="0"/>
              <w:marBottom w:val="0"/>
              <w:divBdr>
                <w:top w:val="none" w:sz="0" w:space="0" w:color="auto"/>
                <w:left w:val="none" w:sz="0" w:space="0" w:color="auto"/>
                <w:bottom w:val="none" w:sz="0" w:space="0" w:color="auto"/>
                <w:right w:val="none" w:sz="0" w:space="0" w:color="auto"/>
              </w:divBdr>
            </w:div>
            <w:div w:id="1440447246">
              <w:marLeft w:val="0"/>
              <w:marRight w:val="0"/>
              <w:marTop w:val="0"/>
              <w:marBottom w:val="0"/>
              <w:divBdr>
                <w:top w:val="none" w:sz="0" w:space="0" w:color="auto"/>
                <w:left w:val="none" w:sz="0" w:space="0" w:color="auto"/>
                <w:bottom w:val="none" w:sz="0" w:space="0" w:color="auto"/>
                <w:right w:val="none" w:sz="0" w:space="0" w:color="auto"/>
              </w:divBdr>
            </w:div>
            <w:div w:id="1724058599">
              <w:marLeft w:val="0"/>
              <w:marRight w:val="0"/>
              <w:marTop w:val="0"/>
              <w:marBottom w:val="0"/>
              <w:divBdr>
                <w:top w:val="none" w:sz="0" w:space="0" w:color="auto"/>
                <w:left w:val="none" w:sz="0" w:space="0" w:color="auto"/>
                <w:bottom w:val="none" w:sz="0" w:space="0" w:color="auto"/>
                <w:right w:val="none" w:sz="0" w:space="0" w:color="auto"/>
              </w:divBdr>
            </w:div>
            <w:div w:id="938564424">
              <w:marLeft w:val="0"/>
              <w:marRight w:val="0"/>
              <w:marTop w:val="0"/>
              <w:marBottom w:val="0"/>
              <w:divBdr>
                <w:top w:val="none" w:sz="0" w:space="0" w:color="auto"/>
                <w:left w:val="none" w:sz="0" w:space="0" w:color="auto"/>
                <w:bottom w:val="none" w:sz="0" w:space="0" w:color="auto"/>
                <w:right w:val="none" w:sz="0" w:space="0" w:color="auto"/>
              </w:divBdr>
            </w:div>
          </w:divsChild>
        </w:div>
        <w:div w:id="1287851648">
          <w:marLeft w:val="0"/>
          <w:marRight w:val="0"/>
          <w:marTop w:val="0"/>
          <w:marBottom w:val="0"/>
          <w:divBdr>
            <w:top w:val="none" w:sz="0" w:space="0" w:color="auto"/>
            <w:left w:val="none" w:sz="0" w:space="0" w:color="auto"/>
            <w:bottom w:val="none" w:sz="0" w:space="0" w:color="auto"/>
            <w:right w:val="none" w:sz="0" w:space="0" w:color="auto"/>
          </w:divBdr>
        </w:div>
        <w:div w:id="1294360428">
          <w:marLeft w:val="0"/>
          <w:marRight w:val="0"/>
          <w:marTop w:val="0"/>
          <w:marBottom w:val="0"/>
          <w:divBdr>
            <w:top w:val="none" w:sz="0" w:space="0" w:color="auto"/>
            <w:left w:val="none" w:sz="0" w:space="0" w:color="auto"/>
            <w:bottom w:val="none" w:sz="0" w:space="0" w:color="auto"/>
            <w:right w:val="none" w:sz="0" w:space="0" w:color="auto"/>
          </w:divBdr>
        </w:div>
        <w:div w:id="1217160866">
          <w:marLeft w:val="0"/>
          <w:marRight w:val="0"/>
          <w:marTop w:val="0"/>
          <w:marBottom w:val="0"/>
          <w:divBdr>
            <w:top w:val="none" w:sz="0" w:space="0" w:color="auto"/>
            <w:left w:val="none" w:sz="0" w:space="0" w:color="auto"/>
            <w:bottom w:val="none" w:sz="0" w:space="0" w:color="auto"/>
            <w:right w:val="none" w:sz="0" w:space="0" w:color="auto"/>
          </w:divBdr>
        </w:div>
        <w:div w:id="1972440290">
          <w:marLeft w:val="0"/>
          <w:marRight w:val="0"/>
          <w:marTop w:val="0"/>
          <w:marBottom w:val="0"/>
          <w:divBdr>
            <w:top w:val="none" w:sz="0" w:space="0" w:color="auto"/>
            <w:left w:val="none" w:sz="0" w:space="0" w:color="auto"/>
            <w:bottom w:val="none" w:sz="0" w:space="0" w:color="auto"/>
            <w:right w:val="none" w:sz="0" w:space="0" w:color="auto"/>
          </w:divBdr>
          <w:divsChild>
            <w:div w:id="119612288">
              <w:marLeft w:val="-75"/>
              <w:marRight w:val="0"/>
              <w:marTop w:val="30"/>
              <w:marBottom w:val="30"/>
              <w:divBdr>
                <w:top w:val="none" w:sz="0" w:space="0" w:color="auto"/>
                <w:left w:val="none" w:sz="0" w:space="0" w:color="auto"/>
                <w:bottom w:val="none" w:sz="0" w:space="0" w:color="auto"/>
                <w:right w:val="none" w:sz="0" w:space="0" w:color="auto"/>
              </w:divBdr>
              <w:divsChild>
                <w:div w:id="1476526899">
                  <w:marLeft w:val="0"/>
                  <w:marRight w:val="0"/>
                  <w:marTop w:val="0"/>
                  <w:marBottom w:val="0"/>
                  <w:divBdr>
                    <w:top w:val="none" w:sz="0" w:space="0" w:color="auto"/>
                    <w:left w:val="none" w:sz="0" w:space="0" w:color="auto"/>
                    <w:bottom w:val="none" w:sz="0" w:space="0" w:color="auto"/>
                    <w:right w:val="none" w:sz="0" w:space="0" w:color="auto"/>
                  </w:divBdr>
                  <w:divsChild>
                    <w:div w:id="2143182426">
                      <w:marLeft w:val="0"/>
                      <w:marRight w:val="0"/>
                      <w:marTop w:val="0"/>
                      <w:marBottom w:val="0"/>
                      <w:divBdr>
                        <w:top w:val="none" w:sz="0" w:space="0" w:color="auto"/>
                        <w:left w:val="none" w:sz="0" w:space="0" w:color="auto"/>
                        <w:bottom w:val="none" w:sz="0" w:space="0" w:color="auto"/>
                        <w:right w:val="none" w:sz="0" w:space="0" w:color="auto"/>
                      </w:divBdr>
                    </w:div>
                  </w:divsChild>
                </w:div>
                <w:div w:id="1135487649">
                  <w:marLeft w:val="0"/>
                  <w:marRight w:val="0"/>
                  <w:marTop w:val="0"/>
                  <w:marBottom w:val="0"/>
                  <w:divBdr>
                    <w:top w:val="none" w:sz="0" w:space="0" w:color="auto"/>
                    <w:left w:val="none" w:sz="0" w:space="0" w:color="auto"/>
                    <w:bottom w:val="none" w:sz="0" w:space="0" w:color="auto"/>
                    <w:right w:val="none" w:sz="0" w:space="0" w:color="auto"/>
                  </w:divBdr>
                  <w:divsChild>
                    <w:div w:id="1228997754">
                      <w:marLeft w:val="0"/>
                      <w:marRight w:val="0"/>
                      <w:marTop w:val="0"/>
                      <w:marBottom w:val="0"/>
                      <w:divBdr>
                        <w:top w:val="none" w:sz="0" w:space="0" w:color="auto"/>
                        <w:left w:val="none" w:sz="0" w:space="0" w:color="auto"/>
                        <w:bottom w:val="none" w:sz="0" w:space="0" w:color="auto"/>
                        <w:right w:val="none" w:sz="0" w:space="0" w:color="auto"/>
                      </w:divBdr>
                    </w:div>
                  </w:divsChild>
                </w:div>
                <w:div w:id="663896839">
                  <w:marLeft w:val="0"/>
                  <w:marRight w:val="0"/>
                  <w:marTop w:val="0"/>
                  <w:marBottom w:val="0"/>
                  <w:divBdr>
                    <w:top w:val="none" w:sz="0" w:space="0" w:color="auto"/>
                    <w:left w:val="none" w:sz="0" w:space="0" w:color="auto"/>
                    <w:bottom w:val="none" w:sz="0" w:space="0" w:color="auto"/>
                    <w:right w:val="none" w:sz="0" w:space="0" w:color="auto"/>
                  </w:divBdr>
                  <w:divsChild>
                    <w:div w:id="151147060">
                      <w:marLeft w:val="0"/>
                      <w:marRight w:val="0"/>
                      <w:marTop w:val="0"/>
                      <w:marBottom w:val="0"/>
                      <w:divBdr>
                        <w:top w:val="none" w:sz="0" w:space="0" w:color="auto"/>
                        <w:left w:val="none" w:sz="0" w:space="0" w:color="auto"/>
                        <w:bottom w:val="none" w:sz="0" w:space="0" w:color="auto"/>
                        <w:right w:val="none" w:sz="0" w:space="0" w:color="auto"/>
                      </w:divBdr>
                    </w:div>
                  </w:divsChild>
                </w:div>
                <w:div w:id="350298985">
                  <w:marLeft w:val="0"/>
                  <w:marRight w:val="0"/>
                  <w:marTop w:val="0"/>
                  <w:marBottom w:val="0"/>
                  <w:divBdr>
                    <w:top w:val="none" w:sz="0" w:space="0" w:color="auto"/>
                    <w:left w:val="none" w:sz="0" w:space="0" w:color="auto"/>
                    <w:bottom w:val="none" w:sz="0" w:space="0" w:color="auto"/>
                    <w:right w:val="none" w:sz="0" w:space="0" w:color="auto"/>
                  </w:divBdr>
                  <w:divsChild>
                    <w:div w:id="162287272">
                      <w:marLeft w:val="0"/>
                      <w:marRight w:val="0"/>
                      <w:marTop w:val="0"/>
                      <w:marBottom w:val="0"/>
                      <w:divBdr>
                        <w:top w:val="none" w:sz="0" w:space="0" w:color="auto"/>
                        <w:left w:val="none" w:sz="0" w:space="0" w:color="auto"/>
                        <w:bottom w:val="none" w:sz="0" w:space="0" w:color="auto"/>
                        <w:right w:val="none" w:sz="0" w:space="0" w:color="auto"/>
                      </w:divBdr>
                    </w:div>
                  </w:divsChild>
                </w:div>
                <w:div w:id="1354726812">
                  <w:marLeft w:val="0"/>
                  <w:marRight w:val="0"/>
                  <w:marTop w:val="0"/>
                  <w:marBottom w:val="0"/>
                  <w:divBdr>
                    <w:top w:val="none" w:sz="0" w:space="0" w:color="auto"/>
                    <w:left w:val="none" w:sz="0" w:space="0" w:color="auto"/>
                    <w:bottom w:val="none" w:sz="0" w:space="0" w:color="auto"/>
                    <w:right w:val="none" w:sz="0" w:space="0" w:color="auto"/>
                  </w:divBdr>
                  <w:divsChild>
                    <w:div w:id="312177030">
                      <w:marLeft w:val="0"/>
                      <w:marRight w:val="0"/>
                      <w:marTop w:val="0"/>
                      <w:marBottom w:val="0"/>
                      <w:divBdr>
                        <w:top w:val="none" w:sz="0" w:space="0" w:color="auto"/>
                        <w:left w:val="none" w:sz="0" w:space="0" w:color="auto"/>
                        <w:bottom w:val="none" w:sz="0" w:space="0" w:color="auto"/>
                        <w:right w:val="none" w:sz="0" w:space="0" w:color="auto"/>
                      </w:divBdr>
                    </w:div>
                  </w:divsChild>
                </w:div>
                <w:div w:id="686062655">
                  <w:marLeft w:val="0"/>
                  <w:marRight w:val="0"/>
                  <w:marTop w:val="0"/>
                  <w:marBottom w:val="0"/>
                  <w:divBdr>
                    <w:top w:val="none" w:sz="0" w:space="0" w:color="auto"/>
                    <w:left w:val="none" w:sz="0" w:space="0" w:color="auto"/>
                    <w:bottom w:val="none" w:sz="0" w:space="0" w:color="auto"/>
                    <w:right w:val="none" w:sz="0" w:space="0" w:color="auto"/>
                  </w:divBdr>
                  <w:divsChild>
                    <w:div w:id="1970473607">
                      <w:marLeft w:val="0"/>
                      <w:marRight w:val="0"/>
                      <w:marTop w:val="0"/>
                      <w:marBottom w:val="0"/>
                      <w:divBdr>
                        <w:top w:val="none" w:sz="0" w:space="0" w:color="auto"/>
                        <w:left w:val="none" w:sz="0" w:space="0" w:color="auto"/>
                        <w:bottom w:val="none" w:sz="0" w:space="0" w:color="auto"/>
                        <w:right w:val="none" w:sz="0" w:space="0" w:color="auto"/>
                      </w:divBdr>
                    </w:div>
                    <w:div w:id="1529290219">
                      <w:marLeft w:val="0"/>
                      <w:marRight w:val="0"/>
                      <w:marTop w:val="0"/>
                      <w:marBottom w:val="0"/>
                      <w:divBdr>
                        <w:top w:val="none" w:sz="0" w:space="0" w:color="auto"/>
                        <w:left w:val="none" w:sz="0" w:space="0" w:color="auto"/>
                        <w:bottom w:val="none" w:sz="0" w:space="0" w:color="auto"/>
                        <w:right w:val="none" w:sz="0" w:space="0" w:color="auto"/>
                      </w:divBdr>
                    </w:div>
                    <w:div w:id="1061372123">
                      <w:marLeft w:val="0"/>
                      <w:marRight w:val="0"/>
                      <w:marTop w:val="0"/>
                      <w:marBottom w:val="0"/>
                      <w:divBdr>
                        <w:top w:val="none" w:sz="0" w:space="0" w:color="auto"/>
                        <w:left w:val="none" w:sz="0" w:space="0" w:color="auto"/>
                        <w:bottom w:val="none" w:sz="0" w:space="0" w:color="auto"/>
                        <w:right w:val="none" w:sz="0" w:space="0" w:color="auto"/>
                      </w:divBdr>
                    </w:div>
                    <w:div w:id="441265176">
                      <w:marLeft w:val="0"/>
                      <w:marRight w:val="0"/>
                      <w:marTop w:val="0"/>
                      <w:marBottom w:val="0"/>
                      <w:divBdr>
                        <w:top w:val="none" w:sz="0" w:space="0" w:color="auto"/>
                        <w:left w:val="none" w:sz="0" w:space="0" w:color="auto"/>
                        <w:bottom w:val="none" w:sz="0" w:space="0" w:color="auto"/>
                        <w:right w:val="none" w:sz="0" w:space="0" w:color="auto"/>
                      </w:divBdr>
                    </w:div>
                    <w:div w:id="740253233">
                      <w:marLeft w:val="0"/>
                      <w:marRight w:val="0"/>
                      <w:marTop w:val="0"/>
                      <w:marBottom w:val="0"/>
                      <w:divBdr>
                        <w:top w:val="none" w:sz="0" w:space="0" w:color="auto"/>
                        <w:left w:val="none" w:sz="0" w:space="0" w:color="auto"/>
                        <w:bottom w:val="none" w:sz="0" w:space="0" w:color="auto"/>
                        <w:right w:val="none" w:sz="0" w:space="0" w:color="auto"/>
                      </w:divBdr>
                    </w:div>
                  </w:divsChild>
                </w:div>
                <w:div w:id="1645813812">
                  <w:marLeft w:val="0"/>
                  <w:marRight w:val="0"/>
                  <w:marTop w:val="0"/>
                  <w:marBottom w:val="0"/>
                  <w:divBdr>
                    <w:top w:val="none" w:sz="0" w:space="0" w:color="auto"/>
                    <w:left w:val="none" w:sz="0" w:space="0" w:color="auto"/>
                    <w:bottom w:val="none" w:sz="0" w:space="0" w:color="auto"/>
                    <w:right w:val="none" w:sz="0" w:space="0" w:color="auto"/>
                  </w:divBdr>
                  <w:divsChild>
                    <w:div w:id="781264094">
                      <w:marLeft w:val="0"/>
                      <w:marRight w:val="0"/>
                      <w:marTop w:val="0"/>
                      <w:marBottom w:val="0"/>
                      <w:divBdr>
                        <w:top w:val="none" w:sz="0" w:space="0" w:color="auto"/>
                        <w:left w:val="none" w:sz="0" w:space="0" w:color="auto"/>
                        <w:bottom w:val="none" w:sz="0" w:space="0" w:color="auto"/>
                        <w:right w:val="none" w:sz="0" w:space="0" w:color="auto"/>
                      </w:divBdr>
                    </w:div>
                  </w:divsChild>
                </w:div>
                <w:div w:id="264584633">
                  <w:marLeft w:val="0"/>
                  <w:marRight w:val="0"/>
                  <w:marTop w:val="0"/>
                  <w:marBottom w:val="0"/>
                  <w:divBdr>
                    <w:top w:val="none" w:sz="0" w:space="0" w:color="auto"/>
                    <w:left w:val="none" w:sz="0" w:space="0" w:color="auto"/>
                    <w:bottom w:val="none" w:sz="0" w:space="0" w:color="auto"/>
                    <w:right w:val="none" w:sz="0" w:space="0" w:color="auto"/>
                  </w:divBdr>
                  <w:divsChild>
                    <w:div w:id="2144150768">
                      <w:marLeft w:val="0"/>
                      <w:marRight w:val="0"/>
                      <w:marTop w:val="0"/>
                      <w:marBottom w:val="0"/>
                      <w:divBdr>
                        <w:top w:val="none" w:sz="0" w:space="0" w:color="auto"/>
                        <w:left w:val="none" w:sz="0" w:space="0" w:color="auto"/>
                        <w:bottom w:val="none" w:sz="0" w:space="0" w:color="auto"/>
                        <w:right w:val="none" w:sz="0" w:space="0" w:color="auto"/>
                      </w:divBdr>
                    </w:div>
                  </w:divsChild>
                </w:div>
                <w:div w:id="2098090387">
                  <w:marLeft w:val="0"/>
                  <w:marRight w:val="0"/>
                  <w:marTop w:val="0"/>
                  <w:marBottom w:val="0"/>
                  <w:divBdr>
                    <w:top w:val="none" w:sz="0" w:space="0" w:color="auto"/>
                    <w:left w:val="none" w:sz="0" w:space="0" w:color="auto"/>
                    <w:bottom w:val="none" w:sz="0" w:space="0" w:color="auto"/>
                    <w:right w:val="none" w:sz="0" w:space="0" w:color="auto"/>
                  </w:divBdr>
                  <w:divsChild>
                    <w:div w:id="2032948440">
                      <w:marLeft w:val="0"/>
                      <w:marRight w:val="0"/>
                      <w:marTop w:val="0"/>
                      <w:marBottom w:val="0"/>
                      <w:divBdr>
                        <w:top w:val="none" w:sz="0" w:space="0" w:color="auto"/>
                        <w:left w:val="none" w:sz="0" w:space="0" w:color="auto"/>
                        <w:bottom w:val="none" w:sz="0" w:space="0" w:color="auto"/>
                        <w:right w:val="none" w:sz="0" w:space="0" w:color="auto"/>
                      </w:divBdr>
                    </w:div>
                  </w:divsChild>
                </w:div>
                <w:div w:id="1623415308">
                  <w:marLeft w:val="0"/>
                  <w:marRight w:val="0"/>
                  <w:marTop w:val="0"/>
                  <w:marBottom w:val="0"/>
                  <w:divBdr>
                    <w:top w:val="none" w:sz="0" w:space="0" w:color="auto"/>
                    <w:left w:val="none" w:sz="0" w:space="0" w:color="auto"/>
                    <w:bottom w:val="none" w:sz="0" w:space="0" w:color="auto"/>
                    <w:right w:val="none" w:sz="0" w:space="0" w:color="auto"/>
                  </w:divBdr>
                  <w:divsChild>
                    <w:div w:id="353923206">
                      <w:marLeft w:val="0"/>
                      <w:marRight w:val="0"/>
                      <w:marTop w:val="0"/>
                      <w:marBottom w:val="0"/>
                      <w:divBdr>
                        <w:top w:val="none" w:sz="0" w:space="0" w:color="auto"/>
                        <w:left w:val="none" w:sz="0" w:space="0" w:color="auto"/>
                        <w:bottom w:val="none" w:sz="0" w:space="0" w:color="auto"/>
                        <w:right w:val="none" w:sz="0" w:space="0" w:color="auto"/>
                      </w:divBdr>
                    </w:div>
                  </w:divsChild>
                </w:div>
                <w:div w:id="1500609653">
                  <w:marLeft w:val="0"/>
                  <w:marRight w:val="0"/>
                  <w:marTop w:val="0"/>
                  <w:marBottom w:val="0"/>
                  <w:divBdr>
                    <w:top w:val="none" w:sz="0" w:space="0" w:color="auto"/>
                    <w:left w:val="none" w:sz="0" w:space="0" w:color="auto"/>
                    <w:bottom w:val="none" w:sz="0" w:space="0" w:color="auto"/>
                    <w:right w:val="none" w:sz="0" w:space="0" w:color="auto"/>
                  </w:divBdr>
                  <w:divsChild>
                    <w:div w:id="415825976">
                      <w:marLeft w:val="0"/>
                      <w:marRight w:val="0"/>
                      <w:marTop w:val="0"/>
                      <w:marBottom w:val="0"/>
                      <w:divBdr>
                        <w:top w:val="none" w:sz="0" w:space="0" w:color="auto"/>
                        <w:left w:val="none" w:sz="0" w:space="0" w:color="auto"/>
                        <w:bottom w:val="none" w:sz="0" w:space="0" w:color="auto"/>
                        <w:right w:val="none" w:sz="0" w:space="0" w:color="auto"/>
                      </w:divBdr>
                    </w:div>
                  </w:divsChild>
                </w:div>
                <w:div w:id="1503816905">
                  <w:marLeft w:val="0"/>
                  <w:marRight w:val="0"/>
                  <w:marTop w:val="0"/>
                  <w:marBottom w:val="0"/>
                  <w:divBdr>
                    <w:top w:val="none" w:sz="0" w:space="0" w:color="auto"/>
                    <w:left w:val="none" w:sz="0" w:space="0" w:color="auto"/>
                    <w:bottom w:val="none" w:sz="0" w:space="0" w:color="auto"/>
                    <w:right w:val="none" w:sz="0" w:space="0" w:color="auto"/>
                  </w:divBdr>
                  <w:divsChild>
                    <w:div w:id="1240291583">
                      <w:marLeft w:val="0"/>
                      <w:marRight w:val="0"/>
                      <w:marTop w:val="0"/>
                      <w:marBottom w:val="0"/>
                      <w:divBdr>
                        <w:top w:val="none" w:sz="0" w:space="0" w:color="auto"/>
                        <w:left w:val="none" w:sz="0" w:space="0" w:color="auto"/>
                        <w:bottom w:val="none" w:sz="0" w:space="0" w:color="auto"/>
                        <w:right w:val="none" w:sz="0" w:space="0" w:color="auto"/>
                      </w:divBdr>
                    </w:div>
                  </w:divsChild>
                </w:div>
                <w:div w:id="451436670">
                  <w:marLeft w:val="0"/>
                  <w:marRight w:val="0"/>
                  <w:marTop w:val="0"/>
                  <w:marBottom w:val="0"/>
                  <w:divBdr>
                    <w:top w:val="none" w:sz="0" w:space="0" w:color="auto"/>
                    <w:left w:val="none" w:sz="0" w:space="0" w:color="auto"/>
                    <w:bottom w:val="none" w:sz="0" w:space="0" w:color="auto"/>
                    <w:right w:val="none" w:sz="0" w:space="0" w:color="auto"/>
                  </w:divBdr>
                  <w:divsChild>
                    <w:div w:id="348652024">
                      <w:marLeft w:val="0"/>
                      <w:marRight w:val="0"/>
                      <w:marTop w:val="0"/>
                      <w:marBottom w:val="0"/>
                      <w:divBdr>
                        <w:top w:val="none" w:sz="0" w:space="0" w:color="auto"/>
                        <w:left w:val="none" w:sz="0" w:space="0" w:color="auto"/>
                        <w:bottom w:val="none" w:sz="0" w:space="0" w:color="auto"/>
                        <w:right w:val="none" w:sz="0" w:space="0" w:color="auto"/>
                      </w:divBdr>
                    </w:div>
                  </w:divsChild>
                </w:div>
                <w:div w:id="1805461625">
                  <w:marLeft w:val="0"/>
                  <w:marRight w:val="0"/>
                  <w:marTop w:val="0"/>
                  <w:marBottom w:val="0"/>
                  <w:divBdr>
                    <w:top w:val="none" w:sz="0" w:space="0" w:color="auto"/>
                    <w:left w:val="none" w:sz="0" w:space="0" w:color="auto"/>
                    <w:bottom w:val="none" w:sz="0" w:space="0" w:color="auto"/>
                    <w:right w:val="none" w:sz="0" w:space="0" w:color="auto"/>
                  </w:divBdr>
                  <w:divsChild>
                    <w:div w:id="1444765272">
                      <w:marLeft w:val="0"/>
                      <w:marRight w:val="0"/>
                      <w:marTop w:val="0"/>
                      <w:marBottom w:val="0"/>
                      <w:divBdr>
                        <w:top w:val="none" w:sz="0" w:space="0" w:color="auto"/>
                        <w:left w:val="none" w:sz="0" w:space="0" w:color="auto"/>
                        <w:bottom w:val="none" w:sz="0" w:space="0" w:color="auto"/>
                        <w:right w:val="none" w:sz="0" w:space="0" w:color="auto"/>
                      </w:divBdr>
                    </w:div>
                  </w:divsChild>
                </w:div>
                <w:div w:id="1044909897">
                  <w:marLeft w:val="0"/>
                  <w:marRight w:val="0"/>
                  <w:marTop w:val="0"/>
                  <w:marBottom w:val="0"/>
                  <w:divBdr>
                    <w:top w:val="none" w:sz="0" w:space="0" w:color="auto"/>
                    <w:left w:val="none" w:sz="0" w:space="0" w:color="auto"/>
                    <w:bottom w:val="none" w:sz="0" w:space="0" w:color="auto"/>
                    <w:right w:val="none" w:sz="0" w:space="0" w:color="auto"/>
                  </w:divBdr>
                  <w:divsChild>
                    <w:div w:id="751241884">
                      <w:marLeft w:val="0"/>
                      <w:marRight w:val="0"/>
                      <w:marTop w:val="0"/>
                      <w:marBottom w:val="0"/>
                      <w:divBdr>
                        <w:top w:val="none" w:sz="0" w:space="0" w:color="auto"/>
                        <w:left w:val="none" w:sz="0" w:space="0" w:color="auto"/>
                        <w:bottom w:val="none" w:sz="0" w:space="0" w:color="auto"/>
                        <w:right w:val="none" w:sz="0" w:space="0" w:color="auto"/>
                      </w:divBdr>
                    </w:div>
                    <w:div w:id="476259719">
                      <w:marLeft w:val="0"/>
                      <w:marRight w:val="0"/>
                      <w:marTop w:val="0"/>
                      <w:marBottom w:val="0"/>
                      <w:divBdr>
                        <w:top w:val="none" w:sz="0" w:space="0" w:color="auto"/>
                        <w:left w:val="none" w:sz="0" w:space="0" w:color="auto"/>
                        <w:bottom w:val="none" w:sz="0" w:space="0" w:color="auto"/>
                        <w:right w:val="none" w:sz="0" w:space="0" w:color="auto"/>
                      </w:divBdr>
                    </w:div>
                  </w:divsChild>
                </w:div>
                <w:div w:id="1140421329">
                  <w:marLeft w:val="0"/>
                  <w:marRight w:val="0"/>
                  <w:marTop w:val="0"/>
                  <w:marBottom w:val="0"/>
                  <w:divBdr>
                    <w:top w:val="none" w:sz="0" w:space="0" w:color="auto"/>
                    <w:left w:val="none" w:sz="0" w:space="0" w:color="auto"/>
                    <w:bottom w:val="none" w:sz="0" w:space="0" w:color="auto"/>
                    <w:right w:val="none" w:sz="0" w:space="0" w:color="auto"/>
                  </w:divBdr>
                  <w:divsChild>
                    <w:div w:id="2017340608">
                      <w:marLeft w:val="0"/>
                      <w:marRight w:val="0"/>
                      <w:marTop w:val="0"/>
                      <w:marBottom w:val="0"/>
                      <w:divBdr>
                        <w:top w:val="none" w:sz="0" w:space="0" w:color="auto"/>
                        <w:left w:val="none" w:sz="0" w:space="0" w:color="auto"/>
                        <w:bottom w:val="none" w:sz="0" w:space="0" w:color="auto"/>
                        <w:right w:val="none" w:sz="0" w:space="0" w:color="auto"/>
                      </w:divBdr>
                    </w:div>
                  </w:divsChild>
                </w:div>
                <w:div w:id="1060711804">
                  <w:marLeft w:val="0"/>
                  <w:marRight w:val="0"/>
                  <w:marTop w:val="0"/>
                  <w:marBottom w:val="0"/>
                  <w:divBdr>
                    <w:top w:val="none" w:sz="0" w:space="0" w:color="auto"/>
                    <w:left w:val="none" w:sz="0" w:space="0" w:color="auto"/>
                    <w:bottom w:val="none" w:sz="0" w:space="0" w:color="auto"/>
                    <w:right w:val="none" w:sz="0" w:space="0" w:color="auto"/>
                  </w:divBdr>
                  <w:divsChild>
                    <w:div w:id="1694459847">
                      <w:marLeft w:val="0"/>
                      <w:marRight w:val="0"/>
                      <w:marTop w:val="0"/>
                      <w:marBottom w:val="0"/>
                      <w:divBdr>
                        <w:top w:val="none" w:sz="0" w:space="0" w:color="auto"/>
                        <w:left w:val="none" w:sz="0" w:space="0" w:color="auto"/>
                        <w:bottom w:val="none" w:sz="0" w:space="0" w:color="auto"/>
                        <w:right w:val="none" w:sz="0" w:space="0" w:color="auto"/>
                      </w:divBdr>
                    </w:div>
                    <w:div w:id="1670333153">
                      <w:marLeft w:val="0"/>
                      <w:marRight w:val="0"/>
                      <w:marTop w:val="0"/>
                      <w:marBottom w:val="0"/>
                      <w:divBdr>
                        <w:top w:val="none" w:sz="0" w:space="0" w:color="auto"/>
                        <w:left w:val="none" w:sz="0" w:space="0" w:color="auto"/>
                        <w:bottom w:val="none" w:sz="0" w:space="0" w:color="auto"/>
                        <w:right w:val="none" w:sz="0" w:space="0" w:color="auto"/>
                      </w:divBdr>
                    </w:div>
                  </w:divsChild>
                </w:div>
                <w:div w:id="1475171570">
                  <w:marLeft w:val="0"/>
                  <w:marRight w:val="0"/>
                  <w:marTop w:val="0"/>
                  <w:marBottom w:val="0"/>
                  <w:divBdr>
                    <w:top w:val="none" w:sz="0" w:space="0" w:color="auto"/>
                    <w:left w:val="none" w:sz="0" w:space="0" w:color="auto"/>
                    <w:bottom w:val="none" w:sz="0" w:space="0" w:color="auto"/>
                    <w:right w:val="none" w:sz="0" w:space="0" w:color="auto"/>
                  </w:divBdr>
                  <w:divsChild>
                    <w:div w:id="1957246930">
                      <w:marLeft w:val="0"/>
                      <w:marRight w:val="0"/>
                      <w:marTop w:val="0"/>
                      <w:marBottom w:val="0"/>
                      <w:divBdr>
                        <w:top w:val="none" w:sz="0" w:space="0" w:color="auto"/>
                        <w:left w:val="none" w:sz="0" w:space="0" w:color="auto"/>
                        <w:bottom w:val="none" w:sz="0" w:space="0" w:color="auto"/>
                        <w:right w:val="none" w:sz="0" w:space="0" w:color="auto"/>
                      </w:divBdr>
                    </w:div>
                    <w:div w:id="378169987">
                      <w:marLeft w:val="0"/>
                      <w:marRight w:val="0"/>
                      <w:marTop w:val="0"/>
                      <w:marBottom w:val="0"/>
                      <w:divBdr>
                        <w:top w:val="none" w:sz="0" w:space="0" w:color="auto"/>
                        <w:left w:val="none" w:sz="0" w:space="0" w:color="auto"/>
                        <w:bottom w:val="none" w:sz="0" w:space="0" w:color="auto"/>
                        <w:right w:val="none" w:sz="0" w:space="0" w:color="auto"/>
                      </w:divBdr>
                    </w:div>
                  </w:divsChild>
                </w:div>
                <w:div w:id="1348826886">
                  <w:marLeft w:val="0"/>
                  <w:marRight w:val="0"/>
                  <w:marTop w:val="0"/>
                  <w:marBottom w:val="0"/>
                  <w:divBdr>
                    <w:top w:val="none" w:sz="0" w:space="0" w:color="auto"/>
                    <w:left w:val="none" w:sz="0" w:space="0" w:color="auto"/>
                    <w:bottom w:val="none" w:sz="0" w:space="0" w:color="auto"/>
                    <w:right w:val="none" w:sz="0" w:space="0" w:color="auto"/>
                  </w:divBdr>
                  <w:divsChild>
                    <w:div w:id="1846631659">
                      <w:marLeft w:val="0"/>
                      <w:marRight w:val="0"/>
                      <w:marTop w:val="0"/>
                      <w:marBottom w:val="0"/>
                      <w:divBdr>
                        <w:top w:val="none" w:sz="0" w:space="0" w:color="auto"/>
                        <w:left w:val="none" w:sz="0" w:space="0" w:color="auto"/>
                        <w:bottom w:val="none" w:sz="0" w:space="0" w:color="auto"/>
                        <w:right w:val="none" w:sz="0" w:space="0" w:color="auto"/>
                      </w:divBdr>
                    </w:div>
                  </w:divsChild>
                </w:div>
                <w:div w:id="538590789">
                  <w:marLeft w:val="0"/>
                  <w:marRight w:val="0"/>
                  <w:marTop w:val="0"/>
                  <w:marBottom w:val="0"/>
                  <w:divBdr>
                    <w:top w:val="none" w:sz="0" w:space="0" w:color="auto"/>
                    <w:left w:val="none" w:sz="0" w:space="0" w:color="auto"/>
                    <w:bottom w:val="none" w:sz="0" w:space="0" w:color="auto"/>
                    <w:right w:val="none" w:sz="0" w:space="0" w:color="auto"/>
                  </w:divBdr>
                  <w:divsChild>
                    <w:div w:id="979067758">
                      <w:marLeft w:val="0"/>
                      <w:marRight w:val="0"/>
                      <w:marTop w:val="0"/>
                      <w:marBottom w:val="0"/>
                      <w:divBdr>
                        <w:top w:val="none" w:sz="0" w:space="0" w:color="auto"/>
                        <w:left w:val="none" w:sz="0" w:space="0" w:color="auto"/>
                        <w:bottom w:val="none" w:sz="0" w:space="0" w:color="auto"/>
                        <w:right w:val="none" w:sz="0" w:space="0" w:color="auto"/>
                      </w:divBdr>
                    </w:div>
                  </w:divsChild>
                </w:div>
                <w:div w:id="368148364">
                  <w:marLeft w:val="0"/>
                  <w:marRight w:val="0"/>
                  <w:marTop w:val="0"/>
                  <w:marBottom w:val="0"/>
                  <w:divBdr>
                    <w:top w:val="none" w:sz="0" w:space="0" w:color="auto"/>
                    <w:left w:val="none" w:sz="0" w:space="0" w:color="auto"/>
                    <w:bottom w:val="none" w:sz="0" w:space="0" w:color="auto"/>
                    <w:right w:val="none" w:sz="0" w:space="0" w:color="auto"/>
                  </w:divBdr>
                  <w:divsChild>
                    <w:div w:id="1734620508">
                      <w:marLeft w:val="0"/>
                      <w:marRight w:val="0"/>
                      <w:marTop w:val="0"/>
                      <w:marBottom w:val="0"/>
                      <w:divBdr>
                        <w:top w:val="none" w:sz="0" w:space="0" w:color="auto"/>
                        <w:left w:val="none" w:sz="0" w:space="0" w:color="auto"/>
                        <w:bottom w:val="none" w:sz="0" w:space="0" w:color="auto"/>
                        <w:right w:val="none" w:sz="0" w:space="0" w:color="auto"/>
                      </w:divBdr>
                    </w:div>
                    <w:div w:id="729153800">
                      <w:marLeft w:val="0"/>
                      <w:marRight w:val="0"/>
                      <w:marTop w:val="0"/>
                      <w:marBottom w:val="0"/>
                      <w:divBdr>
                        <w:top w:val="none" w:sz="0" w:space="0" w:color="auto"/>
                        <w:left w:val="none" w:sz="0" w:space="0" w:color="auto"/>
                        <w:bottom w:val="none" w:sz="0" w:space="0" w:color="auto"/>
                        <w:right w:val="none" w:sz="0" w:space="0" w:color="auto"/>
                      </w:divBdr>
                    </w:div>
                  </w:divsChild>
                </w:div>
                <w:div w:id="741215014">
                  <w:marLeft w:val="0"/>
                  <w:marRight w:val="0"/>
                  <w:marTop w:val="0"/>
                  <w:marBottom w:val="0"/>
                  <w:divBdr>
                    <w:top w:val="none" w:sz="0" w:space="0" w:color="auto"/>
                    <w:left w:val="none" w:sz="0" w:space="0" w:color="auto"/>
                    <w:bottom w:val="none" w:sz="0" w:space="0" w:color="auto"/>
                    <w:right w:val="none" w:sz="0" w:space="0" w:color="auto"/>
                  </w:divBdr>
                  <w:divsChild>
                    <w:div w:id="1202791164">
                      <w:marLeft w:val="0"/>
                      <w:marRight w:val="0"/>
                      <w:marTop w:val="0"/>
                      <w:marBottom w:val="0"/>
                      <w:divBdr>
                        <w:top w:val="none" w:sz="0" w:space="0" w:color="auto"/>
                        <w:left w:val="none" w:sz="0" w:space="0" w:color="auto"/>
                        <w:bottom w:val="none" w:sz="0" w:space="0" w:color="auto"/>
                        <w:right w:val="none" w:sz="0" w:space="0" w:color="auto"/>
                      </w:divBdr>
                    </w:div>
                  </w:divsChild>
                </w:div>
                <w:div w:id="1863274884">
                  <w:marLeft w:val="0"/>
                  <w:marRight w:val="0"/>
                  <w:marTop w:val="0"/>
                  <w:marBottom w:val="0"/>
                  <w:divBdr>
                    <w:top w:val="none" w:sz="0" w:space="0" w:color="auto"/>
                    <w:left w:val="none" w:sz="0" w:space="0" w:color="auto"/>
                    <w:bottom w:val="none" w:sz="0" w:space="0" w:color="auto"/>
                    <w:right w:val="none" w:sz="0" w:space="0" w:color="auto"/>
                  </w:divBdr>
                  <w:divsChild>
                    <w:div w:id="941062849">
                      <w:marLeft w:val="0"/>
                      <w:marRight w:val="0"/>
                      <w:marTop w:val="0"/>
                      <w:marBottom w:val="0"/>
                      <w:divBdr>
                        <w:top w:val="none" w:sz="0" w:space="0" w:color="auto"/>
                        <w:left w:val="none" w:sz="0" w:space="0" w:color="auto"/>
                        <w:bottom w:val="none" w:sz="0" w:space="0" w:color="auto"/>
                        <w:right w:val="none" w:sz="0" w:space="0" w:color="auto"/>
                      </w:divBdr>
                    </w:div>
                    <w:div w:id="1858618919">
                      <w:marLeft w:val="0"/>
                      <w:marRight w:val="0"/>
                      <w:marTop w:val="0"/>
                      <w:marBottom w:val="0"/>
                      <w:divBdr>
                        <w:top w:val="none" w:sz="0" w:space="0" w:color="auto"/>
                        <w:left w:val="none" w:sz="0" w:space="0" w:color="auto"/>
                        <w:bottom w:val="none" w:sz="0" w:space="0" w:color="auto"/>
                        <w:right w:val="none" w:sz="0" w:space="0" w:color="auto"/>
                      </w:divBdr>
                    </w:div>
                  </w:divsChild>
                </w:div>
                <w:div w:id="1351562910">
                  <w:marLeft w:val="0"/>
                  <w:marRight w:val="0"/>
                  <w:marTop w:val="0"/>
                  <w:marBottom w:val="0"/>
                  <w:divBdr>
                    <w:top w:val="none" w:sz="0" w:space="0" w:color="auto"/>
                    <w:left w:val="none" w:sz="0" w:space="0" w:color="auto"/>
                    <w:bottom w:val="none" w:sz="0" w:space="0" w:color="auto"/>
                    <w:right w:val="none" w:sz="0" w:space="0" w:color="auto"/>
                  </w:divBdr>
                  <w:divsChild>
                    <w:div w:id="1529491745">
                      <w:marLeft w:val="0"/>
                      <w:marRight w:val="0"/>
                      <w:marTop w:val="0"/>
                      <w:marBottom w:val="0"/>
                      <w:divBdr>
                        <w:top w:val="none" w:sz="0" w:space="0" w:color="auto"/>
                        <w:left w:val="none" w:sz="0" w:space="0" w:color="auto"/>
                        <w:bottom w:val="none" w:sz="0" w:space="0" w:color="auto"/>
                        <w:right w:val="none" w:sz="0" w:space="0" w:color="auto"/>
                      </w:divBdr>
                    </w:div>
                  </w:divsChild>
                </w:div>
                <w:div w:id="1498810393">
                  <w:marLeft w:val="0"/>
                  <w:marRight w:val="0"/>
                  <w:marTop w:val="0"/>
                  <w:marBottom w:val="0"/>
                  <w:divBdr>
                    <w:top w:val="none" w:sz="0" w:space="0" w:color="auto"/>
                    <w:left w:val="none" w:sz="0" w:space="0" w:color="auto"/>
                    <w:bottom w:val="none" w:sz="0" w:space="0" w:color="auto"/>
                    <w:right w:val="none" w:sz="0" w:space="0" w:color="auto"/>
                  </w:divBdr>
                  <w:divsChild>
                    <w:div w:id="1732269344">
                      <w:marLeft w:val="0"/>
                      <w:marRight w:val="0"/>
                      <w:marTop w:val="0"/>
                      <w:marBottom w:val="0"/>
                      <w:divBdr>
                        <w:top w:val="none" w:sz="0" w:space="0" w:color="auto"/>
                        <w:left w:val="none" w:sz="0" w:space="0" w:color="auto"/>
                        <w:bottom w:val="none" w:sz="0" w:space="0" w:color="auto"/>
                        <w:right w:val="none" w:sz="0" w:space="0" w:color="auto"/>
                      </w:divBdr>
                    </w:div>
                    <w:div w:id="1055931388">
                      <w:marLeft w:val="0"/>
                      <w:marRight w:val="0"/>
                      <w:marTop w:val="0"/>
                      <w:marBottom w:val="0"/>
                      <w:divBdr>
                        <w:top w:val="none" w:sz="0" w:space="0" w:color="auto"/>
                        <w:left w:val="none" w:sz="0" w:space="0" w:color="auto"/>
                        <w:bottom w:val="none" w:sz="0" w:space="0" w:color="auto"/>
                        <w:right w:val="none" w:sz="0" w:space="0" w:color="auto"/>
                      </w:divBdr>
                    </w:div>
                  </w:divsChild>
                </w:div>
                <w:div w:id="740447725">
                  <w:marLeft w:val="0"/>
                  <w:marRight w:val="0"/>
                  <w:marTop w:val="0"/>
                  <w:marBottom w:val="0"/>
                  <w:divBdr>
                    <w:top w:val="none" w:sz="0" w:space="0" w:color="auto"/>
                    <w:left w:val="none" w:sz="0" w:space="0" w:color="auto"/>
                    <w:bottom w:val="none" w:sz="0" w:space="0" w:color="auto"/>
                    <w:right w:val="none" w:sz="0" w:space="0" w:color="auto"/>
                  </w:divBdr>
                  <w:divsChild>
                    <w:div w:id="865753092">
                      <w:marLeft w:val="0"/>
                      <w:marRight w:val="0"/>
                      <w:marTop w:val="0"/>
                      <w:marBottom w:val="0"/>
                      <w:divBdr>
                        <w:top w:val="none" w:sz="0" w:space="0" w:color="auto"/>
                        <w:left w:val="none" w:sz="0" w:space="0" w:color="auto"/>
                        <w:bottom w:val="none" w:sz="0" w:space="0" w:color="auto"/>
                        <w:right w:val="none" w:sz="0" w:space="0" w:color="auto"/>
                      </w:divBdr>
                    </w:div>
                    <w:div w:id="1090782752">
                      <w:marLeft w:val="0"/>
                      <w:marRight w:val="0"/>
                      <w:marTop w:val="0"/>
                      <w:marBottom w:val="0"/>
                      <w:divBdr>
                        <w:top w:val="none" w:sz="0" w:space="0" w:color="auto"/>
                        <w:left w:val="none" w:sz="0" w:space="0" w:color="auto"/>
                        <w:bottom w:val="none" w:sz="0" w:space="0" w:color="auto"/>
                        <w:right w:val="none" w:sz="0" w:space="0" w:color="auto"/>
                      </w:divBdr>
                    </w:div>
                    <w:div w:id="53433792">
                      <w:marLeft w:val="0"/>
                      <w:marRight w:val="0"/>
                      <w:marTop w:val="0"/>
                      <w:marBottom w:val="0"/>
                      <w:divBdr>
                        <w:top w:val="none" w:sz="0" w:space="0" w:color="auto"/>
                        <w:left w:val="none" w:sz="0" w:space="0" w:color="auto"/>
                        <w:bottom w:val="none" w:sz="0" w:space="0" w:color="auto"/>
                        <w:right w:val="none" w:sz="0" w:space="0" w:color="auto"/>
                      </w:divBdr>
                    </w:div>
                    <w:div w:id="950747682">
                      <w:marLeft w:val="0"/>
                      <w:marRight w:val="0"/>
                      <w:marTop w:val="0"/>
                      <w:marBottom w:val="0"/>
                      <w:divBdr>
                        <w:top w:val="none" w:sz="0" w:space="0" w:color="auto"/>
                        <w:left w:val="none" w:sz="0" w:space="0" w:color="auto"/>
                        <w:bottom w:val="none" w:sz="0" w:space="0" w:color="auto"/>
                        <w:right w:val="none" w:sz="0" w:space="0" w:color="auto"/>
                      </w:divBdr>
                    </w:div>
                  </w:divsChild>
                </w:div>
                <w:div w:id="1423187441">
                  <w:marLeft w:val="0"/>
                  <w:marRight w:val="0"/>
                  <w:marTop w:val="0"/>
                  <w:marBottom w:val="0"/>
                  <w:divBdr>
                    <w:top w:val="none" w:sz="0" w:space="0" w:color="auto"/>
                    <w:left w:val="none" w:sz="0" w:space="0" w:color="auto"/>
                    <w:bottom w:val="none" w:sz="0" w:space="0" w:color="auto"/>
                    <w:right w:val="none" w:sz="0" w:space="0" w:color="auto"/>
                  </w:divBdr>
                  <w:divsChild>
                    <w:div w:id="1958872493">
                      <w:marLeft w:val="0"/>
                      <w:marRight w:val="0"/>
                      <w:marTop w:val="0"/>
                      <w:marBottom w:val="0"/>
                      <w:divBdr>
                        <w:top w:val="none" w:sz="0" w:space="0" w:color="auto"/>
                        <w:left w:val="none" w:sz="0" w:space="0" w:color="auto"/>
                        <w:bottom w:val="none" w:sz="0" w:space="0" w:color="auto"/>
                        <w:right w:val="none" w:sz="0" w:space="0" w:color="auto"/>
                      </w:divBdr>
                    </w:div>
                  </w:divsChild>
                </w:div>
                <w:div w:id="906766638">
                  <w:marLeft w:val="0"/>
                  <w:marRight w:val="0"/>
                  <w:marTop w:val="0"/>
                  <w:marBottom w:val="0"/>
                  <w:divBdr>
                    <w:top w:val="none" w:sz="0" w:space="0" w:color="auto"/>
                    <w:left w:val="none" w:sz="0" w:space="0" w:color="auto"/>
                    <w:bottom w:val="none" w:sz="0" w:space="0" w:color="auto"/>
                    <w:right w:val="none" w:sz="0" w:space="0" w:color="auto"/>
                  </w:divBdr>
                  <w:divsChild>
                    <w:div w:id="937249423">
                      <w:marLeft w:val="0"/>
                      <w:marRight w:val="0"/>
                      <w:marTop w:val="0"/>
                      <w:marBottom w:val="0"/>
                      <w:divBdr>
                        <w:top w:val="none" w:sz="0" w:space="0" w:color="auto"/>
                        <w:left w:val="none" w:sz="0" w:space="0" w:color="auto"/>
                        <w:bottom w:val="none" w:sz="0" w:space="0" w:color="auto"/>
                        <w:right w:val="none" w:sz="0" w:space="0" w:color="auto"/>
                      </w:divBdr>
                    </w:div>
                    <w:div w:id="2129347763">
                      <w:marLeft w:val="0"/>
                      <w:marRight w:val="0"/>
                      <w:marTop w:val="0"/>
                      <w:marBottom w:val="0"/>
                      <w:divBdr>
                        <w:top w:val="none" w:sz="0" w:space="0" w:color="auto"/>
                        <w:left w:val="none" w:sz="0" w:space="0" w:color="auto"/>
                        <w:bottom w:val="none" w:sz="0" w:space="0" w:color="auto"/>
                        <w:right w:val="none" w:sz="0" w:space="0" w:color="auto"/>
                      </w:divBdr>
                    </w:div>
                  </w:divsChild>
                </w:div>
                <w:div w:id="1377005066">
                  <w:marLeft w:val="0"/>
                  <w:marRight w:val="0"/>
                  <w:marTop w:val="0"/>
                  <w:marBottom w:val="0"/>
                  <w:divBdr>
                    <w:top w:val="none" w:sz="0" w:space="0" w:color="auto"/>
                    <w:left w:val="none" w:sz="0" w:space="0" w:color="auto"/>
                    <w:bottom w:val="none" w:sz="0" w:space="0" w:color="auto"/>
                    <w:right w:val="none" w:sz="0" w:space="0" w:color="auto"/>
                  </w:divBdr>
                  <w:divsChild>
                    <w:div w:id="1829130488">
                      <w:marLeft w:val="0"/>
                      <w:marRight w:val="0"/>
                      <w:marTop w:val="0"/>
                      <w:marBottom w:val="0"/>
                      <w:divBdr>
                        <w:top w:val="none" w:sz="0" w:space="0" w:color="auto"/>
                        <w:left w:val="none" w:sz="0" w:space="0" w:color="auto"/>
                        <w:bottom w:val="none" w:sz="0" w:space="0" w:color="auto"/>
                        <w:right w:val="none" w:sz="0" w:space="0" w:color="auto"/>
                      </w:divBdr>
                    </w:div>
                  </w:divsChild>
                </w:div>
                <w:div w:id="541210615">
                  <w:marLeft w:val="0"/>
                  <w:marRight w:val="0"/>
                  <w:marTop w:val="0"/>
                  <w:marBottom w:val="0"/>
                  <w:divBdr>
                    <w:top w:val="none" w:sz="0" w:space="0" w:color="auto"/>
                    <w:left w:val="none" w:sz="0" w:space="0" w:color="auto"/>
                    <w:bottom w:val="none" w:sz="0" w:space="0" w:color="auto"/>
                    <w:right w:val="none" w:sz="0" w:space="0" w:color="auto"/>
                  </w:divBdr>
                  <w:divsChild>
                    <w:div w:id="332496374">
                      <w:marLeft w:val="0"/>
                      <w:marRight w:val="0"/>
                      <w:marTop w:val="0"/>
                      <w:marBottom w:val="0"/>
                      <w:divBdr>
                        <w:top w:val="none" w:sz="0" w:space="0" w:color="auto"/>
                        <w:left w:val="none" w:sz="0" w:space="0" w:color="auto"/>
                        <w:bottom w:val="none" w:sz="0" w:space="0" w:color="auto"/>
                        <w:right w:val="none" w:sz="0" w:space="0" w:color="auto"/>
                      </w:divBdr>
                    </w:div>
                    <w:div w:id="1779792709">
                      <w:marLeft w:val="0"/>
                      <w:marRight w:val="0"/>
                      <w:marTop w:val="0"/>
                      <w:marBottom w:val="0"/>
                      <w:divBdr>
                        <w:top w:val="none" w:sz="0" w:space="0" w:color="auto"/>
                        <w:left w:val="none" w:sz="0" w:space="0" w:color="auto"/>
                        <w:bottom w:val="none" w:sz="0" w:space="0" w:color="auto"/>
                        <w:right w:val="none" w:sz="0" w:space="0" w:color="auto"/>
                      </w:divBdr>
                    </w:div>
                    <w:div w:id="995915636">
                      <w:marLeft w:val="0"/>
                      <w:marRight w:val="0"/>
                      <w:marTop w:val="0"/>
                      <w:marBottom w:val="0"/>
                      <w:divBdr>
                        <w:top w:val="none" w:sz="0" w:space="0" w:color="auto"/>
                        <w:left w:val="none" w:sz="0" w:space="0" w:color="auto"/>
                        <w:bottom w:val="none" w:sz="0" w:space="0" w:color="auto"/>
                        <w:right w:val="none" w:sz="0" w:space="0" w:color="auto"/>
                      </w:divBdr>
                    </w:div>
                    <w:div w:id="1189222749">
                      <w:marLeft w:val="0"/>
                      <w:marRight w:val="0"/>
                      <w:marTop w:val="0"/>
                      <w:marBottom w:val="0"/>
                      <w:divBdr>
                        <w:top w:val="none" w:sz="0" w:space="0" w:color="auto"/>
                        <w:left w:val="none" w:sz="0" w:space="0" w:color="auto"/>
                        <w:bottom w:val="none" w:sz="0" w:space="0" w:color="auto"/>
                        <w:right w:val="none" w:sz="0" w:space="0" w:color="auto"/>
                      </w:divBdr>
                    </w:div>
                  </w:divsChild>
                </w:div>
                <w:div w:id="90515796">
                  <w:marLeft w:val="0"/>
                  <w:marRight w:val="0"/>
                  <w:marTop w:val="0"/>
                  <w:marBottom w:val="0"/>
                  <w:divBdr>
                    <w:top w:val="none" w:sz="0" w:space="0" w:color="auto"/>
                    <w:left w:val="none" w:sz="0" w:space="0" w:color="auto"/>
                    <w:bottom w:val="none" w:sz="0" w:space="0" w:color="auto"/>
                    <w:right w:val="none" w:sz="0" w:space="0" w:color="auto"/>
                  </w:divBdr>
                  <w:divsChild>
                    <w:div w:id="244851438">
                      <w:marLeft w:val="0"/>
                      <w:marRight w:val="0"/>
                      <w:marTop w:val="0"/>
                      <w:marBottom w:val="0"/>
                      <w:divBdr>
                        <w:top w:val="none" w:sz="0" w:space="0" w:color="auto"/>
                        <w:left w:val="none" w:sz="0" w:space="0" w:color="auto"/>
                        <w:bottom w:val="none" w:sz="0" w:space="0" w:color="auto"/>
                        <w:right w:val="none" w:sz="0" w:space="0" w:color="auto"/>
                      </w:divBdr>
                    </w:div>
                  </w:divsChild>
                </w:div>
                <w:div w:id="460653971">
                  <w:marLeft w:val="0"/>
                  <w:marRight w:val="0"/>
                  <w:marTop w:val="0"/>
                  <w:marBottom w:val="0"/>
                  <w:divBdr>
                    <w:top w:val="none" w:sz="0" w:space="0" w:color="auto"/>
                    <w:left w:val="none" w:sz="0" w:space="0" w:color="auto"/>
                    <w:bottom w:val="none" w:sz="0" w:space="0" w:color="auto"/>
                    <w:right w:val="none" w:sz="0" w:space="0" w:color="auto"/>
                  </w:divBdr>
                  <w:divsChild>
                    <w:div w:id="86733229">
                      <w:marLeft w:val="0"/>
                      <w:marRight w:val="0"/>
                      <w:marTop w:val="0"/>
                      <w:marBottom w:val="0"/>
                      <w:divBdr>
                        <w:top w:val="none" w:sz="0" w:space="0" w:color="auto"/>
                        <w:left w:val="none" w:sz="0" w:space="0" w:color="auto"/>
                        <w:bottom w:val="none" w:sz="0" w:space="0" w:color="auto"/>
                        <w:right w:val="none" w:sz="0" w:space="0" w:color="auto"/>
                      </w:divBdr>
                    </w:div>
                  </w:divsChild>
                </w:div>
                <w:div w:id="1280186500">
                  <w:marLeft w:val="0"/>
                  <w:marRight w:val="0"/>
                  <w:marTop w:val="0"/>
                  <w:marBottom w:val="0"/>
                  <w:divBdr>
                    <w:top w:val="none" w:sz="0" w:space="0" w:color="auto"/>
                    <w:left w:val="none" w:sz="0" w:space="0" w:color="auto"/>
                    <w:bottom w:val="none" w:sz="0" w:space="0" w:color="auto"/>
                    <w:right w:val="none" w:sz="0" w:space="0" w:color="auto"/>
                  </w:divBdr>
                  <w:divsChild>
                    <w:div w:id="1574390457">
                      <w:marLeft w:val="0"/>
                      <w:marRight w:val="0"/>
                      <w:marTop w:val="0"/>
                      <w:marBottom w:val="0"/>
                      <w:divBdr>
                        <w:top w:val="none" w:sz="0" w:space="0" w:color="auto"/>
                        <w:left w:val="none" w:sz="0" w:space="0" w:color="auto"/>
                        <w:bottom w:val="none" w:sz="0" w:space="0" w:color="auto"/>
                        <w:right w:val="none" w:sz="0" w:space="0" w:color="auto"/>
                      </w:divBdr>
                    </w:div>
                  </w:divsChild>
                </w:div>
                <w:div w:id="1071930361">
                  <w:marLeft w:val="0"/>
                  <w:marRight w:val="0"/>
                  <w:marTop w:val="0"/>
                  <w:marBottom w:val="0"/>
                  <w:divBdr>
                    <w:top w:val="none" w:sz="0" w:space="0" w:color="auto"/>
                    <w:left w:val="none" w:sz="0" w:space="0" w:color="auto"/>
                    <w:bottom w:val="none" w:sz="0" w:space="0" w:color="auto"/>
                    <w:right w:val="none" w:sz="0" w:space="0" w:color="auto"/>
                  </w:divBdr>
                  <w:divsChild>
                    <w:div w:id="298606904">
                      <w:marLeft w:val="0"/>
                      <w:marRight w:val="0"/>
                      <w:marTop w:val="0"/>
                      <w:marBottom w:val="0"/>
                      <w:divBdr>
                        <w:top w:val="none" w:sz="0" w:space="0" w:color="auto"/>
                        <w:left w:val="none" w:sz="0" w:space="0" w:color="auto"/>
                        <w:bottom w:val="none" w:sz="0" w:space="0" w:color="auto"/>
                        <w:right w:val="none" w:sz="0" w:space="0" w:color="auto"/>
                      </w:divBdr>
                    </w:div>
                  </w:divsChild>
                </w:div>
                <w:div w:id="1909876629">
                  <w:marLeft w:val="0"/>
                  <w:marRight w:val="0"/>
                  <w:marTop w:val="0"/>
                  <w:marBottom w:val="0"/>
                  <w:divBdr>
                    <w:top w:val="none" w:sz="0" w:space="0" w:color="auto"/>
                    <w:left w:val="none" w:sz="0" w:space="0" w:color="auto"/>
                    <w:bottom w:val="none" w:sz="0" w:space="0" w:color="auto"/>
                    <w:right w:val="none" w:sz="0" w:space="0" w:color="auto"/>
                  </w:divBdr>
                  <w:divsChild>
                    <w:div w:id="2005932394">
                      <w:marLeft w:val="0"/>
                      <w:marRight w:val="0"/>
                      <w:marTop w:val="0"/>
                      <w:marBottom w:val="0"/>
                      <w:divBdr>
                        <w:top w:val="none" w:sz="0" w:space="0" w:color="auto"/>
                        <w:left w:val="none" w:sz="0" w:space="0" w:color="auto"/>
                        <w:bottom w:val="none" w:sz="0" w:space="0" w:color="auto"/>
                        <w:right w:val="none" w:sz="0" w:space="0" w:color="auto"/>
                      </w:divBdr>
                    </w:div>
                    <w:div w:id="325204430">
                      <w:marLeft w:val="0"/>
                      <w:marRight w:val="0"/>
                      <w:marTop w:val="0"/>
                      <w:marBottom w:val="0"/>
                      <w:divBdr>
                        <w:top w:val="none" w:sz="0" w:space="0" w:color="auto"/>
                        <w:left w:val="none" w:sz="0" w:space="0" w:color="auto"/>
                        <w:bottom w:val="none" w:sz="0" w:space="0" w:color="auto"/>
                        <w:right w:val="none" w:sz="0" w:space="0" w:color="auto"/>
                      </w:divBdr>
                    </w:div>
                    <w:div w:id="665018324">
                      <w:marLeft w:val="0"/>
                      <w:marRight w:val="0"/>
                      <w:marTop w:val="0"/>
                      <w:marBottom w:val="0"/>
                      <w:divBdr>
                        <w:top w:val="none" w:sz="0" w:space="0" w:color="auto"/>
                        <w:left w:val="none" w:sz="0" w:space="0" w:color="auto"/>
                        <w:bottom w:val="none" w:sz="0" w:space="0" w:color="auto"/>
                        <w:right w:val="none" w:sz="0" w:space="0" w:color="auto"/>
                      </w:divBdr>
                    </w:div>
                    <w:div w:id="2019310289">
                      <w:marLeft w:val="0"/>
                      <w:marRight w:val="0"/>
                      <w:marTop w:val="0"/>
                      <w:marBottom w:val="0"/>
                      <w:divBdr>
                        <w:top w:val="none" w:sz="0" w:space="0" w:color="auto"/>
                        <w:left w:val="none" w:sz="0" w:space="0" w:color="auto"/>
                        <w:bottom w:val="none" w:sz="0" w:space="0" w:color="auto"/>
                        <w:right w:val="none" w:sz="0" w:space="0" w:color="auto"/>
                      </w:divBdr>
                    </w:div>
                  </w:divsChild>
                </w:div>
                <w:div w:id="2036616251">
                  <w:marLeft w:val="0"/>
                  <w:marRight w:val="0"/>
                  <w:marTop w:val="0"/>
                  <w:marBottom w:val="0"/>
                  <w:divBdr>
                    <w:top w:val="none" w:sz="0" w:space="0" w:color="auto"/>
                    <w:left w:val="none" w:sz="0" w:space="0" w:color="auto"/>
                    <w:bottom w:val="none" w:sz="0" w:space="0" w:color="auto"/>
                    <w:right w:val="none" w:sz="0" w:space="0" w:color="auto"/>
                  </w:divBdr>
                  <w:divsChild>
                    <w:div w:id="2028367186">
                      <w:marLeft w:val="0"/>
                      <w:marRight w:val="0"/>
                      <w:marTop w:val="0"/>
                      <w:marBottom w:val="0"/>
                      <w:divBdr>
                        <w:top w:val="none" w:sz="0" w:space="0" w:color="auto"/>
                        <w:left w:val="none" w:sz="0" w:space="0" w:color="auto"/>
                        <w:bottom w:val="none" w:sz="0" w:space="0" w:color="auto"/>
                        <w:right w:val="none" w:sz="0" w:space="0" w:color="auto"/>
                      </w:divBdr>
                    </w:div>
                  </w:divsChild>
                </w:div>
                <w:div w:id="237322686">
                  <w:marLeft w:val="0"/>
                  <w:marRight w:val="0"/>
                  <w:marTop w:val="0"/>
                  <w:marBottom w:val="0"/>
                  <w:divBdr>
                    <w:top w:val="none" w:sz="0" w:space="0" w:color="auto"/>
                    <w:left w:val="none" w:sz="0" w:space="0" w:color="auto"/>
                    <w:bottom w:val="none" w:sz="0" w:space="0" w:color="auto"/>
                    <w:right w:val="none" w:sz="0" w:space="0" w:color="auto"/>
                  </w:divBdr>
                  <w:divsChild>
                    <w:div w:id="17200440">
                      <w:marLeft w:val="0"/>
                      <w:marRight w:val="0"/>
                      <w:marTop w:val="0"/>
                      <w:marBottom w:val="0"/>
                      <w:divBdr>
                        <w:top w:val="none" w:sz="0" w:space="0" w:color="auto"/>
                        <w:left w:val="none" w:sz="0" w:space="0" w:color="auto"/>
                        <w:bottom w:val="none" w:sz="0" w:space="0" w:color="auto"/>
                        <w:right w:val="none" w:sz="0" w:space="0" w:color="auto"/>
                      </w:divBdr>
                    </w:div>
                  </w:divsChild>
                </w:div>
                <w:div w:id="1886676815">
                  <w:marLeft w:val="0"/>
                  <w:marRight w:val="0"/>
                  <w:marTop w:val="0"/>
                  <w:marBottom w:val="0"/>
                  <w:divBdr>
                    <w:top w:val="none" w:sz="0" w:space="0" w:color="auto"/>
                    <w:left w:val="none" w:sz="0" w:space="0" w:color="auto"/>
                    <w:bottom w:val="none" w:sz="0" w:space="0" w:color="auto"/>
                    <w:right w:val="none" w:sz="0" w:space="0" w:color="auto"/>
                  </w:divBdr>
                  <w:divsChild>
                    <w:div w:id="610011553">
                      <w:marLeft w:val="0"/>
                      <w:marRight w:val="0"/>
                      <w:marTop w:val="0"/>
                      <w:marBottom w:val="0"/>
                      <w:divBdr>
                        <w:top w:val="none" w:sz="0" w:space="0" w:color="auto"/>
                        <w:left w:val="none" w:sz="0" w:space="0" w:color="auto"/>
                        <w:bottom w:val="none" w:sz="0" w:space="0" w:color="auto"/>
                        <w:right w:val="none" w:sz="0" w:space="0" w:color="auto"/>
                      </w:divBdr>
                    </w:div>
                  </w:divsChild>
                </w:div>
                <w:div w:id="110714425">
                  <w:marLeft w:val="0"/>
                  <w:marRight w:val="0"/>
                  <w:marTop w:val="0"/>
                  <w:marBottom w:val="0"/>
                  <w:divBdr>
                    <w:top w:val="none" w:sz="0" w:space="0" w:color="auto"/>
                    <w:left w:val="none" w:sz="0" w:space="0" w:color="auto"/>
                    <w:bottom w:val="none" w:sz="0" w:space="0" w:color="auto"/>
                    <w:right w:val="none" w:sz="0" w:space="0" w:color="auto"/>
                  </w:divBdr>
                  <w:divsChild>
                    <w:div w:id="1570077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7786516">
          <w:marLeft w:val="0"/>
          <w:marRight w:val="0"/>
          <w:marTop w:val="0"/>
          <w:marBottom w:val="0"/>
          <w:divBdr>
            <w:top w:val="none" w:sz="0" w:space="0" w:color="auto"/>
            <w:left w:val="none" w:sz="0" w:space="0" w:color="auto"/>
            <w:bottom w:val="none" w:sz="0" w:space="0" w:color="auto"/>
            <w:right w:val="none" w:sz="0" w:space="0" w:color="auto"/>
          </w:divBdr>
        </w:div>
        <w:div w:id="866329434">
          <w:marLeft w:val="0"/>
          <w:marRight w:val="0"/>
          <w:marTop w:val="0"/>
          <w:marBottom w:val="0"/>
          <w:divBdr>
            <w:top w:val="none" w:sz="0" w:space="0" w:color="auto"/>
            <w:left w:val="none" w:sz="0" w:space="0" w:color="auto"/>
            <w:bottom w:val="none" w:sz="0" w:space="0" w:color="auto"/>
            <w:right w:val="none" w:sz="0" w:space="0" w:color="auto"/>
          </w:divBdr>
          <w:divsChild>
            <w:div w:id="270750381">
              <w:marLeft w:val="0"/>
              <w:marRight w:val="0"/>
              <w:marTop w:val="0"/>
              <w:marBottom w:val="0"/>
              <w:divBdr>
                <w:top w:val="none" w:sz="0" w:space="0" w:color="auto"/>
                <w:left w:val="none" w:sz="0" w:space="0" w:color="auto"/>
                <w:bottom w:val="none" w:sz="0" w:space="0" w:color="auto"/>
                <w:right w:val="none" w:sz="0" w:space="0" w:color="auto"/>
              </w:divBdr>
            </w:div>
            <w:div w:id="1523204597">
              <w:marLeft w:val="0"/>
              <w:marRight w:val="0"/>
              <w:marTop w:val="0"/>
              <w:marBottom w:val="0"/>
              <w:divBdr>
                <w:top w:val="none" w:sz="0" w:space="0" w:color="auto"/>
                <w:left w:val="none" w:sz="0" w:space="0" w:color="auto"/>
                <w:bottom w:val="none" w:sz="0" w:space="0" w:color="auto"/>
                <w:right w:val="none" w:sz="0" w:space="0" w:color="auto"/>
              </w:divBdr>
            </w:div>
            <w:div w:id="1611813413">
              <w:marLeft w:val="0"/>
              <w:marRight w:val="0"/>
              <w:marTop w:val="0"/>
              <w:marBottom w:val="0"/>
              <w:divBdr>
                <w:top w:val="none" w:sz="0" w:space="0" w:color="auto"/>
                <w:left w:val="none" w:sz="0" w:space="0" w:color="auto"/>
                <w:bottom w:val="none" w:sz="0" w:space="0" w:color="auto"/>
                <w:right w:val="none" w:sz="0" w:space="0" w:color="auto"/>
              </w:divBdr>
            </w:div>
            <w:div w:id="1974943181">
              <w:marLeft w:val="0"/>
              <w:marRight w:val="0"/>
              <w:marTop w:val="0"/>
              <w:marBottom w:val="0"/>
              <w:divBdr>
                <w:top w:val="none" w:sz="0" w:space="0" w:color="auto"/>
                <w:left w:val="none" w:sz="0" w:space="0" w:color="auto"/>
                <w:bottom w:val="none" w:sz="0" w:space="0" w:color="auto"/>
                <w:right w:val="none" w:sz="0" w:space="0" w:color="auto"/>
              </w:divBdr>
            </w:div>
            <w:div w:id="1806240456">
              <w:marLeft w:val="0"/>
              <w:marRight w:val="0"/>
              <w:marTop w:val="0"/>
              <w:marBottom w:val="0"/>
              <w:divBdr>
                <w:top w:val="none" w:sz="0" w:space="0" w:color="auto"/>
                <w:left w:val="none" w:sz="0" w:space="0" w:color="auto"/>
                <w:bottom w:val="none" w:sz="0" w:space="0" w:color="auto"/>
                <w:right w:val="none" w:sz="0" w:space="0" w:color="auto"/>
              </w:divBdr>
            </w:div>
            <w:div w:id="563225083">
              <w:marLeft w:val="0"/>
              <w:marRight w:val="0"/>
              <w:marTop w:val="0"/>
              <w:marBottom w:val="0"/>
              <w:divBdr>
                <w:top w:val="none" w:sz="0" w:space="0" w:color="auto"/>
                <w:left w:val="none" w:sz="0" w:space="0" w:color="auto"/>
                <w:bottom w:val="none" w:sz="0" w:space="0" w:color="auto"/>
                <w:right w:val="none" w:sz="0" w:space="0" w:color="auto"/>
              </w:divBdr>
            </w:div>
            <w:div w:id="429161239">
              <w:marLeft w:val="0"/>
              <w:marRight w:val="0"/>
              <w:marTop w:val="0"/>
              <w:marBottom w:val="0"/>
              <w:divBdr>
                <w:top w:val="none" w:sz="0" w:space="0" w:color="auto"/>
                <w:left w:val="none" w:sz="0" w:space="0" w:color="auto"/>
                <w:bottom w:val="none" w:sz="0" w:space="0" w:color="auto"/>
                <w:right w:val="none" w:sz="0" w:space="0" w:color="auto"/>
              </w:divBdr>
            </w:div>
            <w:div w:id="1073046482">
              <w:marLeft w:val="0"/>
              <w:marRight w:val="0"/>
              <w:marTop w:val="0"/>
              <w:marBottom w:val="0"/>
              <w:divBdr>
                <w:top w:val="none" w:sz="0" w:space="0" w:color="auto"/>
                <w:left w:val="none" w:sz="0" w:space="0" w:color="auto"/>
                <w:bottom w:val="none" w:sz="0" w:space="0" w:color="auto"/>
                <w:right w:val="none" w:sz="0" w:space="0" w:color="auto"/>
              </w:divBdr>
            </w:div>
            <w:div w:id="224535716">
              <w:marLeft w:val="0"/>
              <w:marRight w:val="0"/>
              <w:marTop w:val="0"/>
              <w:marBottom w:val="0"/>
              <w:divBdr>
                <w:top w:val="none" w:sz="0" w:space="0" w:color="auto"/>
                <w:left w:val="none" w:sz="0" w:space="0" w:color="auto"/>
                <w:bottom w:val="none" w:sz="0" w:space="0" w:color="auto"/>
                <w:right w:val="none" w:sz="0" w:space="0" w:color="auto"/>
              </w:divBdr>
            </w:div>
            <w:div w:id="1248688205">
              <w:marLeft w:val="0"/>
              <w:marRight w:val="0"/>
              <w:marTop w:val="0"/>
              <w:marBottom w:val="0"/>
              <w:divBdr>
                <w:top w:val="none" w:sz="0" w:space="0" w:color="auto"/>
                <w:left w:val="none" w:sz="0" w:space="0" w:color="auto"/>
                <w:bottom w:val="none" w:sz="0" w:space="0" w:color="auto"/>
                <w:right w:val="none" w:sz="0" w:space="0" w:color="auto"/>
              </w:divBdr>
            </w:div>
            <w:div w:id="1157110567">
              <w:marLeft w:val="0"/>
              <w:marRight w:val="0"/>
              <w:marTop w:val="0"/>
              <w:marBottom w:val="0"/>
              <w:divBdr>
                <w:top w:val="none" w:sz="0" w:space="0" w:color="auto"/>
                <w:left w:val="none" w:sz="0" w:space="0" w:color="auto"/>
                <w:bottom w:val="none" w:sz="0" w:space="0" w:color="auto"/>
                <w:right w:val="none" w:sz="0" w:space="0" w:color="auto"/>
              </w:divBdr>
            </w:div>
            <w:div w:id="811022146">
              <w:marLeft w:val="0"/>
              <w:marRight w:val="0"/>
              <w:marTop w:val="0"/>
              <w:marBottom w:val="0"/>
              <w:divBdr>
                <w:top w:val="none" w:sz="0" w:space="0" w:color="auto"/>
                <w:left w:val="none" w:sz="0" w:space="0" w:color="auto"/>
                <w:bottom w:val="none" w:sz="0" w:space="0" w:color="auto"/>
                <w:right w:val="none" w:sz="0" w:space="0" w:color="auto"/>
              </w:divBdr>
            </w:div>
            <w:div w:id="1765148603">
              <w:marLeft w:val="0"/>
              <w:marRight w:val="0"/>
              <w:marTop w:val="0"/>
              <w:marBottom w:val="0"/>
              <w:divBdr>
                <w:top w:val="none" w:sz="0" w:space="0" w:color="auto"/>
                <w:left w:val="none" w:sz="0" w:space="0" w:color="auto"/>
                <w:bottom w:val="none" w:sz="0" w:space="0" w:color="auto"/>
                <w:right w:val="none" w:sz="0" w:space="0" w:color="auto"/>
              </w:divBdr>
            </w:div>
            <w:div w:id="245847520">
              <w:marLeft w:val="0"/>
              <w:marRight w:val="0"/>
              <w:marTop w:val="0"/>
              <w:marBottom w:val="0"/>
              <w:divBdr>
                <w:top w:val="none" w:sz="0" w:space="0" w:color="auto"/>
                <w:left w:val="none" w:sz="0" w:space="0" w:color="auto"/>
                <w:bottom w:val="none" w:sz="0" w:space="0" w:color="auto"/>
                <w:right w:val="none" w:sz="0" w:space="0" w:color="auto"/>
              </w:divBdr>
            </w:div>
            <w:div w:id="147982888">
              <w:marLeft w:val="0"/>
              <w:marRight w:val="0"/>
              <w:marTop w:val="0"/>
              <w:marBottom w:val="0"/>
              <w:divBdr>
                <w:top w:val="none" w:sz="0" w:space="0" w:color="auto"/>
                <w:left w:val="none" w:sz="0" w:space="0" w:color="auto"/>
                <w:bottom w:val="none" w:sz="0" w:space="0" w:color="auto"/>
                <w:right w:val="none" w:sz="0" w:space="0" w:color="auto"/>
              </w:divBdr>
            </w:div>
            <w:div w:id="851383986">
              <w:marLeft w:val="0"/>
              <w:marRight w:val="0"/>
              <w:marTop w:val="0"/>
              <w:marBottom w:val="0"/>
              <w:divBdr>
                <w:top w:val="none" w:sz="0" w:space="0" w:color="auto"/>
                <w:left w:val="none" w:sz="0" w:space="0" w:color="auto"/>
                <w:bottom w:val="none" w:sz="0" w:space="0" w:color="auto"/>
                <w:right w:val="none" w:sz="0" w:space="0" w:color="auto"/>
              </w:divBdr>
            </w:div>
            <w:div w:id="640697770">
              <w:marLeft w:val="0"/>
              <w:marRight w:val="0"/>
              <w:marTop w:val="0"/>
              <w:marBottom w:val="0"/>
              <w:divBdr>
                <w:top w:val="none" w:sz="0" w:space="0" w:color="auto"/>
                <w:left w:val="none" w:sz="0" w:space="0" w:color="auto"/>
                <w:bottom w:val="none" w:sz="0" w:space="0" w:color="auto"/>
                <w:right w:val="none" w:sz="0" w:space="0" w:color="auto"/>
              </w:divBdr>
            </w:div>
            <w:div w:id="347023913">
              <w:marLeft w:val="0"/>
              <w:marRight w:val="0"/>
              <w:marTop w:val="0"/>
              <w:marBottom w:val="0"/>
              <w:divBdr>
                <w:top w:val="none" w:sz="0" w:space="0" w:color="auto"/>
                <w:left w:val="none" w:sz="0" w:space="0" w:color="auto"/>
                <w:bottom w:val="none" w:sz="0" w:space="0" w:color="auto"/>
                <w:right w:val="none" w:sz="0" w:space="0" w:color="auto"/>
              </w:divBdr>
            </w:div>
            <w:div w:id="1994987547">
              <w:marLeft w:val="0"/>
              <w:marRight w:val="0"/>
              <w:marTop w:val="0"/>
              <w:marBottom w:val="0"/>
              <w:divBdr>
                <w:top w:val="none" w:sz="0" w:space="0" w:color="auto"/>
                <w:left w:val="none" w:sz="0" w:space="0" w:color="auto"/>
                <w:bottom w:val="none" w:sz="0" w:space="0" w:color="auto"/>
                <w:right w:val="none" w:sz="0" w:space="0" w:color="auto"/>
              </w:divBdr>
            </w:div>
            <w:div w:id="1634359802">
              <w:marLeft w:val="0"/>
              <w:marRight w:val="0"/>
              <w:marTop w:val="0"/>
              <w:marBottom w:val="0"/>
              <w:divBdr>
                <w:top w:val="none" w:sz="0" w:space="0" w:color="auto"/>
                <w:left w:val="none" w:sz="0" w:space="0" w:color="auto"/>
                <w:bottom w:val="none" w:sz="0" w:space="0" w:color="auto"/>
                <w:right w:val="none" w:sz="0" w:space="0" w:color="auto"/>
              </w:divBdr>
            </w:div>
            <w:div w:id="1660428703">
              <w:marLeft w:val="0"/>
              <w:marRight w:val="0"/>
              <w:marTop w:val="0"/>
              <w:marBottom w:val="0"/>
              <w:divBdr>
                <w:top w:val="none" w:sz="0" w:space="0" w:color="auto"/>
                <w:left w:val="none" w:sz="0" w:space="0" w:color="auto"/>
                <w:bottom w:val="none" w:sz="0" w:space="0" w:color="auto"/>
                <w:right w:val="none" w:sz="0" w:space="0" w:color="auto"/>
              </w:divBdr>
            </w:div>
            <w:div w:id="1899704232">
              <w:marLeft w:val="0"/>
              <w:marRight w:val="0"/>
              <w:marTop w:val="0"/>
              <w:marBottom w:val="0"/>
              <w:divBdr>
                <w:top w:val="none" w:sz="0" w:space="0" w:color="auto"/>
                <w:left w:val="none" w:sz="0" w:space="0" w:color="auto"/>
                <w:bottom w:val="none" w:sz="0" w:space="0" w:color="auto"/>
                <w:right w:val="none" w:sz="0" w:space="0" w:color="auto"/>
              </w:divBdr>
            </w:div>
            <w:div w:id="1199898691">
              <w:marLeft w:val="0"/>
              <w:marRight w:val="0"/>
              <w:marTop w:val="0"/>
              <w:marBottom w:val="0"/>
              <w:divBdr>
                <w:top w:val="none" w:sz="0" w:space="0" w:color="auto"/>
                <w:left w:val="none" w:sz="0" w:space="0" w:color="auto"/>
                <w:bottom w:val="none" w:sz="0" w:space="0" w:color="auto"/>
                <w:right w:val="none" w:sz="0" w:space="0" w:color="auto"/>
              </w:divBdr>
            </w:div>
            <w:div w:id="577445631">
              <w:marLeft w:val="0"/>
              <w:marRight w:val="0"/>
              <w:marTop w:val="0"/>
              <w:marBottom w:val="0"/>
              <w:divBdr>
                <w:top w:val="none" w:sz="0" w:space="0" w:color="auto"/>
                <w:left w:val="none" w:sz="0" w:space="0" w:color="auto"/>
                <w:bottom w:val="none" w:sz="0" w:space="0" w:color="auto"/>
                <w:right w:val="none" w:sz="0" w:space="0" w:color="auto"/>
              </w:divBdr>
            </w:div>
            <w:div w:id="1867133263">
              <w:marLeft w:val="0"/>
              <w:marRight w:val="0"/>
              <w:marTop w:val="0"/>
              <w:marBottom w:val="0"/>
              <w:divBdr>
                <w:top w:val="none" w:sz="0" w:space="0" w:color="auto"/>
                <w:left w:val="none" w:sz="0" w:space="0" w:color="auto"/>
                <w:bottom w:val="none" w:sz="0" w:space="0" w:color="auto"/>
                <w:right w:val="none" w:sz="0" w:space="0" w:color="auto"/>
              </w:divBdr>
            </w:div>
            <w:div w:id="687370070">
              <w:marLeft w:val="0"/>
              <w:marRight w:val="0"/>
              <w:marTop w:val="0"/>
              <w:marBottom w:val="0"/>
              <w:divBdr>
                <w:top w:val="none" w:sz="0" w:space="0" w:color="auto"/>
                <w:left w:val="none" w:sz="0" w:space="0" w:color="auto"/>
                <w:bottom w:val="none" w:sz="0" w:space="0" w:color="auto"/>
                <w:right w:val="none" w:sz="0" w:space="0" w:color="auto"/>
              </w:divBdr>
            </w:div>
            <w:div w:id="1506747382">
              <w:marLeft w:val="0"/>
              <w:marRight w:val="0"/>
              <w:marTop w:val="0"/>
              <w:marBottom w:val="0"/>
              <w:divBdr>
                <w:top w:val="none" w:sz="0" w:space="0" w:color="auto"/>
                <w:left w:val="none" w:sz="0" w:space="0" w:color="auto"/>
                <w:bottom w:val="none" w:sz="0" w:space="0" w:color="auto"/>
                <w:right w:val="none" w:sz="0" w:space="0" w:color="auto"/>
              </w:divBdr>
            </w:div>
            <w:div w:id="532814672">
              <w:marLeft w:val="0"/>
              <w:marRight w:val="0"/>
              <w:marTop w:val="0"/>
              <w:marBottom w:val="0"/>
              <w:divBdr>
                <w:top w:val="none" w:sz="0" w:space="0" w:color="auto"/>
                <w:left w:val="none" w:sz="0" w:space="0" w:color="auto"/>
                <w:bottom w:val="none" w:sz="0" w:space="0" w:color="auto"/>
                <w:right w:val="none" w:sz="0" w:space="0" w:color="auto"/>
              </w:divBdr>
            </w:div>
            <w:div w:id="1780181045">
              <w:marLeft w:val="0"/>
              <w:marRight w:val="0"/>
              <w:marTop w:val="0"/>
              <w:marBottom w:val="0"/>
              <w:divBdr>
                <w:top w:val="none" w:sz="0" w:space="0" w:color="auto"/>
                <w:left w:val="none" w:sz="0" w:space="0" w:color="auto"/>
                <w:bottom w:val="none" w:sz="0" w:space="0" w:color="auto"/>
                <w:right w:val="none" w:sz="0" w:space="0" w:color="auto"/>
              </w:divBdr>
            </w:div>
            <w:div w:id="715202994">
              <w:marLeft w:val="0"/>
              <w:marRight w:val="0"/>
              <w:marTop w:val="0"/>
              <w:marBottom w:val="0"/>
              <w:divBdr>
                <w:top w:val="none" w:sz="0" w:space="0" w:color="auto"/>
                <w:left w:val="none" w:sz="0" w:space="0" w:color="auto"/>
                <w:bottom w:val="none" w:sz="0" w:space="0" w:color="auto"/>
                <w:right w:val="none" w:sz="0" w:space="0" w:color="auto"/>
              </w:divBdr>
            </w:div>
            <w:div w:id="768696158">
              <w:marLeft w:val="0"/>
              <w:marRight w:val="0"/>
              <w:marTop w:val="0"/>
              <w:marBottom w:val="0"/>
              <w:divBdr>
                <w:top w:val="none" w:sz="0" w:space="0" w:color="auto"/>
                <w:left w:val="none" w:sz="0" w:space="0" w:color="auto"/>
                <w:bottom w:val="none" w:sz="0" w:space="0" w:color="auto"/>
                <w:right w:val="none" w:sz="0" w:space="0" w:color="auto"/>
              </w:divBdr>
            </w:div>
            <w:div w:id="1271818864">
              <w:marLeft w:val="0"/>
              <w:marRight w:val="0"/>
              <w:marTop w:val="0"/>
              <w:marBottom w:val="0"/>
              <w:divBdr>
                <w:top w:val="none" w:sz="0" w:space="0" w:color="auto"/>
                <w:left w:val="none" w:sz="0" w:space="0" w:color="auto"/>
                <w:bottom w:val="none" w:sz="0" w:space="0" w:color="auto"/>
                <w:right w:val="none" w:sz="0" w:space="0" w:color="auto"/>
              </w:divBdr>
            </w:div>
            <w:div w:id="1824200794">
              <w:marLeft w:val="0"/>
              <w:marRight w:val="0"/>
              <w:marTop w:val="0"/>
              <w:marBottom w:val="0"/>
              <w:divBdr>
                <w:top w:val="none" w:sz="0" w:space="0" w:color="auto"/>
                <w:left w:val="none" w:sz="0" w:space="0" w:color="auto"/>
                <w:bottom w:val="none" w:sz="0" w:space="0" w:color="auto"/>
                <w:right w:val="none" w:sz="0" w:space="0" w:color="auto"/>
              </w:divBdr>
            </w:div>
            <w:div w:id="1038819670">
              <w:marLeft w:val="0"/>
              <w:marRight w:val="0"/>
              <w:marTop w:val="0"/>
              <w:marBottom w:val="0"/>
              <w:divBdr>
                <w:top w:val="none" w:sz="0" w:space="0" w:color="auto"/>
                <w:left w:val="none" w:sz="0" w:space="0" w:color="auto"/>
                <w:bottom w:val="none" w:sz="0" w:space="0" w:color="auto"/>
                <w:right w:val="none" w:sz="0" w:space="0" w:color="auto"/>
              </w:divBdr>
            </w:div>
            <w:div w:id="2132625577">
              <w:marLeft w:val="0"/>
              <w:marRight w:val="0"/>
              <w:marTop w:val="0"/>
              <w:marBottom w:val="0"/>
              <w:divBdr>
                <w:top w:val="none" w:sz="0" w:space="0" w:color="auto"/>
                <w:left w:val="none" w:sz="0" w:space="0" w:color="auto"/>
                <w:bottom w:val="none" w:sz="0" w:space="0" w:color="auto"/>
                <w:right w:val="none" w:sz="0" w:space="0" w:color="auto"/>
              </w:divBdr>
            </w:div>
            <w:div w:id="271399952">
              <w:marLeft w:val="0"/>
              <w:marRight w:val="0"/>
              <w:marTop w:val="0"/>
              <w:marBottom w:val="0"/>
              <w:divBdr>
                <w:top w:val="none" w:sz="0" w:space="0" w:color="auto"/>
                <w:left w:val="none" w:sz="0" w:space="0" w:color="auto"/>
                <w:bottom w:val="none" w:sz="0" w:space="0" w:color="auto"/>
                <w:right w:val="none" w:sz="0" w:space="0" w:color="auto"/>
              </w:divBdr>
            </w:div>
            <w:div w:id="1286698133">
              <w:marLeft w:val="0"/>
              <w:marRight w:val="0"/>
              <w:marTop w:val="0"/>
              <w:marBottom w:val="0"/>
              <w:divBdr>
                <w:top w:val="none" w:sz="0" w:space="0" w:color="auto"/>
                <w:left w:val="none" w:sz="0" w:space="0" w:color="auto"/>
                <w:bottom w:val="none" w:sz="0" w:space="0" w:color="auto"/>
                <w:right w:val="none" w:sz="0" w:space="0" w:color="auto"/>
              </w:divBdr>
            </w:div>
            <w:div w:id="850604998">
              <w:marLeft w:val="0"/>
              <w:marRight w:val="0"/>
              <w:marTop w:val="0"/>
              <w:marBottom w:val="0"/>
              <w:divBdr>
                <w:top w:val="none" w:sz="0" w:space="0" w:color="auto"/>
                <w:left w:val="none" w:sz="0" w:space="0" w:color="auto"/>
                <w:bottom w:val="none" w:sz="0" w:space="0" w:color="auto"/>
                <w:right w:val="none" w:sz="0" w:space="0" w:color="auto"/>
              </w:divBdr>
            </w:div>
            <w:div w:id="1186595042">
              <w:marLeft w:val="0"/>
              <w:marRight w:val="0"/>
              <w:marTop w:val="0"/>
              <w:marBottom w:val="0"/>
              <w:divBdr>
                <w:top w:val="none" w:sz="0" w:space="0" w:color="auto"/>
                <w:left w:val="none" w:sz="0" w:space="0" w:color="auto"/>
                <w:bottom w:val="none" w:sz="0" w:space="0" w:color="auto"/>
                <w:right w:val="none" w:sz="0" w:space="0" w:color="auto"/>
              </w:divBdr>
            </w:div>
            <w:div w:id="1594705336">
              <w:marLeft w:val="0"/>
              <w:marRight w:val="0"/>
              <w:marTop w:val="0"/>
              <w:marBottom w:val="0"/>
              <w:divBdr>
                <w:top w:val="none" w:sz="0" w:space="0" w:color="auto"/>
                <w:left w:val="none" w:sz="0" w:space="0" w:color="auto"/>
                <w:bottom w:val="none" w:sz="0" w:space="0" w:color="auto"/>
                <w:right w:val="none" w:sz="0" w:space="0" w:color="auto"/>
              </w:divBdr>
            </w:div>
          </w:divsChild>
        </w:div>
        <w:div w:id="620042009">
          <w:marLeft w:val="0"/>
          <w:marRight w:val="0"/>
          <w:marTop w:val="0"/>
          <w:marBottom w:val="0"/>
          <w:divBdr>
            <w:top w:val="none" w:sz="0" w:space="0" w:color="auto"/>
            <w:left w:val="none" w:sz="0" w:space="0" w:color="auto"/>
            <w:bottom w:val="none" w:sz="0" w:space="0" w:color="auto"/>
            <w:right w:val="none" w:sz="0" w:space="0" w:color="auto"/>
          </w:divBdr>
          <w:divsChild>
            <w:div w:id="855194849">
              <w:marLeft w:val="-75"/>
              <w:marRight w:val="0"/>
              <w:marTop w:val="30"/>
              <w:marBottom w:val="30"/>
              <w:divBdr>
                <w:top w:val="none" w:sz="0" w:space="0" w:color="auto"/>
                <w:left w:val="none" w:sz="0" w:space="0" w:color="auto"/>
                <w:bottom w:val="none" w:sz="0" w:space="0" w:color="auto"/>
                <w:right w:val="none" w:sz="0" w:space="0" w:color="auto"/>
              </w:divBdr>
              <w:divsChild>
                <w:div w:id="553850962">
                  <w:marLeft w:val="0"/>
                  <w:marRight w:val="0"/>
                  <w:marTop w:val="0"/>
                  <w:marBottom w:val="0"/>
                  <w:divBdr>
                    <w:top w:val="none" w:sz="0" w:space="0" w:color="auto"/>
                    <w:left w:val="none" w:sz="0" w:space="0" w:color="auto"/>
                    <w:bottom w:val="none" w:sz="0" w:space="0" w:color="auto"/>
                    <w:right w:val="none" w:sz="0" w:space="0" w:color="auto"/>
                  </w:divBdr>
                  <w:divsChild>
                    <w:div w:id="1338922991">
                      <w:marLeft w:val="0"/>
                      <w:marRight w:val="0"/>
                      <w:marTop w:val="0"/>
                      <w:marBottom w:val="0"/>
                      <w:divBdr>
                        <w:top w:val="none" w:sz="0" w:space="0" w:color="auto"/>
                        <w:left w:val="none" w:sz="0" w:space="0" w:color="auto"/>
                        <w:bottom w:val="none" w:sz="0" w:space="0" w:color="auto"/>
                        <w:right w:val="none" w:sz="0" w:space="0" w:color="auto"/>
                      </w:divBdr>
                    </w:div>
                  </w:divsChild>
                </w:div>
                <w:div w:id="785540664">
                  <w:marLeft w:val="0"/>
                  <w:marRight w:val="0"/>
                  <w:marTop w:val="0"/>
                  <w:marBottom w:val="0"/>
                  <w:divBdr>
                    <w:top w:val="none" w:sz="0" w:space="0" w:color="auto"/>
                    <w:left w:val="none" w:sz="0" w:space="0" w:color="auto"/>
                    <w:bottom w:val="none" w:sz="0" w:space="0" w:color="auto"/>
                    <w:right w:val="none" w:sz="0" w:space="0" w:color="auto"/>
                  </w:divBdr>
                  <w:divsChild>
                    <w:div w:id="410004517">
                      <w:marLeft w:val="0"/>
                      <w:marRight w:val="0"/>
                      <w:marTop w:val="0"/>
                      <w:marBottom w:val="0"/>
                      <w:divBdr>
                        <w:top w:val="none" w:sz="0" w:space="0" w:color="auto"/>
                        <w:left w:val="none" w:sz="0" w:space="0" w:color="auto"/>
                        <w:bottom w:val="none" w:sz="0" w:space="0" w:color="auto"/>
                        <w:right w:val="none" w:sz="0" w:space="0" w:color="auto"/>
                      </w:divBdr>
                    </w:div>
                  </w:divsChild>
                </w:div>
                <w:div w:id="1096907333">
                  <w:marLeft w:val="0"/>
                  <w:marRight w:val="0"/>
                  <w:marTop w:val="0"/>
                  <w:marBottom w:val="0"/>
                  <w:divBdr>
                    <w:top w:val="none" w:sz="0" w:space="0" w:color="auto"/>
                    <w:left w:val="none" w:sz="0" w:space="0" w:color="auto"/>
                    <w:bottom w:val="none" w:sz="0" w:space="0" w:color="auto"/>
                    <w:right w:val="none" w:sz="0" w:space="0" w:color="auto"/>
                  </w:divBdr>
                  <w:divsChild>
                    <w:div w:id="271285375">
                      <w:marLeft w:val="0"/>
                      <w:marRight w:val="0"/>
                      <w:marTop w:val="0"/>
                      <w:marBottom w:val="0"/>
                      <w:divBdr>
                        <w:top w:val="none" w:sz="0" w:space="0" w:color="auto"/>
                        <w:left w:val="none" w:sz="0" w:space="0" w:color="auto"/>
                        <w:bottom w:val="none" w:sz="0" w:space="0" w:color="auto"/>
                        <w:right w:val="none" w:sz="0" w:space="0" w:color="auto"/>
                      </w:divBdr>
                    </w:div>
                  </w:divsChild>
                </w:div>
                <w:div w:id="533201778">
                  <w:marLeft w:val="0"/>
                  <w:marRight w:val="0"/>
                  <w:marTop w:val="0"/>
                  <w:marBottom w:val="0"/>
                  <w:divBdr>
                    <w:top w:val="none" w:sz="0" w:space="0" w:color="auto"/>
                    <w:left w:val="none" w:sz="0" w:space="0" w:color="auto"/>
                    <w:bottom w:val="none" w:sz="0" w:space="0" w:color="auto"/>
                    <w:right w:val="none" w:sz="0" w:space="0" w:color="auto"/>
                  </w:divBdr>
                  <w:divsChild>
                    <w:div w:id="1522014597">
                      <w:marLeft w:val="0"/>
                      <w:marRight w:val="0"/>
                      <w:marTop w:val="0"/>
                      <w:marBottom w:val="0"/>
                      <w:divBdr>
                        <w:top w:val="none" w:sz="0" w:space="0" w:color="auto"/>
                        <w:left w:val="none" w:sz="0" w:space="0" w:color="auto"/>
                        <w:bottom w:val="none" w:sz="0" w:space="0" w:color="auto"/>
                        <w:right w:val="none" w:sz="0" w:space="0" w:color="auto"/>
                      </w:divBdr>
                    </w:div>
                  </w:divsChild>
                </w:div>
                <w:div w:id="2073652807">
                  <w:marLeft w:val="0"/>
                  <w:marRight w:val="0"/>
                  <w:marTop w:val="0"/>
                  <w:marBottom w:val="0"/>
                  <w:divBdr>
                    <w:top w:val="none" w:sz="0" w:space="0" w:color="auto"/>
                    <w:left w:val="none" w:sz="0" w:space="0" w:color="auto"/>
                    <w:bottom w:val="none" w:sz="0" w:space="0" w:color="auto"/>
                    <w:right w:val="none" w:sz="0" w:space="0" w:color="auto"/>
                  </w:divBdr>
                  <w:divsChild>
                    <w:div w:id="1144083542">
                      <w:marLeft w:val="0"/>
                      <w:marRight w:val="0"/>
                      <w:marTop w:val="0"/>
                      <w:marBottom w:val="0"/>
                      <w:divBdr>
                        <w:top w:val="none" w:sz="0" w:space="0" w:color="auto"/>
                        <w:left w:val="none" w:sz="0" w:space="0" w:color="auto"/>
                        <w:bottom w:val="none" w:sz="0" w:space="0" w:color="auto"/>
                        <w:right w:val="none" w:sz="0" w:space="0" w:color="auto"/>
                      </w:divBdr>
                    </w:div>
                  </w:divsChild>
                </w:div>
                <w:div w:id="532109106">
                  <w:marLeft w:val="0"/>
                  <w:marRight w:val="0"/>
                  <w:marTop w:val="0"/>
                  <w:marBottom w:val="0"/>
                  <w:divBdr>
                    <w:top w:val="none" w:sz="0" w:space="0" w:color="auto"/>
                    <w:left w:val="none" w:sz="0" w:space="0" w:color="auto"/>
                    <w:bottom w:val="none" w:sz="0" w:space="0" w:color="auto"/>
                    <w:right w:val="none" w:sz="0" w:space="0" w:color="auto"/>
                  </w:divBdr>
                  <w:divsChild>
                    <w:div w:id="973606213">
                      <w:marLeft w:val="0"/>
                      <w:marRight w:val="0"/>
                      <w:marTop w:val="0"/>
                      <w:marBottom w:val="0"/>
                      <w:divBdr>
                        <w:top w:val="none" w:sz="0" w:space="0" w:color="auto"/>
                        <w:left w:val="none" w:sz="0" w:space="0" w:color="auto"/>
                        <w:bottom w:val="none" w:sz="0" w:space="0" w:color="auto"/>
                        <w:right w:val="none" w:sz="0" w:space="0" w:color="auto"/>
                      </w:divBdr>
                    </w:div>
                  </w:divsChild>
                </w:div>
                <w:div w:id="957416426">
                  <w:marLeft w:val="0"/>
                  <w:marRight w:val="0"/>
                  <w:marTop w:val="0"/>
                  <w:marBottom w:val="0"/>
                  <w:divBdr>
                    <w:top w:val="none" w:sz="0" w:space="0" w:color="auto"/>
                    <w:left w:val="none" w:sz="0" w:space="0" w:color="auto"/>
                    <w:bottom w:val="none" w:sz="0" w:space="0" w:color="auto"/>
                    <w:right w:val="none" w:sz="0" w:space="0" w:color="auto"/>
                  </w:divBdr>
                  <w:divsChild>
                    <w:div w:id="1261067045">
                      <w:marLeft w:val="0"/>
                      <w:marRight w:val="0"/>
                      <w:marTop w:val="0"/>
                      <w:marBottom w:val="0"/>
                      <w:divBdr>
                        <w:top w:val="none" w:sz="0" w:space="0" w:color="auto"/>
                        <w:left w:val="none" w:sz="0" w:space="0" w:color="auto"/>
                        <w:bottom w:val="none" w:sz="0" w:space="0" w:color="auto"/>
                        <w:right w:val="none" w:sz="0" w:space="0" w:color="auto"/>
                      </w:divBdr>
                    </w:div>
                  </w:divsChild>
                </w:div>
                <w:div w:id="1837259745">
                  <w:marLeft w:val="0"/>
                  <w:marRight w:val="0"/>
                  <w:marTop w:val="0"/>
                  <w:marBottom w:val="0"/>
                  <w:divBdr>
                    <w:top w:val="none" w:sz="0" w:space="0" w:color="auto"/>
                    <w:left w:val="none" w:sz="0" w:space="0" w:color="auto"/>
                    <w:bottom w:val="none" w:sz="0" w:space="0" w:color="auto"/>
                    <w:right w:val="none" w:sz="0" w:space="0" w:color="auto"/>
                  </w:divBdr>
                  <w:divsChild>
                    <w:div w:id="749616569">
                      <w:marLeft w:val="0"/>
                      <w:marRight w:val="0"/>
                      <w:marTop w:val="0"/>
                      <w:marBottom w:val="0"/>
                      <w:divBdr>
                        <w:top w:val="none" w:sz="0" w:space="0" w:color="auto"/>
                        <w:left w:val="none" w:sz="0" w:space="0" w:color="auto"/>
                        <w:bottom w:val="none" w:sz="0" w:space="0" w:color="auto"/>
                        <w:right w:val="none" w:sz="0" w:space="0" w:color="auto"/>
                      </w:divBdr>
                    </w:div>
                  </w:divsChild>
                </w:div>
                <w:div w:id="1819611056">
                  <w:marLeft w:val="0"/>
                  <w:marRight w:val="0"/>
                  <w:marTop w:val="0"/>
                  <w:marBottom w:val="0"/>
                  <w:divBdr>
                    <w:top w:val="none" w:sz="0" w:space="0" w:color="auto"/>
                    <w:left w:val="none" w:sz="0" w:space="0" w:color="auto"/>
                    <w:bottom w:val="none" w:sz="0" w:space="0" w:color="auto"/>
                    <w:right w:val="none" w:sz="0" w:space="0" w:color="auto"/>
                  </w:divBdr>
                  <w:divsChild>
                    <w:div w:id="1765611651">
                      <w:marLeft w:val="0"/>
                      <w:marRight w:val="0"/>
                      <w:marTop w:val="0"/>
                      <w:marBottom w:val="0"/>
                      <w:divBdr>
                        <w:top w:val="none" w:sz="0" w:space="0" w:color="auto"/>
                        <w:left w:val="none" w:sz="0" w:space="0" w:color="auto"/>
                        <w:bottom w:val="none" w:sz="0" w:space="0" w:color="auto"/>
                        <w:right w:val="none" w:sz="0" w:space="0" w:color="auto"/>
                      </w:divBdr>
                    </w:div>
                  </w:divsChild>
                </w:div>
                <w:div w:id="1757166933">
                  <w:marLeft w:val="0"/>
                  <w:marRight w:val="0"/>
                  <w:marTop w:val="0"/>
                  <w:marBottom w:val="0"/>
                  <w:divBdr>
                    <w:top w:val="none" w:sz="0" w:space="0" w:color="auto"/>
                    <w:left w:val="none" w:sz="0" w:space="0" w:color="auto"/>
                    <w:bottom w:val="none" w:sz="0" w:space="0" w:color="auto"/>
                    <w:right w:val="none" w:sz="0" w:space="0" w:color="auto"/>
                  </w:divBdr>
                  <w:divsChild>
                    <w:div w:id="1303148145">
                      <w:marLeft w:val="0"/>
                      <w:marRight w:val="0"/>
                      <w:marTop w:val="0"/>
                      <w:marBottom w:val="0"/>
                      <w:divBdr>
                        <w:top w:val="none" w:sz="0" w:space="0" w:color="auto"/>
                        <w:left w:val="none" w:sz="0" w:space="0" w:color="auto"/>
                        <w:bottom w:val="none" w:sz="0" w:space="0" w:color="auto"/>
                        <w:right w:val="none" w:sz="0" w:space="0" w:color="auto"/>
                      </w:divBdr>
                    </w:div>
                  </w:divsChild>
                </w:div>
                <w:div w:id="1552690783">
                  <w:marLeft w:val="0"/>
                  <w:marRight w:val="0"/>
                  <w:marTop w:val="0"/>
                  <w:marBottom w:val="0"/>
                  <w:divBdr>
                    <w:top w:val="none" w:sz="0" w:space="0" w:color="auto"/>
                    <w:left w:val="none" w:sz="0" w:space="0" w:color="auto"/>
                    <w:bottom w:val="none" w:sz="0" w:space="0" w:color="auto"/>
                    <w:right w:val="none" w:sz="0" w:space="0" w:color="auto"/>
                  </w:divBdr>
                  <w:divsChild>
                    <w:div w:id="133376128">
                      <w:marLeft w:val="0"/>
                      <w:marRight w:val="0"/>
                      <w:marTop w:val="0"/>
                      <w:marBottom w:val="0"/>
                      <w:divBdr>
                        <w:top w:val="none" w:sz="0" w:space="0" w:color="auto"/>
                        <w:left w:val="none" w:sz="0" w:space="0" w:color="auto"/>
                        <w:bottom w:val="none" w:sz="0" w:space="0" w:color="auto"/>
                        <w:right w:val="none" w:sz="0" w:space="0" w:color="auto"/>
                      </w:divBdr>
                    </w:div>
                  </w:divsChild>
                </w:div>
                <w:div w:id="742948619">
                  <w:marLeft w:val="0"/>
                  <w:marRight w:val="0"/>
                  <w:marTop w:val="0"/>
                  <w:marBottom w:val="0"/>
                  <w:divBdr>
                    <w:top w:val="none" w:sz="0" w:space="0" w:color="auto"/>
                    <w:left w:val="none" w:sz="0" w:space="0" w:color="auto"/>
                    <w:bottom w:val="none" w:sz="0" w:space="0" w:color="auto"/>
                    <w:right w:val="none" w:sz="0" w:space="0" w:color="auto"/>
                  </w:divBdr>
                  <w:divsChild>
                    <w:div w:id="266619717">
                      <w:marLeft w:val="0"/>
                      <w:marRight w:val="0"/>
                      <w:marTop w:val="0"/>
                      <w:marBottom w:val="0"/>
                      <w:divBdr>
                        <w:top w:val="none" w:sz="0" w:space="0" w:color="auto"/>
                        <w:left w:val="none" w:sz="0" w:space="0" w:color="auto"/>
                        <w:bottom w:val="none" w:sz="0" w:space="0" w:color="auto"/>
                        <w:right w:val="none" w:sz="0" w:space="0" w:color="auto"/>
                      </w:divBdr>
                    </w:div>
                    <w:div w:id="802963505">
                      <w:marLeft w:val="0"/>
                      <w:marRight w:val="0"/>
                      <w:marTop w:val="0"/>
                      <w:marBottom w:val="0"/>
                      <w:divBdr>
                        <w:top w:val="none" w:sz="0" w:space="0" w:color="auto"/>
                        <w:left w:val="none" w:sz="0" w:space="0" w:color="auto"/>
                        <w:bottom w:val="none" w:sz="0" w:space="0" w:color="auto"/>
                        <w:right w:val="none" w:sz="0" w:space="0" w:color="auto"/>
                      </w:divBdr>
                    </w:div>
                  </w:divsChild>
                </w:div>
                <w:div w:id="1753359243">
                  <w:marLeft w:val="0"/>
                  <w:marRight w:val="0"/>
                  <w:marTop w:val="0"/>
                  <w:marBottom w:val="0"/>
                  <w:divBdr>
                    <w:top w:val="none" w:sz="0" w:space="0" w:color="auto"/>
                    <w:left w:val="none" w:sz="0" w:space="0" w:color="auto"/>
                    <w:bottom w:val="none" w:sz="0" w:space="0" w:color="auto"/>
                    <w:right w:val="none" w:sz="0" w:space="0" w:color="auto"/>
                  </w:divBdr>
                  <w:divsChild>
                    <w:div w:id="26299133">
                      <w:marLeft w:val="0"/>
                      <w:marRight w:val="0"/>
                      <w:marTop w:val="0"/>
                      <w:marBottom w:val="0"/>
                      <w:divBdr>
                        <w:top w:val="none" w:sz="0" w:space="0" w:color="auto"/>
                        <w:left w:val="none" w:sz="0" w:space="0" w:color="auto"/>
                        <w:bottom w:val="none" w:sz="0" w:space="0" w:color="auto"/>
                        <w:right w:val="none" w:sz="0" w:space="0" w:color="auto"/>
                      </w:divBdr>
                    </w:div>
                    <w:div w:id="1920627032">
                      <w:marLeft w:val="0"/>
                      <w:marRight w:val="0"/>
                      <w:marTop w:val="0"/>
                      <w:marBottom w:val="0"/>
                      <w:divBdr>
                        <w:top w:val="none" w:sz="0" w:space="0" w:color="auto"/>
                        <w:left w:val="none" w:sz="0" w:space="0" w:color="auto"/>
                        <w:bottom w:val="none" w:sz="0" w:space="0" w:color="auto"/>
                        <w:right w:val="none" w:sz="0" w:space="0" w:color="auto"/>
                      </w:divBdr>
                    </w:div>
                  </w:divsChild>
                </w:div>
                <w:div w:id="426537090">
                  <w:marLeft w:val="0"/>
                  <w:marRight w:val="0"/>
                  <w:marTop w:val="0"/>
                  <w:marBottom w:val="0"/>
                  <w:divBdr>
                    <w:top w:val="none" w:sz="0" w:space="0" w:color="auto"/>
                    <w:left w:val="none" w:sz="0" w:space="0" w:color="auto"/>
                    <w:bottom w:val="none" w:sz="0" w:space="0" w:color="auto"/>
                    <w:right w:val="none" w:sz="0" w:space="0" w:color="auto"/>
                  </w:divBdr>
                  <w:divsChild>
                    <w:div w:id="370350209">
                      <w:marLeft w:val="0"/>
                      <w:marRight w:val="0"/>
                      <w:marTop w:val="0"/>
                      <w:marBottom w:val="0"/>
                      <w:divBdr>
                        <w:top w:val="none" w:sz="0" w:space="0" w:color="auto"/>
                        <w:left w:val="none" w:sz="0" w:space="0" w:color="auto"/>
                        <w:bottom w:val="none" w:sz="0" w:space="0" w:color="auto"/>
                        <w:right w:val="none" w:sz="0" w:space="0" w:color="auto"/>
                      </w:divBdr>
                    </w:div>
                    <w:div w:id="686173354">
                      <w:marLeft w:val="0"/>
                      <w:marRight w:val="0"/>
                      <w:marTop w:val="0"/>
                      <w:marBottom w:val="0"/>
                      <w:divBdr>
                        <w:top w:val="none" w:sz="0" w:space="0" w:color="auto"/>
                        <w:left w:val="none" w:sz="0" w:space="0" w:color="auto"/>
                        <w:bottom w:val="none" w:sz="0" w:space="0" w:color="auto"/>
                        <w:right w:val="none" w:sz="0" w:space="0" w:color="auto"/>
                      </w:divBdr>
                    </w:div>
                  </w:divsChild>
                </w:div>
                <w:div w:id="1207791870">
                  <w:marLeft w:val="0"/>
                  <w:marRight w:val="0"/>
                  <w:marTop w:val="0"/>
                  <w:marBottom w:val="0"/>
                  <w:divBdr>
                    <w:top w:val="none" w:sz="0" w:space="0" w:color="auto"/>
                    <w:left w:val="none" w:sz="0" w:space="0" w:color="auto"/>
                    <w:bottom w:val="none" w:sz="0" w:space="0" w:color="auto"/>
                    <w:right w:val="none" w:sz="0" w:space="0" w:color="auto"/>
                  </w:divBdr>
                  <w:divsChild>
                    <w:div w:id="1271275755">
                      <w:marLeft w:val="0"/>
                      <w:marRight w:val="0"/>
                      <w:marTop w:val="0"/>
                      <w:marBottom w:val="0"/>
                      <w:divBdr>
                        <w:top w:val="none" w:sz="0" w:space="0" w:color="auto"/>
                        <w:left w:val="none" w:sz="0" w:space="0" w:color="auto"/>
                        <w:bottom w:val="none" w:sz="0" w:space="0" w:color="auto"/>
                        <w:right w:val="none" w:sz="0" w:space="0" w:color="auto"/>
                      </w:divBdr>
                    </w:div>
                    <w:div w:id="1791243660">
                      <w:marLeft w:val="0"/>
                      <w:marRight w:val="0"/>
                      <w:marTop w:val="0"/>
                      <w:marBottom w:val="0"/>
                      <w:divBdr>
                        <w:top w:val="none" w:sz="0" w:space="0" w:color="auto"/>
                        <w:left w:val="none" w:sz="0" w:space="0" w:color="auto"/>
                        <w:bottom w:val="none" w:sz="0" w:space="0" w:color="auto"/>
                        <w:right w:val="none" w:sz="0" w:space="0" w:color="auto"/>
                      </w:divBdr>
                    </w:div>
                  </w:divsChild>
                </w:div>
                <w:div w:id="387269159">
                  <w:marLeft w:val="0"/>
                  <w:marRight w:val="0"/>
                  <w:marTop w:val="0"/>
                  <w:marBottom w:val="0"/>
                  <w:divBdr>
                    <w:top w:val="none" w:sz="0" w:space="0" w:color="auto"/>
                    <w:left w:val="none" w:sz="0" w:space="0" w:color="auto"/>
                    <w:bottom w:val="none" w:sz="0" w:space="0" w:color="auto"/>
                    <w:right w:val="none" w:sz="0" w:space="0" w:color="auto"/>
                  </w:divBdr>
                  <w:divsChild>
                    <w:div w:id="1968969560">
                      <w:marLeft w:val="0"/>
                      <w:marRight w:val="0"/>
                      <w:marTop w:val="0"/>
                      <w:marBottom w:val="0"/>
                      <w:divBdr>
                        <w:top w:val="none" w:sz="0" w:space="0" w:color="auto"/>
                        <w:left w:val="none" w:sz="0" w:space="0" w:color="auto"/>
                        <w:bottom w:val="none" w:sz="0" w:space="0" w:color="auto"/>
                        <w:right w:val="none" w:sz="0" w:space="0" w:color="auto"/>
                      </w:divBdr>
                    </w:div>
                  </w:divsChild>
                </w:div>
                <w:div w:id="584916769">
                  <w:marLeft w:val="0"/>
                  <w:marRight w:val="0"/>
                  <w:marTop w:val="0"/>
                  <w:marBottom w:val="0"/>
                  <w:divBdr>
                    <w:top w:val="none" w:sz="0" w:space="0" w:color="auto"/>
                    <w:left w:val="none" w:sz="0" w:space="0" w:color="auto"/>
                    <w:bottom w:val="none" w:sz="0" w:space="0" w:color="auto"/>
                    <w:right w:val="none" w:sz="0" w:space="0" w:color="auto"/>
                  </w:divBdr>
                  <w:divsChild>
                    <w:div w:id="1888956250">
                      <w:marLeft w:val="0"/>
                      <w:marRight w:val="0"/>
                      <w:marTop w:val="0"/>
                      <w:marBottom w:val="0"/>
                      <w:divBdr>
                        <w:top w:val="none" w:sz="0" w:space="0" w:color="auto"/>
                        <w:left w:val="none" w:sz="0" w:space="0" w:color="auto"/>
                        <w:bottom w:val="none" w:sz="0" w:space="0" w:color="auto"/>
                        <w:right w:val="none" w:sz="0" w:space="0" w:color="auto"/>
                      </w:divBdr>
                    </w:div>
                  </w:divsChild>
                </w:div>
                <w:div w:id="888155239">
                  <w:marLeft w:val="0"/>
                  <w:marRight w:val="0"/>
                  <w:marTop w:val="0"/>
                  <w:marBottom w:val="0"/>
                  <w:divBdr>
                    <w:top w:val="none" w:sz="0" w:space="0" w:color="auto"/>
                    <w:left w:val="none" w:sz="0" w:space="0" w:color="auto"/>
                    <w:bottom w:val="none" w:sz="0" w:space="0" w:color="auto"/>
                    <w:right w:val="none" w:sz="0" w:space="0" w:color="auto"/>
                  </w:divBdr>
                  <w:divsChild>
                    <w:div w:id="1111700879">
                      <w:marLeft w:val="0"/>
                      <w:marRight w:val="0"/>
                      <w:marTop w:val="0"/>
                      <w:marBottom w:val="0"/>
                      <w:divBdr>
                        <w:top w:val="none" w:sz="0" w:space="0" w:color="auto"/>
                        <w:left w:val="none" w:sz="0" w:space="0" w:color="auto"/>
                        <w:bottom w:val="none" w:sz="0" w:space="0" w:color="auto"/>
                        <w:right w:val="none" w:sz="0" w:space="0" w:color="auto"/>
                      </w:divBdr>
                    </w:div>
                  </w:divsChild>
                </w:div>
                <w:div w:id="739400283">
                  <w:marLeft w:val="0"/>
                  <w:marRight w:val="0"/>
                  <w:marTop w:val="0"/>
                  <w:marBottom w:val="0"/>
                  <w:divBdr>
                    <w:top w:val="none" w:sz="0" w:space="0" w:color="auto"/>
                    <w:left w:val="none" w:sz="0" w:space="0" w:color="auto"/>
                    <w:bottom w:val="none" w:sz="0" w:space="0" w:color="auto"/>
                    <w:right w:val="none" w:sz="0" w:space="0" w:color="auto"/>
                  </w:divBdr>
                  <w:divsChild>
                    <w:div w:id="2090417197">
                      <w:marLeft w:val="0"/>
                      <w:marRight w:val="0"/>
                      <w:marTop w:val="0"/>
                      <w:marBottom w:val="0"/>
                      <w:divBdr>
                        <w:top w:val="none" w:sz="0" w:space="0" w:color="auto"/>
                        <w:left w:val="none" w:sz="0" w:space="0" w:color="auto"/>
                        <w:bottom w:val="none" w:sz="0" w:space="0" w:color="auto"/>
                        <w:right w:val="none" w:sz="0" w:space="0" w:color="auto"/>
                      </w:divBdr>
                    </w:div>
                  </w:divsChild>
                </w:div>
                <w:div w:id="1908958363">
                  <w:marLeft w:val="0"/>
                  <w:marRight w:val="0"/>
                  <w:marTop w:val="0"/>
                  <w:marBottom w:val="0"/>
                  <w:divBdr>
                    <w:top w:val="none" w:sz="0" w:space="0" w:color="auto"/>
                    <w:left w:val="none" w:sz="0" w:space="0" w:color="auto"/>
                    <w:bottom w:val="none" w:sz="0" w:space="0" w:color="auto"/>
                    <w:right w:val="none" w:sz="0" w:space="0" w:color="auto"/>
                  </w:divBdr>
                  <w:divsChild>
                    <w:div w:id="2111580156">
                      <w:marLeft w:val="0"/>
                      <w:marRight w:val="0"/>
                      <w:marTop w:val="0"/>
                      <w:marBottom w:val="0"/>
                      <w:divBdr>
                        <w:top w:val="none" w:sz="0" w:space="0" w:color="auto"/>
                        <w:left w:val="none" w:sz="0" w:space="0" w:color="auto"/>
                        <w:bottom w:val="none" w:sz="0" w:space="0" w:color="auto"/>
                        <w:right w:val="none" w:sz="0" w:space="0" w:color="auto"/>
                      </w:divBdr>
                    </w:div>
                  </w:divsChild>
                </w:div>
                <w:div w:id="686179702">
                  <w:marLeft w:val="0"/>
                  <w:marRight w:val="0"/>
                  <w:marTop w:val="0"/>
                  <w:marBottom w:val="0"/>
                  <w:divBdr>
                    <w:top w:val="none" w:sz="0" w:space="0" w:color="auto"/>
                    <w:left w:val="none" w:sz="0" w:space="0" w:color="auto"/>
                    <w:bottom w:val="none" w:sz="0" w:space="0" w:color="auto"/>
                    <w:right w:val="none" w:sz="0" w:space="0" w:color="auto"/>
                  </w:divBdr>
                  <w:divsChild>
                    <w:div w:id="662665035">
                      <w:marLeft w:val="0"/>
                      <w:marRight w:val="0"/>
                      <w:marTop w:val="0"/>
                      <w:marBottom w:val="0"/>
                      <w:divBdr>
                        <w:top w:val="none" w:sz="0" w:space="0" w:color="auto"/>
                        <w:left w:val="none" w:sz="0" w:space="0" w:color="auto"/>
                        <w:bottom w:val="none" w:sz="0" w:space="0" w:color="auto"/>
                        <w:right w:val="none" w:sz="0" w:space="0" w:color="auto"/>
                      </w:divBdr>
                    </w:div>
                  </w:divsChild>
                </w:div>
                <w:div w:id="615211956">
                  <w:marLeft w:val="0"/>
                  <w:marRight w:val="0"/>
                  <w:marTop w:val="0"/>
                  <w:marBottom w:val="0"/>
                  <w:divBdr>
                    <w:top w:val="none" w:sz="0" w:space="0" w:color="auto"/>
                    <w:left w:val="none" w:sz="0" w:space="0" w:color="auto"/>
                    <w:bottom w:val="none" w:sz="0" w:space="0" w:color="auto"/>
                    <w:right w:val="none" w:sz="0" w:space="0" w:color="auto"/>
                  </w:divBdr>
                  <w:divsChild>
                    <w:div w:id="1641764340">
                      <w:marLeft w:val="0"/>
                      <w:marRight w:val="0"/>
                      <w:marTop w:val="0"/>
                      <w:marBottom w:val="0"/>
                      <w:divBdr>
                        <w:top w:val="none" w:sz="0" w:space="0" w:color="auto"/>
                        <w:left w:val="none" w:sz="0" w:space="0" w:color="auto"/>
                        <w:bottom w:val="none" w:sz="0" w:space="0" w:color="auto"/>
                        <w:right w:val="none" w:sz="0" w:space="0" w:color="auto"/>
                      </w:divBdr>
                    </w:div>
                  </w:divsChild>
                </w:div>
                <w:div w:id="595016095">
                  <w:marLeft w:val="0"/>
                  <w:marRight w:val="0"/>
                  <w:marTop w:val="0"/>
                  <w:marBottom w:val="0"/>
                  <w:divBdr>
                    <w:top w:val="none" w:sz="0" w:space="0" w:color="auto"/>
                    <w:left w:val="none" w:sz="0" w:space="0" w:color="auto"/>
                    <w:bottom w:val="none" w:sz="0" w:space="0" w:color="auto"/>
                    <w:right w:val="none" w:sz="0" w:space="0" w:color="auto"/>
                  </w:divBdr>
                  <w:divsChild>
                    <w:div w:id="613367700">
                      <w:marLeft w:val="0"/>
                      <w:marRight w:val="0"/>
                      <w:marTop w:val="0"/>
                      <w:marBottom w:val="0"/>
                      <w:divBdr>
                        <w:top w:val="none" w:sz="0" w:space="0" w:color="auto"/>
                        <w:left w:val="none" w:sz="0" w:space="0" w:color="auto"/>
                        <w:bottom w:val="none" w:sz="0" w:space="0" w:color="auto"/>
                        <w:right w:val="none" w:sz="0" w:space="0" w:color="auto"/>
                      </w:divBdr>
                    </w:div>
                  </w:divsChild>
                </w:div>
                <w:div w:id="1524590740">
                  <w:marLeft w:val="0"/>
                  <w:marRight w:val="0"/>
                  <w:marTop w:val="0"/>
                  <w:marBottom w:val="0"/>
                  <w:divBdr>
                    <w:top w:val="none" w:sz="0" w:space="0" w:color="auto"/>
                    <w:left w:val="none" w:sz="0" w:space="0" w:color="auto"/>
                    <w:bottom w:val="none" w:sz="0" w:space="0" w:color="auto"/>
                    <w:right w:val="none" w:sz="0" w:space="0" w:color="auto"/>
                  </w:divBdr>
                  <w:divsChild>
                    <w:div w:id="337464212">
                      <w:marLeft w:val="0"/>
                      <w:marRight w:val="0"/>
                      <w:marTop w:val="0"/>
                      <w:marBottom w:val="0"/>
                      <w:divBdr>
                        <w:top w:val="none" w:sz="0" w:space="0" w:color="auto"/>
                        <w:left w:val="none" w:sz="0" w:space="0" w:color="auto"/>
                        <w:bottom w:val="none" w:sz="0" w:space="0" w:color="auto"/>
                        <w:right w:val="none" w:sz="0" w:space="0" w:color="auto"/>
                      </w:divBdr>
                    </w:div>
                    <w:div w:id="43336754">
                      <w:marLeft w:val="0"/>
                      <w:marRight w:val="0"/>
                      <w:marTop w:val="0"/>
                      <w:marBottom w:val="0"/>
                      <w:divBdr>
                        <w:top w:val="none" w:sz="0" w:space="0" w:color="auto"/>
                        <w:left w:val="none" w:sz="0" w:space="0" w:color="auto"/>
                        <w:bottom w:val="none" w:sz="0" w:space="0" w:color="auto"/>
                        <w:right w:val="none" w:sz="0" w:space="0" w:color="auto"/>
                      </w:divBdr>
                    </w:div>
                  </w:divsChild>
                </w:div>
                <w:div w:id="1271428491">
                  <w:marLeft w:val="0"/>
                  <w:marRight w:val="0"/>
                  <w:marTop w:val="0"/>
                  <w:marBottom w:val="0"/>
                  <w:divBdr>
                    <w:top w:val="none" w:sz="0" w:space="0" w:color="auto"/>
                    <w:left w:val="none" w:sz="0" w:space="0" w:color="auto"/>
                    <w:bottom w:val="none" w:sz="0" w:space="0" w:color="auto"/>
                    <w:right w:val="none" w:sz="0" w:space="0" w:color="auto"/>
                  </w:divBdr>
                  <w:divsChild>
                    <w:div w:id="485052827">
                      <w:marLeft w:val="0"/>
                      <w:marRight w:val="0"/>
                      <w:marTop w:val="0"/>
                      <w:marBottom w:val="0"/>
                      <w:divBdr>
                        <w:top w:val="none" w:sz="0" w:space="0" w:color="auto"/>
                        <w:left w:val="none" w:sz="0" w:space="0" w:color="auto"/>
                        <w:bottom w:val="none" w:sz="0" w:space="0" w:color="auto"/>
                        <w:right w:val="none" w:sz="0" w:space="0" w:color="auto"/>
                      </w:divBdr>
                    </w:div>
                  </w:divsChild>
                </w:div>
                <w:div w:id="1280801145">
                  <w:marLeft w:val="0"/>
                  <w:marRight w:val="0"/>
                  <w:marTop w:val="0"/>
                  <w:marBottom w:val="0"/>
                  <w:divBdr>
                    <w:top w:val="none" w:sz="0" w:space="0" w:color="auto"/>
                    <w:left w:val="none" w:sz="0" w:space="0" w:color="auto"/>
                    <w:bottom w:val="none" w:sz="0" w:space="0" w:color="auto"/>
                    <w:right w:val="none" w:sz="0" w:space="0" w:color="auto"/>
                  </w:divBdr>
                  <w:divsChild>
                    <w:div w:id="27028886">
                      <w:marLeft w:val="0"/>
                      <w:marRight w:val="0"/>
                      <w:marTop w:val="0"/>
                      <w:marBottom w:val="0"/>
                      <w:divBdr>
                        <w:top w:val="none" w:sz="0" w:space="0" w:color="auto"/>
                        <w:left w:val="none" w:sz="0" w:space="0" w:color="auto"/>
                        <w:bottom w:val="none" w:sz="0" w:space="0" w:color="auto"/>
                        <w:right w:val="none" w:sz="0" w:space="0" w:color="auto"/>
                      </w:divBdr>
                    </w:div>
                  </w:divsChild>
                </w:div>
                <w:div w:id="557785283">
                  <w:marLeft w:val="0"/>
                  <w:marRight w:val="0"/>
                  <w:marTop w:val="0"/>
                  <w:marBottom w:val="0"/>
                  <w:divBdr>
                    <w:top w:val="none" w:sz="0" w:space="0" w:color="auto"/>
                    <w:left w:val="none" w:sz="0" w:space="0" w:color="auto"/>
                    <w:bottom w:val="none" w:sz="0" w:space="0" w:color="auto"/>
                    <w:right w:val="none" w:sz="0" w:space="0" w:color="auto"/>
                  </w:divBdr>
                  <w:divsChild>
                    <w:div w:id="1215046229">
                      <w:marLeft w:val="0"/>
                      <w:marRight w:val="0"/>
                      <w:marTop w:val="0"/>
                      <w:marBottom w:val="0"/>
                      <w:divBdr>
                        <w:top w:val="none" w:sz="0" w:space="0" w:color="auto"/>
                        <w:left w:val="none" w:sz="0" w:space="0" w:color="auto"/>
                        <w:bottom w:val="none" w:sz="0" w:space="0" w:color="auto"/>
                        <w:right w:val="none" w:sz="0" w:space="0" w:color="auto"/>
                      </w:divBdr>
                    </w:div>
                  </w:divsChild>
                </w:div>
                <w:div w:id="1842348974">
                  <w:marLeft w:val="0"/>
                  <w:marRight w:val="0"/>
                  <w:marTop w:val="0"/>
                  <w:marBottom w:val="0"/>
                  <w:divBdr>
                    <w:top w:val="none" w:sz="0" w:space="0" w:color="auto"/>
                    <w:left w:val="none" w:sz="0" w:space="0" w:color="auto"/>
                    <w:bottom w:val="none" w:sz="0" w:space="0" w:color="auto"/>
                    <w:right w:val="none" w:sz="0" w:space="0" w:color="auto"/>
                  </w:divBdr>
                  <w:divsChild>
                    <w:div w:id="1874733168">
                      <w:marLeft w:val="0"/>
                      <w:marRight w:val="0"/>
                      <w:marTop w:val="0"/>
                      <w:marBottom w:val="0"/>
                      <w:divBdr>
                        <w:top w:val="none" w:sz="0" w:space="0" w:color="auto"/>
                        <w:left w:val="none" w:sz="0" w:space="0" w:color="auto"/>
                        <w:bottom w:val="none" w:sz="0" w:space="0" w:color="auto"/>
                        <w:right w:val="none" w:sz="0" w:space="0" w:color="auto"/>
                      </w:divBdr>
                    </w:div>
                  </w:divsChild>
                </w:div>
                <w:div w:id="1145972410">
                  <w:marLeft w:val="0"/>
                  <w:marRight w:val="0"/>
                  <w:marTop w:val="0"/>
                  <w:marBottom w:val="0"/>
                  <w:divBdr>
                    <w:top w:val="none" w:sz="0" w:space="0" w:color="auto"/>
                    <w:left w:val="none" w:sz="0" w:space="0" w:color="auto"/>
                    <w:bottom w:val="none" w:sz="0" w:space="0" w:color="auto"/>
                    <w:right w:val="none" w:sz="0" w:space="0" w:color="auto"/>
                  </w:divBdr>
                  <w:divsChild>
                    <w:div w:id="831680465">
                      <w:marLeft w:val="0"/>
                      <w:marRight w:val="0"/>
                      <w:marTop w:val="0"/>
                      <w:marBottom w:val="0"/>
                      <w:divBdr>
                        <w:top w:val="none" w:sz="0" w:space="0" w:color="auto"/>
                        <w:left w:val="none" w:sz="0" w:space="0" w:color="auto"/>
                        <w:bottom w:val="none" w:sz="0" w:space="0" w:color="auto"/>
                        <w:right w:val="none" w:sz="0" w:space="0" w:color="auto"/>
                      </w:divBdr>
                    </w:div>
                  </w:divsChild>
                </w:div>
                <w:div w:id="889925477">
                  <w:marLeft w:val="0"/>
                  <w:marRight w:val="0"/>
                  <w:marTop w:val="0"/>
                  <w:marBottom w:val="0"/>
                  <w:divBdr>
                    <w:top w:val="none" w:sz="0" w:space="0" w:color="auto"/>
                    <w:left w:val="none" w:sz="0" w:space="0" w:color="auto"/>
                    <w:bottom w:val="none" w:sz="0" w:space="0" w:color="auto"/>
                    <w:right w:val="none" w:sz="0" w:space="0" w:color="auto"/>
                  </w:divBdr>
                  <w:divsChild>
                    <w:div w:id="1019090360">
                      <w:marLeft w:val="0"/>
                      <w:marRight w:val="0"/>
                      <w:marTop w:val="0"/>
                      <w:marBottom w:val="0"/>
                      <w:divBdr>
                        <w:top w:val="none" w:sz="0" w:space="0" w:color="auto"/>
                        <w:left w:val="none" w:sz="0" w:space="0" w:color="auto"/>
                        <w:bottom w:val="none" w:sz="0" w:space="0" w:color="auto"/>
                        <w:right w:val="none" w:sz="0" w:space="0" w:color="auto"/>
                      </w:divBdr>
                    </w:div>
                  </w:divsChild>
                </w:div>
                <w:div w:id="1668512913">
                  <w:marLeft w:val="0"/>
                  <w:marRight w:val="0"/>
                  <w:marTop w:val="0"/>
                  <w:marBottom w:val="0"/>
                  <w:divBdr>
                    <w:top w:val="none" w:sz="0" w:space="0" w:color="auto"/>
                    <w:left w:val="none" w:sz="0" w:space="0" w:color="auto"/>
                    <w:bottom w:val="none" w:sz="0" w:space="0" w:color="auto"/>
                    <w:right w:val="none" w:sz="0" w:space="0" w:color="auto"/>
                  </w:divBdr>
                  <w:divsChild>
                    <w:div w:id="1569921462">
                      <w:marLeft w:val="0"/>
                      <w:marRight w:val="0"/>
                      <w:marTop w:val="0"/>
                      <w:marBottom w:val="0"/>
                      <w:divBdr>
                        <w:top w:val="none" w:sz="0" w:space="0" w:color="auto"/>
                        <w:left w:val="none" w:sz="0" w:space="0" w:color="auto"/>
                        <w:bottom w:val="none" w:sz="0" w:space="0" w:color="auto"/>
                        <w:right w:val="none" w:sz="0" w:space="0" w:color="auto"/>
                      </w:divBdr>
                    </w:div>
                  </w:divsChild>
                </w:div>
                <w:div w:id="1956207587">
                  <w:marLeft w:val="0"/>
                  <w:marRight w:val="0"/>
                  <w:marTop w:val="0"/>
                  <w:marBottom w:val="0"/>
                  <w:divBdr>
                    <w:top w:val="none" w:sz="0" w:space="0" w:color="auto"/>
                    <w:left w:val="none" w:sz="0" w:space="0" w:color="auto"/>
                    <w:bottom w:val="none" w:sz="0" w:space="0" w:color="auto"/>
                    <w:right w:val="none" w:sz="0" w:space="0" w:color="auto"/>
                  </w:divBdr>
                  <w:divsChild>
                    <w:div w:id="1706833813">
                      <w:marLeft w:val="0"/>
                      <w:marRight w:val="0"/>
                      <w:marTop w:val="0"/>
                      <w:marBottom w:val="0"/>
                      <w:divBdr>
                        <w:top w:val="none" w:sz="0" w:space="0" w:color="auto"/>
                        <w:left w:val="none" w:sz="0" w:space="0" w:color="auto"/>
                        <w:bottom w:val="none" w:sz="0" w:space="0" w:color="auto"/>
                        <w:right w:val="none" w:sz="0" w:space="0" w:color="auto"/>
                      </w:divBdr>
                    </w:div>
                  </w:divsChild>
                </w:div>
                <w:div w:id="599873621">
                  <w:marLeft w:val="0"/>
                  <w:marRight w:val="0"/>
                  <w:marTop w:val="0"/>
                  <w:marBottom w:val="0"/>
                  <w:divBdr>
                    <w:top w:val="none" w:sz="0" w:space="0" w:color="auto"/>
                    <w:left w:val="none" w:sz="0" w:space="0" w:color="auto"/>
                    <w:bottom w:val="none" w:sz="0" w:space="0" w:color="auto"/>
                    <w:right w:val="none" w:sz="0" w:space="0" w:color="auto"/>
                  </w:divBdr>
                  <w:divsChild>
                    <w:div w:id="1026443496">
                      <w:marLeft w:val="0"/>
                      <w:marRight w:val="0"/>
                      <w:marTop w:val="0"/>
                      <w:marBottom w:val="0"/>
                      <w:divBdr>
                        <w:top w:val="none" w:sz="0" w:space="0" w:color="auto"/>
                        <w:left w:val="none" w:sz="0" w:space="0" w:color="auto"/>
                        <w:bottom w:val="none" w:sz="0" w:space="0" w:color="auto"/>
                        <w:right w:val="none" w:sz="0" w:space="0" w:color="auto"/>
                      </w:divBdr>
                    </w:div>
                    <w:div w:id="464202512">
                      <w:marLeft w:val="0"/>
                      <w:marRight w:val="0"/>
                      <w:marTop w:val="0"/>
                      <w:marBottom w:val="0"/>
                      <w:divBdr>
                        <w:top w:val="none" w:sz="0" w:space="0" w:color="auto"/>
                        <w:left w:val="none" w:sz="0" w:space="0" w:color="auto"/>
                        <w:bottom w:val="none" w:sz="0" w:space="0" w:color="auto"/>
                        <w:right w:val="none" w:sz="0" w:space="0" w:color="auto"/>
                      </w:divBdr>
                    </w:div>
                  </w:divsChild>
                </w:div>
                <w:div w:id="984773887">
                  <w:marLeft w:val="0"/>
                  <w:marRight w:val="0"/>
                  <w:marTop w:val="0"/>
                  <w:marBottom w:val="0"/>
                  <w:divBdr>
                    <w:top w:val="none" w:sz="0" w:space="0" w:color="auto"/>
                    <w:left w:val="none" w:sz="0" w:space="0" w:color="auto"/>
                    <w:bottom w:val="none" w:sz="0" w:space="0" w:color="auto"/>
                    <w:right w:val="none" w:sz="0" w:space="0" w:color="auto"/>
                  </w:divBdr>
                  <w:divsChild>
                    <w:div w:id="1723360004">
                      <w:marLeft w:val="0"/>
                      <w:marRight w:val="0"/>
                      <w:marTop w:val="0"/>
                      <w:marBottom w:val="0"/>
                      <w:divBdr>
                        <w:top w:val="none" w:sz="0" w:space="0" w:color="auto"/>
                        <w:left w:val="none" w:sz="0" w:space="0" w:color="auto"/>
                        <w:bottom w:val="none" w:sz="0" w:space="0" w:color="auto"/>
                        <w:right w:val="none" w:sz="0" w:space="0" w:color="auto"/>
                      </w:divBdr>
                    </w:div>
                  </w:divsChild>
                </w:div>
                <w:div w:id="413667959">
                  <w:marLeft w:val="0"/>
                  <w:marRight w:val="0"/>
                  <w:marTop w:val="0"/>
                  <w:marBottom w:val="0"/>
                  <w:divBdr>
                    <w:top w:val="none" w:sz="0" w:space="0" w:color="auto"/>
                    <w:left w:val="none" w:sz="0" w:space="0" w:color="auto"/>
                    <w:bottom w:val="none" w:sz="0" w:space="0" w:color="auto"/>
                    <w:right w:val="none" w:sz="0" w:space="0" w:color="auto"/>
                  </w:divBdr>
                  <w:divsChild>
                    <w:div w:id="303002192">
                      <w:marLeft w:val="0"/>
                      <w:marRight w:val="0"/>
                      <w:marTop w:val="0"/>
                      <w:marBottom w:val="0"/>
                      <w:divBdr>
                        <w:top w:val="none" w:sz="0" w:space="0" w:color="auto"/>
                        <w:left w:val="none" w:sz="0" w:space="0" w:color="auto"/>
                        <w:bottom w:val="none" w:sz="0" w:space="0" w:color="auto"/>
                        <w:right w:val="none" w:sz="0" w:space="0" w:color="auto"/>
                      </w:divBdr>
                    </w:div>
                  </w:divsChild>
                </w:div>
                <w:div w:id="259608952">
                  <w:marLeft w:val="0"/>
                  <w:marRight w:val="0"/>
                  <w:marTop w:val="0"/>
                  <w:marBottom w:val="0"/>
                  <w:divBdr>
                    <w:top w:val="none" w:sz="0" w:space="0" w:color="auto"/>
                    <w:left w:val="none" w:sz="0" w:space="0" w:color="auto"/>
                    <w:bottom w:val="none" w:sz="0" w:space="0" w:color="auto"/>
                    <w:right w:val="none" w:sz="0" w:space="0" w:color="auto"/>
                  </w:divBdr>
                  <w:divsChild>
                    <w:div w:id="1853565518">
                      <w:marLeft w:val="0"/>
                      <w:marRight w:val="0"/>
                      <w:marTop w:val="0"/>
                      <w:marBottom w:val="0"/>
                      <w:divBdr>
                        <w:top w:val="none" w:sz="0" w:space="0" w:color="auto"/>
                        <w:left w:val="none" w:sz="0" w:space="0" w:color="auto"/>
                        <w:bottom w:val="none" w:sz="0" w:space="0" w:color="auto"/>
                        <w:right w:val="none" w:sz="0" w:space="0" w:color="auto"/>
                      </w:divBdr>
                    </w:div>
                  </w:divsChild>
                </w:div>
                <w:div w:id="208953493">
                  <w:marLeft w:val="0"/>
                  <w:marRight w:val="0"/>
                  <w:marTop w:val="0"/>
                  <w:marBottom w:val="0"/>
                  <w:divBdr>
                    <w:top w:val="none" w:sz="0" w:space="0" w:color="auto"/>
                    <w:left w:val="none" w:sz="0" w:space="0" w:color="auto"/>
                    <w:bottom w:val="none" w:sz="0" w:space="0" w:color="auto"/>
                    <w:right w:val="none" w:sz="0" w:space="0" w:color="auto"/>
                  </w:divBdr>
                  <w:divsChild>
                    <w:div w:id="174348388">
                      <w:marLeft w:val="0"/>
                      <w:marRight w:val="0"/>
                      <w:marTop w:val="0"/>
                      <w:marBottom w:val="0"/>
                      <w:divBdr>
                        <w:top w:val="none" w:sz="0" w:space="0" w:color="auto"/>
                        <w:left w:val="none" w:sz="0" w:space="0" w:color="auto"/>
                        <w:bottom w:val="none" w:sz="0" w:space="0" w:color="auto"/>
                        <w:right w:val="none" w:sz="0" w:space="0" w:color="auto"/>
                      </w:divBdr>
                    </w:div>
                  </w:divsChild>
                </w:div>
                <w:div w:id="1481920523">
                  <w:marLeft w:val="0"/>
                  <w:marRight w:val="0"/>
                  <w:marTop w:val="0"/>
                  <w:marBottom w:val="0"/>
                  <w:divBdr>
                    <w:top w:val="none" w:sz="0" w:space="0" w:color="auto"/>
                    <w:left w:val="none" w:sz="0" w:space="0" w:color="auto"/>
                    <w:bottom w:val="none" w:sz="0" w:space="0" w:color="auto"/>
                    <w:right w:val="none" w:sz="0" w:space="0" w:color="auto"/>
                  </w:divBdr>
                  <w:divsChild>
                    <w:div w:id="1521970863">
                      <w:marLeft w:val="0"/>
                      <w:marRight w:val="0"/>
                      <w:marTop w:val="0"/>
                      <w:marBottom w:val="0"/>
                      <w:divBdr>
                        <w:top w:val="none" w:sz="0" w:space="0" w:color="auto"/>
                        <w:left w:val="none" w:sz="0" w:space="0" w:color="auto"/>
                        <w:bottom w:val="none" w:sz="0" w:space="0" w:color="auto"/>
                        <w:right w:val="none" w:sz="0" w:space="0" w:color="auto"/>
                      </w:divBdr>
                    </w:div>
                  </w:divsChild>
                </w:div>
                <w:div w:id="1605721030">
                  <w:marLeft w:val="0"/>
                  <w:marRight w:val="0"/>
                  <w:marTop w:val="0"/>
                  <w:marBottom w:val="0"/>
                  <w:divBdr>
                    <w:top w:val="none" w:sz="0" w:space="0" w:color="auto"/>
                    <w:left w:val="none" w:sz="0" w:space="0" w:color="auto"/>
                    <w:bottom w:val="none" w:sz="0" w:space="0" w:color="auto"/>
                    <w:right w:val="none" w:sz="0" w:space="0" w:color="auto"/>
                  </w:divBdr>
                  <w:divsChild>
                    <w:div w:id="1257056958">
                      <w:marLeft w:val="0"/>
                      <w:marRight w:val="0"/>
                      <w:marTop w:val="0"/>
                      <w:marBottom w:val="0"/>
                      <w:divBdr>
                        <w:top w:val="none" w:sz="0" w:space="0" w:color="auto"/>
                        <w:left w:val="none" w:sz="0" w:space="0" w:color="auto"/>
                        <w:bottom w:val="none" w:sz="0" w:space="0" w:color="auto"/>
                        <w:right w:val="none" w:sz="0" w:space="0" w:color="auto"/>
                      </w:divBdr>
                    </w:div>
                  </w:divsChild>
                </w:div>
                <w:div w:id="1006443813">
                  <w:marLeft w:val="0"/>
                  <w:marRight w:val="0"/>
                  <w:marTop w:val="0"/>
                  <w:marBottom w:val="0"/>
                  <w:divBdr>
                    <w:top w:val="none" w:sz="0" w:space="0" w:color="auto"/>
                    <w:left w:val="none" w:sz="0" w:space="0" w:color="auto"/>
                    <w:bottom w:val="none" w:sz="0" w:space="0" w:color="auto"/>
                    <w:right w:val="none" w:sz="0" w:space="0" w:color="auto"/>
                  </w:divBdr>
                  <w:divsChild>
                    <w:div w:id="1818958368">
                      <w:marLeft w:val="0"/>
                      <w:marRight w:val="0"/>
                      <w:marTop w:val="0"/>
                      <w:marBottom w:val="0"/>
                      <w:divBdr>
                        <w:top w:val="none" w:sz="0" w:space="0" w:color="auto"/>
                        <w:left w:val="none" w:sz="0" w:space="0" w:color="auto"/>
                        <w:bottom w:val="none" w:sz="0" w:space="0" w:color="auto"/>
                        <w:right w:val="none" w:sz="0" w:space="0" w:color="auto"/>
                      </w:divBdr>
                    </w:div>
                  </w:divsChild>
                </w:div>
                <w:div w:id="45377820">
                  <w:marLeft w:val="0"/>
                  <w:marRight w:val="0"/>
                  <w:marTop w:val="0"/>
                  <w:marBottom w:val="0"/>
                  <w:divBdr>
                    <w:top w:val="none" w:sz="0" w:space="0" w:color="auto"/>
                    <w:left w:val="none" w:sz="0" w:space="0" w:color="auto"/>
                    <w:bottom w:val="none" w:sz="0" w:space="0" w:color="auto"/>
                    <w:right w:val="none" w:sz="0" w:space="0" w:color="auto"/>
                  </w:divBdr>
                  <w:divsChild>
                    <w:div w:id="455416644">
                      <w:marLeft w:val="0"/>
                      <w:marRight w:val="0"/>
                      <w:marTop w:val="0"/>
                      <w:marBottom w:val="0"/>
                      <w:divBdr>
                        <w:top w:val="none" w:sz="0" w:space="0" w:color="auto"/>
                        <w:left w:val="none" w:sz="0" w:space="0" w:color="auto"/>
                        <w:bottom w:val="none" w:sz="0" w:space="0" w:color="auto"/>
                        <w:right w:val="none" w:sz="0" w:space="0" w:color="auto"/>
                      </w:divBdr>
                    </w:div>
                  </w:divsChild>
                </w:div>
                <w:div w:id="574047529">
                  <w:marLeft w:val="0"/>
                  <w:marRight w:val="0"/>
                  <w:marTop w:val="0"/>
                  <w:marBottom w:val="0"/>
                  <w:divBdr>
                    <w:top w:val="none" w:sz="0" w:space="0" w:color="auto"/>
                    <w:left w:val="none" w:sz="0" w:space="0" w:color="auto"/>
                    <w:bottom w:val="none" w:sz="0" w:space="0" w:color="auto"/>
                    <w:right w:val="none" w:sz="0" w:space="0" w:color="auto"/>
                  </w:divBdr>
                  <w:divsChild>
                    <w:div w:id="1830174048">
                      <w:marLeft w:val="0"/>
                      <w:marRight w:val="0"/>
                      <w:marTop w:val="0"/>
                      <w:marBottom w:val="0"/>
                      <w:divBdr>
                        <w:top w:val="none" w:sz="0" w:space="0" w:color="auto"/>
                        <w:left w:val="none" w:sz="0" w:space="0" w:color="auto"/>
                        <w:bottom w:val="none" w:sz="0" w:space="0" w:color="auto"/>
                        <w:right w:val="none" w:sz="0" w:space="0" w:color="auto"/>
                      </w:divBdr>
                    </w:div>
                  </w:divsChild>
                </w:div>
                <w:div w:id="618798532">
                  <w:marLeft w:val="0"/>
                  <w:marRight w:val="0"/>
                  <w:marTop w:val="0"/>
                  <w:marBottom w:val="0"/>
                  <w:divBdr>
                    <w:top w:val="none" w:sz="0" w:space="0" w:color="auto"/>
                    <w:left w:val="none" w:sz="0" w:space="0" w:color="auto"/>
                    <w:bottom w:val="none" w:sz="0" w:space="0" w:color="auto"/>
                    <w:right w:val="none" w:sz="0" w:space="0" w:color="auto"/>
                  </w:divBdr>
                  <w:divsChild>
                    <w:div w:id="1581674525">
                      <w:marLeft w:val="0"/>
                      <w:marRight w:val="0"/>
                      <w:marTop w:val="0"/>
                      <w:marBottom w:val="0"/>
                      <w:divBdr>
                        <w:top w:val="none" w:sz="0" w:space="0" w:color="auto"/>
                        <w:left w:val="none" w:sz="0" w:space="0" w:color="auto"/>
                        <w:bottom w:val="none" w:sz="0" w:space="0" w:color="auto"/>
                        <w:right w:val="none" w:sz="0" w:space="0" w:color="auto"/>
                      </w:divBdr>
                    </w:div>
                  </w:divsChild>
                </w:div>
                <w:div w:id="330135915">
                  <w:marLeft w:val="0"/>
                  <w:marRight w:val="0"/>
                  <w:marTop w:val="0"/>
                  <w:marBottom w:val="0"/>
                  <w:divBdr>
                    <w:top w:val="none" w:sz="0" w:space="0" w:color="auto"/>
                    <w:left w:val="none" w:sz="0" w:space="0" w:color="auto"/>
                    <w:bottom w:val="none" w:sz="0" w:space="0" w:color="auto"/>
                    <w:right w:val="none" w:sz="0" w:space="0" w:color="auto"/>
                  </w:divBdr>
                  <w:divsChild>
                    <w:div w:id="1774278255">
                      <w:marLeft w:val="0"/>
                      <w:marRight w:val="0"/>
                      <w:marTop w:val="0"/>
                      <w:marBottom w:val="0"/>
                      <w:divBdr>
                        <w:top w:val="none" w:sz="0" w:space="0" w:color="auto"/>
                        <w:left w:val="none" w:sz="0" w:space="0" w:color="auto"/>
                        <w:bottom w:val="none" w:sz="0" w:space="0" w:color="auto"/>
                        <w:right w:val="none" w:sz="0" w:space="0" w:color="auto"/>
                      </w:divBdr>
                    </w:div>
                  </w:divsChild>
                </w:div>
                <w:div w:id="622271356">
                  <w:marLeft w:val="0"/>
                  <w:marRight w:val="0"/>
                  <w:marTop w:val="0"/>
                  <w:marBottom w:val="0"/>
                  <w:divBdr>
                    <w:top w:val="none" w:sz="0" w:space="0" w:color="auto"/>
                    <w:left w:val="none" w:sz="0" w:space="0" w:color="auto"/>
                    <w:bottom w:val="none" w:sz="0" w:space="0" w:color="auto"/>
                    <w:right w:val="none" w:sz="0" w:space="0" w:color="auto"/>
                  </w:divBdr>
                  <w:divsChild>
                    <w:div w:id="480970587">
                      <w:marLeft w:val="0"/>
                      <w:marRight w:val="0"/>
                      <w:marTop w:val="0"/>
                      <w:marBottom w:val="0"/>
                      <w:divBdr>
                        <w:top w:val="none" w:sz="0" w:space="0" w:color="auto"/>
                        <w:left w:val="none" w:sz="0" w:space="0" w:color="auto"/>
                        <w:bottom w:val="none" w:sz="0" w:space="0" w:color="auto"/>
                        <w:right w:val="none" w:sz="0" w:space="0" w:color="auto"/>
                      </w:divBdr>
                    </w:div>
                  </w:divsChild>
                </w:div>
                <w:div w:id="1644963313">
                  <w:marLeft w:val="0"/>
                  <w:marRight w:val="0"/>
                  <w:marTop w:val="0"/>
                  <w:marBottom w:val="0"/>
                  <w:divBdr>
                    <w:top w:val="none" w:sz="0" w:space="0" w:color="auto"/>
                    <w:left w:val="none" w:sz="0" w:space="0" w:color="auto"/>
                    <w:bottom w:val="none" w:sz="0" w:space="0" w:color="auto"/>
                    <w:right w:val="none" w:sz="0" w:space="0" w:color="auto"/>
                  </w:divBdr>
                  <w:divsChild>
                    <w:div w:id="1702704568">
                      <w:marLeft w:val="0"/>
                      <w:marRight w:val="0"/>
                      <w:marTop w:val="0"/>
                      <w:marBottom w:val="0"/>
                      <w:divBdr>
                        <w:top w:val="none" w:sz="0" w:space="0" w:color="auto"/>
                        <w:left w:val="none" w:sz="0" w:space="0" w:color="auto"/>
                        <w:bottom w:val="none" w:sz="0" w:space="0" w:color="auto"/>
                        <w:right w:val="none" w:sz="0" w:space="0" w:color="auto"/>
                      </w:divBdr>
                    </w:div>
                    <w:div w:id="1559248599">
                      <w:marLeft w:val="0"/>
                      <w:marRight w:val="0"/>
                      <w:marTop w:val="0"/>
                      <w:marBottom w:val="0"/>
                      <w:divBdr>
                        <w:top w:val="none" w:sz="0" w:space="0" w:color="auto"/>
                        <w:left w:val="none" w:sz="0" w:space="0" w:color="auto"/>
                        <w:bottom w:val="none" w:sz="0" w:space="0" w:color="auto"/>
                        <w:right w:val="none" w:sz="0" w:space="0" w:color="auto"/>
                      </w:divBdr>
                    </w:div>
                  </w:divsChild>
                </w:div>
                <w:div w:id="394399445">
                  <w:marLeft w:val="0"/>
                  <w:marRight w:val="0"/>
                  <w:marTop w:val="0"/>
                  <w:marBottom w:val="0"/>
                  <w:divBdr>
                    <w:top w:val="none" w:sz="0" w:space="0" w:color="auto"/>
                    <w:left w:val="none" w:sz="0" w:space="0" w:color="auto"/>
                    <w:bottom w:val="none" w:sz="0" w:space="0" w:color="auto"/>
                    <w:right w:val="none" w:sz="0" w:space="0" w:color="auto"/>
                  </w:divBdr>
                  <w:divsChild>
                    <w:div w:id="362637720">
                      <w:marLeft w:val="0"/>
                      <w:marRight w:val="0"/>
                      <w:marTop w:val="0"/>
                      <w:marBottom w:val="0"/>
                      <w:divBdr>
                        <w:top w:val="none" w:sz="0" w:space="0" w:color="auto"/>
                        <w:left w:val="none" w:sz="0" w:space="0" w:color="auto"/>
                        <w:bottom w:val="none" w:sz="0" w:space="0" w:color="auto"/>
                        <w:right w:val="none" w:sz="0" w:space="0" w:color="auto"/>
                      </w:divBdr>
                    </w:div>
                  </w:divsChild>
                </w:div>
                <w:div w:id="1514419463">
                  <w:marLeft w:val="0"/>
                  <w:marRight w:val="0"/>
                  <w:marTop w:val="0"/>
                  <w:marBottom w:val="0"/>
                  <w:divBdr>
                    <w:top w:val="none" w:sz="0" w:space="0" w:color="auto"/>
                    <w:left w:val="none" w:sz="0" w:space="0" w:color="auto"/>
                    <w:bottom w:val="none" w:sz="0" w:space="0" w:color="auto"/>
                    <w:right w:val="none" w:sz="0" w:space="0" w:color="auto"/>
                  </w:divBdr>
                  <w:divsChild>
                    <w:div w:id="281113657">
                      <w:marLeft w:val="0"/>
                      <w:marRight w:val="0"/>
                      <w:marTop w:val="0"/>
                      <w:marBottom w:val="0"/>
                      <w:divBdr>
                        <w:top w:val="none" w:sz="0" w:space="0" w:color="auto"/>
                        <w:left w:val="none" w:sz="0" w:space="0" w:color="auto"/>
                        <w:bottom w:val="none" w:sz="0" w:space="0" w:color="auto"/>
                        <w:right w:val="none" w:sz="0" w:space="0" w:color="auto"/>
                      </w:divBdr>
                    </w:div>
                  </w:divsChild>
                </w:div>
                <w:div w:id="403840060">
                  <w:marLeft w:val="0"/>
                  <w:marRight w:val="0"/>
                  <w:marTop w:val="0"/>
                  <w:marBottom w:val="0"/>
                  <w:divBdr>
                    <w:top w:val="none" w:sz="0" w:space="0" w:color="auto"/>
                    <w:left w:val="none" w:sz="0" w:space="0" w:color="auto"/>
                    <w:bottom w:val="none" w:sz="0" w:space="0" w:color="auto"/>
                    <w:right w:val="none" w:sz="0" w:space="0" w:color="auto"/>
                  </w:divBdr>
                  <w:divsChild>
                    <w:div w:id="1719276266">
                      <w:marLeft w:val="0"/>
                      <w:marRight w:val="0"/>
                      <w:marTop w:val="0"/>
                      <w:marBottom w:val="0"/>
                      <w:divBdr>
                        <w:top w:val="none" w:sz="0" w:space="0" w:color="auto"/>
                        <w:left w:val="none" w:sz="0" w:space="0" w:color="auto"/>
                        <w:bottom w:val="none" w:sz="0" w:space="0" w:color="auto"/>
                        <w:right w:val="none" w:sz="0" w:space="0" w:color="auto"/>
                      </w:divBdr>
                    </w:div>
                  </w:divsChild>
                </w:div>
                <w:div w:id="730275408">
                  <w:marLeft w:val="0"/>
                  <w:marRight w:val="0"/>
                  <w:marTop w:val="0"/>
                  <w:marBottom w:val="0"/>
                  <w:divBdr>
                    <w:top w:val="none" w:sz="0" w:space="0" w:color="auto"/>
                    <w:left w:val="none" w:sz="0" w:space="0" w:color="auto"/>
                    <w:bottom w:val="none" w:sz="0" w:space="0" w:color="auto"/>
                    <w:right w:val="none" w:sz="0" w:space="0" w:color="auto"/>
                  </w:divBdr>
                  <w:divsChild>
                    <w:div w:id="791553451">
                      <w:marLeft w:val="0"/>
                      <w:marRight w:val="0"/>
                      <w:marTop w:val="0"/>
                      <w:marBottom w:val="0"/>
                      <w:divBdr>
                        <w:top w:val="none" w:sz="0" w:space="0" w:color="auto"/>
                        <w:left w:val="none" w:sz="0" w:space="0" w:color="auto"/>
                        <w:bottom w:val="none" w:sz="0" w:space="0" w:color="auto"/>
                        <w:right w:val="none" w:sz="0" w:space="0" w:color="auto"/>
                      </w:divBdr>
                    </w:div>
                  </w:divsChild>
                </w:div>
                <w:div w:id="770245764">
                  <w:marLeft w:val="0"/>
                  <w:marRight w:val="0"/>
                  <w:marTop w:val="0"/>
                  <w:marBottom w:val="0"/>
                  <w:divBdr>
                    <w:top w:val="none" w:sz="0" w:space="0" w:color="auto"/>
                    <w:left w:val="none" w:sz="0" w:space="0" w:color="auto"/>
                    <w:bottom w:val="none" w:sz="0" w:space="0" w:color="auto"/>
                    <w:right w:val="none" w:sz="0" w:space="0" w:color="auto"/>
                  </w:divBdr>
                  <w:divsChild>
                    <w:div w:id="1744252048">
                      <w:marLeft w:val="0"/>
                      <w:marRight w:val="0"/>
                      <w:marTop w:val="0"/>
                      <w:marBottom w:val="0"/>
                      <w:divBdr>
                        <w:top w:val="none" w:sz="0" w:space="0" w:color="auto"/>
                        <w:left w:val="none" w:sz="0" w:space="0" w:color="auto"/>
                        <w:bottom w:val="none" w:sz="0" w:space="0" w:color="auto"/>
                        <w:right w:val="none" w:sz="0" w:space="0" w:color="auto"/>
                      </w:divBdr>
                    </w:div>
                  </w:divsChild>
                </w:div>
                <w:div w:id="613941574">
                  <w:marLeft w:val="0"/>
                  <w:marRight w:val="0"/>
                  <w:marTop w:val="0"/>
                  <w:marBottom w:val="0"/>
                  <w:divBdr>
                    <w:top w:val="none" w:sz="0" w:space="0" w:color="auto"/>
                    <w:left w:val="none" w:sz="0" w:space="0" w:color="auto"/>
                    <w:bottom w:val="none" w:sz="0" w:space="0" w:color="auto"/>
                    <w:right w:val="none" w:sz="0" w:space="0" w:color="auto"/>
                  </w:divBdr>
                  <w:divsChild>
                    <w:div w:id="1419327526">
                      <w:marLeft w:val="0"/>
                      <w:marRight w:val="0"/>
                      <w:marTop w:val="0"/>
                      <w:marBottom w:val="0"/>
                      <w:divBdr>
                        <w:top w:val="none" w:sz="0" w:space="0" w:color="auto"/>
                        <w:left w:val="none" w:sz="0" w:space="0" w:color="auto"/>
                        <w:bottom w:val="none" w:sz="0" w:space="0" w:color="auto"/>
                        <w:right w:val="none" w:sz="0" w:space="0" w:color="auto"/>
                      </w:divBdr>
                    </w:div>
                  </w:divsChild>
                </w:div>
                <w:div w:id="843400900">
                  <w:marLeft w:val="0"/>
                  <w:marRight w:val="0"/>
                  <w:marTop w:val="0"/>
                  <w:marBottom w:val="0"/>
                  <w:divBdr>
                    <w:top w:val="none" w:sz="0" w:space="0" w:color="auto"/>
                    <w:left w:val="none" w:sz="0" w:space="0" w:color="auto"/>
                    <w:bottom w:val="none" w:sz="0" w:space="0" w:color="auto"/>
                    <w:right w:val="none" w:sz="0" w:space="0" w:color="auto"/>
                  </w:divBdr>
                  <w:divsChild>
                    <w:div w:id="1735735635">
                      <w:marLeft w:val="0"/>
                      <w:marRight w:val="0"/>
                      <w:marTop w:val="0"/>
                      <w:marBottom w:val="0"/>
                      <w:divBdr>
                        <w:top w:val="none" w:sz="0" w:space="0" w:color="auto"/>
                        <w:left w:val="none" w:sz="0" w:space="0" w:color="auto"/>
                        <w:bottom w:val="none" w:sz="0" w:space="0" w:color="auto"/>
                        <w:right w:val="none" w:sz="0" w:space="0" w:color="auto"/>
                      </w:divBdr>
                    </w:div>
                  </w:divsChild>
                </w:div>
                <w:div w:id="918832150">
                  <w:marLeft w:val="0"/>
                  <w:marRight w:val="0"/>
                  <w:marTop w:val="0"/>
                  <w:marBottom w:val="0"/>
                  <w:divBdr>
                    <w:top w:val="none" w:sz="0" w:space="0" w:color="auto"/>
                    <w:left w:val="none" w:sz="0" w:space="0" w:color="auto"/>
                    <w:bottom w:val="none" w:sz="0" w:space="0" w:color="auto"/>
                    <w:right w:val="none" w:sz="0" w:space="0" w:color="auto"/>
                  </w:divBdr>
                  <w:divsChild>
                    <w:div w:id="1471938965">
                      <w:marLeft w:val="0"/>
                      <w:marRight w:val="0"/>
                      <w:marTop w:val="0"/>
                      <w:marBottom w:val="0"/>
                      <w:divBdr>
                        <w:top w:val="none" w:sz="0" w:space="0" w:color="auto"/>
                        <w:left w:val="none" w:sz="0" w:space="0" w:color="auto"/>
                        <w:bottom w:val="none" w:sz="0" w:space="0" w:color="auto"/>
                        <w:right w:val="none" w:sz="0" w:space="0" w:color="auto"/>
                      </w:divBdr>
                    </w:div>
                  </w:divsChild>
                </w:div>
                <w:div w:id="2104258812">
                  <w:marLeft w:val="0"/>
                  <w:marRight w:val="0"/>
                  <w:marTop w:val="0"/>
                  <w:marBottom w:val="0"/>
                  <w:divBdr>
                    <w:top w:val="none" w:sz="0" w:space="0" w:color="auto"/>
                    <w:left w:val="none" w:sz="0" w:space="0" w:color="auto"/>
                    <w:bottom w:val="none" w:sz="0" w:space="0" w:color="auto"/>
                    <w:right w:val="none" w:sz="0" w:space="0" w:color="auto"/>
                  </w:divBdr>
                  <w:divsChild>
                    <w:div w:id="644898035">
                      <w:marLeft w:val="0"/>
                      <w:marRight w:val="0"/>
                      <w:marTop w:val="0"/>
                      <w:marBottom w:val="0"/>
                      <w:divBdr>
                        <w:top w:val="none" w:sz="0" w:space="0" w:color="auto"/>
                        <w:left w:val="none" w:sz="0" w:space="0" w:color="auto"/>
                        <w:bottom w:val="none" w:sz="0" w:space="0" w:color="auto"/>
                        <w:right w:val="none" w:sz="0" w:space="0" w:color="auto"/>
                      </w:divBdr>
                    </w:div>
                  </w:divsChild>
                </w:div>
                <w:div w:id="548419636">
                  <w:marLeft w:val="0"/>
                  <w:marRight w:val="0"/>
                  <w:marTop w:val="0"/>
                  <w:marBottom w:val="0"/>
                  <w:divBdr>
                    <w:top w:val="none" w:sz="0" w:space="0" w:color="auto"/>
                    <w:left w:val="none" w:sz="0" w:space="0" w:color="auto"/>
                    <w:bottom w:val="none" w:sz="0" w:space="0" w:color="auto"/>
                    <w:right w:val="none" w:sz="0" w:space="0" w:color="auto"/>
                  </w:divBdr>
                  <w:divsChild>
                    <w:div w:id="425418232">
                      <w:marLeft w:val="0"/>
                      <w:marRight w:val="0"/>
                      <w:marTop w:val="0"/>
                      <w:marBottom w:val="0"/>
                      <w:divBdr>
                        <w:top w:val="none" w:sz="0" w:space="0" w:color="auto"/>
                        <w:left w:val="none" w:sz="0" w:space="0" w:color="auto"/>
                        <w:bottom w:val="none" w:sz="0" w:space="0" w:color="auto"/>
                        <w:right w:val="none" w:sz="0" w:space="0" w:color="auto"/>
                      </w:divBdr>
                    </w:div>
                  </w:divsChild>
                </w:div>
                <w:div w:id="1006440522">
                  <w:marLeft w:val="0"/>
                  <w:marRight w:val="0"/>
                  <w:marTop w:val="0"/>
                  <w:marBottom w:val="0"/>
                  <w:divBdr>
                    <w:top w:val="none" w:sz="0" w:space="0" w:color="auto"/>
                    <w:left w:val="none" w:sz="0" w:space="0" w:color="auto"/>
                    <w:bottom w:val="none" w:sz="0" w:space="0" w:color="auto"/>
                    <w:right w:val="none" w:sz="0" w:space="0" w:color="auto"/>
                  </w:divBdr>
                  <w:divsChild>
                    <w:div w:id="957879149">
                      <w:marLeft w:val="0"/>
                      <w:marRight w:val="0"/>
                      <w:marTop w:val="0"/>
                      <w:marBottom w:val="0"/>
                      <w:divBdr>
                        <w:top w:val="none" w:sz="0" w:space="0" w:color="auto"/>
                        <w:left w:val="none" w:sz="0" w:space="0" w:color="auto"/>
                        <w:bottom w:val="none" w:sz="0" w:space="0" w:color="auto"/>
                        <w:right w:val="none" w:sz="0" w:space="0" w:color="auto"/>
                      </w:divBdr>
                    </w:div>
                  </w:divsChild>
                </w:div>
                <w:div w:id="642272258">
                  <w:marLeft w:val="0"/>
                  <w:marRight w:val="0"/>
                  <w:marTop w:val="0"/>
                  <w:marBottom w:val="0"/>
                  <w:divBdr>
                    <w:top w:val="none" w:sz="0" w:space="0" w:color="auto"/>
                    <w:left w:val="none" w:sz="0" w:space="0" w:color="auto"/>
                    <w:bottom w:val="none" w:sz="0" w:space="0" w:color="auto"/>
                    <w:right w:val="none" w:sz="0" w:space="0" w:color="auto"/>
                  </w:divBdr>
                  <w:divsChild>
                    <w:div w:id="1849247039">
                      <w:marLeft w:val="0"/>
                      <w:marRight w:val="0"/>
                      <w:marTop w:val="0"/>
                      <w:marBottom w:val="0"/>
                      <w:divBdr>
                        <w:top w:val="none" w:sz="0" w:space="0" w:color="auto"/>
                        <w:left w:val="none" w:sz="0" w:space="0" w:color="auto"/>
                        <w:bottom w:val="none" w:sz="0" w:space="0" w:color="auto"/>
                        <w:right w:val="none" w:sz="0" w:space="0" w:color="auto"/>
                      </w:divBdr>
                    </w:div>
                  </w:divsChild>
                </w:div>
                <w:div w:id="1596405628">
                  <w:marLeft w:val="0"/>
                  <w:marRight w:val="0"/>
                  <w:marTop w:val="0"/>
                  <w:marBottom w:val="0"/>
                  <w:divBdr>
                    <w:top w:val="none" w:sz="0" w:space="0" w:color="auto"/>
                    <w:left w:val="none" w:sz="0" w:space="0" w:color="auto"/>
                    <w:bottom w:val="none" w:sz="0" w:space="0" w:color="auto"/>
                    <w:right w:val="none" w:sz="0" w:space="0" w:color="auto"/>
                  </w:divBdr>
                  <w:divsChild>
                    <w:div w:id="1996060746">
                      <w:marLeft w:val="0"/>
                      <w:marRight w:val="0"/>
                      <w:marTop w:val="0"/>
                      <w:marBottom w:val="0"/>
                      <w:divBdr>
                        <w:top w:val="none" w:sz="0" w:space="0" w:color="auto"/>
                        <w:left w:val="none" w:sz="0" w:space="0" w:color="auto"/>
                        <w:bottom w:val="none" w:sz="0" w:space="0" w:color="auto"/>
                        <w:right w:val="none" w:sz="0" w:space="0" w:color="auto"/>
                      </w:divBdr>
                    </w:div>
                    <w:div w:id="1768505684">
                      <w:marLeft w:val="0"/>
                      <w:marRight w:val="0"/>
                      <w:marTop w:val="0"/>
                      <w:marBottom w:val="0"/>
                      <w:divBdr>
                        <w:top w:val="none" w:sz="0" w:space="0" w:color="auto"/>
                        <w:left w:val="none" w:sz="0" w:space="0" w:color="auto"/>
                        <w:bottom w:val="none" w:sz="0" w:space="0" w:color="auto"/>
                        <w:right w:val="none" w:sz="0" w:space="0" w:color="auto"/>
                      </w:divBdr>
                    </w:div>
                  </w:divsChild>
                </w:div>
                <w:div w:id="357320494">
                  <w:marLeft w:val="0"/>
                  <w:marRight w:val="0"/>
                  <w:marTop w:val="0"/>
                  <w:marBottom w:val="0"/>
                  <w:divBdr>
                    <w:top w:val="none" w:sz="0" w:space="0" w:color="auto"/>
                    <w:left w:val="none" w:sz="0" w:space="0" w:color="auto"/>
                    <w:bottom w:val="none" w:sz="0" w:space="0" w:color="auto"/>
                    <w:right w:val="none" w:sz="0" w:space="0" w:color="auto"/>
                  </w:divBdr>
                  <w:divsChild>
                    <w:div w:id="868102131">
                      <w:marLeft w:val="0"/>
                      <w:marRight w:val="0"/>
                      <w:marTop w:val="0"/>
                      <w:marBottom w:val="0"/>
                      <w:divBdr>
                        <w:top w:val="none" w:sz="0" w:space="0" w:color="auto"/>
                        <w:left w:val="none" w:sz="0" w:space="0" w:color="auto"/>
                        <w:bottom w:val="none" w:sz="0" w:space="0" w:color="auto"/>
                        <w:right w:val="none" w:sz="0" w:space="0" w:color="auto"/>
                      </w:divBdr>
                    </w:div>
                  </w:divsChild>
                </w:div>
                <w:div w:id="152533662">
                  <w:marLeft w:val="0"/>
                  <w:marRight w:val="0"/>
                  <w:marTop w:val="0"/>
                  <w:marBottom w:val="0"/>
                  <w:divBdr>
                    <w:top w:val="none" w:sz="0" w:space="0" w:color="auto"/>
                    <w:left w:val="none" w:sz="0" w:space="0" w:color="auto"/>
                    <w:bottom w:val="none" w:sz="0" w:space="0" w:color="auto"/>
                    <w:right w:val="none" w:sz="0" w:space="0" w:color="auto"/>
                  </w:divBdr>
                  <w:divsChild>
                    <w:div w:id="1146313798">
                      <w:marLeft w:val="0"/>
                      <w:marRight w:val="0"/>
                      <w:marTop w:val="0"/>
                      <w:marBottom w:val="0"/>
                      <w:divBdr>
                        <w:top w:val="none" w:sz="0" w:space="0" w:color="auto"/>
                        <w:left w:val="none" w:sz="0" w:space="0" w:color="auto"/>
                        <w:bottom w:val="none" w:sz="0" w:space="0" w:color="auto"/>
                        <w:right w:val="none" w:sz="0" w:space="0" w:color="auto"/>
                      </w:divBdr>
                    </w:div>
                  </w:divsChild>
                </w:div>
                <w:div w:id="1213812767">
                  <w:marLeft w:val="0"/>
                  <w:marRight w:val="0"/>
                  <w:marTop w:val="0"/>
                  <w:marBottom w:val="0"/>
                  <w:divBdr>
                    <w:top w:val="none" w:sz="0" w:space="0" w:color="auto"/>
                    <w:left w:val="none" w:sz="0" w:space="0" w:color="auto"/>
                    <w:bottom w:val="none" w:sz="0" w:space="0" w:color="auto"/>
                    <w:right w:val="none" w:sz="0" w:space="0" w:color="auto"/>
                  </w:divBdr>
                  <w:divsChild>
                    <w:div w:id="607353606">
                      <w:marLeft w:val="0"/>
                      <w:marRight w:val="0"/>
                      <w:marTop w:val="0"/>
                      <w:marBottom w:val="0"/>
                      <w:divBdr>
                        <w:top w:val="none" w:sz="0" w:space="0" w:color="auto"/>
                        <w:left w:val="none" w:sz="0" w:space="0" w:color="auto"/>
                        <w:bottom w:val="none" w:sz="0" w:space="0" w:color="auto"/>
                        <w:right w:val="none" w:sz="0" w:space="0" w:color="auto"/>
                      </w:divBdr>
                    </w:div>
                  </w:divsChild>
                </w:div>
                <w:div w:id="862982905">
                  <w:marLeft w:val="0"/>
                  <w:marRight w:val="0"/>
                  <w:marTop w:val="0"/>
                  <w:marBottom w:val="0"/>
                  <w:divBdr>
                    <w:top w:val="none" w:sz="0" w:space="0" w:color="auto"/>
                    <w:left w:val="none" w:sz="0" w:space="0" w:color="auto"/>
                    <w:bottom w:val="none" w:sz="0" w:space="0" w:color="auto"/>
                    <w:right w:val="none" w:sz="0" w:space="0" w:color="auto"/>
                  </w:divBdr>
                  <w:divsChild>
                    <w:div w:id="1656715107">
                      <w:marLeft w:val="0"/>
                      <w:marRight w:val="0"/>
                      <w:marTop w:val="0"/>
                      <w:marBottom w:val="0"/>
                      <w:divBdr>
                        <w:top w:val="none" w:sz="0" w:space="0" w:color="auto"/>
                        <w:left w:val="none" w:sz="0" w:space="0" w:color="auto"/>
                        <w:bottom w:val="none" w:sz="0" w:space="0" w:color="auto"/>
                        <w:right w:val="none" w:sz="0" w:space="0" w:color="auto"/>
                      </w:divBdr>
                    </w:div>
                  </w:divsChild>
                </w:div>
                <w:div w:id="763694918">
                  <w:marLeft w:val="0"/>
                  <w:marRight w:val="0"/>
                  <w:marTop w:val="0"/>
                  <w:marBottom w:val="0"/>
                  <w:divBdr>
                    <w:top w:val="none" w:sz="0" w:space="0" w:color="auto"/>
                    <w:left w:val="none" w:sz="0" w:space="0" w:color="auto"/>
                    <w:bottom w:val="none" w:sz="0" w:space="0" w:color="auto"/>
                    <w:right w:val="none" w:sz="0" w:space="0" w:color="auto"/>
                  </w:divBdr>
                  <w:divsChild>
                    <w:div w:id="1512332295">
                      <w:marLeft w:val="0"/>
                      <w:marRight w:val="0"/>
                      <w:marTop w:val="0"/>
                      <w:marBottom w:val="0"/>
                      <w:divBdr>
                        <w:top w:val="none" w:sz="0" w:space="0" w:color="auto"/>
                        <w:left w:val="none" w:sz="0" w:space="0" w:color="auto"/>
                        <w:bottom w:val="none" w:sz="0" w:space="0" w:color="auto"/>
                        <w:right w:val="none" w:sz="0" w:space="0" w:color="auto"/>
                      </w:divBdr>
                    </w:div>
                  </w:divsChild>
                </w:div>
                <w:div w:id="1369791120">
                  <w:marLeft w:val="0"/>
                  <w:marRight w:val="0"/>
                  <w:marTop w:val="0"/>
                  <w:marBottom w:val="0"/>
                  <w:divBdr>
                    <w:top w:val="none" w:sz="0" w:space="0" w:color="auto"/>
                    <w:left w:val="none" w:sz="0" w:space="0" w:color="auto"/>
                    <w:bottom w:val="none" w:sz="0" w:space="0" w:color="auto"/>
                    <w:right w:val="none" w:sz="0" w:space="0" w:color="auto"/>
                  </w:divBdr>
                  <w:divsChild>
                    <w:div w:id="2041785045">
                      <w:marLeft w:val="0"/>
                      <w:marRight w:val="0"/>
                      <w:marTop w:val="0"/>
                      <w:marBottom w:val="0"/>
                      <w:divBdr>
                        <w:top w:val="none" w:sz="0" w:space="0" w:color="auto"/>
                        <w:left w:val="none" w:sz="0" w:space="0" w:color="auto"/>
                        <w:bottom w:val="none" w:sz="0" w:space="0" w:color="auto"/>
                        <w:right w:val="none" w:sz="0" w:space="0" w:color="auto"/>
                      </w:divBdr>
                    </w:div>
                  </w:divsChild>
                </w:div>
                <w:div w:id="1521620698">
                  <w:marLeft w:val="0"/>
                  <w:marRight w:val="0"/>
                  <w:marTop w:val="0"/>
                  <w:marBottom w:val="0"/>
                  <w:divBdr>
                    <w:top w:val="none" w:sz="0" w:space="0" w:color="auto"/>
                    <w:left w:val="none" w:sz="0" w:space="0" w:color="auto"/>
                    <w:bottom w:val="none" w:sz="0" w:space="0" w:color="auto"/>
                    <w:right w:val="none" w:sz="0" w:space="0" w:color="auto"/>
                  </w:divBdr>
                  <w:divsChild>
                    <w:div w:id="2041737663">
                      <w:marLeft w:val="0"/>
                      <w:marRight w:val="0"/>
                      <w:marTop w:val="0"/>
                      <w:marBottom w:val="0"/>
                      <w:divBdr>
                        <w:top w:val="none" w:sz="0" w:space="0" w:color="auto"/>
                        <w:left w:val="none" w:sz="0" w:space="0" w:color="auto"/>
                        <w:bottom w:val="none" w:sz="0" w:space="0" w:color="auto"/>
                        <w:right w:val="none" w:sz="0" w:space="0" w:color="auto"/>
                      </w:divBdr>
                    </w:div>
                  </w:divsChild>
                </w:div>
                <w:div w:id="76678946">
                  <w:marLeft w:val="0"/>
                  <w:marRight w:val="0"/>
                  <w:marTop w:val="0"/>
                  <w:marBottom w:val="0"/>
                  <w:divBdr>
                    <w:top w:val="none" w:sz="0" w:space="0" w:color="auto"/>
                    <w:left w:val="none" w:sz="0" w:space="0" w:color="auto"/>
                    <w:bottom w:val="none" w:sz="0" w:space="0" w:color="auto"/>
                    <w:right w:val="none" w:sz="0" w:space="0" w:color="auto"/>
                  </w:divBdr>
                  <w:divsChild>
                    <w:div w:id="1238512070">
                      <w:marLeft w:val="0"/>
                      <w:marRight w:val="0"/>
                      <w:marTop w:val="0"/>
                      <w:marBottom w:val="0"/>
                      <w:divBdr>
                        <w:top w:val="none" w:sz="0" w:space="0" w:color="auto"/>
                        <w:left w:val="none" w:sz="0" w:space="0" w:color="auto"/>
                        <w:bottom w:val="none" w:sz="0" w:space="0" w:color="auto"/>
                        <w:right w:val="none" w:sz="0" w:space="0" w:color="auto"/>
                      </w:divBdr>
                    </w:div>
                  </w:divsChild>
                </w:div>
                <w:div w:id="1849369424">
                  <w:marLeft w:val="0"/>
                  <w:marRight w:val="0"/>
                  <w:marTop w:val="0"/>
                  <w:marBottom w:val="0"/>
                  <w:divBdr>
                    <w:top w:val="none" w:sz="0" w:space="0" w:color="auto"/>
                    <w:left w:val="none" w:sz="0" w:space="0" w:color="auto"/>
                    <w:bottom w:val="none" w:sz="0" w:space="0" w:color="auto"/>
                    <w:right w:val="none" w:sz="0" w:space="0" w:color="auto"/>
                  </w:divBdr>
                  <w:divsChild>
                    <w:div w:id="726878679">
                      <w:marLeft w:val="0"/>
                      <w:marRight w:val="0"/>
                      <w:marTop w:val="0"/>
                      <w:marBottom w:val="0"/>
                      <w:divBdr>
                        <w:top w:val="none" w:sz="0" w:space="0" w:color="auto"/>
                        <w:left w:val="none" w:sz="0" w:space="0" w:color="auto"/>
                        <w:bottom w:val="none" w:sz="0" w:space="0" w:color="auto"/>
                        <w:right w:val="none" w:sz="0" w:space="0" w:color="auto"/>
                      </w:divBdr>
                    </w:div>
                  </w:divsChild>
                </w:div>
                <w:div w:id="2111779784">
                  <w:marLeft w:val="0"/>
                  <w:marRight w:val="0"/>
                  <w:marTop w:val="0"/>
                  <w:marBottom w:val="0"/>
                  <w:divBdr>
                    <w:top w:val="none" w:sz="0" w:space="0" w:color="auto"/>
                    <w:left w:val="none" w:sz="0" w:space="0" w:color="auto"/>
                    <w:bottom w:val="none" w:sz="0" w:space="0" w:color="auto"/>
                    <w:right w:val="none" w:sz="0" w:space="0" w:color="auto"/>
                  </w:divBdr>
                  <w:divsChild>
                    <w:div w:id="1161001372">
                      <w:marLeft w:val="0"/>
                      <w:marRight w:val="0"/>
                      <w:marTop w:val="0"/>
                      <w:marBottom w:val="0"/>
                      <w:divBdr>
                        <w:top w:val="none" w:sz="0" w:space="0" w:color="auto"/>
                        <w:left w:val="none" w:sz="0" w:space="0" w:color="auto"/>
                        <w:bottom w:val="none" w:sz="0" w:space="0" w:color="auto"/>
                        <w:right w:val="none" w:sz="0" w:space="0" w:color="auto"/>
                      </w:divBdr>
                    </w:div>
                  </w:divsChild>
                </w:div>
                <w:div w:id="568536043">
                  <w:marLeft w:val="0"/>
                  <w:marRight w:val="0"/>
                  <w:marTop w:val="0"/>
                  <w:marBottom w:val="0"/>
                  <w:divBdr>
                    <w:top w:val="none" w:sz="0" w:space="0" w:color="auto"/>
                    <w:left w:val="none" w:sz="0" w:space="0" w:color="auto"/>
                    <w:bottom w:val="none" w:sz="0" w:space="0" w:color="auto"/>
                    <w:right w:val="none" w:sz="0" w:space="0" w:color="auto"/>
                  </w:divBdr>
                  <w:divsChild>
                    <w:div w:id="172114766">
                      <w:marLeft w:val="0"/>
                      <w:marRight w:val="0"/>
                      <w:marTop w:val="0"/>
                      <w:marBottom w:val="0"/>
                      <w:divBdr>
                        <w:top w:val="none" w:sz="0" w:space="0" w:color="auto"/>
                        <w:left w:val="none" w:sz="0" w:space="0" w:color="auto"/>
                        <w:bottom w:val="none" w:sz="0" w:space="0" w:color="auto"/>
                        <w:right w:val="none" w:sz="0" w:space="0" w:color="auto"/>
                      </w:divBdr>
                    </w:div>
                  </w:divsChild>
                </w:div>
                <w:div w:id="1603296311">
                  <w:marLeft w:val="0"/>
                  <w:marRight w:val="0"/>
                  <w:marTop w:val="0"/>
                  <w:marBottom w:val="0"/>
                  <w:divBdr>
                    <w:top w:val="none" w:sz="0" w:space="0" w:color="auto"/>
                    <w:left w:val="none" w:sz="0" w:space="0" w:color="auto"/>
                    <w:bottom w:val="none" w:sz="0" w:space="0" w:color="auto"/>
                    <w:right w:val="none" w:sz="0" w:space="0" w:color="auto"/>
                  </w:divBdr>
                  <w:divsChild>
                    <w:div w:id="1482847019">
                      <w:marLeft w:val="0"/>
                      <w:marRight w:val="0"/>
                      <w:marTop w:val="0"/>
                      <w:marBottom w:val="0"/>
                      <w:divBdr>
                        <w:top w:val="none" w:sz="0" w:space="0" w:color="auto"/>
                        <w:left w:val="none" w:sz="0" w:space="0" w:color="auto"/>
                        <w:bottom w:val="none" w:sz="0" w:space="0" w:color="auto"/>
                        <w:right w:val="none" w:sz="0" w:space="0" w:color="auto"/>
                      </w:divBdr>
                    </w:div>
                  </w:divsChild>
                </w:div>
                <w:div w:id="528614786">
                  <w:marLeft w:val="0"/>
                  <w:marRight w:val="0"/>
                  <w:marTop w:val="0"/>
                  <w:marBottom w:val="0"/>
                  <w:divBdr>
                    <w:top w:val="none" w:sz="0" w:space="0" w:color="auto"/>
                    <w:left w:val="none" w:sz="0" w:space="0" w:color="auto"/>
                    <w:bottom w:val="none" w:sz="0" w:space="0" w:color="auto"/>
                    <w:right w:val="none" w:sz="0" w:space="0" w:color="auto"/>
                  </w:divBdr>
                  <w:divsChild>
                    <w:div w:id="1029722826">
                      <w:marLeft w:val="0"/>
                      <w:marRight w:val="0"/>
                      <w:marTop w:val="0"/>
                      <w:marBottom w:val="0"/>
                      <w:divBdr>
                        <w:top w:val="none" w:sz="0" w:space="0" w:color="auto"/>
                        <w:left w:val="none" w:sz="0" w:space="0" w:color="auto"/>
                        <w:bottom w:val="none" w:sz="0" w:space="0" w:color="auto"/>
                        <w:right w:val="none" w:sz="0" w:space="0" w:color="auto"/>
                      </w:divBdr>
                    </w:div>
                  </w:divsChild>
                </w:div>
                <w:div w:id="1555777800">
                  <w:marLeft w:val="0"/>
                  <w:marRight w:val="0"/>
                  <w:marTop w:val="0"/>
                  <w:marBottom w:val="0"/>
                  <w:divBdr>
                    <w:top w:val="none" w:sz="0" w:space="0" w:color="auto"/>
                    <w:left w:val="none" w:sz="0" w:space="0" w:color="auto"/>
                    <w:bottom w:val="none" w:sz="0" w:space="0" w:color="auto"/>
                    <w:right w:val="none" w:sz="0" w:space="0" w:color="auto"/>
                  </w:divBdr>
                  <w:divsChild>
                    <w:div w:id="1157914806">
                      <w:marLeft w:val="0"/>
                      <w:marRight w:val="0"/>
                      <w:marTop w:val="0"/>
                      <w:marBottom w:val="0"/>
                      <w:divBdr>
                        <w:top w:val="none" w:sz="0" w:space="0" w:color="auto"/>
                        <w:left w:val="none" w:sz="0" w:space="0" w:color="auto"/>
                        <w:bottom w:val="none" w:sz="0" w:space="0" w:color="auto"/>
                        <w:right w:val="none" w:sz="0" w:space="0" w:color="auto"/>
                      </w:divBdr>
                    </w:div>
                  </w:divsChild>
                </w:div>
                <w:div w:id="227615027">
                  <w:marLeft w:val="0"/>
                  <w:marRight w:val="0"/>
                  <w:marTop w:val="0"/>
                  <w:marBottom w:val="0"/>
                  <w:divBdr>
                    <w:top w:val="none" w:sz="0" w:space="0" w:color="auto"/>
                    <w:left w:val="none" w:sz="0" w:space="0" w:color="auto"/>
                    <w:bottom w:val="none" w:sz="0" w:space="0" w:color="auto"/>
                    <w:right w:val="none" w:sz="0" w:space="0" w:color="auto"/>
                  </w:divBdr>
                  <w:divsChild>
                    <w:div w:id="1175144874">
                      <w:marLeft w:val="0"/>
                      <w:marRight w:val="0"/>
                      <w:marTop w:val="0"/>
                      <w:marBottom w:val="0"/>
                      <w:divBdr>
                        <w:top w:val="none" w:sz="0" w:space="0" w:color="auto"/>
                        <w:left w:val="none" w:sz="0" w:space="0" w:color="auto"/>
                        <w:bottom w:val="none" w:sz="0" w:space="0" w:color="auto"/>
                        <w:right w:val="none" w:sz="0" w:space="0" w:color="auto"/>
                      </w:divBdr>
                    </w:div>
                  </w:divsChild>
                </w:div>
                <w:div w:id="1808233095">
                  <w:marLeft w:val="0"/>
                  <w:marRight w:val="0"/>
                  <w:marTop w:val="0"/>
                  <w:marBottom w:val="0"/>
                  <w:divBdr>
                    <w:top w:val="none" w:sz="0" w:space="0" w:color="auto"/>
                    <w:left w:val="none" w:sz="0" w:space="0" w:color="auto"/>
                    <w:bottom w:val="none" w:sz="0" w:space="0" w:color="auto"/>
                    <w:right w:val="none" w:sz="0" w:space="0" w:color="auto"/>
                  </w:divBdr>
                  <w:divsChild>
                    <w:div w:id="968776853">
                      <w:marLeft w:val="0"/>
                      <w:marRight w:val="0"/>
                      <w:marTop w:val="0"/>
                      <w:marBottom w:val="0"/>
                      <w:divBdr>
                        <w:top w:val="none" w:sz="0" w:space="0" w:color="auto"/>
                        <w:left w:val="none" w:sz="0" w:space="0" w:color="auto"/>
                        <w:bottom w:val="none" w:sz="0" w:space="0" w:color="auto"/>
                        <w:right w:val="none" w:sz="0" w:space="0" w:color="auto"/>
                      </w:divBdr>
                    </w:div>
                  </w:divsChild>
                </w:div>
                <w:div w:id="2129154337">
                  <w:marLeft w:val="0"/>
                  <w:marRight w:val="0"/>
                  <w:marTop w:val="0"/>
                  <w:marBottom w:val="0"/>
                  <w:divBdr>
                    <w:top w:val="none" w:sz="0" w:space="0" w:color="auto"/>
                    <w:left w:val="none" w:sz="0" w:space="0" w:color="auto"/>
                    <w:bottom w:val="none" w:sz="0" w:space="0" w:color="auto"/>
                    <w:right w:val="none" w:sz="0" w:space="0" w:color="auto"/>
                  </w:divBdr>
                  <w:divsChild>
                    <w:div w:id="1407193479">
                      <w:marLeft w:val="0"/>
                      <w:marRight w:val="0"/>
                      <w:marTop w:val="0"/>
                      <w:marBottom w:val="0"/>
                      <w:divBdr>
                        <w:top w:val="none" w:sz="0" w:space="0" w:color="auto"/>
                        <w:left w:val="none" w:sz="0" w:space="0" w:color="auto"/>
                        <w:bottom w:val="none" w:sz="0" w:space="0" w:color="auto"/>
                        <w:right w:val="none" w:sz="0" w:space="0" w:color="auto"/>
                      </w:divBdr>
                    </w:div>
                    <w:div w:id="1799642382">
                      <w:marLeft w:val="0"/>
                      <w:marRight w:val="0"/>
                      <w:marTop w:val="0"/>
                      <w:marBottom w:val="0"/>
                      <w:divBdr>
                        <w:top w:val="none" w:sz="0" w:space="0" w:color="auto"/>
                        <w:left w:val="none" w:sz="0" w:space="0" w:color="auto"/>
                        <w:bottom w:val="none" w:sz="0" w:space="0" w:color="auto"/>
                        <w:right w:val="none" w:sz="0" w:space="0" w:color="auto"/>
                      </w:divBdr>
                    </w:div>
                  </w:divsChild>
                </w:div>
                <w:div w:id="2009362717">
                  <w:marLeft w:val="0"/>
                  <w:marRight w:val="0"/>
                  <w:marTop w:val="0"/>
                  <w:marBottom w:val="0"/>
                  <w:divBdr>
                    <w:top w:val="none" w:sz="0" w:space="0" w:color="auto"/>
                    <w:left w:val="none" w:sz="0" w:space="0" w:color="auto"/>
                    <w:bottom w:val="none" w:sz="0" w:space="0" w:color="auto"/>
                    <w:right w:val="none" w:sz="0" w:space="0" w:color="auto"/>
                  </w:divBdr>
                  <w:divsChild>
                    <w:div w:id="232392791">
                      <w:marLeft w:val="0"/>
                      <w:marRight w:val="0"/>
                      <w:marTop w:val="0"/>
                      <w:marBottom w:val="0"/>
                      <w:divBdr>
                        <w:top w:val="none" w:sz="0" w:space="0" w:color="auto"/>
                        <w:left w:val="none" w:sz="0" w:space="0" w:color="auto"/>
                        <w:bottom w:val="none" w:sz="0" w:space="0" w:color="auto"/>
                        <w:right w:val="none" w:sz="0" w:space="0" w:color="auto"/>
                      </w:divBdr>
                    </w:div>
                  </w:divsChild>
                </w:div>
                <w:div w:id="615410603">
                  <w:marLeft w:val="0"/>
                  <w:marRight w:val="0"/>
                  <w:marTop w:val="0"/>
                  <w:marBottom w:val="0"/>
                  <w:divBdr>
                    <w:top w:val="none" w:sz="0" w:space="0" w:color="auto"/>
                    <w:left w:val="none" w:sz="0" w:space="0" w:color="auto"/>
                    <w:bottom w:val="none" w:sz="0" w:space="0" w:color="auto"/>
                    <w:right w:val="none" w:sz="0" w:space="0" w:color="auto"/>
                  </w:divBdr>
                  <w:divsChild>
                    <w:div w:id="519901206">
                      <w:marLeft w:val="0"/>
                      <w:marRight w:val="0"/>
                      <w:marTop w:val="0"/>
                      <w:marBottom w:val="0"/>
                      <w:divBdr>
                        <w:top w:val="none" w:sz="0" w:space="0" w:color="auto"/>
                        <w:left w:val="none" w:sz="0" w:space="0" w:color="auto"/>
                        <w:bottom w:val="none" w:sz="0" w:space="0" w:color="auto"/>
                        <w:right w:val="none" w:sz="0" w:space="0" w:color="auto"/>
                      </w:divBdr>
                    </w:div>
                  </w:divsChild>
                </w:div>
                <w:div w:id="1176924552">
                  <w:marLeft w:val="0"/>
                  <w:marRight w:val="0"/>
                  <w:marTop w:val="0"/>
                  <w:marBottom w:val="0"/>
                  <w:divBdr>
                    <w:top w:val="none" w:sz="0" w:space="0" w:color="auto"/>
                    <w:left w:val="none" w:sz="0" w:space="0" w:color="auto"/>
                    <w:bottom w:val="none" w:sz="0" w:space="0" w:color="auto"/>
                    <w:right w:val="none" w:sz="0" w:space="0" w:color="auto"/>
                  </w:divBdr>
                  <w:divsChild>
                    <w:div w:id="940336270">
                      <w:marLeft w:val="0"/>
                      <w:marRight w:val="0"/>
                      <w:marTop w:val="0"/>
                      <w:marBottom w:val="0"/>
                      <w:divBdr>
                        <w:top w:val="none" w:sz="0" w:space="0" w:color="auto"/>
                        <w:left w:val="none" w:sz="0" w:space="0" w:color="auto"/>
                        <w:bottom w:val="none" w:sz="0" w:space="0" w:color="auto"/>
                        <w:right w:val="none" w:sz="0" w:space="0" w:color="auto"/>
                      </w:divBdr>
                    </w:div>
                  </w:divsChild>
                </w:div>
                <w:div w:id="1706715651">
                  <w:marLeft w:val="0"/>
                  <w:marRight w:val="0"/>
                  <w:marTop w:val="0"/>
                  <w:marBottom w:val="0"/>
                  <w:divBdr>
                    <w:top w:val="none" w:sz="0" w:space="0" w:color="auto"/>
                    <w:left w:val="none" w:sz="0" w:space="0" w:color="auto"/>
                    <w:bottom w:val="none" w:sz="0" w:space="0" w:color="auto"/>
                    <w:right w:val="none" w:sz="0" w:space="0" w:color="auto"/>
                  </w:divBdr>
                  <w:divsChild>
                    <w:div w:id="705955840">
                      <w:marLeft w:val="0"/>
                      <w:marRight w:val="0"/>
                      <w:marTop w:val="0"/>
                      <w:marBottom w:val="0"/>
                      <w:divBdr>
                        <w:top w:val="none" w:sz="0" w:space="0" w:color="auto"/>
                        <w:left w:val="none" w:sz="0" w:space="0" w:color="auto"/>
                        <w:bottom w:val="none" w:sz="0" w:space="0" w:color="auto"/>
                        <w:right w:val="none" w:sz="0" w:space="0" w:color="auto"/>
                      </w:divBdr>
                    </w:div>
                  </w:divsChild>
                </w:div>
                <w:div w:id="1602490823">
                  <w:marLeft w:val="0"/>
                  <w:marRight w:val="0"/>
                  <w:marTop w:val="0"/>
                  <w:marBottom w:val="0"/>
                  <w:divBdr>
                    <w:top w:val="none" w:sz="0" w:space="0" w:color="auto"/>
                    <w:left w:val="none" w:sz="0" w:space="0" w:color="auto"/>
                    <w:bottom w:val="none" w:sz="0" w:space="0" w:color="auto"/>
                    <w:right w:val="none" w:sz="0" w:space="0" w:color="auto"/>
                  </w:divBdr>
                  <w:divsChild>
                    <w:div w:id="256444989">
                      <w:marLeft w:val="0"/>
                      <w:marRight w:val="0"/>
                      <w:marTop w:val="0"/>
                      <w:marBottom w:val="0"/>
                      <w:divBdr>
                        <w:top w:val="none" w:sz="0" w:space="0" w:color="auto"/>
                        <w:left w:val="none" w:sz="0" w:space="0" w:color="auto"/>
                        <w:bottom w:val="none" w:sz="0" w:space="0" w:color="auto"/>
                        <w:right w:val="none" w:sz="0" w:space="0" w:color="auto"/>
                      </w:divBdr>
                    </w:div>
                  </w:divsChild>
                </w:div>
                <w:div w:id="801507637">
                  <w:marLeft w:val="0"/>
                  <w:marRight w:val="0"/>
                  <w:marTop w:val="0"/>
                  <w:marBottom w:val="0"/>
                  <w:divBdr>
                    <w:top w:val="none" w:sz="0" w:space="0" w:color="auto"/>
                    <w:left w:val="none" w:sz="0" w:space="0" w:color="auto"/>
                    <w:bottom w:val="none" w:sz="0" w:space="0" w:color="auto"/>
                    <w:right w:val="none" w:sz="0" w:space="0" w:color="auto"/>
                  </w:divBdr>
                  <w:divsChild>
                    <w:div w:id="23950145">
                      <w:marLeft w:val="0"/>
                      <w:marRight w:val="0"/>
                      <w:marTop w:val="0"/>
                      <w:marBottom w:val="0"/>
                      <w:divBdr>
                        <w:top w:val="none" w:sz="0" w:space="0" w:color="auto"/>
                        <w:left w:val="none" w:sz="0" w:space="0" w:color="auto"/>
                        <w:bottom w:val="none" w:sz="0" w:space="0" w:color="auto"/>
                        <w:right w:val="none" w:sz="0" w:space="0" w:color="auto"/>
                      </w:divBdr>
                    </w:div>
                  </w:divsChild>
                </w:div>
                <w:div w:id="1720207846">
                  <w:marLeft w:val="0"/>
                  <w:marRight w:val="0"/>
                  <w:marTop w:val="0"/>
                  <w:marBottom w:val="0"/>
                  <w:divBdr>
                    <w:top w:val="none" w:sz="0" w:space="0" w:color="auto"/>
                    <w:left w:val="none" w:sz="0" w:space="0" w:color="auto"/>
                    <w:bottom w:val="none" w:sz="0" w:space="0" w:color="auto"/>
                    <w:right w:val="none" w:sz="0" w:space="0" w:color="auto"/>
                  </w:divBdr>
                  <w:divsChild>
                    <w:div w:id="1141073336">
                      <w:marLeft w:val="0"/>
                      <w:marRight w:val="0"/>
                      <w:marTop w:val="0"/>
                      <w:marBottom w:val="0"/>
                      <w:divBdr>
                        <w:top w:val="none" w:sz="0" w:space="0" w:color="auto"/>
                        <w:left w:val="none" w:sz="0" w:space="0" w:color="auto"/>
                        <w:bottom w:val="none" w:sz="0" w:space="0" w:color="auto"/>
                        <w:right w:val="none" w:sz="0" w:space="0" w:color="auto"/>
                      </w:divBdr>
                    </w:div>
                  </w:divsChild>
                </w:div>
                <w:div w:id="671757999">
                  <w:marLeft w:val="0"/>
                  <w:marRight w:val="0"/>
                  <w:marTop w:val="0"/>
                  <w:marBottom w:val="0"/>
                  <w:divBdr>
                    <w:top w:val="none" w:sz="0" w:space="0" w:color="auto"/>
                    <w:left w:val="none" w:sz="0" w:space="0" w:color="auto"/>
                    <w:bottom w:val="none" w:sz="0" w:space="0" w:color="auto"/>
                    <w:right w:val="none" w:sz="0" w:space="0" w:color="auto"/>
                  </w:divBdr>
                  <w:divsChild>
                    <w:div w:id="275525436">
                      <w:marLeft w:val="0"/>
                      <w:marRight w:val="0"/>
                      <w:marTop w:val="0"/>
                      <w:marBottom w:val="0"/>
                      <w:divBdr>
                        <w:top w:val="none" w:sz="0" w:space="0" w:color="auto"/>
                        <w:left w:val="none" w:sz="0" w:space="0" w:color="auto"/>
                        <w:bottom w:val="none" w:sz="0" w:space="0" w:color="auto"/>
                        <w:right w:val="none" w:sz="0" w:space="0" w:color="auto"/>
                      </w:divBdr>
                    </w:div>
                  </w:divsChild>
                </w:div>
                <w:div w:id="358435102">
                  <w:marLeft w:val="0"/>
                  <w:marRight w:val="0"/>
                  <w:marTop w:val="0"/>
                  <w:marBottom w:val="0"/>
                  <w:divBdr>
                    <w:top w:val="none" w:sz="0" w:space="0" w:color="auto"/>
                    <w:left w:val="none" w:sz="0" w:space="0" w:color="auto"/>
                    <w:bottom w:val="none" w:sz="0" w:space="0" w:color="auto"/>
                    <w:right w:val="none" w:sz="0" w:space="0" w:color="auto"/>
                  </w:divBdr>
                  <w:divsChild>
                    <w:div w:id="1558473526">
                      <w:marLeft w:val="0"/>
                      <w:marRight w:val="0"/>
                      <w:marTop w:val="0"/>
                      <w:marBottom w:val="0"/>
                      <w:divBdr>
                        <w:top w:val="none" w:sz="0" w:space="0" w:color="auto"/>
                        <w:left w:val="none" w:sz="0" w:space="0" w:color="auto"/>
                        <w:bottom w:val="none" w:sz="0" w:space="0" w:color="auto"/>
                        <w:right w:val="none" w:sz="0" w:space="0" w:color="auto"/>
                      </w:divBdr>
                    </w:div>
                  </w:divsChild>
                </w:div>
                <w:div w:id="465858529">
                  <w:marLeft w:val="0"/>
                  <w:marRight w:val="0"/>
                  <w:marTop w:val="0"/>
                  <w:marBottom w:val="0"/>
                  <w:divBdr>
                    <w:top w:val="none" w:sz="0" w:space="0" w:color="auto"/>
                    <w:left w:val="none" w:sz="0" w:space="0" w:color="auto"/>
                    <w:bottom w:val="none" w:sz="0" w:space="0" w:color="auto"/>
                    <w:right w:val="none" w:sz="0" w:space="0" w:color="auto"/>
                  </w:divBdr>
                  <w:divsChild>
                    <w:div w:id="441337701">
                      <w:marLeft w:val="0"/>
                      <w:marRight w:val="0"/>
                      <w:marTop w:val="0"/>
                      <w:marBottom w:val="0"/>
                      <w:divBdr>
                        <w:top w:val="none" w:sz="0" w:space="0" w:color="auto"/>
                        <w:left w:val="none" w:sz="0" w:space="0" w:color="auto"/>
                        <w:bottom w:val="none" w:sz="0" w:space="0" w:color="auto"/>
                        <w:right w:val="none" w:sz="0" w:space="0" w:color="auto"/>
                      </w:divBdr>
                    </w:div>
                  </w:divsChild>
                </w:div>
                <w:div w:id="1622414446">
                  <w:marLeft w:val="0"/>
                  <w:marRight w:val="0"/>
                  <w:marTop w:val="0"/>
                  <w:marBottom w:val="0"/>
                  <w:divBdr>
                    <w:top w:val="none" w:sz="0" w:space="0" w:color="auto"/>
                    <w:left w:val="none" w:sz="0" w:space="0" w:color="auto"/>
                    <w:bottom w:val="none" w:sz="0" w:space="0" w:color="auto"/>
                    <w:right w:val="none" w:sz="0" w:space="0" w:color="auto"/>
                  </w:divBdr>
                  <w:divsChild>
                    <w:div w:id="732388314">
                      <w:marLeft w:val="0"/>
                      <w:marRight w:val="0"/>
                      <w:marTop w:val="0"/>
                      <w:marBottom w:val="0"/>
                      <w:divBdr>
                        <w:top w:val="none" w:sz="0" w:space="0" w:color="auto"/>
                        <w:left w:val="none" w:sz="0" w:space="0" w:color="auto"/>
                        <w:bottom w:val="none" w:sz="0" w:space="0" w:color="auto"/>
                        <w:right w:val="none" w:sz="0" w:space="0" w:color="auto"/>
                      </w:divBdr>
                    </w:div>
                  </w:divsChild>
                </w:div>
                <w:div w:id="191577455">
                  <w:marLeft w:val="0"/>
                  <w:marRight w:val="0"/>
                  <w:marTop w:val="0"/>
                  <w:marBottom w:val="0"/>
                  <w:divBdr>
                    <w:top w:val="none" w:sz="0" w:space="0" w:color="auto"/>
                    <w:left w:val="none" w:sz="0" w:space="0" w:color="auto"/>
                    <w:bottom w:val="none" w:sz="0" w:space="0" w:color="auto"/>
                    <w:right w:val="none" w:sz="0" w:space="0" w:color="auto"/>
                  </w:divBdr>
                  <w:divsChild>
                    <w:div w:id="1497569222">
                      <w:marLeft w:val="0"/>
                      <w:marRight w:val="0"/>
                      <w:marTop w:val="0"/>
                      <w:marBottom w:val="0"/>
                      <w:divBdr>
                        <w:top w:val="none" w:sz="0" w:space="0" w:color="auto"/>
                        <w:left w:val="none" w:sz="0" w:space="0" w:color="auto"/>
                        <w:bottom w:val="none" w:sz="0" w:space="0" w:color="auto"/>
                        <w:right w:val="none" w:sz="0" w:space="0" w:color="auto"/>
                      </w:divBdr>
                    </w:div>
                  </w:divsChild>
                </w:div>
                <w:div w:id="1816408787">
                  <w:marLeft w:val="0"/>
                  <w:marRight w:val="0"/>
                  <w:marTop w:val="0"/>
                  <w:marBottom w:val="0"/>
                  <w:divBdr>
                    <w:top w:val="none" w:sz="0" w:space="0" w:color="auto"/>
                    <w:left w:val="none" w:sz="0" w:space="0" w:color="auto"/>
                    <w:bottom w:val="none" w:sz="0" w:space="0" w:color="auto"/>
                    <w:right w:val="none" w:sz="0" w:space="0" w:color="auto"/>
                  </w:divBdr>
                  <w:divsChild>
                    <w:div w:id="1971086589">
                      <w:marLeft w:val="0"/>
                      <w:marRight w:val="0"/>
                      <w:marTop w:val="0"/>
                      <w:marBottom w:val="0"/>
                      <w:divBdr>
                        <w:top w:val="none" w:sz="0" w:space="0" w:color="auto"/>
                        <w:left w:val="none" w:sz="0" w:space="0" w:color="auto"/>
                        <w:bottom w:val="none" w:sz="0" w:space="0" w:color="auto"/>
                        <w:right w:val="none" w:sz="0" w:space="0" w:color="auto"/>
                      </w:divBdr>
                    </w:div>
                  </w:divsChild>
                </w:div>
                <w:div w:id="1091047751">
                  <w:marLeft w:val="0"/>
                  <w:marRight w:val="0"/>
                  <w:marTop w:val="0"/>
                  <w:marBottom w:val="0"/>
                  <w:divBdr>
                    <w:top w:val="none" w:sz="0" w:space="0" w:color="auto"/>
                    <w:left w:val="none" w:sz="0" w:space="0" w:color="auto"/>
                    <w:bottom w:val="none" w:sz="0" w:space="0" w:color="auto"/>
                    <w:right w:val="none" w:sz="0" w:space="0" w:color="auto"/>
                  </w:divBdr>
                  <w:divsChild>
                    <w:div w:id="1548057300">
                      <w:marLeft w:val="0"/>
                      <w:marRight w:val="0"/>
                      <w:marTop w:val="0"/>
                      <w:marBottom w:val="0"/>
                      <w:divBdr>
                        <w:top w:val="none" w:sz="0" w:space="0" w:color="auto"/>
                        <w:left w:val="none" w:sz="0" w:space="0" w:color="auto"/>
                        <w:bottom w:val="none" w:sz="0" w:space="0" w:color="auto"/>
                        <w:right w:val="none" w:sz="0" w:space="0" w:color="auto"/>
                      </w:divBdr>
                    </w:div>
                  </w:divsChild>
                </w:div>
                <w:div w:id="302346475">
                  <w:marLeft w:val="0"/>
                  <w:marRight w:val="0"/>
                  <w:marTop w:val="0"/>
                  <w:marBottom w:val="0"/>
                  <w:divBdr>
                    <w:top w:val="none" w:sz="0" w:space="0" w:color="auto"/>
                    <w:left w:val="none" w:sz="0" w:space="0" w:color="auto"/>
                    <w:bottom w:val="none" w:sz="0" w:space="0" w:color="auto"/>
                    <w:right w:val="none" w:sz="0" w:space="0" w:color="auto"/>
                  </w:divBdr>
                  <w:divsChild>
                    <w:div w:id="1713386056">
                      <w:marLeft w:val="0"/>
                      <w:marRight w:val="0"/>
                      <w:marTop w:val="0"/>
                      <w:marBottom w:val="0"/>
                      <w:divBdr>
                        <w:top w:val="none" w:sz="0" w:space="0" w:color="auto"/>
                        <w:left w:val="none" w:sz="0" w:space="0" w:color="auto"/>
                        <w:bottom w:val="none" w:sz="0" w:space="0" w:color="auto"/>
                        <w:right w:val="none" w:sz="0" w:space="0" w:color="auto"/>
                      </w:divBdr>
                    </w:div>
                  </w:divsChild>
                </w:div>
                <w:div w:id="186913090">
                  <w:marLeft w:val="0"/>
                  <w:marRight w:val="0"/>
                  <w:marTop w:val="0"/>
                  <w:marBottom w:val="0"/>
                  <w:divBdr>
                    <w:top w:val="none" w:sz="0" w:space="0" w:color="auto"/>
                    <w:left w:val="none" w:sz="0" w:space="0" w:color="auto"/>
                    <w:bottom w:val="none" w:sz="0" w:space="0" w:color="auto"/>
                    <w:right w:val="none" w:sz="0" w:space="0" w:color="auto"/>
                  </w:divBdr>
                  <w:divsChild>
                    <w:div w:id="348945977">
                      <w:marLeft w:val="0"/>
                      <w:marRight w:val="0"/>
                      <w:marTop w:val="0"/>
                      <w:marBottom w:val="0"/>
                      <w:divBdr>
                        <w:top w:val="none" w:sz="0" w:space="0" w:color="auto"/>
                        <w:left w:val="none" w:sz="0" w:space="0" w:color="auto"/>
                        <w:bottom w:val="none" w:sz="0" w:space="0" w:color="auto"/>
                        <w:right w:val="none" w:sz="0" w:space="0" w:color="auto"/>
                      </w:divBdr>
                    </w:div>
                  </w:divsChild>
                </w:div>
                <w:div w:id="113789283">
                  <w:marLeft w:val="0"/>
                  <w:marRight w:val="0"/>
                  <w:marTop w:val="0"/>
                  <w:marBottom w:val="0"/>
                  <w:divBdr>
                    <w:top w:val="none" w:sz="0" w:space="0" w:color="auto"/>
                    <w:left w:val="none" w:sz="0" w:space="0" w:color="auto"/>
                    <w:bottom w:val="none" w:sz="0" w:space="0" w:color="auto"/>
                    <w:right w:val="none" w:sz="0" w:space="0" w:color="auto"/>
                  </w:divBdr>
                  <w:divsChild>
                    <w:div w:id="594754077">
                      <w:marLeft w:val="0"/>
                      <w:marRight w:val="0"/>
                      <w:marTop w:val="0"/>
                      <w:marBottom w:val="0"/>
                      <w:divBdr>
                        <w:top w:val="none" w:sz="0" w:space="0" w:color="auto"/>
                        <w:left w:val="none" w:sz="0" w:space="0" w:color="auto"/>
                        <w:bottom w:val="none" w:sz="0" w:space="0" w:color="auto"/>
                        <w:right w:val="none" w:sz="0" w:space="0" w:color="auto"/>
                      </w:divBdr>
                    </w:div>
                  </w:divsChild>
                </w:div>
                <w:div w:id="2029402763">
                  <w:marLeft w:val="0"/>
                  <w:marRight w:val="0"/>
                  <w:marTop w:val="0"/>
                  <w:marBottom w:val="0"/>
                  <w:divBdr>
                    <w:top w:val="none" w:sz="0" w:space="0" w:color="auto"/>
                    <w:left w:val="none" w:sz="0" w:space="0" w:color="auto"/>
                    <w:bottom w:val="none" w:sz="0" w:space="0" w:color="auto"/>
                    <w:right w:val="none" w:sz="0" w:space="0" w:color="auto"/>
                  </w:divBdr>
                  <w:divsChild>
                    <w:div w:id="1972052854">
                      <w:marLeft w:val="0"/>
                      <w:marRight w:val="0"/>
                      <w:marTop w:val="0"/>
                      <w:marBottom w:val="0"/>
                      <w:divBdr>
                        <w:top w:val="none" w:sz="0" w:space="0" w:color="auto"/>
                        <w:left w:val="none" w:sz="0" w:space="0" w:color="auto"/>
                        <w:bottom w:val="none" w:sz="0" w:space="0" w:color="auto"/>
                        <w:right w:val="none" w:sz="0" w:space="0" w:color="auto"/>
                      </w:divBdr>
                    </w:div>
                  </w:divsChild>
                </w:div>
                <w:div w:id="1856536384">
                  <w:marLeft w:val="0"/>
                  <w:marRight w:val="0"/>
                  <w:marTop w:val="0"/>
                  <w:marBottom w:val="0"/>
                  <w:divBdr>
                    <w:top w:val="none" w:sz="0" w:space="0" w:color="auto"/>
                    <w:left w:val="none" w:sz="0" w:space="0" w:color="auto"/>
                    <w:bottom w:val="none" w:sz="0" w:space="0" w:color="auto"/>
                    <w:right w:val="none" w:sz="0" w:space="0" w:color="auto"/>
                  </w:divBdr>
                  <w:divsChild>
                    <w:div w:id="2057584767">
                      <w:marLeft w:val="0"/>
                      <w:marRight w:val="0"/>
                      <w:marTop w:val="0"/>
                      <w:marBottom w:val="0"/>
                      <w:divBdr>
                        <w:top w:val="none" w:sz="0" w:space="0" w:color="auto"/>
                        <w:left w:val="none" w:sz="0" w:space="0" w:color="auto"/>
                        <w:bottom w:val="none" w:sz="0" w:space="0" w:color="auto"/>
                        <w:right w:val="none" w:sz="0" w:space="0" w:color="auto"/>
                      </w:divBdr>
                    </w:div>
                  </w:divsChild>
                </w:div>
                <w:div w:id="658577736">
                  <w:marLeft w:val="0"/>
                  <w:marRight w:val="0"/>
                  <w:marTop w:val="0"/>
                  <w:marBottom w:val="0"/>
                  <w:divBdr>
                    <w:top w:val="none" w:sz="0" w:space="0" w:color="auto"/>
                    <w:left w:val="none" w:sz="0" w:space="0" w:color="auto"/>
                    <w:bottom w:val="none" w:sz="0" w:space="0" w:color="auto"/>
                    <w:right w:val="none" w:sz="0" w:space="0" w:color="auto"/>
                  </w:divBdr>
                  <w:divsChild>
                    <w:div w:id="1854883045">
                      <w:marLeft w:val="0"/>
                      <w:marRight w:val="0"/>
                      <w:marTop w:val="0"/>
                      <w:marBottom w:val="0"/>
                      <w:divBdr>
                        <w:top w:val="none" w:sz="0" w:space="0" w:color="auto"/>
                        <w:left w:val="none" w:sz="0" w:space="0" w:color="auto"/>
                        <w:bottom w:val="none" w:sz="0" w:space="0" w:color="auto"/>
                        <w:right w:val="none" w:sz="0" w:space="0" w:color="auto"/>
                      </w:divBdr>
                    </w:div>
                  </w:divsChild>
                </w:div>
                <w:div w:id="1800612458">
                  <w:marLeft w:val="0"/>
                  <w:marRight w:val="0"/>
                  <w:marTop w:val="0"/>
                  <w:marBottom w:val="0"/>
                  <w:divBdr>
                    <w:top w:val="none" w:sz="0" w:space="0" w:color="auto"/>
                    <w:left w:val="none" w:sz="0" w:space="0" w:color="auto"/>
                    <w:bottom w:val="none" w:sz="0" w:space="0" w:color="auto"/>
                    <w:right w:val="none" w:sz="0" w:space="0" w:color="auto"/>
                  </w:divBdr>
                  <w:divsChild>
                    <w:div w:id="1714770703">
                      <w:marLeft w:val="0"/>
                      <w:marRight w:val="0"/>
                      <w:marTop w:val="0"/>
                      <w:marBottom w:val="0"/>
                      <w:divBdr>
                        <w:top w:val="none" w:sz="0" w:space="0" w:color="auto"/>
                        <w:left w:val="none" w:sz="0" w:space="0" w:color="auto"/>
                        <w:bottom w:val="none" w:sz="0" w:space="0" w:color="auto"/>
                        <w:right w:val="none" w:sz="0" w:space="0" w:color="auto"/>
                      </w:divBdr>
                    </w:div>
                    <w:div w:id="2111773634">
                      <w:marLeft w:val="0"/>
                      <w:marRight w:val="0"/>
                      <w:marTop w:val="0"/>
                      <w:marBottom w:val="0"/>
                      <w:divBdr>
                        <w:top w:val="none" w:sz="0" w:space="0" w:color="auto"/>
                        <w:left w:val="none" w:sz="0" w:space="0" w:color="auto"/>
                        <w:bottom w:val="none" w:sz="0" w:space="0" w:color="auto"/>
                        <w:right w:val="none" w:sz="0" w:space="0" w:color="auto"/>
                      </w:divBdr>
                    </w:div>
                  </w:divsChild>
                </w:div>
                <w:div w:id="2011786665">
                  <w:marLeft w:val="0"/>
                  <w:marRight w:val="0"/>
                  <w:marTop w:val="0"/>
                  <w:marBottom w:val="0"/>
                  <w:divBdr>
                    <w:top w:val="none" w:sz="0" w:space="0" w:color="auto"/>
                    <w:left w:val="none" w:sz="0" w:space="0" w:color="auto"/>
                    <w:bottom w:val="none" w:sz="0" w:space="0" w:color="auto"/>
                    <w:right w:val="none" w:sz="0" w:space="0" w:color="auto"/>
                  </w:divBdr>
                  <w:divsChild>
                    <w:div w:id="1071006267">
                      <w:marLeft w:val="0"/>
                      <w:marRight w:val="0"/>
                      <w:marTop w:val="0"/>
                      <w:marBottom w:val="0"/>
                      <w:divBdr>
                        <w:top w:val="none" w:sz="0" w:space="0" w:color="auto"/>
                        <w:left w:val="none" w:sz="0" w:space="0" w:color="auto"/>
                        <w:bottom w:val="none" w:sz="0" w:space="0" w:color="auto"/>
                        <w:right w:val="none" w:sz="0" w:space="0" w:color="auto"/>
                      </w:divBdr>
                    </w:div>
                  </w:divsChild>
                </w:div>
                <w:div w:id="1251236495">
                  <w:marLeft w:val="0"/>
                  <w:marRight w:val="0"/>
                  <w:marTop w:val="0"/>
                  <w:marBottom w:val="0"/>
                  <w:divBdr>
                    <w:top w:val="none" w:sz="0" w:space="0" w:color="auto"/>
                    <w:left w:val="none" w:sz="0" w:space="0" w:color="auto"/>
                    <w:bottom w:val="none" w:sz="0" w:space="0" w:color="auto"/>
                    <w:right w:val="none" w:sz="0" w:space="0" w:color="auto"/>
                  </w:divBdr>
                  <w:divsChild>
                    <w:div w:id="320239009">
                      <w:marLeft w:val="0"/>
                      <w:marRight w:val="0"/>
                      <w:marTop w:val="0"/>
                      <w:marBottom w:val="0"/>
                      <w:divBdr>
                        <w:top w:val="none" w:sz="0" w:space="0" w:color="auto"/>
                        <w:left w:val="none" w:sz="0" w:space="0" w:color="auto"/>
                        <w:bottom w:val="none" w:sz="0" w:space="0" w:color="auto"/>
                        <w:right w:val="none" w:sz="0" w:space="0" w:color="auto"/>
                      </w:divBdr>
                    </w:div>
                  </w:divsChild>
                </w:div>
                <w:div w:id="494607784">
                  <w:marLeft w:val="0"/>
                  <w:marRight w:val="0"/>
                  <w:marTop w:val="0"/>
                  <w:marBottom w:val="0"/>
                  <w:divBdr>
                    <w:top w:val="none" w:sz="0" w:space="0" w:color="auto"/>
                    <w:left w:val="none" w:sz="0" w:space="0" w:color="auto"/>
                    <w:bottom w:val="none" w:sz="0" w:space="0" w:color="auto"/>
                    <w:right w:val="none" w:sz="0" w:space="0" w:color="auto"/>
                  </w:divBdr>
                  <w:divsChild>
                    <w:div w:id="1223636299">
                      <w:marLeft w:val="0"/>
                      <w:marRight w:val="0"/>
                      <w:marTop w:val="0"/>
                      <w:marBottom w:val="0"/>
                      <w:divBdr>
                        <w:top w:val="none" w:sz="0" w:space="0" w:color="auto"/>
                        <w:left w:val="none" w:sz="0" w:space="0" w:color="auto"/>
                        <w:bottom w:val="none" w:sz="0" w:space="0" w:color="auto"/>
                        <w:right w:val="none" w:sz="0" w:space="0" w:color="auto"/>
                      </w:divBdr>
                    </w:div>
                  </w:divsChild>
                </w:div>
                <w:div w:id="2136020357">
                  <w:marLeft w:val="0"/>
                  <w:marRight w:val="0"/>
                  <w:marTop w:val="0"/>
                  <w:marBottom w:val="0"/>
                  <w:divBdr>
                    <w:top w:val="none" w:sz="0" w:space="0" w:color="auto"/>
                    <w:left w:val="none" w:sz="0" w:space="0" w:color="auto"/>
                    <w:bottom w:val="none" w:sz="0" w:space="0" w:color="auto"/>
                    <w:right w:val="none" w:sz="0" w:space="0" w:color="auto"/>
                  </w:divBdr>
                  <w:divsChild>
                    <w:div w:id="1331641521">
                      <w:marLeft w:val="0"/>
                      <w:marRight w:val="0"/>
                      <w:marTop w:val="0"/>
                      <w:marBottom w:val="0"/>
                      <w:divBdr>
                        <w:top w:val="none" w:sz="0" w:space="0" w:color="auto"/>
                        <w:left w:val="none" w:sz="0" w:space="0" w:color="auto"/>
                        <w:bottom w:val="none" w:sz="0" w:space="0" w:color="auto"/>
                        <w:right w:val="none" w:sz="0" w:space="0" w:color="auto"/>
                      </w:divBdr>
                    </w:div>
                  </w:divsChild>
                </w:div>
                <w:div w:id="58526415">
                  <w:marLeft w:val="0"/>
                  <w:marRight w:val="0"/>
                  <w:marTop w:val="0"/>
                  <w:marBottom w:val="0"/>
                  <w:divBdr>
                    <w:top w:val="none" w:sz="0" w:space="0" w:color="auto"/>
                    <w:left w:val="none" w:sz="0" w:space="0" w:color="auto"/>
                    <w:bottom w:val="none" w:sz="0" w:space="0" w:color="auto"/>
                    <w:right w:val="none" w:sz="0" w:space="0" w:color="auto"/>
                  </w:divBdr>
                  <w:divsChild>
                    <w:div w:id="256445891">
                      <w:marLeft w:val="0"/>
                      <w:marRight w:val="0"/>
                      <w:marTop w:val="0"/>
                      <w:marBottom w:val="0"/>
                      <w:divBdr>
                        <w:top w:val="none" w:sz="0" w:space="0" w:color="auto"/>
                        <w:left w:val="none" w:sz="0" w:space="0" w:color="auto"/>
                        <w:bottom w:val="none" w:sz="0" w:space="0" w:color="auto"/>
                        <w:right w:val="none" w:sz="0" w:space="0" w:color="auto"/>
                      </w:divBdr>
                    </w:div>
                  </w:divsChild>
                </w:div>
                <w:div w:id="367336963">
                  <w:marLeft w:val="0"/>
                  <w:marRight w:val="0"/>
                  <w:marTop w:val="0"/>
                  <w:marBottom w:val="0"/>
                  <w:divBdr>
                    <w:top w:val="none" w:sz="0" w:space="0" w:color="auto"/>
                    <w:left w:val="none" w:sz="0" w:space="0" w:color="auto"/>
                    <w:bottom w:val="none" w:sz="0" w:space="0" w:color="auto"/>
                    <w:right w:val="none" w:sz="0" w:space="0" w:color="auto"/>
                  </w:divBdr>
                  <w:divsChild>
                    <w:div w:id="1119955434">
                      <w:marLeft w:val="0"/>
                      <w:marRight w:val="0"/>
                      <w:marTop w:val="0"/>
                      <w:marBottom w:val="0"/>
                      <w:divBdr>
                        <w:top w:val="none" w:sz="0" w:space="0" w:color="auto"/>
                        <w:left w:val="none" w:sz="0" w:space="0" w:color="auto"/>
                        <w:bottom w:val="none" w:sz="0" w:space="0" w:color="auto"/>
                        <w:right w:val="none" w:sz="0" w:space="0" w:color="auto"/>
                      </w:divBdr>
                    </w:div>
                  </w:divsChild>
                </w:div>
                <w:div w:id="1382559992">
                  <w:marLeft w:val="0"/>
                  <w:marRight w:val="0"/>
                  <w:marTop w:val="0"/>
                  <w:marBottom w:val="0"/>
                  <w:divBdr>
                    <w:top w:val="none" w:sz="0" w:space="0" w:color="auto"/>
                    <w:left w:val="none" w:sz="0" w:space="0" w:color="auto"/>
                    <w:bottom w:val="none" w:sz="0" w:space="0" w:color="auto"/>
                    <w:right w:val="none" w:sz="0" w:space="0" w:color="auto"/>
                  </w:divBdr>
                  <w:divsChild>
                    <w:div w:id="1836608675">
                      <w:marLeft w:val="0"/>
                      <w:marRight w:val="0"/>
                      <w:marTop w:val="0"/>
                      <w:marBottom w:val="0"/>
                      <w:divBdr>
                        <w:top w:val="none" w:sz="0" w:space="0" w:color="auto"/>
                        <w:left w:val="none" w:sz="0" w:space="0" w:color="auto"/>
                        <w:bottom w:val="none" w:sz="0" w:space="0" w:color="auto"/>
                        <w:right w:val="none" w:sz="0" w:space="0" w:color="auto"/>
                      </w:divBdr>
                    </w:div>
                  </w:divsChild>
                </w:div>
                <w:div w:id="2121489972">
                  <w:marLeft w:val="0"/>
                  <w:marRight w:val="0"/>
                  <w:marTop w:val="0"/>
                  <w:marBottom w:val="0"/>
                  <w:divBdr>
                    <w:top w:val="none" w:sz="0" w:space="0" w:color="auto"/>
                    <w:left w:val="none" w:sz="0" w:space="0" w:color="auto"/>
                    <w:bottom w:val="none" w:sz="0" w:space="0" w:color="auto"/>
                    <w:right w:val="none" w:sz="0" w:space="0" w:color="auto"/>
                  </w:divBdr>
                  <w:divsChild>
                    <w:div w:id="939459324">
                      <w:marLeft w:val="0"/>
                      <w:marRight w:val="0"/>
                      <w:marTop w:val="0"/>
                      <w:marBottom w:val="0"/>
                      <w:divBdr>
                        <w:top w:val="none" w:sz="0" w:space="0" w:color="auto"/>
                        <w:left w:val="none" w:sz="0" w:space="0" w:color="auto"/>
                        <w:bottom w:val="none" w:sz="0" w:space="0" w:color="auto"/>
                        <w:right w:val="none" w:sz="0" w:space="0" w:color="auto"/>
                      </w:divBdr>
                    </w:div>
                  </w:divsChild>
                </w:div>
                <w:div w:id="1352878384">
                  <w:marLeft w:val="0"/>
                  <w:marRight w:val="0"/>
                  <w:marTop w:val="0"/>
                  <w:marBottom w:val="0"/>
                  <w:divBdr>
                    <w:top w:val="none" w:sz="0" w:space="0" w:color="auto"/>
                    <w:left w:val="none" w:sz="0" w:space="0" w:color="auto"/>
                    <w:bottom w:val="none" w:sz="0" w:space="0" w:color="auto"/>
                    <w:right w:val="none" w:sz="0" w:space="0" w:color="auto"/>
                  </w:divBdr>
                  <w:divsChild>
                    <w:div w:id="431514253">
                      <w:marLeft w:val="0"/>
                      <w:marRight w:val="0"/>
                      <w:marTop w:val="0"/>
                      <w:marBottom w:val="0"/>
                      <w:divBdr>
                        <w:top w:val="none" w:sz="0" w:space="0" w:color="auto"/>
                        <w:left w:val="none" w:sz="0" w:space="0" w:color="auto"/>
                        <w:bottom w:val="none" w:sz="0" w:space="0" w:color="auto"/>
                        <w:right w:val="none" w:sz="0" w:space="0" w:color="auto"/>
                      </w:divBdr>
                    </w:div>
                  </w:divsChild>
                </w:div>
                <w:div w:id="764155755">
                  <w:marLeft w:val="0"/>
                  <w:marRight w:val="0"/>
                  <w:marTop w:val="0"/>
                  <w:marBottom w:val="0"/>
                  <w:divBdr>
                    <w:top w:val="none" w:sz="0" w:space="0" w:color="auto"/>
                    <w:left w:val="none" w:sz="0" w:space="0" w:color="auto"/>
                    <w:bottom w:val="none" w:sz="0" w:space="0" w:color="auto"/>
                    <w:right w:val="none" w:sz="0" w:space="0" w:color="auto"/>
                  </w:divBdr>
                  <w:divsChild>
                    <w:div w:id="1381974402">
                      <w:marLeft w:val="0"/>
                      <w:marRight w:val="0"/>
                      <w:marTop w:val="0"/>
                      <w:marBottom w:val="0"/>
                      <w:divBdr>
                        <w:top w:val="none" w:sz="0" w:space="0" w:color="auto"/>
                        <w:left w:val="none" w:sz="0" w:space="0" w:color="auto"/>
                        <w:bottom w:val="none" w:sz="0" w:space="0" w:color="auto"/>
                        <w:right w:val="none" w:sz="0" w:space="0" w:color="auto"/>
                      </w:divBdr>
                    </w:div>
                  </w:divsChild>
                </w:div>
                <w:div w:id="82800372">
                  <w:marLeft w:val="0"/>
                  <w:marRight w:val="0"/>
                  <w:marTop w:val="0"/>
                  <w:marBottom w:val="0"/>
                  <w:divBdr>
                    <w:top w:val="none" w:sz="0" w:space="0" w:color="auto"/>
                    <w:left w:val="none" w:sz="0" w:space="0" w:color="auto"/>
                    <w:bottom w:val="none" w:sz="0" w:space="0" w:color="auto"/>
                    <w:right w:val="none" w:sz="0" w:space="0" w:color="auto"/>
                  </w:divBdr>
                  <w:divsChild>
                    <w:div w:id="1695304562">
                      <w:marLeft w:val="0"/>
                      <w:marRight w:val="0"/>
                      <w:marTop w:val="0"/>
                      <w:marBottom w:val="0"/>
                      <w:divBdr>
                        <w:top w:val="none" w:sz="0" w:space="0" w:color="auto"/>
                        <w:left w:val="none" w:sz="0" w:space="0" w:color="auto"/>
                        <w:bottom w:val="none" w:sz="0" w:space="0" w:color="auto"/>
                        <w:right w:val="none" w:sz="0" w:space="0" w:color="auto"/>
                      </w:divBdr>
                    </w:div>
                  </w:divsChild>
                </w:div>
                <w:div w:id="1859855415">
                  <w:marLeft w:val="0"/>
                  <w:marRight w:val="0"/>
                  <w:marTop w:val="0"/>
                  <w:marBottom w:val="0"/>
                  <w:divBdr>
                    <w:top w:val="none" w:sz="0" w:space="0" w:color="auto"/>
                    <w:left w:val="none" w:sz="0" w:space="0" w:color="auto"/>
                    <w:bottom w:val="none" w:sz="0" w:space="0" w:color="auto"/>
                    <w:right w:val="none" w:sz="0" w:space="0" w:color="auto"/>
                  </w:divBdr>
                  <w:divsChild>
                    <w:div w:id="1121344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9413712">
          <w:marLeft w:val="0"/>
          <w:marRight w:val="0"/>
          <w:marTop w:val="0"/>
          <w:marBottom w:val="0"/>
          <w:divBdr>
            <w:top w:val="none" w:sz="0" w:space="0" w:color="auto"/>
            <w:left w:val="none" w:sz="0" w:space="0" w:color="auto"/>
            <w:bottom w:val="none" w:sz="0" w:space="0" w:color="auto"/>
            <w:right w:val="none" w:sz="0" w:space="0" w:color="auto"/>
          </w:divBdr>
        </w:div>
        <w:div w:id="614097031">
          <w:marLeft w:val="0"/>
          <w:marRight w:val="0"/>
          <w:marTop w:val="0"/>
          <w:marBottom w:val="0"/>
          <w:divBdr>
            <w:top w:val="none" w:sz="0" w:space="0" w:color="auto"/>
            <w:left w:val="none" w:sz="0" w:space="0" w:color="auto"/>
            <w:bottom w:val="none" w:sz="0" w:space="0" w:color="auto"/>
            <w:right w:val="none" w:sz="0" w:space="0" w:color="auto"/>
          </w:divBdr>
        </w:div>
        <w:div w:id="890188762">
          <w:marLeft w:val="0"/>
          <w:marRight w:val="0"/>
          <w:marTop w:val="0"/>
          <w:marBottom w:val="0"/>
          <w:divBdr>
            <w:top w:val="none" w:sz="0" w:space="0" w:color="auto"/>
            <w:left w:val="none" w:sz="0" w:space="0" w:color="auto"/>
            <w:bottom w:val="none" w:sz="0" w:space="0" w:color="auto"/>
            <w:right w:val="none" w:sz="0" w:space="0" w:color="auto"/>
          </w:divBdr>
        </w:div>
        <w:div w:id="1315911678">
          <w:marLeft w:val="0"/>
          <w:marRight w:val="0"/>
          <w:marTop w:val="0"/>
          <w:marBottom w:val="0"/>
          <w:divBdr>
            <w:top w:val="none" w:sz="0" w:space="0" w:color="auto"/>
            <w:left w:val="none" w:sz="0" w:space="0" w:color="auto"/>
            <w:bottom w:val="none" w:sz="0" w:space="0" w:color="auto"/>
            <w:right w:val="none" w:sz="0" w:space="0" w:color="auto"/>
          </w:divBdr>
        </w:div>
        <w:div w:id="731659533">
          <w:marLeft w:val="0"/>
          <w:marRight w:val="0"/>
          <w:marTop w:val="0"/>
          <w:marBottom w:val="0"/>
          <w:divBdr>
            <w:top w:val="none" w:sz="0" w:space="0" w:color="auto"/>
            <w:left w:val="none" w:sz="0" w:space="0" w:color="auto"/>
            <w:bottom w:val="none" w:sz="0" w:space="0" w:color="auto"/>
            <w:right w:val="none" w:sz="0" w:space="0" w:color="auto"/>
          </w:divBdr>
        </w:div>
        <w:div w:id="1190332901">
          <w:marLeft w:val="0"/>
          <w:marRight w:val="0"/>
          <w:marTop w:val="0"/>
          <w:marBottom w:val="0"/>
          <w:divBdr>
            <w:top w:val="none" w:sz="0" w:space="0" w:color="auto"/>
            <w:left w:val="none" w:sz="0" w:space="0" w:color="auto"/>
            <w:bottom w:val="none" w:sz="0" w:space="0" w:color="auto"/>
            <w:right w:val="none" w:sz="0" w:space="0" w:color="auto"/>
          </w:divBdr>
        </w:div>
        <w:div w:id="585457781">
          <w:marLeft w:val="0"/>
          <w:marRight w:val="0"/>
          <w:marTop w:val="0"/>
          <w:marBottom w:val="0"/>
          <w:divBdr>
            <w:top w:val="none" w:sz="0" w:space="0" w:color="auto"/>
            <w:left w:val="none" w:sz="0" w:space="0" w:color="auto"/>
            <w:bottom w:val="none" w:sz="0" w:space="0" w:color="auto"/>
            <w:right w:val="none" w:sz="0" w:space="0" w:color="auto"/>
          </w:divBdr>
        </w:div>
      </w:divsChild>
    </w:div>
    <w:div w:id="232665289">
      <w:bodyDiv w:val="1"/>
      <w:marLeft w:val="0"/>
      <w:marRight w:val="0"/>
      <w:marTop w:val="0"/>
      <w:marBottom w:val="0"/>
      <w:divBdr>
        <w:top w:val="none" w:sz="0" w:space="0" w:color="auto"/>
        <w:left w:val="none" w:sz="0" w:space="0" w:color="auto"/>
        <w:bottom w:val="none" w:sz="0" w:space="0" w:color="auto"/>
        <w:right w:val="none" w:sz="0" w:space="0" w:color="auto"/>
      </w:divBdr>
    </w:div>
    <w:div w:id="1162165154">
      <w:bodyDiv w:val="1"/>
      <w:marLeft w:val="0"/>
      <w:marRight w:val="0"/>
      <w:marTop w:val="0"/>
      <w:marBottom w:val="0"/>
      <w:divBdr>
        <w:top w:val="none" w:sz="0" w:space="0" w:color="auto"/>
        <w:left w:val="none" w:sz="0" w:space="0" w:color="auto"/>
        <w:bottom w:val="none" w:sz="0" w:space="0" w:color="auto"/>
        <w:right w:val="none" w:sz="0" w:space="0" w:color="auto"/>
      </w:divBdr>
      <w:divsChild>
        <w:div w:id="1993867286">
          <w:marLeft w:val="0"/>
          <w:marRight w:val="0"/>
          <w:marTop w:val="0"/>
          <w:marBottom w:val="0"/>
          <w:divBdr>
            <w:top w:val="none" w:sz="0" w:space="0" w:color="auto"/>
            <w:left w:val="none" w:sz="0" w:space="0" w:color="auto"/>
            <w:bottom w:val="none" w:sz="0" w:space="0" w:color="auto"/>
            <w:right w:val="none" w:sz="0" w:space="0" w:color="auto"/>
          </w:divBdr>
        </w:div>
        <w:div w:id="1095591789">
          <w:marLeft w:val="0"/>
          <w:marRight w:val="0"/>
          <w:marTop w:val="0"/>
          <w:marBottom w:val="0"/>
          <w:divBdr>
            <w:top w:val="none" w:sz="0" w:space="0" w:color="auto"/>
            <w:left w:val="none" w:sz="0" w:space="0" w:color="auto"/>
            <w:bottom w:val="none" w:sz="0" w:space="0" w:color="auto"/>
            <w:right w:val="none" w:sz="0" w:space="0" w:color="auto"/>
          </w:divBdr>
        </w:div>
        <w:div w:id="1857303015">
          <w:marLeft w:val="0"/>
          <w:marRight w:val="0"/>
          <w:marTop w:val="0"/>
          <w:marBottom w:val="0"/>
          <w:divBdr>
            <w:top w:val="none" w:sz="0" w:space="0" w:color="auto"/>
            <w:left w:val="none" w:sz="0" w:space="0" w:color="auto"/>
            <w:bottom w:val="none" w:sz="0" w:space="0" w:color="auto"/>
            <w:right w:val="none" w:sz="0" w:space="0" w:color="auto"/>
          </w:divBdr>
        </w:div>
        <w:div w:id="1882280294">
          <w:marLeft w:val="0"/>
          <w:marRight w:val="0"/>
          <w:marTop w:val="0"/>
          <w:marBottom w:val="0"/>
          <w:divBdr>
            <w:top w:val="none" w:sz="0" w:space="0" w:color="auto"/>
            <w:left w:val="none" w:sz="0" w:space="0" w:color="auto"/>
            <w:bottom w:val="none" w:sz="0" w:space="0" w:color="auto"/>
            <w:right w:val="none" w:sz="0" w:space="0" w:color="auto"/>
          </w:divBdr>
        </w:div>
        <w:div w:id="1645501244">
          <w:marLeft w:val="0"/>
          <w:marRight w:val="0"/>
          <w:marTop w:val="0"/>
          <w:marBottom w:val="0"/>
          <w:divBdr>
            <w:top w:val="none" w:sz="0" w:space="0" w:color="auto"/>
            <w:left w:val="none" w:sz="0" w:space="0" w:color="auto"/>
            <w:bottom w:val="none" w:sz="0" w:space="0" w:color="auto"/>
            <w:right w:val="none" w:sz="0" w:space="0" w:color="auto"/>
          </w:divBdr>
        </w:div>
        <w:div w:id="933853730">
          <w:marLeft w:val="0"/>
          <w:marRight w:val="0"/>
          <w:marTop w:val="0"/>
          <w:marBottom w:val="0"/>
          <w:divBdr>
            <w:top w:val="none" w:sz="0" w:space="0" w:color="auto"/>
            <w:left w:val="none" w:sz="0" w:space="0" w:color="auto"/>
            <w:bottom w:val="none" w:sz="0" w:space="0" w:color="auto"/>
            <w:right w:val="none" w:sz="0" w:space="0" w:color="auto"/>
          </w:divBdr>
        </w:div>
        <w:div w:id="594485714">
          <w:marLeft w:val="0"/>
          <w:marRight w:val="0"/>
          <w:marTop w:val="0"/>
          <w:marBottom w:val="0"/>
          <w:divBdr>
            <w:top w:val="none" w:sz="0" w:space="0" w:color="auto"/>
            <w:left w:val="none" w:sz="0" w:space="0" w:color="auto"/>
            <w:bottom w:val="none" w:sz="0" w:space="0" w:color="auto"/>
            <w:right w:val="none" w:sz="0" w:space="0" w:color="auto"/>
          </w:divBdr>
        </w:div>
        <w:div w:id="27410594">
          <w:marLeft w:val="0"/>
          <w:marRight w:val="0"/>
          <w:marTop w:val="0"/>
          <w:marBottom w:val="0"/>
          <w:divBdr>
            <w:top w:val="none" w:sz="0" w:space="0" w:color="auto"/>
            <w:left w:val="none" w:sz="0" w:space="0" w:color="auto"/>
            <w:bottom w:val="none" w:sz="0" w:space="0" w:color="auto"/>
            <w:right w:val="none" w:sz="0" w:space="0" w:color="auto"/>
          </w:divBdr>
        </w:div>
        <w:div w:id="267855624">
          <w:marLeft w:val="0"/>
          <w:marRight w:val="0"/>
          <w:marTop w:val="0"/>
          <w:marBottom w:val="0"/>
          <w:divBdr>
            <w:top w:val="none" w:sz="0" w:space="0" w:color="auto"/>
            <w:left w:val="none" w:sz="0" w:space="0" w:color="auto"/>
            <w:bottom w:val="none" w:sz="0" w:space="0" w:color="auto"/>
            <w:right w:val="none" w:sz="0" w:space="0" w:color="auto"/>
          </w:divBdr>
        </w:div>
        <w:div w:id="1930851462">
          <w:marLeft w:val="0"/>
          <w:marRight w:val="0"/>
          <w:marTop w:val="0"/>
          <w:marBottom w:val="0"/>
          <w:divBdr>
            <w:top w:val="none" w:sz="0" w:space="0" w:color="auto"/>
            <w:left w:val="none" w:sz="0" w:space="0" w:color="auto"/>
            <w:bottom w:val="none" w:sz="0" w:space="0" w:color="auto"/>
            <w:right w:val="none" w:sz="0" w:space="0" w:color="auto"/>
          </w:divBdr>
        </w:div>
        <w:div w:id="1477337660">
          <w:marLeft w:val="0"/>
          <w:marRight w:val="0"/>
          <w:marTop w:val="0"/>
          <w:marBottom w:val="0"/>
          <w:divBdr>
            <w:top w:val="none" w:sz="0" w:space="0" w:color="auto"/>
            <w:left w:val="none" w:sz="0" w:space="0" w:color="auto"/>
            <w:bottom w:val="none" w:sz="0" w:space="0" w:color="auto"/>
            <w:right w:val="none" w:sz="0" w:space="0" w:color="auto"/>
          </w:divBdr>
        </w:div>
        <w:div w:id="1176382434">
          <w:marLeft w:val="0"/>
          <w:marRight w:val="0"/>
          <w:marTop w:val="0"/>
          <w:marBottom w:val="0"/>
          <w:divBdr>
            <w:top w:val="none" w:sz="0" w:space="0" w:color="auto"/>
            <w:left w:val="none" w:sz="0" w:space="0" w:color="auto"/>
            <w:bottom w:val="none" w:sz="0" w:space="0" w:color="auto"/>
            <w:right w:val="none" w:sz="0" w:space="0" w:color="auto"/>
          </w:divBdr>
        </w:div>
        <w:div w:id="267664745">
          <w:marLeft w:val="0"/>
          <w:marRight w:val="0"/>
          <w:marTop w:val="0"/>
          <w:marBottom w:val="0"/>
          <w:divBdr>
            <w:top w:val="none" w:sz="0" w:space="0" w:color="auto"/>
            <w:left w:val="none" w:sz="0" w:space="0" w:color="auto"/>
            <w:bottom w:val="none" w:sz="0" w:space="0" w:color="auto"/>
            <w:right w:val="none" w:sz="0" w:space="0" w:color="auto"/>
          </w:divBdr>
        </w:div>
        <w:div w:id="2131391700">
          <w:marLeft w:val="0"/>
          <w:marRight w:val="0"/>
          <w:marTop w:val="0"/>
          <w:marBottom w:val="0"/>
          <w:divBdr>
            <w:top w:val="none" w:sz="0" w:space="0" w:color="auto"/>
            <w:left w:val="none" w:sz="0" w:space="0" w:color="auto"/>
            <w:bottom w:val="none" w:sz="0" w:space="0" w:color="auto"/>
            <w:right w:val="none" w:sz="0" w:space="0" w:color="auto"/>
          </w:divBdr>
        </w:div>
        <w:div w:id="487475984">
          <w:marLeft w:val="0"/>
          <w:marRight w:val="0"/>
          <w:marTop w:val="0"/>
          <w:marBottom w:val="0"/>
          <w:divBdr>
            <w:top w:val="none" w:sz="0" w:space="0" w:color="auto"/>
            <w:left w:val="none" w:sz="0" w:space="0" w:color="auto"/>
            <w:bottom w:val="none" w:sz="0" w:space="0" w:color="auto"/>
            <w:right w:val="none" w:sz="0" w:space="0" w:color="auto"/>
          </w:divBdr>
        </w:div>
        <w:div w:id="1100104646">
          <w:marLeft w:val="0"/>
          <w:marRight w:val="0"/>
          <w:marTop w:val="0"/>
          <w:marBottom w:val="0"/>
          <w:divBdr>
            <w:top w:val="none" w:sz="0" w:space="0" w:color="auto"/>
            <w:left w:val="none" w:sz="0" w:space="0" w:color="auto"/>
            <w:bottom w:val="none" w:sz="0" w:space="0" w:color="auto"/>
            <w:right w:val="none" w:sz="0" w:space="0" w:color="auto"/>
          </w:divBdr>
        </w:div>
        <w:div w:id="379132311">
          <w:marLeft w:val="0"/>
          <w:marRight w:val="0"/>
          <w:marTop w:val="0"/>
          <w:marBottom w:val="0"/>
          <w:divBdr>
            <w:top w:val="none" w:sz="0" w:space="0" w:color="auto"/>
            <w:left w:val="none" w:sz="0" w:space="0" w:color="auto"/>
            <w:bottom w:val="none" w:sz="0" w:space="0" w:color="auto"/>
            <w:right w:val="none" w:sz="0" w:space="0" w:color="auto"/>
          </w:divBdr>
        </w:div>
        <w:div w:id="1367683833">
          <w:marLeft w:val="0"/>
          <w:marRight w:val="0"/>
          <w:marTop w:val="0"/>
          <w:marBottom w:val="0"/>
          <w:divBdr>
            <w:top w:val="none" w:sz="0" w:space="0" w:color="auto"/>
            <w:left w:val="none" w:sz="0" w:space="0" w:color="auto"/>
            <w:bottom w:val="none" w:sz="0" w:space="0" w:color="auto"/>
            <w:right w:val="none" w:sz="0" w:space="0" w:color="auto"/>
          </w:divBdr>
        </w:div>
        <w:div w:id="219244276">
          <w:marLeft w:val="0"/>
          <w:marRight w:val="0"/>
          <w:marTop w:val="0"/>
          <w:marBottom w:val="0"/>
          <w:divBdr>
            <w:top w:val="none" w:sz="0" w:space="0" w:color="auto"/>
            <w:left w:val="none" w:sz="0" w:space="0" w:color="auto"/>
            <w:bottom w:val="none" w:sz="0" w:space="0" w:color="auto"/>
            <w:right w:val="none" w:sz="0" w:space="0" w:color="auto"/>
          </w:divBdr>
        </w:div>
        <w:div w:id="846360217">
          <w:marLeft w:val="0"/>
          <w:marRight w:val="0"/>
          <w:marTop w:val="0"/>
          <w:marBottom w:val="0"/>
          <w:divBdr>
            <w:top w:val="none" w:sz="0" w:space="0" w:color="auto"/>
            <w:left w:val="none" w:sz="0" w:space="0" w:color="auto"/>
            <w:bottom w:val="none" w:sz="0" w:space="0" w:color="auto"/>
            <w:right w:val="none" w:sz="0" w:space="0" w:color="auto"/>
          </w:divBdr>
        </w:div>
        <w:div w:id="494034375">
          <w:marLeft w:val="0"/>
          <w:marRight w:val="0"/>
          <w:marTop w:val="0"/>
          <w:marBottom w:val="0"/>
          <w:divBdr>
            <w:top w:val="none" w:sz="0" w:space="0" w:color="auto"/>
            <w:left w:val="none" w:sz="0" w:space="0" w:color="auto"/>
            <w:bottom w:val="none" w:sz="0" w:space="0" w:color="auto"/>
            <w:right w:val="none" w:sz="0" w:space="0" w:color="auto"/>
          </w:divBdr>
        </w:div>
        <w:div w:id="1203635347">
          <w:marLeft w:val="0"/>
          <w:marRight w:val="0"/>
          <w:marTop w:val="0"/>
          <w:marBottom w:val="0"/>
          <w:divBdr>
            <w:top w:val="none" w:sz="0" w:space="0" w:color="auto"/>
            <w:left w:val="none" w:sz="0" w:space="0" w:color="auto"/>
            <w:bottom w:val="none" w:sz="0" w:space="0" w:color="auto"/>
            <w:right w:val="none" w:sz="0" w:space="0" w:color="auto"/>
          </w:divBdr>
        </w:div>
        <w:div w:id="355815025">
          <w:marLeft w:val="0"/>
          <w:marRight w:val="0"/>
          <w:marTop w:val="0"/>
          <w:marBottom w:val="0"/>
          <w:divBdr>
            <w:top w:val="none" w:sz="0" w:space="0" w:color="auto"/>
            <w:left w:val="none" w:sz="0" w:space="0" w:color="auto"/>
            <w:bottom w:val="none" w:sz="0" w:space="0" w:color="auto"/>
            <w:right w:val="none" w:sz="0" w:space="0" w:color="auto"/>
          </w:divBdr>
        </w:div>
        <w:div w:id="1669867230">
          <w:marLeft w:val="0"/>
          <w:marRight w:val="0"/>
          <w:marTop w:val="0"/>
          <w:marBottom w:val="0"/>
          <w:divBdr>
            <w:top w:val="none" w:sz="0" w:space="0" w:color="auto"/>
            <w:left w:val="none" w:sz="0" w:space="0" w:color="auto"/>
            <w:bottom w:val="none" w:sz="0" w:space="0" w:color="auto"/>
            <w:right w:val="none" w:sz="0" w:space="0" w:color="auto"/>
          </w:divBdr>
        </w:div>
        <w:div w:id="767313951">
          <w:marLeft w:val="0"/>
          <w:marRight w:val="0"/>
          <w:marTop w:val="0"/>
          <w:marBottom w:val="0"/>
          <w:divBdr>
            <w:top w:val="none" w:sz="0" w:space="0" w:color="auto"/>
            <w:left w:val="none" w:sz="0" w:space="0" w:color="auto"/>
            <w:bottom w:val="none" w:sz="0" w:space="0" w:color="auto"/>
            <w:right w:val="none" w:sz="0" w:space="0" w:color="auto"/>
          </w:divBdr>
        </w:div>
        <w:div w:id="1855876659">
          <w:marLeft w:val="0"/>
          <w:marRight w:val="0"/>
          <w:marTop w:val="0"/>
          <w:marBottom w:val="0"/>
          <w:divBdr>
            <w:top w:val="none" w:sz="0" w:space="0" w:color="auto"/>
            <w:left w:val="none" w:sz="0" w:space="0" w:color="auto"/>
            <w:bottom w:val="none" w:sz="0" w:space="0" w:color="auto"/>
            <w:right w:val="none" w:sz="0" w:space="0" w:color="auto"/>
          </w:divBdr>
        </w:div>
        <w:div w:id="1113211036">
          <w:marLeft w:val="0"/>
          <w:marRight w:val="0"/>
          <w:marTop w:val="0"/>
          <w:marBottom w:val="0"/>
          <w:divBdr>
            <w:top w:val="none" w:sz="0" w:space="0" w:color="auto"/>
            <w:left w:val="none" w:sz="0" w:space="0" w:color="auto"/>
            <w:bottom w:val="none" w:sz="0" w:space="0" w:color="auto"/>
            <w:right w:val="none" w:sz="0" w:space="0" w:color="auto"/>
          </w:divBdr>
        </w:div>
        <w:div w:id="841090267">
          <w:marLeft w:val="0"/>
          <w:marRight w:val="0"/>
          <w:marTop w:val="0"/>
          <w:marBottom w:val="0"/>
          <w:divBdr>
            <w:top w:val="none" w:sz="0" w:space="0" w:color="auto"/>
            <w:left w:val="none" w:sz="0" w:space="0" w:color="auto"/>
            <w:bottom w:val="none" w:sz="0" w:space="0" w:color="auto"/>
            <w:right w:val="none" w:sz="0" w:space="0" w:color="auto"/>
          </w:divBdr>
        </w:div>
        <w:div w:id="1319192078">
          <w:marLeft w:val="0"/>
          <w:marRight w:val="0"/>
          <w:marTop w:val="0"/>
          <w:marBottom w:val="0"/>
          <w:divBdr>
            <w:top w:val="none" w:sz="0" w:space="0" w:color="auto"/>
            <w:left w:val="none" w:sz="0" w:space="0" w:color="auto"/>
            <w:bottom w:val="none" w:sz="0" w:space="0" w:color="auto"/>
            <w:right w:val="none" w:sz="0" w:space="0" w:color="auto"/>
          </w:divBdr>
        </w:div>
        <w:div w:id="657415868">
          <w:marLeft w:val="0"/>
          <w:marRight w:val="0"/>
          <w:marTop w:val="0"/>
          <w:marBottom w:val="0"/>
          <w:divBdr>
            <w:top w:val="none" w:sz="0" w:space="0" w:color="auto"/>
            <w:left w:val="none" w:sz="0" w:space="0" w:color="auto"/>
            <w:bottom w:val="none" w:sz="0" w:space="0" w:color="auto"/>
            <w:right w:val="none" w:sz="0" w:space="0" w:color="auto"/>
          </w:divBdr>
        </w:div>
        <w:div w:id="1763453261">
          <w:marLeft w:val="0"/>
          <w:marRight w:val="0"/>
          <w:marTop w:val="0"/>
          <w:marBottom w:val="0"/>
          <w:divBdr>
            <w:top w:val="none" w:sz="0" w:space="0" w:color="auto"/>
            <w:left w:val="none" w:sz="0" w:space="0" w:color="auto"/>
            <w:bottom w:val="none" w:sz="0" w:space="0" w:color="auto"/>
            <w:right w:val="none" w:sz="0" w:space="0" w:color="auto"/>
          </w:divBdr>
        </w:div>
        <w:div w:id="1971133106">
          <w:marLeft w:val="0"/>
          <w:marRight w:val="0"/>
          <w:marTop w:val="0"/>
          <w:marBottom w:val="0"/>
          <w:divBdr>
            <w:top w:val="none" w:sz="0" w:space="0" w:color="auto"/>
            <w:left w:val="none" w:sz="0" w:space="0" w:color="auto"/>
            <w:bottom w:val="none" w:sz="0" w:space="0" w:color="auto"/>
            <w:right w:val="none" w:sz="0" w:space="0" w:color="auto"/>
          </w:divBdr>
        </w:div>
        <w:div w:id="659582382">
          <w:marLeft w:val="0"/>
          <w:marRight w:val="0"/>
          <w:marTop w:val="0"/>
          <w:marBottom w:val="0"/>
          <w:divBdr>
            <w:top w:val="none" w:sz="0" w:space="0" w:color="auto"/>
            <w:left w:val="none" w:sz="0" w:space="0" w:color="auto"/>
            <w:bottom w:val="none" w:sz="0" w:space="0" w:color="auto"/>
            <w:right w:val="none" w:sz="0" w:space="0" w:color="auto"/>
          </w:divBdr>
        </w:div>
        <w:div w:id="1106541254">
          <w:marLeft w:val="0"/>
          <w:marRight w:val="0"/>
          <w:marTop w:val="0"/>
          <w:marBottom w:val="0"/>
          <w:divBdr>
            <w:top w:val="none" w:sz="0" w:space="0" w:color="auto"/>
            <w:left w:val="none" w:sz="0" w:space="0" w:color="auto"/>
            <w:bottom w:val="none" w:sz="0" w:space="0" w:color="auto"/>
            <w:right w:val="none" w:sz="0" w:space="0" w:color="auto"/>
          </w:divBdr>
        </w:div>
        <w:div w:id="893733451">
          <w:marLeft w:val="0"/>
          <w:marRight w:val="0"/>
          <w:marTop w:val="0"/>
          <w:marBottom w:val="0"/>
          <w:divBdr>
            <w:top w:val="none" w:sz="0" w:space="0" w:color="auto"/>
            <w:left w:val="none" w:sz="0" w:space="0" w:color="auto"/>
            <w:bottom w:val="none" w:sz="0" w:space="0" w:color="auto"/>
            <w:right w:val="none" w:sz="0" w:space="0" w:color="auto"/>
          </w:divBdr>
        </w:div>
        <w:div w:id="841043962">
          <w:marLeft w:val="0"/>
          <w:marRight w:val="0"/>
          <w:marTop w:val="0"/>
          <w:marBottom w:val="0"/>
          <w:divBdr>
            <w:top w:val="none" w:sz="0" w:space="0" w:color="auto"/>
            <w:left w:val="none" w:sz="0" w:space="0" w:color="auto"/>
            <w:bottom w:val="none" w:sz="0" w:space="0" w:color="auto"/>
            <w:right w:val="none" w:sz="0" w:space="0" w:color="auto"/>
          </w:divBdr>
        </w:div>
        <w:div w:id="1266157560">
          <w:marLeft w:val="0"/>
          <w:marRight w:val="0"/>
          <w:marTop w:val="0"/>
          <w:marBottom w:val="0"/>
          <w:divBdr>
            <w:top w:val="none" w:sz="0" w:space="0" w:color="auto"/>
            <w:left w:val="none" w:sz="0" w:space="0" w:color="auto"/>
            <w:bottom w:val="none" w:sz="0" w:space="0" w:color="auto"/>
            <w:right w:val="none" w:sz="0" w:space="0" w:color="auto"/>
          </w:divBdr>
        </w:div>
        <w:div w:id="1034189819">
          <w:marLeft w:val="0"/>
          <w:marRight w:val="0"/>
          <w:marTop w:val="0"/>
          <w:marBottom w:val="0"/>
          <w:divBdr>
            <w:top w:val="none" w:sz="0" w:space="0" w:color="auto"/>
            <w:left w:val="none" w:sz="0" w:space="0" w:color="auto"/>
            <w:bottom w:val="none" w:sz="0" w:space="0" w:color="auto"/>
            <w:right w:val="none" w:sz="0" w:space="0" w:color="auto"/>
          </w:divBdr>
        </w:div>
        <w:div w:id="1823427165">
          <w:marLeft w:val="0"/>
          <w:marRight w:val="0"/>
          <w:marTop w:val="0"/>
          <w:marBottom w:val="0"/>
          <w:divBdr>
            <w:top w:val="none" w:sz="0" w:space="0" w:color="auto"/>
            <w:left w:val="none" w:sz="0" w:space="0" w:color="auto"/>
            <w:bottom w:val="none" w:sz="0" w:space="0" w:color="auto"/>
            <w:right w:val="none" w:sz="0" w:space="0" w:color="auto"/>
          </w:divBdr>
        </w:div>
        <w:div w:id="1907451462">
          <w:marLeft w:val="0"/>
          <w:marRight w:val="0"/>
          <w:marTop w:val="0"/>
          <w:marBottom w:val="0"/>
          <w:divBdr>
            <w:top w:val="none" w:sz="0" w:space="0" w:color="auto"/>
            <w:left w:val="none" w:sz="0" w:space="0" w:color="auto"/>
            <w:bottom w:val="none" w:sz="0" w:space="0" w:color="auto"/>
            <w:right w:val="none" w:sz="0" w:space="0" w:color="auto"/>
          </w:divBdr>
        </w:div>
        <w:div w:id="764424561">
          <w:marLeft w:val="0"/>
          <w:marRight w:val="0"/>
          <w:marTop w:val="0"/>
          <w:marBottom w:val="0"/>
          <w:divBdr>
            <w:top w:val="none" w:sz="0" w:space="0" w:color="auto"/>
            <w:left w:val="none" w:sz="0" w:space="0" w:color="auto"/>
            <w:bottom w:val="none" w:sz="0" w:space="0" w:color="auto"/>
            <w:right w:val="none" w:sz="0" w:space="0" w:color="auto"/>
          </w:divBdr>
        </w:div>
      </w:divsChild>
    </w:div>
    <w:div w:id="1216695600">
      <w:bodyDiv w:val="1"/>
      <w:marLeft w:val="0"/>
      <w:marRight w:val="0"/>
      <w:marTop w:val="0"/>
      <w:marBottom w:val="0"/>
      <w:divBdr>
        <w:top w:val="none" w:sz="0" w:space="0" w:color="auto"/>
        <w:left w:val="none" w:sz="0" w:space="0" w:color="auto"/>
        <w:bottom w:val="none" w:sz="0" w:space="0" w:color="auto"/>
        <w:right w:val="none" w:sz="0" w:space="0" w:color="auto"/>
      </w:divBdr>
      <w:divsChild>
        <w:div w:id="1601179736">
          <w:marLeft w:val="0"/>
          <w:marRight w:val="0"/>
          <w:marTop w:val="0"/>
          <w:marBottom w:val="0"/>
          <w:divBdr>
            <w:top w:val="none" w:sz="0" w:space="0" w:color="auto"/>
            <w:left w:val="none" w:sz="0" w:space="0" w:color="auto"/>
            <w:bottom w:val="none" w:sz="0" w:space="0" w:color="auto"/>
            <w:right w:val="none" w:sz="0" w:space="0" w:color="auto"/>
          </w:divBdr>
          <w:divsChild>
            <w:div w:id="83691912">
              <w:marLeft w:val="0"/>
              <w:marRight w:val="0"/>
              <w:marTop w:val="0"/>
              <w:marBottom w:val="0"/>
              <w:divBdr>
                <w:top w:val="none" w:sz="0" w:space="0" w:color="auto"/>
                <w:left w:val="none" w:sz="0" w:space="0" w:color="auto"/>
                <w:bottom w:val="none" w:sz="0" w:space="0" w:color="auto"/>
                <w:right w:val="none" w:sz="0" w:space="0" w:color="auto"/>
              </w:divBdr>
            </w:div>
            <w:div w:id="1006977320">
              <w:marLeft w:val="0"/>
              <w:marRight w:val="0"/>
              <w:marTop w:val="0"/>
              <w:marBottom w:val="0"/>
              <w:divBdr>
                <w:top w:val="none" w:sz="0" w:space="0" w:color="auto"/>
                <w:left w:val="none" w:sz="0" w:space="0" w:color="auto"/>
                <w:bottom w:val="none" w:sz="0" w:space="0" w:color="auto"/>
                <w:right w:val="none" w:sz="0" w:space="0" w:color="auto"/>
              </w:divBdr>
            </w:div>
            <w:div w:id="1006203975">
              <w:marLeft w:val="0"/>
              <w:marRight w:val="0"/>
              <w:marTop w:val="0"/>
              <w:marBottom w:val="0"/>
              <w:divBdr>
                <w:top w:val="none" w:sz="0" w:space="0" w:color="auto"/>
                <w:left w:val="none" w:sz="0" w:space="0" w:color="auto"/>
                <w:bottom w:val="none" w:sz="0" w:space="0" w:color="auto"/>
                <w:right w:val="none" w:sz="0" w:space="0" w:color="auto"/>
              </w:divBdr>
            </w:div>
            <w:div w:id="1951010061">
              <w:marLeft w:val="0"/>
              <w:marRight w:val="0"/>
              <w:marTop w:val="0"/>
              <w:marBottom w:val="0"/>
              <w:divBdr>
                <w:top w:val="none" w:sz="0" w:space="0" w:color="auto"/>
                <w:left w:val="none" w:sz="0" w:space="0" w:color="auto"/>
                <w:bottom w:val="none" w:sz="0" w:space="0" w:color="auto"/>
                <w:right w:val="none" w:sz="0" w:space="0" w:color="auto"/>
              </w:divBdr>
            </w:div>
            <w:div w:id="842167033">
              <w:marLeft w:val="0"/>
              <w:marRight w:val="0"/>
              <w:marTop w:val="0"/>
              <w:marBottom w:val="0"/>
              <w:divBdr>
                <w:top w:val="none" w:sz="0" w:space="0" w:color="auto"/>
                <w:left w:val="none" w:sz="0" w:space="0" w:color="auto"/>
                <w:bottom w:val="none" w:sz="0" w:space="0" w:color="auto"/>
                <w:right w:val="none" w:sz="0" w:space="0" w:color="auto"/>
              </w:divBdr>
            </w:div>
            <w:div w:id="1439372818">
              <w:marLeft w:val="0"/>
              <w:marRight w:val="0"/>
              <w:marTop w:val="0"/>
              <w:marBottom w:val="0"/>
              <w:divBdr>
                <w:top w:val="none" w:sz="0" w:space="0" w:color="auto"/>
                <w:left w:val="none" w:sz="0" w:space="0" w:color="auto"/>
                <w:bottom w:val="none" w:sz="0" w:space="0" w:color="auto"/>
                <w:right w:val="none" w:sz="0" w:space="0" w:color="auto"/>
              </w:divBdr>
            </w:div>
            <w:div w:id="807166463">
              <w:marLeft w:val="0"/>
              <w:marRight w:val="0"/>
              <w:marTop w:val="0"/>
              <w:marBottom w:val="0"/>
              <w:divBdr>
                <w:top w:val="none" w:sz="0" w:space="0" w:color="auto"/>
                <w:left w:val="none" w:sz="0" w:space="0" w:color="auto"/>
                <w:bottom w:val="none" w:sz="0" w:space="0" w:color="auto"/>
                <w:right w:val="none" w:sz="0" w:space="0" w:color="auto"/>
              </w:divBdr>
            </w:div>
            <w:div w:id="381831046">
              <w:marLeft w:val="0"/>
              <w:marRight w:val="0"/>
              <w:marTop w:val="0"/>
              <w:marBottom w:val="0"/>
              <w:divBdr>
                <w:top w:val="none" w:sz="0" w:space="0" w:color="auto"/>
                <w:left w:val="none" w:sz="0" w:space="0" w:color="auto"/>
                <w:bottom w:val="none" w:sz="0" w:space="0" w:color="auto"/>
                <w:right w:val="none" w:sz="0" w:space="0" w:color="auto"/>
              </w:divBdr>
            </w:div>
            <w:div w:id="2105370363">
              <w:marLeft w:val="0"/>
              <w:marRight w:val="0"/>
              <w:marTop w:val="0"/>
              <w:marBottom w:val="0"/>
              <w:divBdr>
                <w:top w:val="none" w:sz="0" w:space="0" w:color="auto"/>
                <w:left w:val="none" w:sz="0" w:space="0" w:color="auto"/>
                <w:bottom w:val="none" w:sz="0" w:space="0" w:color="auto"/>
                <w:right w:val="none" w:sz="0" w:space="0" w:color="auto"/>
              </w:divBdr>
            </w:div>
          </w:divsChild>
        </w:div>
        <w:div w:id="208299466">
          <w:marLeft w:val="0"/>
          <w:marRight w:val="0"/>
          <w:marTop w:val="0"/>
          <w:marBottom w:val="0"/>
          <w:divBdr>
            <w:top w:val="none" w:sz="0" w:space="0" w:color="auto"/>
            <w:left w:val="none" w:sz="0" w:space="0" w:color="auto"/>
            <w:bottom w:val="none" w:sz="0" w:space="0" w:color="auto"/>
            <w:right w:val="none" w:sz="0" w:space="0" w:color="auto"/>
          </w:divBdr>
        </w:div>
        <w:div w:id="491407581">
          <w:marLeft w:val="0"/>
          <w:marRight w:val="0"/>
          <w:marTop w:val="0"/>
          <w:marBottom w:val="0"/>
          <w:divBdr>
            <w:top w:val="none" w:sz="0" w:space="0" w:color="auto"/>
            <w:left w:val="none" w:sz="0" w:space="0" w:color="auto"/>
            <w:bottom w:val="none" w:sz="0" w:space="0" w:color="auto"/>
            <w:right w:val="none" w:sz="0" w:space="0" w:color="auto"/>
          </w:divBdr>
        </w:div>
        <w:div w:id="1691107766">
          <w:marLeft w:val="0"/>
          <w:marRight w:val="0"/>
          <w:marTop w:val="0"/>
          <w:marBottom w:val="0"/>
          <w:divBdr>
            <w:top w:val="none" w:sz="0" w:space="0" w:color="auto"/>
            <w:left w:val="none" w:sz="0" w:space="0" w:color="auto"/>
            <w:bottom w:val="none" w:sz="0" w:space="0" w:color="auto"/>
            <w:right w:val="none" w:sz="0" w:space="0" w:color="auto"/>
          </w:divBdr>
        </w:div>
        <w:div w:id="297927999">
          <w:marLeft w:val="0"/>
          <w:marRight w:val="0"/>
          <w:marTop w:val="0"/>
          <w:marBottom w:val="0"/>
          <w:divBdr>
            <w:top w:val="none" w:sz="0" w:space="0" w:color="auto"/>
            <w:left w:val="none" w:sz="0" w:space="0" w:color="auto"/>
            <w:bottom w:val="none" w:sz="0" w:space="0" w:color="auto"/>
            <w:right w:val="none" w:sz="0" w:space="0" w:color="auto"/>
          </w:divBdr>
          <w:divsChild>
            <w:div w:id="1980845469">
              <w:marLeft w:val="-75"/>
              <w:marRight w:val="0"/>
              <w:marTop w:val="30"/>
              <w:marBottom w:val="30"/>
              <w:divBdr>
                <w:top w:val="none" w:sz="0" w:space="0" w:color="auto"/>
                <w:left w:val="none" w:sz="0" w:space="0" w:color="auto"/>
                <w:bottom w:val="none" w:sz="0" w:space="0" w:color="auto"/>
                <w:right w:val="none" w:sz="0" w:space="0" w:color="auto"/>
              </w:divBdr>
              <w:divsChild>
                <w:div w:id="312874121">
                  <w:marLeft w:val="0"/>
                  <w:marRight w:val="0"/>
                  <w:marTop w:val="0"/>
                  <w:marBottom w:val="0"/>
                  <w:divBdr>
                    <w:top w:val="none" w:sz="0" w:space="0" w:color="auto"/>
                    <w:left w:val="none" w:sz="0" w:space="0" w:color="auto"/>
                    <w:bottom w:val="none" w:sz="0" w:space="0" w:color="auto"/>
                    <w:right w:val="none" w:sz="0" w:space="0" w:color="auto"/>
                  </w:divBdr>
                  <w:divsChild>
                    <w:div w:id="1940874241">
                      <w:marLeft w:val="0"/>
                      <w:marRight w:val="0"/>
                      <w:marTop w:val="0"/>
                      <w:marBottom w:val="0"/>
                      <w:divBdr>
                        <w:top w:val="none" w:sz="0" w:space="0" w:color="auto"/>
                        <w:left w:val="none" w:sz="0" w:space="0" w:color="auto"/>
                        <w:bottom w:val="none" w:sz="0" w:space="0" w:color="auto"/>
                        <w:right w:val="none" w:sz="0" w:space="0" w:color="auto"/>
                      </w:divBdr>
                    </w:div>
                  </w:divsChild>
                </w:div>
                <w:div w:id="1191992251">
                  <w:marLeft w:val="0"/>
                  <w:marRight w:val="0"/>
                  <w:marTop w:val="0"/>
                  <w:marBottom w:val="0"/>
                  <w:divBdr>
                    <w:top w:val="none" w:sz="0" w:space="0" w:color="auto"/>
                    <w:left w:val="none" w:sz="0" w:space="0" w:color="auto"/>
                    <w:bottom w:val="none" w:sz="0" w:space="0" w:color="auto"/>
                    <w:right w:val="none" w:sz="0" w:space="0" w:color="auto"/>
                  </w:divBdr>
                  <w:divsChild>
                    <w:div w:id="1361130348">
                      <w:marLeft w:val="0"/>
                      <w:marRight w:val="0"/>
                      <w:marTop w:val="0"/>
                      <w:marBottom w:val="0"/>
                      <w:divBdr>
                        <w:top w:val="none" w:sz="0" w:space="0" w:color="auto"/>
                        <w:left w:val="none" w:sz="0" w:space="0" w:color="auto"/>
                        <w:bottom w:val="none" w:sz="0" w:space="0" w:color="auto"/>
                        <w:right w:val="none" w:sz="0" w:space="0" w:color="auto"/>
                      </w:divBdr>
                    </w:div>
                  </w:divsChild>
                </w:div>
                <w:div w:id="1549218950">
                  <w:marLeft w:val="0"/>
                  <w:marRight w:val="0"/>
                  <w:marTop w:val="0"/>
                  <w:marBottom w:val="0"/>
                  <w:divBdr>
                    <w:top w:val="none" w:sz="0" w:space="0" w:color="auto"/>
                    <w:left w:val="none" w:sz="0" w:space="0" w:color="auto"/>
                    <w:bottom w:val="none" w:sz="0" w:space="0" w:color="auto"/>
                    <w:right w:val="none" w:sz="0" w:space="0" w:color="auto"/>
                  </w:divBdr>
                  <w:divsChild>
                    <w:div w:id="1183125537">
                      <w:marLeft w:val="0"/>
                      <w:marRight w:val="0"/>
                      <w:marTop w:val="0"/>
                      <w:marBottom w:val="0"/>
                      <w:divBdr>
                        <w:top w:val="none" w:sz="0" w:space="0" w:color="auto"/>
                        <w:left w:val="none" w:sz="0" w:space="0" w:color="auto"/>
                        <w:bottom w:val="none" w:sz="0" w:space="0" w:color="auto"/>
                        <w:right w:val="none" w:sz="0" w:space="0" w:color="auto"/>
                      </w:divBdr>
                    </w:div>
                  </w:divsChild>
                </w:div>
                <w:div w:id="390463643">
                  <w:marLeft w:val="0"/>
                  <w:marRight w:val="0"/>
                  <w:marTop w:val="0"/>
                  <w:marBottom w:val="0"/>
                  <w:divBdr>
                    <w:top w:val="none" w:sz="0" w:space="0" w:color="auto"/>
                    <w:left w:val="none" w:sz="0" w:space="0" w:color="auto"/>
                    <w:bottom w:val="none" w:sz="0" w:space="0" w:color="auto"/>
                    <w:right w:val="none" w:sz="0" w:space="0" w:color="auto"/>
                  </w:divBdr>
                  <w:divsChild>
                    <w:div w:id="2126000395">
                      <w:marLeft w:val="0"/>
                      <w:marRight w:val="0"/>
                      <w:marTop w:val="0"/>
                      <w:marBottom w:val="0"/>
                      <w:divBdr>
                        <w:top w:val="none" w:sz="0" w:space="0" w:color="auto"/>
                        <w:left w:val="none" w:sz="0" w:space="0" w:color="auto"/>
                        <w:bottom w:val="none" w:sz="0" w:space="0" w:color="auto"/>
                        <w:right w:val="none" w:sz="0" w:space="0" w:color="auto"/>
                      </w:divBdr>
                    </w:div>
                  </w:divsChild>
                </w:div>
                <w:div w:id="1036348114">
                  <w:marLeft w:val="0"/>
                  <w:marRight w:val="0"/>
                  <w:marTop w:val="0"/>
                  <w:marBottom w:val="0"/>
                  <w:divBdr>
                    <w:top w:val="none" w:sz="0" w:space="0" w:color="auto"/>
                    <w:left w:val="none" w:sz="0" w:space="0" w:color="auto"/>
                    <w:bottom w:val="none" w:sz="0" w:space="0" w:color="auto"/>
                    <w:right w:val="none" w:sz="0" w:space="0" w:color="auto"/>
                  </w:divBdr>
                  <w:divsChild>
                    <w:div w:id="931014473">
                      <w:marLeft w:val="0"/>
                      <w:marRight w:val="0"/>
                      <w:marTop w:val="0"/>
                      <w:marBottom w:val="0"/>
                      <w:divBdr>
                        <w:top w:val="none" w:sz="0" w:space="0" w:color="auto"/>
                        <w:left w:val="none" w:sz="0" w:space="0" w:color="auto"/>
                        <w:bottom w:val="none" w:sz="0" w:space="0" w:color="auto"/>
                        <w:right w:val="none" w:sz="0" w:space="0" w:color="auto"/>
                      </w:divBdr>
                    </w:div>
                  </w:divsChild>
                </w:div>
                <w:div w:id="2020308096">
                  <w:marLeft w:val="0"/>
                  <w:marRight w:val="0"/>
                  <w:marTop w:val="0"/>
                  <w:marBottom w:val="0"/>
                  <w:divBdr>
                    <w:top w:val="none" w:sz="0" w:space="0" w:color="auto"/>
                    <w:left w:val="none" w:sz="0" w:space="0" w:color="auto"/>
                    <w:bottom w:val="none" w:sz="0" w:space="0" w:color="auto"/>
                    <w:right w:val="none" w:sz="0" w:space="0" w:color="auto"/>
                  </w:divBdr>
                  <w:divsChild>
                    <w:div w:id="669940901">
                      <w:marLeft w:val="0"/>
                      <w:marRight w:val="0"/>
                      <w:marTop w:val="0"/>
                      <w:marBottom w:val="0"/>
                      <w:divBdr>
                        <w:top w:val="none" w:sz="0" w:space="0" w:color="auto"/>
                        <w:left w:val="none" w:sz="0" w:space="0" w:color="auto"/>
                        <w:bottom w:val="none" w:sz="0" w:space="0" w:color="auto"/>
                        <w:right w:val="none" w:sz="0" w:space="0" w:color="auto"/>
                      </w:divBdr>
                    </w:div>
                    <w:div w:id="1743601227">
                      <w:marLeft w:val="0"/>
                      <w:marRight w:val="0"/>
                      <w:marTop w:val="0"/>
                      <w:marBottom w:val="0"/>
                      <w:divBdr>
                        <w:top w:val="none" w:sz="0" w:space="0" w:color="auto"/>
                        <w:left w:val="none" w:sz="0" w:space="0" w:color="auto"/>
                        <w:bottom w:val="none" w:sz="0" w:space="0" w:color="auto"/>
                        <w:right w:val="none" w:sz="0" w:space="0" w:color="auto"/>
                      </w:divBdr>
                    </w:div>
                    <w:div w:id="1743332660">
                      <w:marLeft w:val="0"/>
                      <w:marRight w:val="0"/>
                      <w:marTop w:val="0"/>
                      <w:marBottom w:val="0"/>
                      <w:divBdr>
                        <w:top w:val="none" w:sz="0" w:space="0" w:color="auto"/>
                        <w:left w:val="none" w:sz="0" w:space="0" w:color="auto"/>
                        <w:bottom w:val="none" w:sz="0" w:space="0" w:color="auto"/>
                        <w:right w:val="none" w:sz="0" w:space="0" w:color="auto"/>
                      </w:divBdr>
                    </w:div>
                    <w:div w:id="1266159897">
                      <w:marLeft w:val="0"/>
                      <w:marRight w:val="0"/>
                      <w:marTop w:val="0"/>
                      <w:marBottom w:val="0"/>
                      <w:divBdr>
                        <w:top w:val="none" w:sz="0" w:space="0" w:color="auto"/>
                        <w:left w:val="none" w:sz="0" w:space="0" w:color="auto"/>
                        <w:bottom w:val="none" w:sz="0" w:space="0" w:color="auto"/>
                        <w:right w:val="none" w:sz="0" w:space="0" w:color="auto"/>
                      </w:divBdr>
                    </w:div>
                    <w:div w:id="159084458">
                      <w:marLeft w:val="0"/>
                      <w:marRight w:val="0"/>
                      <w:marTop w:val="0"/>
                      <w:marBottom w:val="0"/>
                      <w:divBdr>
                        <w:top w:val="none" w:sz="0" w:space="0" w:color="auto"/>
                        <w:left w:val="none" w:sz="0" w:space="0" w:color="auto"/>
                        <w:bottom w:val="none" w:sz="0" w:space="0" w:color="auto"/>
                        <w:right w:val="none" w:sz="0" w:space="0" w:color="auto"/>
                      </w:divBdr>
                    </w:div>
                  </w:divsChild>
                </w:div>
                <w:div w:id="1321621214">
                  <w:marLeft w:val="0"/>
                  <w:marRight w:val="0"/>
                  <w:marTop w:val="0"/>
                  <w:marBottom w:val="0"/>
                  <w:divBdr>
                    <w:top w:val="none" w:sz="0" w:space="0" w:color="auto"/>
                    <w:left w:val="none" w:sz="0" w:space="0" w:color="auto"/>
                    <w:bottom w:val="none" w:sz="0" w:space="0" w:color="auto"/>
                    <w:right w:val="none" w:sz="0" w:space="0" w:color="auto"/>
                  </w:divBdr>
                  <w:divsChild>
                    <w:div w:id="18825336">
                      <w:marLeft w:val="0"/>
                      <w:marRight w:val="0"/>
                      <w:marTop w:val="0"/>
                      <w:marBottom w:val="0"/>
                      <w:divBdr>
                        <w:top w:val="none" w:sz="0" w:space="0" w:color="auto"/>
                        <w:left w:val="none" w:sz="0" w:space="0" w:color="auto"/>
                        <w:bottom w:val="none" w:sz="0" w:space="0" w:color="auto"/>
                        <w:right w:val="none" w:sz="0" w:space="0" w:color="auto"/>
                      </w:divBdr>
                    </w:div>
                  </w:divsChild>
                </w:div>
                <w:div w:id="996109487">
                  <w:marLeft w:val="0"/>
                  <w:marRight w:val="0"/>
                  <w:marTop w:val="0"/>
                  <w:marBottom w:val="0"/>
                  <w:divBdr>
                    <w:top w:val="none" w:sz="0" w:space="0" w:color="auto"/>
                    <w:left w:val="none" w:sz="0" w:space="0" w:color="auto"/>
                    <w:bottom w:val="none" w:sz="0" w:space="0" w:color="auto"/>
                    <w:right w:val="none" w:sz="0" w:space="0" w:color="auto"/>
                  </w:divBdr>
                  <w:divsChild>
                    <w:div w:id="536090967">
                      <w:marLeft w:val="0"/>
                      <w:marRight w:val="0"/>
                      <w:marTop w:val="0"/>
                      <w:marBottom w:val="0"/>
                      <w:divBdr>
                        <w:top w:val="none" w:sz="0" w:space="0" w:color="auto"/>
                        <w:left w:val="none" w:sz="0" w:space="0" w:color="auto"/>
                        <w:bottom w:val="none" w:sz="0" w:space="0" w:color="auto"/>
                        <w:right w:val="none" w:sz="0" w:space="0" w:color="auto"/>
                      </w:divBdr>
                    </w:div>
                  </w:divsChild>
                </w:div>
                <w:div w:id="1430394240">
                  <w:marLeft w:val="0"/>
                  <w:marRight w:val="0"/>
                  <w:marTop w:val="0"/>
                  <w:marBottom w:val="0"/>
                  <w:divBdr>
                    <w:top w:val="none" w:sz="0" w:space="0" w:color="auto"/>
                    <w:left w:val="none" w:sz="0" w:space="0" w:color="auto"/>
                    <w:bottom w:val="none" w:sz="0" w:space="0" w:color="auto"/>
                    <w:right w:val="none" w:sz="0" w:space="0" w:color="auto"/>
                  </w:divBdr>
                  <w:divsChild>
                    <w:div w:id="398483311">
                      <w:marLeft w:val="0"/>
                      <w:marRight w:val="0"/>
                      <w:marTop w:val="0"/>
                      <w:marBottom w:val="0"/>
                      <w:divBdr>
                        <w:top w:val="none" w:sz="0" w:space="0" w:color="auto"/>
                        <w:left w:val="none" w:sz="0" w:space="0" w:color="auto"/>
                        <w:bottom w:val="none" w:sz="0" w:space="0" w:color="auto"/>
                        <w:right w:val="none" w:sz="0" w:space="0" w:color="auto"/>
                      </w:divBdr>
                    </w:div>
                  </w:divsChild>
                </w:div>
                <w:div w:id="2143234292">
                  <w:marLeft w:val="0"/>
                  <w:marRight w:val="0"/>
                  <w:marTop w:val="0"/>
                  <w:marBottom w:val="0"/>
                  <w:divBdr>
                    <w:top w:val="none" w:sz="0" w:space="0" w:color="auto"/>
                    <w:left w:val="none" w:sz="0" w:space="0" w:color="auto"/>
                    <w:bottom w:val="none" w:sz="0" w:space="0" w:color="auto"/>
                    <w:right w:val="none" w:sz="0" w:space="0" w:color="auto"/>
                  </w:divBdr>
                  <w:divsChild>
                    <w:div w:id="1730347718">
                      <w:marLeft w:val="0"/>
                      <w:marRight w:val="0"/>
                      <w:marTop w:val="0"/>
                      <w:marBottom w:val="0"/>
                      <w:divBdr>
                        <w:top w:val="none" w:sz="0" w:space="0" w:color="auto"/>
                        <w:left w:val="none" w:sz="0" w:space="0" w:color="auto"/>
                        <w:bottom w:val="none" w:sz="0" w:space="0" w:color="auto"/>
                        <w:right w:val="none" w:sz="0" w:space="0" w:color="auto"/>
                      </w:divBdr>
                    </w:div>
                  </w:divsChild>
                </w:div>
                <w:div w:id="1350181280">
                  <w:marLeft w:val="0"/>
                  <w:marRight w:val="0"/>
                  <w:marTop w:val="0"/>
                  <w:marBottom w:val="0"/>
                  <w:divBdr>
                    <w:top w:val="none" w:sz="0" w:space="0" w:color="auto"/>
                    <w:left w:val="none" w:sz="0" w:space="0" w:color="auto"/>
                    <w:bottom w:val="none" w:sz="0" w:space="0" w:color="auto"/>
                    <w:right w:val="none" w:sz="0" w:space="0" w:color="auto"/>
                  </w:divBdr>
                  <w:divsChild>
                    <w:div w:id="870343549">
                      <w:marLeft w:val="0"/>
                      <w:marRight w:val="0"/>
                      <w:marTop w:val="0"/>
                      <w:marBottom w:val="0"/>
                      <w:divBdr>
                        <w:top w:val="none" w:sz="0" w:space="0" w:color="auto"/>
                        <w:left w:val="none" w:sz="0" w:space="0" w:color="auto"/>
                        <w:bottom w:val="none" w:sz="0" w:space="0" w:color="auto"/>
                        <w:right w:val="none" w:sz="0" w:space="0" w:color="auto"/>
                      </w:divBdr>
                    </w:div>
                  </w:divsChild>
                </w:div>
                <w:div w:id="1680888106">
                  <w:marLeft w:val="0"/>
                  <w:marRight w:val="0"/>
                  <w:marTop w:val="0"/>
                  <w:marBottom w:val="0"/>
                  <w:divBdr>
                    <w:top w:val="none" w:sz="0" w:space="0" w:color="auto"/>
                    <w:left w:val="none" w:sz="0" w:space="0" w:color="auto"/>
                    <w:bottom w:val="none" w:sz="0" w:space="0" w:color="auto"/>
                    <w:right w:val="none" w:sz="0" w:space="0" w:color="auto"/>
                  </w:divBdr>
                  <w:divsChild>
                    <w:div w:id="23992738">
                      <w:marLeft w:val="0"/>
                      <w:marRight w:val="0"/>
                      <w:marTop w:val="0"/>
                      <w:marBottom w:val="0"/>
                      <w:divBdr>
                        <w:top w:val="none" w:sz="0" w:space="0" w:color="auto"/>
                        <w:left w:val="none" w:sz="0" w:space="0" w:color="auto"/>
                        <w:bottom w:val="none" w:sz="0" w:space="0" w:color="auto"/>
                        <w:right w:val="none" w:sz="0" w:space="0" w:color="auto"/>
                      </w:divBdr>
                    </w:div>
                  </w:divsChild>
                </w:div>
                <w:div w:id="572543842">
                  <w:marLeft w:val="0"/>
                  <w:marRight w:val="0"/>
                  <w:marTop w:val="0"/>
                  <w:marBottom w:val="0"/>
                  <w:divBdr>
                    <w:top w:val="none" w:sz="0" w:space="0" w:color="auto"/>
                    <w:left w:val="none" w:sz="0" w:space="0" w:color="auto"/>
                    <w:bottom w:val="none" w:sz="0" w:space="0" w:color="auto"/>
                    <w:right w:val="none" w:sz="0" w:space="0" w:color="auto"/>
                  </w:divBdr>
                  <w:divsChild>
                    <w:div w:id="1211922264">
                      <w:marLeft w:val="0"/>
                      <w:marRight w:val="0"/>
                      <w:marTop w:val="0"/>
                      <w:marBottom w:val="0"/>
                      <w:divBdr>
                        <w:top w:val="none" w:sz="0" w:space="0" w:color="auto"/>
                        <w:left w:val="none" w:sz="0" w:space="0" w:color="auto"/>
                        <w:bottom w:val="none" w:sz="0" w:space="0" w:color="auto"/>
                        <w:right w:val="none" w:sz="0" w:space="0" w:color="auto"/>
                      </w:divBdr>
                    </w:div>
                  </w:divsChild>
                </w:div>
                <w:div w:id="1559633786">
                  <w:marLeft w:val="0"/>
                  <w:marRight w:val="0"/>
                  <w:marTop w:val="0"/>
                  <w:marBottom w:val="0"/>
                  <w:divBdr>
                    <w:top w:val="none" w:sz="0" w:space="0" w:color="auto"/>
                    <w:left w:val="none" w:sz="0" w:space="0" w:color="auto"/>
                    <w:bottom w:val="none" w:sz="0" w:space="0" w:color="auto"/>
                    <w:right w:val="none" w:sz="0" w:space="0" w:color="auto"/>
                  </w:divBdr>
                  <w:divsChild>
                    <w:div w:id="2138715232">
                      <w:marLeft w:val="0"/>
                      <w:marRight w:val="0"/>
                      <w:marTop w:val="0"/>
                      <w:marBottom w:val="0"/>
                      <w:divBdr>
                        <w:top w:val="none" w:sz="0" w:space="0" w:color="auto"/>
                        <w:left w:val="none" w:sz="0" w:space="0" w:color="auto"/>
                        <w:bottom w:val="none" w:sz="0" w:space="0" w:color="auto"/>
                        <w:right w:val="none" w:sz="0" w:space="0" w:color="auto"/>
                      </w:divBdr>
                    </w:div>
                  </w:divsChild>
                </w:div>
                <w:div w:id="1294211126">
                  <w:marLeft w:val="0"/>
                  <w:marRight w:val="0"/>
                  <w:marTop w:val="0"/>
                  <w:marBottom w:val="0"/>
                  <w:divBdr>
                    <w:top w:val="none" w:sz="0" w:space="0" w:color="auto"/>
                    <w:left w:val="none" w:sz="0" w:space="0" w:color="auto"/>
                    <w:bottom w:val="none" w:sz="0" w:space="0" w:color="auto"/>
                    <w:right w:val="none" w:sz="0" w:space="0" w:color="auto"/>
                  </w:divBdr>
                  <w:divsChild>
                    <w:div w:id="608859699">
                      <w:marLeft w:val="0"/>
                      <w:marRight w:val="0"/>
                      <w:marTop w:val="0"/>
                      <w:marBottom w:val="0"/>
                      <w:divBdr>
                        <w:top w:val="none" w:sz="0" w:space="0" w:color="auto"/>
                        <w:left w:val="none" w:sz="0" w:space="0" w:color="auto"/>
                        <w:bottom w:val="none" w:sz="0" w:space="0" w:color="auto"/>
                        <w:right w:val="none" w:sz="0" w:space="0" w:color="auto"/>
                      </w:divBdr>
                    </w:div>
                    <w:div w:id="751588727">
                      <w:marLeft w:val="0"/>
                      <w:marRight w:val="0"/>
                      <w:marTop w:val="0"/>
                      <w:marBottom w:val="0"/>
                      <w:divBdr>
                        <w:top w:val="none" w:sz="0" w:space="0" w:color="auto"/>
                        <w:left w:val="none" w:sz="0" w:space="0" w:color="auto"/>
                        <w:bottom w:val="none" w:sz="0" w:space="0" w:color="auto"/>
                        <w:right w:val="none" w:sz="0" w:space="0" w:color="auto"/>
                      </w:divBdr>
                    </w:div>
                  </w:divsChild>
                </w:div>
                <w:div w:id="484202503">
                  <w:marLeft w:val="0"/>
                  <w:marRight w:val="0"/>
                  <w:marTop w:val="0"/>
                  <w:marBottom w:val="0"/>
                  <w:divBdr>
                    <w:top w:val="none" w:sz="0" w:space="0" w:color="auto"/>
                    <w:left w:val="none" w:sz="0" w:space="0" w:color="auto"/>
                    <w:bottom w:val="none" w:sz="0" w:space="0" w:color="auto"/>
                    <w:right w:val="none" w:sz="0" w:space="0" w:color="auto"/>
                  </w:divBdr>
                  <w:divsChild>
                    <w:div w:id="1560750447">
                      <w:marLeft w:val="0"/>
                      <w:marRight w:val="0"/>
                      <w:marTop w:val="0"/>
                      <w:marBottom w:val="0"/>
                      <w:divBdr>
                        <w:top w:val="none" w:sz="0" w:space="0" w:color="auto"/>
                        <w:left w:val="none" w:sz="0" w:space="0" w:color="auto"/>
                        <w:bottom w:val="none" w:sz="0" w:space="0" w:color="auto"/>
                        <w:right w:val="none" w:sz="0" w:space="0" w:color="auto"/>
                      </w:divBdr>
                    </w:div>
                  </w:divsChild>
                </w:div>
                <w:div w:id="795562451">
                  <w:marLeft w:val="0"/>
                  <w:marRight w:val="0"/>
                  <w:marTop w:val="0"/>
                  <w:marBottom w:val="0"/>
                  <w:divBdr>
                    <w:top w:val="none" w:sz="0" w:space="0" w:color="auto"/>
                    <w:left w:val="none" w:sz="0" w:space="0" w:color="auto"/>
                    <w:bottom w:val="none" w:sz="0" w:space="0" w:color="auto"/>
                    <w:right w:val="none" w:sz="0" w:space="0" w:color="auto"/>
                  </w:divBdr>
                  <w:divsChild>
                    <w:div w:id="508178532">
                      <w:marLeft w:val="0"/>
                      <w:marRight w:val="0"/>
                      <w:marTop w:val="0"/>
                      <w:marBottom w:val="0"/>
                      <w:divBdr>
                        <w:top w:val="none" w:sz="0" w:space="0" w:color="auto"/>
                        <w:left w:val="none" w:sz="0" w:space="0" w:color="auto"/>
                        <w:bottom w:val="none" w:sz="0" w:space="0" w:color="auto"/>
                        <w:right w:val="none" w:sz="0" w:space="0" w:color="auto"/>
                      </w:divBdr>
                    </w:div>
                    <w:div w:id="201015008">
                      <w:marLeft w:val="0"/>
                      <w:marRight w:val="0"/>
                      <w:marTop w:val="0"/>
                      <w:marBottom w:val="0"/>
                      <w:divBdr>
                        <w:top w:val="none" w:sz="0" w:space="0" w:color="auto"/>
                        <w:left w:val="none" w:sz="0" w:space="0" w:color="auto"/>
                        <w:bottom w:val="none" w:sz="0" w:space="0" w:color="auto"/>
                        <w:right w:val="none" w:sz="0" w:space="0" w:color="auto"/>
                      </w:divBdr>
                    </w:div>
                  </w:divsChild>
                </w:div>
                <w:div w:id="859048068">
                  <w:marLeft w:val="0"/>
                  <w:marRight w:val="0"/>
                  <w:marTop w:val="0"/>
                  <w:marBottom w:val="0"/>
                  <w:divBdr>
                    <w:top w:val="none" w:sz="0" w:space="0" w:color="auto"/>
                    <w:left w:val="none" w:sz="0" w:space="0" w:color="auto"/>
                    <w:bottom w:val="none" w:sz="0" w:space="0" w:color="auto"/>
                    <w:right w:val="none" w:sz="0" w:space="0" w:color="auto"/>
                  </w:divBdr>
                  <w:divsChild>
                    <w:div w:id="677578426">
                      <w:marLeft w:val="0"/>
                      <w:marRight w:val="0"/>
                      <w:marTop w:val="0"/>
                      <w:marBottom w:val="0"/>
                      <w:divBdr>
                        <w:top w:val="none" w:sz="0" w:space="0" w:color="auto"/>
                        <w:left w:val="none" w:sz="0" w:space="0" w:color="auto"/>
                        <w:bottom w:val="none" w:sz="0" w:space="0" w:color="auto"/>
                        <w:right w:val="none" w:sz="0" w:space="0" w:color="auto"/>
                      </w:divBdr>
                    </w:div>
                    <w:div w:id="338508715">
                      <w:marLeft w:val="0"/>
                      <w:marRight w:val="0"/>
                      <w:marTop w:val="0"/>
                      <w:marBottom w:val="0"/>
                      <w:divBdr>
                        <w:top w:val="none" w:sz="0" w:space="0" w:color="auto"/>
                        <w:left w:val="none" w:sz="0" w:space="0" w:color="auto"/>
                        <w:bottom w:val="none" w:sz="0" w:space="0" w:color="auto"/>
                        <w:right w:val="none" w:sz="0" w:space="0" w:color="auto"/>
                      </w:divBdr>
                    </w:div>
                  </w:divsChild>
                </w:div>
                <w:div w:id="1348169050">
                  <w:marLeft w:val="0"/>
                  <w:marRight w:val="0"/>
                  <w:marTop w:val="0"/>
                  <w:marBottom w:val="0"/>
                  <w:divBdr>
                    <w:top w:val="none" w:sz="0" w:space="0" w:color="auto"/>
                    <w:left w:val="none" w:sz="0" w:space="0" w:color="auto"/>
                    <w:bottom w:val="none" w:sz="0" w:space="0" w:color="auto"/>
                    <w:right w:val="none" w:sz="0" w:space="0" w:color="auto"/>
                  </w:divBdr>
                  <w:divsChild>
                    <w:div w:id="1094939224">
                      <w:marLeft w:val="0"/>
                      <w:marRight w:val="0"/>
                      <w:marTop w:val="0"/>
                      <w:marBottom w:val="0"/>
                      <w:divBdr>
                        <w:top w:val="none" w:sz="0" w:space="0" w:color="auto"/>
                        <w:left w:val="none" w:sz="0" w:space="0" w:color="auto"/>
                        <w:bottom w:val="none" w:sz="0" w:space="0" w:color="auto"/>
                        <w:right w:val="none" w:sz="0" w:space="0" w:color="auto"/>
                      </w:divBdr>
                    </w:div>
                  </w:divsChild>
                </w:div>
                <w:div w:id="636182549">
                  <w:marLeft w:val="0"/>
                  <w:marRight w:val="0"/>
                  <w:marTop w:val="0"/>
                  <w:marBottom w:val="0"/>
                  <w:divBdr>
                    <w:top w:val="none" w:sz="0" w:space="0" w:color="auto"/>
                    <w:left w:val="none" w:sz="0" w:space="0" w:color="auto"/>
                    <w:bottom w:val="none" w:sz="0" w:space="0" w:color="auto"/>
                    <w:right w:val="none" w:sz="0" w:space="0" w:color="auto"/>
                  </w:divBdr>
                  <w:divsChild>
                    <w:div w:id="860968997">
                      <w:marLeft w:val="0"/>
                      <w:marRight w:val="0"/>
                      <w:marTop w:val="0"/>
                      <w:marBottom w:val="0"/>
                      <w:divBdr>
                        <w:top w:val="none" w:sz="0" w:space="0" w:color="auto"/>
                        <w:left w:val="none" w:sz="0" w:space="0" w:color="auto"/>
                        <w:bottom w:val="none" w:sz="0" w:space="0" w:color="auto"/>
                        <w:right w:val="none" w:sz="0" w:space="0" w:color="auto"/>
                      </w:divBdr>
                    </w:div>
                  </w:divsChild>
                </w:div>
                <w:div w:id="1862552817">
                  <w:marLeft w:val="0"/>
                  <w:marRight w:val="0"/>
                  <w:marTop w:val="0"/>
                  <w:marBottom w:val="0"/>
                  <w:divBdr>
                    <w:top w:val="none" w:sz="0" w:space="0" w:color="auto"/>
                    <w:left w:val="none" w:sz="0" w:space="0" w:color="auto"/>
                    <w:bottom w:val="none" w:sz="0" w:space="0" w:color="auto"/>
                    <w:right w:val="none" w:sz="0" w:space="0" w:color="auto"/>
                  </w:divBdr>
                  <w:divsChild>
                    <w:div w:id="439690669">
                      <w:marLeft w:val="0"/>
                      <w:marRight w:val="0"/>
                      <w:marTop w:val="0"/>
                      <w:marBottom w:val="0"/>
                      <w:divBdr>
                        <w:top w:val="none" w:sz="0" w:space="0" w:color="auto"/>
                        <w:left w:val="none" w:sz="0" w:space="0" w:color="auto"/>
                        <w:bottom w:val="none" w:sz="0" w:space="0" w:color="auto"/>
                        <w:right w:val="none" w:sz="0" w:space="0" w:color="auto"/>
                      </w:divBdr>
                    </w:div>
                    <w:div w:id="3631955">
                      <w:marLeft w:val="0"/>
                      <w:marRight w:val="0"/>
                      <w:marTop w:val="0"/>
                      <w:marBottom w:val="0"/>
                      <w:divBdr>
                        <w:top w:val="none" w:sz="0" w:space="0" w:color="auto"/>
                        <w:left w:val="none" w:sz="0" w:space="0" w:color="auto"/>
                        <w:bottom w:val="none" w:sz="0" w:space="0" w:color="auto"/>
                        <w:right w:val="none" w:sz="0" w:space="0" w:color="auto"/>
                      </w:divBdr>
                    </w:div>
                  </w:divsChild>
                </w:div>
                <w:div w:id="294415639">
                  <w:marLeft w:val="0"/>
                  <w:marRight w:val="0"/>
                  <w:marTop w:val="0"/>
                  <w:marBottom w:val="0"/>
                  <w:divBdr>
                    <w:top w:val="none" w:sz="0" w:space="0" w:color="auto"/>
                    <w:left w:val="none" w:sz="0" w:space="0" w:color="auto"/>
                    <w:bottom w:val="none" w:sz="0" w:space="0" w:color="auto"/>
                    <w:right w:val="none" w:sz="0" w:space="0" w:color="auto"/>
                  </w:divBdr>
                  <w:divsChild>
                    <w:div w:id="1415322506">
                      <w:marLeft w:val="0"/>
                      <w:marRight w:val="0"/>
                      <w:marTop w:val="0"/>
                      <w:marBottom w:val="0"/>
                      <w:divBdr>
                        <w:top w:val="none" w:sz="0" w:space="0" w:color="auto"/>
                        <w:left w:val="none" w:sz="0" w:space="0" w:color="auto"/>
                        <w:bottom w:val="none" w:sz="0" w:space="0" w:color="auto"/>
                        <w:right w:val="none" w:sz="0" w:space="0" w:color="auto"/>
                      </w:divBdr>
                    </w:div>
                  </w:divsChild>
                </w:div>
                <w:div w:id="1089233302">
                  <w:marLeft w:val="0"/>
                  <w:marRight w:val="0"/>
                  <w:marTop w:val="0"/>
                  <w:marBottom w:val="0"/>
                  <w:divBdr>
                    <w:top w:val="none" w:sz="0" w:space="0" w:color="auto"/>
                    <w:left w:val="none" w:sz="0" w:space="0" w:color="auto"/>
                    <w:bottom w:val="none" w:sz="0" w:space="0" w:color="auto"/>
                    <w:right w:val="none" w:sz="0" w:space="0" w:color="auto"/>
                  </w:divBdr>
                  <w:divsChild>
                    <w:div w:id="921832982">
                      <w:marLeft w:val="0"/>
                      <w:marRight w:val="0"/>
                      <w:marTop w:val="0"/>
                      <w:marBottom w:val="0"/>
                      <w:divBdr>
                        <w:top w:val="none" w:sz="0" w:space="0" w:color="auto"/>
                        <w:left w:val="none" w:sz="0" w:space="0" w:color="auto"/>
                        <w:bottom w:val="none" w:sz="0" w:space="0" w:color="auto"/>
                        <w:right w:val="none" w:sz="0" w:space="0" w:color="auto"/>
                      </w:divBdr>
                    </w:div>
                    <w:div w:id="2084133996">
                      <w:marLeft w:val="0"/>
                      <w:marRight w:val="0"/>
                      <w:marTop w:val="0"/>
                      <w:marBottom w:val="0"/>
                      <w:divBdr>
                        <w:top w:val="none" w:sz="0" w:space="0" w:color="auto"/>
                        <w:left w:val="none" w:sz="0" w:space="0" w:color="auto"/>
                        <w:bottom w:val="none" w:sz="0" w:space="0" w:color="auto"/>
                        <w:right w:val="none" w:sz="0" w:space="0" w:color="auto"/>
                      </w:divBdr>
                    </w:div>
                  </w:divsChild>
                </w:div>
                <w:div w:id="657420153">
                  <w:marLeft w:val="0"/>
                  <w:marRight w:val="0"/>
                  <w:marTop w:val="0"/>
                  <w:marBottom w:val="0"/>
                  <w:divBdr>
                    <w:top w:val="none" w:sz="0" w:space="0" w:color="auto"/>
                    <w:left w:val="none" w:sz="0" w:space="0" w:color="auto"/>
                    <w:bottom w:val="none" w:sz="0" w:space="0" w:color="auto"/>
                    <w:right w:val="none" w:sz="0" w:space="0" w:color="auto"/>
                  </w:divBdr>
                  <w:divsChild>
                    <w:div w:id="1797940802">
                      <w:marLeft w:val="0"/>
                      <w:marRight w:val="0"/>
                      <w:marTop w:val="0"/>
                      <w:marBottom w:val="0"/>
                      <w:divBdr>
                        <w:top w:val="none" w:sz="0" w:space="0" w:color="auto"/>
                        <w:left w:val="none" w:sz="0" w:space="0" w:color="auto"/>
                        <w:bottom w:val="none" w:sz="0" w:space="0" w:color="auto"/>
                        <w:right w:val="none" w:sz="0" w:space="0" w:color="auto"/>
                      </w:divBdr>
                    </w:div>
                  </w:divsChild>
                </w:div>
                <w:div w:id="1038630139">
                  <w:marLeft w:val="0"/>
                  <w:marRight w:val="0"/>
                  <w:marTop w:val="0"/>
                  <w:marBottom w:val="0"/>
                  <w:divBdr>
                    <w:top w:val="none" w:sz="0" w:space="0" w:color="auto"/>
                    <w:left w:val="none" w:sz="0" w:space="0" w:color="auto"/>
                    <w:bottom w:val="none" w:sz="0" w:space="0" w:color="auto"/>
                    <w:right w:val="none" w:sz="0" w:space="0" w:color="auto"/>
                  </w:divBdr>
                  <w:divsChild>
                    <w:div w:id="257493792">
                      <w:marLeft w:val="0"/>
                      <w:marRight w:val="0"/>
                      <w:marTop w:val="0"/>
                      <w:marBottom w:val="0"/>
                      <w:divBdr>
                        <w:top w:val="none" w:sz="0" w:space="0" w:color="auto"/>
                        <w:left w:val="none" w:sz="0" w:space="0" w:color="auto"/>
                        <w:bottom w:val="none" w:sz="0" w:space="0" w:color="auto"/>
                        <w:right w:val="none" w:sz="0" w:space="0" w:color="auto"/>
                      </w:divBdr>
                    </w:div>
                    <w:div w:id="1263949138">
                      <w:marLeft w:val="0"/>
                      <w:marRight w:val="0"/>
                      <w:marTop w:val="0"/>
                      <w:marBottom w:val="0"/>
                      <w:divBdr>
                        <w:top w:val="none" w:sz="0" w:space="0" w:color="auto"/>
                        <w:left w:val="none" w:sz="0" w:space="0" w:color="auto"/>
                        <w:bottom w:val="none" w:sz="0" w:space="0" w:color="auto"/>
                        <w:right w:val="none" w:sz="0" w:space="0" w:color="auto"/>
                      </w:divBdr>
                    </w:div>
                  </w:divsChild>
                </w:div>
                <w:div w:id="1355301379">
                  <w:marLeft w:val="0"/>
                  <w:marRight w:val="0"/>
                  <w:marTop w:val="0"/>
                  <w:marBottom w:val="0"/>
                  <w:divBdr>
                    <w:top w:val="none" w:sz="0" w:space="0" w:color="auto"/>
                    <w:left w:val="none" w:sz="0" w:space="0" w:color="auto"/>
                    <w:bottom w:val="none" w:sz="0" w:space="0" w:color="auto"/>
                    <w:right w:val="none" w:sz="0" w:space="0" w:color="auto"/>
                  </w:divBdr>
                  <w:divsChild>
                    <w:div w:id="306325108">
                      <w:marLeft w:val="0"/>
                      <w:marRight w:val="0"/>
                      <w:marTop w:val="0"/>
                      <w:marBottom w:val="0"/>
                      <w:divBdr>
                        <w:top w:val="none" w:sz="0" w:space="0" w:color="auto"/>
                        <w:left w:val="none" w:sz="0" w:space="0" w:color="auto"/>
                        <w:bottom w:val="none" w:sz="0" w:space="0" w:color="auto"/>
                        <w:right w:val="none" w:sz="0" w:space="0" w:color="auto"/>
                      </w:divBdr>
                    </w:div>
                    <w:div w:id="837236968">
                      <w:marLeft w:val="0"/>
                      <w:marRight w:val="0"/>
                      <w:marTop w:val="0"/>
                      <w:marBottom w:val="0"/>
                      <w:divBdr>
                        <w:top w:val="none" w:sz="0" w:space="0" w:color="auto"/>
                        <w:left w:val="none" w:sz="0" w:space="0" w:color="auto"/>
                        <w:bottom w:val="none" w:sz="0" w:space="0" w:color="auto"/>
                        <w:right w:val="none" w:sz="0" w:space="0" w:color="auto"/>
                      </w:divBdr>
                    </w:div>
                    <w:div w:id="632174918">
                      <w:marLeft w:val="0"/>
                      <w:marRight w:val="0"/>
                      <w:marTop w:val="0"/>
                      <w:marBottom w:val="0"/>
                      <w:divBdr>
                        <w:top w:val="none" w:sz="0" w:space="0" w:color="auto"/>
                        <w:left w:val="none" w:sz="0" w:space="0" w:color="auto"/>
                        <w:bottom w:val="none" w:sz="0" w:space="0" w:color="auto"/>
                        <w:right w:val="none" w:sz="0" w:space="0" w:color="auto"/>
                      </w:divBdr>
                    </w:div>
                    <w:div w:id="1358042983">
                      <w:marLeft w:val="0"/>
                      <w:marRight w:val="0"/>
                      <w:marTop w:val="0"/>
                      <w:marBottom w:val="0"/>
                      <w:divBdr>
                        <w:top w:val="none" w:sz="0" w:space="0" w:color="auto"/>
                        <w:left w:val="none" w:sz="0" w:space="0" w:color="auto"/>
                        <w:bottom w:val="none" w:sz="0" w:space="0" w:color="auto"/>
                        <w:right w:val="none" w:sz="0" w:space="0" w:color="auto"/>
                      </w:divBdr>
                    </w:div>
                  </w:divsChild>
                </w:div>
                <w:div w:id="839781265">
                  <w:marLeft w:val="0"/>
                  <w:marRight w:val="0"/>
                  <w:marTop w:val="0"/>
                  <w:marBottom w:val="0"/>
                  <w:divBdr>
                    <w:top w:val="none" w:sz="0" w:space="0" w:color="auto"/>
                    <w:left w:val="none" w:sz="0" w:space="0" w:color="auto"/>
                    <w:bottom w:val="none" w:sz="0" w:space="0" w:color="auto"/>
                    <w:right w:val="none" w:sz="0" w:space="0" w:color="auto"/>
                  </w:divBdr>
                  <w:divsChild>
                    <w:div w:id="455492013">
                      <w:marLeft w:val="0"/>
                      <w:marRight w:val="0"/>
                      <w:marTop w:val="0"/>
                      <w:marBottom w:val="0"/>
                      <w:divBdr>
                        <w:top w:val="none" w:sz="0" w:space="0" w:color="auto"/>
                        <w:left w:val="none" w:sz="0" w:space="0" w:color="auto"/>
                        <w:bottom w:val="none" w:sz="0" w:space="0" w:color="auto"/>
                        <w:right w:val="none" w:sz="0" w:space="0" w:color="auto"/>
                      </w:divBdr>
                    </w:div>
                  </w:divsChild>
                </w:div>
                <w:div w:id="1082145481">
                  <w:marLeft w:val="0"/>
                  <w:marRight w:val="0"/>
                  <w:marTop w:val="0"/>
                  <w:marBottom w:val="0"/>
                  <w:divBdr>
                    <w:top w:val="none" w:sz="0" w:space="0" w:color="auto"/>
                    <w:left w:val="none" w:sz="0" w:space="0" w:color="auto"/>
                    <w:bottom w:val="none" w:sz="0" w:space="0" w:color="auto"/>
                    <w:right w:val="none" w:sz="0" w:space="0" w:color="auto"/>
                  </w:divBdr>
                  <w:divsChild>
                    <w:div w:id="965693837">
                      <w:marLeft w:val="0"/>
                      <w:marRight w:val="0"/>
                      <w:marTop w:val="0"/>
                      <w:marBottom w:val="0"/>
                      <w:divBdr>
                        <w:top w:val="none" w:sz="0" w:space="0" w:color="auto"/>
                        <w:left w:val="none" w:sz="0" w:space="0" w:color="auto"/>
                        <w:bottom w:val="none" w:sz="0" w:space="0" w:color="auto"/>
                        <w:right w:val="none" w:sz="0" w:space="0" w:color="auto"/>
                      </w:divBdr>
                    </w:div>
                    <w:div w:id="470900908">
                      <w:marLeft w:val="0"/>
                      <w:marRight w:val="0"/>
                      <w:marTop w:val="0"/>
                      <w:marBottom w:val="0"/>
                      <w:divBdr>
                        <w:top w:val="none" w:sz="0" w:space="0" w:color="auto"/>
                        <w:left w:val="none" w:sz="0" w:space="0" w:color="auto"/>
                        <w:bottom w:val="none" w:sz="0" w:space="0" w:color="auto"/>
                        <w:right w:val="none" w:sz="0" w:space="0" w:color="auto"/>
                      </w:divBdr>
                    </w:div>
                  </w:divsChild>
                </w:div>
                <w:div w:id="1512375774">
                  <w:marLeft w:val="0"/>
                  <w:marRight w:val="0"/>
                  <w:marTop w:val="0"/>
                  <w:marBottom w:val="0"/>
                  <w:divBdr>
                    <w:top w:val="none" w:sz="0" w:space="0" w:color="auto"/>
                    <w:left w:val="none" w:sz="0" w:space="0" w:color="auto"/>
                    <w:bottom w:val="none" w:sz="0" w:space="0" w:color="auto"/>
                    <w:right w:val="none" w:sz="0" w:space="0" w:color="auto"/>
                  </w:divBdr>
                  <w:divsChild>
                    <w:div w:id="1219315145">
                      <w:marLeft w:val="0"/>
                      <w:marRight w:val="0"/>
                      <w:marTop w:val="0"/>
                      <w:marBottom w:val="0"/>
                      <w:divBdr>
                        <w:top w:val="none" w:sz="0" w:space="0" w:color="auto"/>
                        <w:left w:val="none" w:sz="0" w:space="0" w:color="auto"/>
                        <w:bottom w:val="none" w:sz="0" w:space="0" w:color="auto"/>
                        <w:right w:val="none" w:sz="0" w:space="0" w:color="auto"/>
                      </w:divBdr>
                    </w:div>
                  </w:divsChild>
                </w:div>
                <w:div w:id="1226911735">
                  <w:marLeft w:val="0"/>
                  <w:marRight w:val="0"/>
                  <w:marTop w:val="0"/>
                  <w:marBottom w:val="0"/>
                  <w:divBdr>
                    <w:top w:val="none" w:sz="0" w:space="0" w:color="auto"/>
                    <w:left w:val="none" w:sz="0" w:space="0" w:color="auto"/>
                    <w:bottom w:val="none" w:sz="0" w:space="0" w:color="auto"/>
                    <w:right w:val="none" w:sz="0" w:space="0" w:color="auto"/>
                  </w:divBdr>
                  <w:divsChild>
                    <w:div w:id="547035355">
                      <w:marLeft w:val="0"/>
                      <w:marRight w:val="0"/>
                      <w:marTop w:val="0"/>
                      <w:marBottom w:val="0"/>
                      <w:divBdr>
                        <w:top w:val="none" w:sz="0" w:space="0" w:color="auto"/>
                        <w:left w:val="none" w:sz="0" w:space="0" w:color="auto"/>
                        <w:bottom w:val="none" w:sz="0" w:space="0" w:color="auto"/>
                        <w:right w:val="none" w:sz="0" w:space="0" w:color="auto"/>
                      </w:divBdr>
                    </w:div>
                    <w:div w:id="287012164">
                      <w:marLeft w:val="0"/>
                      <w:marRight w:val="0"/>
                      <w:marTop w:val="0"/>
                      <w:marBottom w:val="0"/>
                      <w:divBdr>
                        <w:top w:val="none" w:sz="0" w:space="0" w:color="auto"/>
                        <w:left w:val="none" w:sz="0" w:space="0" w:color="auto"/>
                        <w:bottom w:val="none" w:sz="0" w:space="0" w:color="auto"/>
                        <w:right w:val="none" w:sz="0" w:space="0" w:color="auto"/>
                      </w:divBdr>
                    </w:div>
                    <w:div w:id="1371029113">
                      <w:marLeft w:val="0"/>
                      <w:marRight w:val="0"/>
                      <w:marTop w:val="0"/>
                      <w:marBottom w:val="0"/>
                      <w:divBdr>
                        <w:top w:val="none" w:sz="0" w:space="0" w:color="auto"/>
                        <w:left w:val="none" w:sz="0" w:space="0" w:color="auto"/>
                        <w:bottom w:val="none" w:sz="0" w:space="0" w:color="auto"/>
                        <w:right w:val="none" w:sz="0" w:space="0" w:color="auto"/>
                      </w:divBdr>
                    </w:div>
                    <w:div w:id="1218857337">
                      <w:marLeft w:val="0"/>
                      <w:marRight w:val="0"/>
                      <w:marTop w:val="0"/>
                      <w:marBottom w:val="0"/>
                      <w:divBdr>
                        <w:top w:val="none" w:sz="0" w:space="0" w:color="auto"/>
                        <w:left w:val="none" w:sz="0" w:space="0" w:color="auto"/>
                        <w:bottom w:val="none" w:sz="0" w:space="0" w:color="auto"/>
                        <w:right w:val="none" w:sz="0" w:space="0" w:color="auto"/>
                      </w:divBdr>
                    </w:div>
                  </w:divsChild>
                </w:div>
                <w:div w:id="47457280">
                  <w:marLeft w:val="0"/>
                  <w:marRight w:val="0"/>
                  <w:marTop w:val="0"/>
                  <w:marBottom w:val="0"/>
                  <w:divBdr>
                    <w:top w:val="none" w:sz="0" w:space="0" w:color="auto"/>
                    <w:left w:val="none" w:sz="0" w:space="0" w:color="auto"/>
                    <w:bottom w:val="none" w:sz="0" w:space="0" w:color="auto"/>
                    <w:right w:val="none" w:sz="0" w:space="0" w:color="auto"/>
                  </w:divBdr>
                  <w:divsChild>
                    <w:div w:id="932977946">
                      <w:marLeft w:val="0"/>
                      <w:marRight w:val="0"/>
                      <w:marTop w:val="0"/>
                      <w:marBottom w:val="0"/>
                      <w:divBdr>
                        <w:top w:val="none" w:sz="0" w:space="0" w:color="auto"/>
                        <w:left w:val="none" w:sz="0" w:space="0" w:color="auto"/>
                        <w:bottom w:val="none" w:sz="0" w:space="0" w:color="auto"/>
                        <w:right w:val="none" w:sz="0" w:space="0" w:color="auto"/>
                      </w:divBdr>
                    </w:div>
                  </w:divsChild>
                </w:div>
                <w:div w:id="580258307">
                  <w:marLeft w:val="0"/>
                  <w:marRight w:val="0"/>
                  <w:marTop w:val="0"/>
                  <w:marBottom w:val="0"/>
                  <w:divBdr>
                    <w:top w:val="none" w:sz="0" w:space="0" w:color="auto"/>
                    <w:left w:val="none" w:sz="0" w:space="0" w:color="auto"/>
                    <w:bottom w:val="none" w:sz="0" w:space="0" w:color="auto"/>
                    <w:right w:val="none" w:sz="0" w:space="0" w:color="auto"/>
                  </w:divBdr>
                  <w:divsChild>
                    <w:div w:id="348529043">
                      <w:marLeft w:val="0"/>
                      <w:marRight w:val="0"/>
                      <w:marTop w:val="0"/>
                      <w:marBottom w:val="0"/>
                      <w:divBdr>
                        <w:top w:val="none" w:sz="0" w:space="0" w:color="auto"/>
                        <w:left w:val="none" w:sz="0" w:space="0" w:color="auto"/>
                        <w:bottom w:val="none" w:sz="0" w:space="0" w:color="auto"/>
                        <w:right w:val="none" w:sz="0" w:space="0" w:color="auto"/>
                      </w:divBdr>
                    </w:div>
                  </w:divsChild>
                </w:div>
                <w:div w:id="1100640551">
                  <w:marLeft w:val="0"/>
                  <w:marRight w:val="0"/>
                  <w:marTop w:val="0"/>
                  <w:marBottom w:val="0"/>
                  <w:divBdr>
                    <w:top w:val="none" w:sz="0" w:space="0" w:color="auto"/>
                    <w:left w:val="none" w:sz="0" w:space="0" w:color="auto"/>
                    <w:bottom w:val="none" w:sz="0" w:space="0" w:color="auto"/>
                    <w:right w:val="none" w:sz="0" w:space="0" w:color="auto"/>
                  </w:divBdr>
                  <w:divsChild>
                    <w:div w:id="597717215">
                      <w:marLeft w:val="0"/>
                      <w:marRight w:val="0"/>
                      <w:marTop w:val="0"/>
                      <w:marBottom w:val="0"/>
                      <w:divBdr>
                        <w:top w:val="none" w:sz="0" w:space="0" w:color="auto"/>
                        <w:left w:val="none" w:sz="0" w:space="0" w:color="auto"/>
                        <w:bottom w:val="none" w:sz="0" w:space="0" w:color="auto"/>
                        <w:right w:val="none" w:sz="0" w:space="0" w:color="auto"/>
                      </w:divBdr>
                    </w:div>
                  </w:divsChild>
                </w:div>
                <w:div w:id="1313485464">
                  <w:marLeft w:val="0"/>
                  <w:marRight w:val="0"/>
                  <w:marTop w:val="0"/>
                  <w:marBottom w:val="0"/>
                  <w:divBdr>
                    <w:top w:val="none" w:sz="0" w:space="0" w:color="auto"/>
                    <w:left w:val="none" w:sz="0" w:space="0" w:color="auto"/>
                    <w:bottom w:val="none" w:sz="0" w:space="0" w:color="auto"/>
                    <w:right w:val="none" w:sz="0" w:space="0" w:color="auto"/>
                  </w:divBdr>
                  <w:divsChild>
                    <w:div w:id="229735051">
                      <w:marLeft w:val="0"/>
                      <w:marRight w:val="0"/>
                      <w:marTop w:val="0"/>
                      <w:marBottom w:val="0"/>
                      <w:divBdr>
                        <w:top w:val="none" w:sz="0" w:space="0" w:color="auto"/>
                        <w:left w:val="none" w:sz="0" w:space="0" w:color="auto"/>
                        <w:bottom w:val="none" w:sz="0" w:space="0" w:color="auto"/>
                        <w:right w:val="none" w:sz="0" w:space="0" w:color="auto"/>
                      </w:divBdr>
                    </w:div>
                  </w:divsChild>
                </w:div>
                <w:div w:id="450904483">
                  <w:marLeft w:val="0"/>
                  <w:marRight w:val="0"/>
                  <w:marTop w:val="0"/>
                  <w:marBottom w:val="0"/>
                  <w:divBdr>
                    <w:top w:val="none" w:sz="0" w:space="0" w:color="auto"/>
                    <w:left w:val="none" w:sz="0" w:space="0" w:color="auto"/>
                    <w:bottom w:val="none" w:sz="0" w:space="0" w:color="auto"/>
                    <w:right w:val="none" w:sz="0" w:space="0" w:color="auto"/>
                  </w:divBdr>
                  <w:divsChild>
                    <w:div w:id="284654220">
                      <w:marLeft w:val="0"/>
                      <w:marRight w:val="0"/>
                      <w:marTop w:val="0"/>
                      <w:marBottom w:val="0"/>
                      <w:divBdr>
                        <w:top w:val="none" w:sz="0" w:space="0" w:color="auto"/>
                        <w:left w:val="none" w:sz="0" w:space="0" w:color="auto"/>
                        <w:bottom w:val="none" w:sz="0" w:space="0" w:color="auto"/>
                        <w:right w:val="none" w:sz="0" w:space="0" w:color="auto"/>
                      </w:divBdr>
                    </w:div>
                    <w:div w:id="2105027964">
                      <w:marLeft w:val="0"/>
                      <w:marRight w:val="0"/>
                      <w:marTop w:val="0"/>
                      <w:marBottom w:val="0"/>
                      <w:divBdr>
                        <w:top w:val="none" w:sz="0" w:space="0" w:color="auto"/>
                        <w:left w:val="none" w:sz="0" w:space="0" w:color="auto"/>
                        <w:bottom w:val="none" w:sz="0" w:space="0" w:color="auto"/>
                        <w:right w:val="none" w:sz="0" w:space="0" w:color="auto"/>
                      </w:divBdr>
                    </w:div>
                    <w:div w:id="2079552411">
                      <w:marLeft w:val="0"/>
                      <w:marRight w:val="0"/>
                      <w:marTop w:val="0"/>
                      <w:marBottom w:val="0"/>
                      <w:divBdr>
                        <w:top w:val="none" w:sz="0" w:space="0" w:color="auto"/>
                        <w:left w:val="none" w:sz="0" w:space="0" w:color="auto"/>
                        <w:bottom w:val="none" w:sz="0" w:space="0" w:color="auto"/>
                        <w:right w:val="none" w:sz="0" w:space="0" w:color="auto"/>
                      </w:divBdr>
                    </w:div>
                    <w:div w:id="454057768">
                      <w:marLeft w:val="0"/>
                      <w:marRight w:val="0"/>
                      <w:marTop w:val="0"/>
                      <w:marBottom w:val="0"/>
                      <w:divBdr>
                        <w:top w:val="none" w:sz="0" w:space="0" w:color="auto"/>
                        <w:left w:val="none" w:sz="0" w:space="0" w:color="auto"/>
                        <w:bottom w:val="none" w:sz="0" w:space="0" w:color="auto"/>
                        <w:right w:val="none" w:sz="0" w:space="0" w:color="auto"/>
                      </w:divBdr>
                    </w:div>
                  </w:divsChild>
                </w:div>
                <w:div w:id="1118139729">
                  <w:marLeft w:val="0"/>
                  <w:marRight w:val="0"/>
                  <w:marTop w:val="0"/>
                  <w:marBottom w:val="0"/>
                  <w:divBdr>
                    <w:top w:val="none" w:sz="0" w:space="0" w:color="auto"/>
                    <w:left w:val="none" w:sz="0" w:space="0" w:color="auto"/>
                    <w:bottom w:val="none" w:sz="0" w:space="0" w:color="auto"/>
                    <w:right w:val="none" w:sz="0" w:space="0" w:color="auto"/>
                  </w:divBdr>
                  <w:divsChild>
                    <w:div w:id="891385202">
                      <w:marLeft w:val="0"/>
                      <w:marRight w:val="0"/>
                      <w:marTop w:val="0"/>
                      <w:marBottom w:val="0"/>
                      <w:divBdr>
                        <w:top w:val="none" w:sz="0" w:space="0" w:color="auto"/>
                        <w:left w:val="none" w:sz="0" w:space="0" w:color="auto"/>
                        <w:bottom w:val="none" w:sz="0" w:space="0" w:color="auto"/>
                        <w:right w:val="none" w:sz="0" w:space="0" w:color="auto"/>
                      </w:divBdr>
                    </w:div>
                  </w:divsChild>
                </w:div>
                <w:div w:id="1945117070">
                  <w:marLeft w:val="0"/>
                  <w:marRight w:val="0"/>
                  <w:marTop w:val="0"/>
                  <w:marBottom w:val="0"/>
                  <w:divBdr>
                    <w:top w:val="none" w:sz="0" w:space="0" w:color="auto"/>
                    <w:left w:val="none" w:sz="0" w:space="0" w:color="auto"/>
                    <w:bottom w:val="none" w:sz="0" w:space="0" w:color="auto"/>
                    <w:right w:val="none" w:sz="0" w:space="0" w:color="auto"/>
                  </w:divBdr>
                  <w:divsChild>
                    <w:div w:id="1442532714">
                      <w:marLeft w:val="0"/>
                      <w:marRight w:val="0"/>
                      <w:marTop w:val="0"/>
                      <w:marBottom w:val="0"/>
                      <w:divBdr>
                        <w:top w:val="none" w:sz="0" w:space="0" w:color="auto"/>
                        <w:left w:val="none" w:sz="0" w:space="0" w:color="auto"/>
                        <w:bottom w:val="none" w:sz="0" w:space="0" w:color="auto"/>
                        <w:right w:val="none" w:sz="0" w:space="0" w:color="auto"/>
                      </w:divBdr>
                    </w:div>
                  </w:divsChild>
                </w:div>
                <w:div w:id="1057973315">
                  <w:marLeft w:val="0"/>
                  <w:marRight w:val="0"/>
                  <w:marTop w:val="0"/>
                  <w:marBottom w:val="0"/>
                  <w:divBdr>
                    <w:top w:val="none" w:sz="0" w:space="0" w:color="auto"/>
                    <w:left w:val="none" w:sz="0" w:space="0" w:color="auto"/>
                    <w:bottom w:val="none" w:sz="0" w:space="0" w:color="auto"/>
                    <w:right w:val="none" w:sz="0" w:space="0" w:color="auto"/>
                  </w:divBdr>
                  <w:divsChild>
                    <w:div w:id="1686318859">
                      <w:marLeft w:val="0"/>
                      <w:marRight w:val="0"/>
                      <w:marTop w:val="0"/>
                      <w:marBottom w:val="0"/>
                      <w:divBdr>
                        <w:top w:val="none" w:sz="0" w:space="0" w:color="auto"/>
                        <w:left w:val="none" w:sz="0" w:space="0" w:color="auto"/>
                        <w:bottom w:val="none" w:sz="0" w:space="0" w:color="auto"/>
                        <w:right w:val="none" w:sz="0" w:space="0" w:color="auto"/>
                      </w:divBdr>
                    </w:div>
                  </w:divsChild>
                </w:div>
                <w:div w:id="2008047271">
                  <w:marLeft w:val="0"/>
                  <w:marRight w:val="0"/>
                  <w:marTop w:val="0"/>
                  <w:marBottom w:val="0"/>
                  <w:divBdr>
                    <w:top w:val="none" w:sz="0" w:space="0" w:color="auto"/>
                    <w:left w:val="none" w:sz="0" w:space="0" w:color="auto"/>
                    <w:bottom w:val="none" w:sz="0" w:space="0" w:color="auto"/>
                    <w:right w:val="none" w:sz="0" w:space="0" w:color="auto"/>
                  </w:divBdr>
                  <w:divsChild>
                    <w:div w:id="302085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2329987">
          <w:marLeft w:val="0"/>
          <w:marRight w:val="0"/>
          <w:marTop w:val="0"/>
          <w:marBottom w:val="0"/>
          <w:divBdr>
            <w:top w:val="none" w:sz="0" w:space="0" w:color="auto"/>
            <w:left w:val="none" w:sz="0" w:space="0" w:color="auto"/>
            <w:bottom w:val="none" w:sz="0" w:space="0" w:color="auto"/>
            <w:right w:val="none" w:sz="0" w:space="0" w:color="auto"/>
          </w:divBdr>
        </w:div>
        <w:div w:id="329870664">
          <w:marLeft w:val="0"/>
          <w:marRight w:val="0"/>
          <w:marTop w:val="0"/>
          <w:marBottom w:val="0"/>
          <w:divBdr>
            <w:top w:val="none" w:sz="0" w:space="0" w:color="auto"/>
            <w:left w:val="none" w:sz="0" w:space="0" w:color="auto"/>
            <w:bottom w:val="none" w:sz="0" w:space="0" w:color="auto"/>
            <w:right w:val="none" w:sz="0" w:space="0" w:color="auto"/>
          </w:divBdr>
          <w:divsChild>
            <w:div w:id="1681158373">
              <w:marLeft w:val="0"/>
              <w:marRight w:val="0"/>
              <w:marTop w:val="0"/>
              <w:marBottom w:val="0"/>
              <w:divBdr>
                <w:top w:val="none" w:sz="0" w:space="0" w:color="auto"/>
                <w:left w:val="none" w:sz="0" w:space="0" w:color="auto"/>
                <w:bottom w:val="none" w:sz="0" w:space="0" w:color="auto"/>
                <w:right w:val="none" w:sz="0" w:space="0" w:color="auto"/>
              </w:divBdr>
            </w:div>
            <w:div w:id="1018581649">
              <w:marLeft w:val="0"/>
              <w:marRight w:val="0"/>
              <w:marTop w:val="0"/>
              <w:marBottom w:val="0"/>
              <w:divBdr>
                <w:top w:val="none" w:sz="0" w:space="0" w:color="auto"/>
                <w:left w:val="none" w:sz="0" w:space="0" w:color="auto"/>
                <w:bottom w:val="none" w:sz="0" w:space="0" w:color="auto"/>
                <w:right w:val="none" w:sz="0" w:space="0" w:color="auto"/>
              </w:divBdr>
            </w:div>
            <w:div w:id="344088961">
              <w:marLeft w:val="0"/>
              <w:marRight w:val="0"/>
              <w:marTop w:val="0"/>
              <w:marBottom w:val="0"/>
              <w:divBdr>
                <w:top w:val="none" w:sz="0" w:space="0" w:color="auto"/>
                <w:left w:val="none" w:sz="0" w:space="0" w:color="auto"/>
                <w:bottom w:val="none" w:sz="0" w:space="0" w:color="auto"/>
                <w:right w:val="none" w:sz="0" w:space="0" w:color="auto"/>
              </w:divBdr>
            </w:div>
            <w:div w:id="1217662622">
              <w:marLeft w:val="0"/>
              <w:marRight w:val="0"/>
              <w:marTop w:val="0"/>
              <w:marBottom w:val="0"/>
              <w:divBdr>
                <w:top w:val="none" w:sz="0" w:space="0" w:color="auto"/>
                <w:left w:val="none" w:sz="0" w:space="0" w:color="auto"/>
                <w:bottom w:val="none" w:sz="0" w:space="0" w:color="auto"/>
                <w:right w:val="none" w:sz="0" w:space="0" w:color="auto"/>
              </w:divBdr>
            </w:div>
            <w:div w:id="1519081479">
              <w:marLeft w:val="0"/>
              <w:marRight w:val="0"/>
              <w:marTop w:val="0"/>
              <w:marBottom w:val="0"/>
              <w:divBdr>
                <w:top w:val="none" w:sz="0" w:space="0" w:color="auto"/>
                <w:left w:val="none" w:sz="0" w:space="0" w:color="auto"/>
                <w:bottom w:val="none" w:sz="0" w:space="0" w:color="auto"/>
                <w:right w:val="none" w:sz="0" w:space="0" w:color="auto"/>
              </w:divBdr>
            </w:div>
            <w:div w:id="550657426">
              <w:marLeft w:val="0"/>
              <w:marRight w:val="0"/>
              <w:marTop w:val="0"/>
              <w:marBottom w:val="0"/>
              <w:divBdr>
                <w:top w:val="none" w:sz="0" w:space="0" w:color="auto"/>
                <w:left w:val="none" w:sz="0" w:space="0" w:color="auto"/>
                <w:bottom w:val="none" w:sz="0" w:space="0" w:color="auto"/>
                <w:right w:val="none" w:sz="0" w:space="0" w:color="auto"/>
              </w:divBdr>
            </w:div>
            <w:div w:id="1400667311">
              <w:marLeft w:val="0"/>
              <w:marRight w:val="0"/>
              <w:marTop w:val="0"/>
              <w:marBottom w:val="0"/>
              <w:divBdr>
                <w:top w:val="none" w:sz="0" w:space="0" w:color="auto"/>
                <w:left w:val="none" w:sz="0" w:space="0" w:color="auto"/>
                <w:bottom w:val="none" w:sz="0" w:space="0" w:color="auto"/>
                <w:right w:val="none" w:sz="0" w:space="0" w:color="auto"/>
              </w:divBdr>
            </w:div>
            <w:div w:id="1623656938">
              <w:marLeft w:val="0"/>
              <w:marRight w:val="0"/>
              <w:marTop w:val="0"/>
              <w:marBottom w:val="0"/>
              <w:divBdr>
                <w:top w:val="none" w:sz="0" w:space="0" w:color="auto"/>
                <w:left w:val="none" w:sz="0" w:space="0" w:color="auto"/>
                <w:bottom w:val="none" w:sz="0" w:space="0" w:color="auto"/>
                <w:right w:val="none" w:sz="0" w:space="0" w:color="auto"/>
              </w:divBdr>
            </w:div>
            <w:div w:id="1703431677">
              <w:marLeft w:val="0"/>
              <w:marRight w:val="0"/>
              <w:marTop w:val="0"/>
              <w:marBottom w:val="0"/>
              <w:divBdr>
                <w:top w:val="none" w:sz="0" w:space="0" w:color="auto"/>
                <w:left w:val="none" w:sz="0" w:space="0" w:color="auto"/>
                <w:bottom w:val="none" w:sz="0" w:space="0" w:color="auto"/>
                <w:right w:val="none" w:sz="0" w:space="0" w:color="auto"/>
              </w:divBdr>
            </w:div>
            <w:div w:id="85738176">
              <w:marLeft w:val="0"/>
              <w:marRight w:val="0"/>
              <w:marTop w:val="0"/>
              <w:marBottom w:val="0"/>
              <w:divBdr>
                <w:top w:val="none" w:sz="0" w:space="0" w:color="auto"/>
                <w:left w:val="none" w:sz="0" w:space="0" w:color="auto"/>
                <w:bottom w:val="none" w:sz="0" w:space="0" w:color="auto"/>
                <w:right w:val="none" w:sz="0" w:space="0" w:color="auto"/>
              </w:divBdr>
            </w:div>
            <w:div w:id="1377311099">
              <w:marLeft w:val="0"/>
              <w:marRight w:val="0"/>
              <w:marTop w:val="0"/>
              <w:marBottom w:val="0"/>
              <w:divBdr>
                <w:top w:val="none" w:sz="0" w:space="0" w:color="auto"/>
                <w:left w:val="none" w:sz="0" w:space="0" w:color="auto"/>
                <w:bottom w:val="none" w:sz="0" w:space="0" w:color="auto"/>
                <w:right w:val="none" w:sz="0" w:space="0" w:color="auto"/>
              </w:divBdr>
            </w:div>
            <w:div w:id="344871223">
              <w:marLeft w:val="0"/>
              <w:marRight w:val="0"/>
              <w:marTop w:val="0"/>
              <w:marBottom w:val="0"/>
              <w:divBdr>
                <w:top w:val="none" w:sz="0" w:space="0" w:color="auto"/>
                <w:left w:val="none" w:sz="0" w:space="0" w:color="auto"/>
                <w:bottom w:val="none" w:sz="0" w:space="0" w:color="auto"/>
                <w:right w:val="none" w:sz="0" w:space="0" w:color="auto"/>
              </w:divBdr>
            </w:div>
            <w:div w:id="1506942215">
              <w:marLeft w:val="0"/>
              <w:marRight w:val="0"/>
              <w:marTop w:val="0"/>
              <w:marBottom w:val="0"/>
              <w:divBdr>
                <w:top w:val="none" w:sz="0" w:space="0" w:color="auto"/>
                <w:left w:val="none" w:sz="0" w:space="0" w:color="auto"/>
                <w:bottom w:val="none" w:sz="0" w:space="0" w:color="auto"/>
                <w:right w:val="none" w:sz="0" w:space="0" w:color="auto"/>
              </w:divBdr>
            </w:div>
            <w:div w:id="799230098">
              <w:marLeft w:val="0"/>
              <w:marRight w:val="0"/>
              <w:marTop w:val="0"/>
              <w:marBottom w:val="0"/>
              <w:divBdr>
                <w:top w:val="none" w:sz="0" w:space="0" w:color="auto"/>
                <w:left w:val="none" w:sz="0" w:space="0" w:color="auto"/>
                <w:bottom w:val="none" w:sz="0" w:space="0" w:color="auto"/>
                <w:right w:val="none" w:sz="0" w:space="0" w:color="auto"/>
              </w:divBdr>
            </w:div>
            <w:div w:id="488668270">
              <w:marLeft w:val="0"/>
              <w:marRight w:val="0"/>
              <w:marTop w:val="0"/>
              <w:marBottom w:val="0"/>
              <w:divBdr>
                <w:top w:val="none" w:sz="0" w:space="0" w:color="auto"/>
                <w:left w:val="none" w:sz="0" w:space="0" w:color="auto"/>
                <w:bottom w:val="none" w:sz="0" w:space="0" w:color="auto"/>
                <w:right w:val="none" w:sz="0" w:space="0" w:color="auto"/>
              </w:divBdr>
            </w:div>
            <w:div w:id="982277820">
              <w:marLeft w:val="0"/>
              <w:marRight w:val="0"/>
              <w:marTop w:val="0"/>
              <w:marBottom w:val="0"/>
              <w:divBdr>
                <w:top w:val="none" w:sz="0" w:space="0" w:color="auto"/>
                <w:left w:val="none" w:sz="0" w:space="0" w:color="auto"/>
                <w:bottom w:val="none" w:sz="0" w:space="0" w:color="auto"/>
                <w:right w:val="none" w:sz="0" w:space="0" w:color="auto"/>
              </w:divBdr>
            </w:div>
            <w:div w:id="1769812680">
              <w:marLeft w:val="0"/>
              <w:marRight w:val="0"/>
              <w:marTop w:val="0"/>
              <w:marBottom w:val="0"/>
              <w:divBdr>
                <w:top w:val="none" w:sz="0" w:space="0" w:color="auto"/>
                <w:left w:val="none" w:sz="0" w:space="0" w:color="auto"/>
                <w:bottom w:val="none" w:sz="0" w:space="0" w:color="auto"/>
                <w:right w:val="none" w:sz="0" w:space="0" w:color="auto"/>
              </w:divBdr>
            </w:div>
            <w:div w:id="1056047661">
              <w:marLeft w:val="0"/>
              <w:marRight w:val="0"/>
              <w:marTop w:val="0"/>
              <w:marBottom w:val="0"/>
              <w:divBdr>
                <w:top w:val="none" w:sz="0" w:space="0" w:color="auto"/>
                <w:left w:val="none" w:sz="0" w:space="0" w:color="auto"/>
                <w:bottom w:val="none" w:sz="0" w:space="0" w:color="auto"/>
                <w:right w:val="none" w:sz="0" w:space="0" w:color="auto"/>
              </w:divBdr>
            </w:div>
            <w:div w:id="24991480">
              <w:marLeft w:val="0"/>
              <w:marRight w:val="0"/>
              <w:marTop w:val="0"/>
              <w:marBottom w:val="0"/>
              <w:divBdr>
                <w:top w:val="none" w:sz="0" w:space="0" w:color="auto"/>
                <w:left w:val="none" w:sz="0" w:space="0" w:color="auto"/>
                <w:bottom w:val="none" w:sz="0" w:space="0" w:color="auto"/>
                <w:right w:val="none" w:sz="0" w:space="0" w:color="auto"/>
              </w:divBdr>
            </w:div>
            <w:div w:id="2090039624">
              <w:marLeft w:val="0"/>
              <w:marRight w:val="0"/>
              <w:marTop w:val="0"/>
              <w:marBottom w:val="0"/>
              <w:divBdr>
                <w:top w:val="none" w:sz="0" w:space="0" w:color="auto"/>
                <w:left w:val="none" w:sz="0" w:space="0" w:color="auto"/>
                <w:bottom w:val="none" w:sz="0" w:space="0" w:color="auto"/>
                <w:right w:val="none" w:sz="0" w:space="0" w:color="auto"/>
              </w:divBdr>
            </w:div>
            <w:div w:id="1928998651">
              <w:marLeft w:val="0"/>
              <w:marRight w:val="0"/>
              <w:marTop w:val="0"/>
              <w:marBottom w:val="0"/>
              <w:divBdr>
                <w:top w:val="none" w:sz="0" w:space="0" w:color="auto"/>
                <w:left w:val="none" w:sz="0" w:space="0" w:color="auto"/>
                <w:bottom w:val="none" w:sz="0" w:space="0" w:color="auto"/>
                <w:right w:val="none" w:sz="0" w:space="0" w:color="auto"/>
              </w:divBdr>
            </w:div>
            <w:div w:id="2027900044">
              <w:marLeft w:val="0"/>
              <w:marRight w:val="0"/>
              <w:marTop w:val="0"/>
              <w:marBottom w:val="0"/>
              <w:divBdr>
                <w:top w:val="none" w:sz="0" w:space="0" w:color="auto"/>
                <w:left w:val="none" w:sz="0" w:space="0" w:color="auto"/>
                <w:bottom w:val="none" w:sz="0" w:space="0" w:color="auto"/>
                <w:right w:val="none" w:sz="0" w:space="0" w:color="auto"/>
              </w:divBdr>
            </w:div>
            <w:div w:id="924998366">
              <w:marLeft w:val="0"/>
              <w:marRight w:val="0"/>
              <w:marTop w:val="0"/>
              <w:marBottom w:val="0"/>
              <w:divBdr>
                <w:top w:val="none" w:sz="0" w:space="0" w:color="auto"/>
                <w:left w:val="none" w:sz="0" w:space="0" w:color="auto"/>
                <w:bottom w:val="none" w:sz="0" w:space="0" w:color="auto"/>
                <w:right w:val="none" w:sz="0" w:space="0" w:color="auto"/>
              </w:divBdr>
            </w:div>
            <w:div w:id="269045795">
              <w:marLeft w:val="0"/>
              <w:marRight w:val="0"/>
              <w:marTop w:val="0"/>
              <w:marBottom w:val="0"/>
              <w:divBdr>
                <w:top w:val="none" w:sz="0" w:space="0" w:color="auto"/>
                <w:left w:val="none" w:sz="0" w:space="0" w:color="auto"/>
                <w:bottom w:val="none" w:sz="0" w:space="0" w:color="auto"/>
                <w:right w:val="none" w:sz="0" w:space="0" w:color="auto"/>
              </w:divBdr>
            </w:div>
            <w:div w:id="1281374269">
              <w:marLeft w:val="0"/>
              <w:marRight w:val="0"/>
              <w:marTop w:val="0"/>
              <w:marBottom w:val="0"/>
              <w:divBdr>
                <w:top w:val="none" w:sz="0" w:space="0" w:color="auto"/>
                <w:left w:val="none" w:sz="0" w:space="0" w:color="auto"/>
                <w:bottom w:val="none" w:sz="0" w:space="0" w:color="auto"/>
                <w:right w:val="none" w:sz="0" w:space="0" w:color="auto"/>
              </w:divBdr>
            </w:div>
            <w:div w:id="1814979721">
              <w:marLeft w:val="0"/>
              <w:marRight w:val="0"/>
              <w:marTop w:val="0"/>
              <w:marBottom w:val="0"/>
              <w:divBdr>
                <w:top w:val="none" w:sz="0" w:space="0" w:color="auto"/>
                <w:left w:val="none" w:sz="0" w:space="0" w:color="auto"/>
                <w:bottom w:val="none" w:sz="0" w:space="0" w:color="auto"/>
                <w:right w:val="none" w:sz="0" w:space="0" w:color="auto"/>
              </w:divBdr>
            </w:div>
            <w:div w:id="145168379">
              <w:marLeft w:val="0"/>
              <w:marRight w:val="0"/>
              <w:marTop w:val="0"/>
              <w:marBottom w:val="0"/>
              <w:divBdr>
                <w:top w:val="none" w:sz="0" w:space="0" w:color="auto"/>
                <w:left w:val="none" w:sz="0" w:space="0" w:color="auto"/>
                <w:bottom w:val="none" w:sz="0" w:space="0" w:color="auto"/>
                <w:right w:val="none" w:sz="0" w:space="0" w:color="auto"/>
              </w:divBdr>
            </w:div>
            <w:div w:id="195629733">
              <w:marLeft w:val="0"/>
              <w:marRight w:val="0"/>
              <w:marTop w:val="0"/>
              <w:marBottom w:val="0"/>
              <w:divBdr>
                <w:top w:val="none" w:sz="0" w:space="0" w:color="auto"/>
                <w:left w:val="none" w:sz="0" w:space="0" w:color="auto"/>
                <w:bottom w:val="none" w:sz="0" w:space="0" w:color="auto"/>
                <w:right w:val="none" w:sz="0" w:space="0" w:color="auto"/>
              </w:divBdr>
            </w:div>
            <w:div w:id="1203790013">
              <w:marLeft w:val="0"/>
              <w:marRight w:val="0"/>
              <w:marTop w:val="0"/>
              <w:marBottom w:val="0"/>
              <w:divBdr>
                <w:top w:val="none" w:sz="0" w:space="0" w:color="auto"/>
                <w:left w:val="none" w:sz="0" w:space="0" w:color="auto"/>
                <w:bottom w:val="none" w:sz="0" w:space="0" w:color="auto"/>
                <w:right w:val="none" w:sz="0" w:space="0" w:color="auto"/>
              </w:divBdr>
            </w:div>
            <w:div w:id="1106533774">
              <w:marLeft w:val="0"/>
              <w:marRight w:val="0"/>
              <w:marTop w:val="0"/>
              <w:marBottom w:val="0"/>
              <w:divBdr>
                <w:top w:val="none" w:sz="0" w:space="0" w:color="auto"/>
                <w:left w:val="none" w:sz="0" w:space="0" w:color="auto"/>
                <w:bottom w:val="none" w:sz="0" w:space="0" w:color="auto"/>
                <w:right w:val="none" w:sz="0" w:space="0" w:color="auto"/>
              </w:divBdr>
            </w:div>
            <w:div w:id="1735932351">
              <w:marLeft w:val="0"/>
              <w:marRight w:val="0"/>
              <w:marTop w:val="0"/>
              <w:marBottom w:val="0"/>
              <w:divBdr>
                <w:top w:val="none" w:sz="0" w:space="0" w:color="auto"/>
                <w:left w:val="none" w:sz="0" w:space="0" w:color="auto"/>
                <w:bottom w:val="none" w:sz="0" w:space="0" w:color="auto"/>
                <w:right w:val="none" w:sz="0" w:space="0" w:color="auto"/>
              </w:divBdr>
            </w:div>
            <w:div w:id="685324666">
              <w:marLeft w:val="0"/>
              <w:marRight w:val="0"/>
              <w:marTop w:val="0"/>
              <w:marBottom w:val="0"/>
              <w:divBdr>
                <w:top w:val="none" w:sz="0" w:space="0" w:color="auto"/>
                <w:left w:val="none" w:sz="0" w:space="0" w:color="auto"/>
                <w:bottom w:val="none" w:sz="0" w:space="0" w:color="auto"/>
                <w:right w:val="none" w:sz="0" w:space="0" w:color="auto"/>
              </w:divBdr>
            </w:div>
            <w:div w:id="396904936">
              <w:marLeft w:val="0"/>
              <w:marRight w:val="0"/>
              <w:marTop w:val="0"/>
              <w:marBottom w:val="0"/>
              <w:divBdr>
                <w:top w:val="none" w:sz="0" w:space="0" w:color="auto"/>
                <w:left w:val="none" w:sz="0" w:space="0" w:color="auto"/>
                <w:bottom w:val="none" w:sz="0" w:space="0" w:color="auto"/>
                <w:right w:val="none" w:sz="0" w:space="0" w:color="auto"/>
              </w:divBdr>
            </w:div>
            <w:div w:id="1424692554">
              <w:marLeft w:val="0"/>
              <w:marRight w:val="0"/>
              <w:marTop w:val="0"/>
              <w:marBottom w:val="0"/>
              <w:divBdr>
                <w:top w:val="none" w:sz="0" w:space="0" w:color="auto"/>
                <w:left w:val="none" w:sz="0" w:space="0" w:color="auto"/>
                <w:bottom w:val="none" w:sz="0" w:space="0" w:color="auto"/>
                <w:right w:val="none" w:sz="0" w:space="0" w:color="auto"/>
              </w:divBdr>
            </w:div>
            <w:div w:id="868178010">
              <w:marLeft w:val="0"/>
              <w:marRight w:val="0"/>
              <w:marTop w:val="0"/>
              <w:marBottom w:val="0"/>
              <w:divBdr>
                <w:top w:val="none" w:sz="0" w:space="0" w:color="auto"/>
                <w:left w:val="none" w:sz="0" w:space="0" w:color="auto"/>
                <w:bottom w:val="none" w:sz="0" w:space="0" w:color="auto"/>
                <w:right w:val="none" w:sz="0" w:space="0" w:color="auto"/>
              </w:divBdr>
            </w:div>
            <w:div w:id="459498127">
              <w:marLeft w:val="0"/>
              <w:marRight w:val="0"/>
              <w:marTop w:val="0"/>
              <w:marBottom w:val="0"/>
              <w:divBdr>
                <w:top w:val="none" w:sz="0" w:space="0" w:color="auto"/>
                <w:left w:val="none" w:sz="0" w:space="0" w:color="auto"/>
                <w:bottom w:val="none" w:sz="0" w:space="0" w:color="auto"/>
                <w:right w:val="none" w:sz="0" w:space="0" w:color="auto"/>
              </w:divBdr>
            </w:div>
            <w:div w:id="1049064689">
              <w:marLeft w:val="0"/>
              <w:marRight w:val="0"/>
              <w:marTop w:val="0"/>
              <w:marBottom w:val="0"/>
              <w:divBdr>
                <w:top w:val="none" w:sz="0" w:space="0" w:color="auto"/>
                <w:left w:val="none" w:sz="0" w:space="0" w:color="auto"/>
                <w:bottom w:val="none" w:sz="0" w:space="0" w:color="auto"/>
                <w:right w:val="none" w:sz="0" w:space="0" w:color="auto"/>
              </w:divBdr>
            </w:div>
            <w:div w:id="1734349323">
              <w:marLeft w:val="0"/>
              <w:marRight w:val="0"/>
              <w:marTop w:val="0"/>
              <w:marBottom w:val="0"/>
              <w:divBdr>
                <w:top w:val="none" w:sz="0" w:space="0" w:color="auto"/>
                <w:left w:val="none" w:sz="0" w:space="0" w:color="auto"/>
                <w:bottom w:val="none" w:sz="0" w:space="0" w:color="auto"/>
                <w:right w:val="none" w:sz="0" w:space="0" w:color="auto"/>
              </w:divBdr>
            </w:div>
            <w:div w:id="1319189681">
              <w:marLeft w:val="0"/>
              <w:marRight w:val="0"/>
              <w:marTop w:val="0"/>
              <w:marBottom w:val="0"/>
              <w:divBdr>
                <w:top w:val="none" w:sz="0" w:space="0" w:color="auto"/>
                <w:left w:val="none" w:sz="0" w:space="0" w:color="auto"/>
                <w:bottom w:val="none" w:sz="0" w:space="0" w:color="auto"/>
                <w:right w:val="none" w:sz="0" w:space="0" w:color="auto"/>
              </w:divBdr>
            </w:div>
            <w:div w:id="1872305284">
              <w:marLeft w:val="0"/>
              <w:marRight w:val="0"/>
              <w:marTop w:val="0"/>
              <w:marBottom w:val="0"/>
              <w:divBdr>
                <w:top w:val="none" w:sz="0" w:space="0" w:color="auto"/>
                <w:left w:val="none" w:sz="0" w:space="0" w:color="auto"/>
                <w:bottom w:val="none" w:sz="0" w:space="0" w:color="auto"/>
                <w:right w:val="none" w:sz="0" w:space="0" w:color="auto"/>
              </w:divBdr>
            </w:div>
          </w:divsChild>
        </w:div>
        <w:div w:id="1942567023">
          <w:marLeft w:val="0"/>
          <w:marRight w:val="0"/>
          <w:marTop w:val="0"/>
          <w:marBottom w:val="0"/>
          <w:divBdr>
            <w:top w:val="none" w:sz="0" w:space="0" w:color="auto"/>
            <w:left w:val="none" w:sz="0" w:space="0" w:color="auto"/>
            <w:bottom w:val="none" w:sz="0" w:space="0" w:color="auto"/>
            <w:right w:val="none" w:sz="0" w:space="0" w:color="auto"/>
          </w:divBdr>
          <w:divsChild>
            <w:div w:id="15430710">
              <w:marLeft w:val="-75"/>
              <w:marRight w:val="0"/>
              <w:marTop w:val="30"/>
              <w:marBottom w:val="30"/>
              <w:divBdr>
                <w:top w:val="none" w:sz="0" w:space="0" w:color="auto"/>
                <w:left w:val="none" w:sz="0" w:space="0" w:color="auto"/>
                <w:bottom w:val="none" w:sz="0" w:space="0" w:color="auto"/>
                <w:right w:val="none" w:sz="0" w:space="0" w:color="auto"/>
              </w:divBdr>
              <w:divsChild>
                <w:div w:id="315916144">
                  <w:marLeft w:val="0"/>
                  <w:marRight w:val="0"/>
                  <w:marTop w:val="0"/>
                  <w:marBottom w:val="0"/>
                  <w:divBdr>
                    <w:top w:val="none" w:sz="0" w:space="0" w:color="auto"/>
                    <w:left w:val="none" w:sz="0" w:space="0" w:color="auto"/>
                    <w:bottom w:val="none" w:sz="0" w:space="0" w:color="auto"/>
                    <w:right w:val="none" w:sz="0" w:space="0" w:color="auto"/>
                  </w:divBdr>
                  <w:divsChild>
                    <w:div w:id="390810052">
                      <w:marLeft w:val="0"/>
                      <w:marRight w:val="0"/>
                      <w:marTop w:val="0"/>
                      <w:marBottom w:val="0"/>
                      <w:divBdr>
                        <w:top w:val="none" w:sz="0" w:space="0" w:color="auto"/>
                        <w:left w:val="none" w:sz="0" w:space="0" w:color="auto"/>
                        <w:bottom w:val="none" w:sz="0" w:space="0" w:color="auto"/>
                        <w:right w:val="none" w:sz="0" w:space="0" w:color="auto"/>
                      </w:divBdr>
                    </w:div>
                  </w:divsChild>
                </w:div>
                <w:div w:id="675032380">
                  <w:marLeft w:val="0"/>
                  <w:marRight w:val="0"/>
                  <w:marTop w:val="0"/>
                  <w:marBottom w:val="0"/>
                  <w:divBdr>
                    <w:top w:val="none" w:sz="0" w:space="0" w:color="auto"/>
                    <w:left w:val="none" w:sz="0" w:space="0" w:color="auto"/>
                    <w:bottom w:val="none" w:sz="0" w:space="0" w:color="auto"/>
                    <w:right w:val="none" w:sz="0" w:space="0" w:color="auto"/>
                  </w:divBdr>
                  <w:divsChild>
                    <w:div w:id="154145958">
                      <w:marLeft w:val="0"/>
                      <w:marRight w:val="0"/>
                      <w:marTop w:val="0"/>
                      <w:marBottom w:val="0"/>
                      <w:divBdr>
                        <w:top w:val="none" w:sz="0" w:space="0" w:color="auto"/>
                        <w:left w:val="none" w:sz="0" w:space="0" w:color="auto"/>
                        <w:bottom w:val="none" w:sz="0" w:space="0" w:color="auto"/>
                        <w:right w:val="none" w:sz="0" w:space="0" w:color="auto"/>
                      </w:divBdr>
                    </w:div>
                  </w:divsChild>
                </w:div>
                <w:div w:id="1827361071">
                  <w:marLeft w:val="0"/>
                  <w:marRight w:val="0"/>
                  <w:marTop w:val="0"/>
                  <w:marBottom w:val="0"/>
                  <w:divBdr>
                    <w:top w:val="none" w:sz="0" w:space="0" w:color="auto"/>
                    <w:left w:val="none" w:sz="0" w:space="0" w:color="auto"/>
                    <w:bottom w:val="none" w:sz="0" w:space="0" w:color="auto"/>
                    <w:right w:val="none" w:sz="0" w:space="0" w:color="auto"/>
                  </w:divBdr>
                  <w:divsChild>
                    <w:div w:id="1811438985">
                      <w:marLeft w:val="0"/>
                      <w:marRight w:val="0"/>
                      <w:marTop w:val="0"/>
                      <w:marBottom w:val="0"/>
                      <w:divBdr>
                        <w:top w:val="none" w:sz="0" w:space="0" w:color="auto"/>
                        <w:left w:val="none" w:sz="0" w:space="0" w:color="auto"/>
                        <w:bottom w:val="none" w:sz="0" w:space="0" w:color="auto"/>
                        <w:right w:val="none" w:sz="0" w:space="0" w:color="auto"/>
                      </w:divBdr>
                    </w:div>
                  </w:divsChild>
                </w:div>
                <w:div w:id="595090658">
                  <w:marLeft w:val="0"/>
                  <w:marRight w:val="0"/>
                  <w:marTop w:val="0"/>
                  <w:marBottom w:val="0"/>
                  <w:divBdr>
                    <w:top w:val="none" w:sz="0" w:space="0" w:color="auto"/>
                    <w:left w:val="none" w:sz="0" w:space="0" w:color="auto"/>
                    <w:bottom w:val="none" w:sz="0" w:space="0" w:color="auto"/>
                    <w:right w:val="none" w:sz="0" w:space="0" w:color="auto"/>
                  </w:divBdr>
                  <w:divsChild>
                    <w:div w:id="709845540">
                      <w:marLeft w:val="0"/>
                      <w:marRight w:val="0"/>
                      <w:marTop w:val="0"/>
                      <w:marBottom w:val="0"/>
                      <w:divBdr>
                        <w:top w:val="none" w:sz="0" w:space="0" w:color="auto"/>
                        <w:left w:val="none" w:sz="0" w:space="0" w:color="auto"/>
                        <w:bottom w:val="none" w:sz="0" w:space="0" w:color="auto"/>
                        <w:right w:val="none" w:sz="0" w:space="0" w:color="auto"/>
                      </w:divBdr>
                    </w:div>
                  </w:divsChild>
                </w:div>
                <w:div w:id="1407457998">
                  <w:marLeft w:val="0"/>
                  <w:marRight w:val="0"/>
                  <w:marTop w:val="0"/>
                  <w:marBottom w:val="0"/>
                  <w:divBdr>
                    <w:top w:val="none" w:sz="0" w:space="0" w:color="auto"/>
                    <w:left w:val="none" w:sz="0" w:space="0" w:color="auto"/>
                    <w:bottom w:val="none" w:sz="0" w:space="0" w:color="auto"/>
                    <w:right w:val="none" w:sz="0" w:space="0" w:color="auto"/>
                  </w:divBdr>
                  <w:divsChild>
                    <w:div w:id="1904489975">
                      <w:marLeft w:val="0"/>
                      <w:marRight w:val="0"/>
                      <w:marTop w:val="0"/>
                      <w:marBottom w:val="0"/>
                      <w:divBdr>
                        <w:top w:val="none" w:sz="0" w:space="0" w:color="auto"/>
                        <w:left w:val="none" w:sz="0" w:space="0" w:color="auto"/>
                        <w:bottom w:val="none" w:sz="0" w:space="0" w:color="auto"/>
                        <w:right w:val="none" w:sz="0" w:space="0" w:color="auto"/>
                      </w:divBdr>
                    </w:div>
                  </w:divsChild>
                </w:div>
                <w:div w:id="393940426">
                  <w:marLeft w:val="0"/>
                  <w:marRight w:val="0"/>
                  <w:marTop w:val="0"/>
                  <w:marBottom w:val="0"/>
                  <w:divBdr>
                    <w:top w:val="none" w:sz="0" w:space="0" w:color="auto"/>
                    <w:left w:val="none" w:sz="0" w:space="0" w:color="auto"/>
                    <w:bottom w:val="none" w:sz="0" w:space="0" w:color="auto"/>
                    <w:right w:val="none" w:sz="0" w:space="0" w:color="auto"/>
                  </w:divBdr>
                  <w:divsChild>
                    <w:div w:id="1794786276">
                      <w:marLeft w:val="0"/>
                      <w:marRight w:val="0"/>
                      <w:marTop w:val="0"/>
                      <w:marBottom w:val="0"/>
                      <w:divBdr>
                        <w:top w:val="none" w:sz="0" w:space="0" w:color="auto"/>
                        <w:left w:val="none" w:sz="0" w:space="0" w:color="auto"/>
                        <w:bottom w:val="none" w:sz="0" w:space="0" w:color="auto"/>
                        <w:right w:val="none" w:sz="0" w:space="0" w:color="auto"/>
                      </w:divBdr>
                    </w:div>
                  </w:divsChild>
                </w:div>
                <w:div w:id="900752695">
                  <w:marLeft w:val="0"/>
                  <w:marRight w:val="0"/>
                  <w:marTop w:val="0"/>
                  <w:marBottom w:val="0"/>
                  <w:divBdr>
                    <w:top w:val="none" w:sz="0" w:space="0" w:color="auto"/>
                    <w:left w:val="none" w:sz="0" w:space="0" w:color="auto"/>
                    <w:bottom w:val="none" w:sz="0" w:space="0" w:color="auto"/>
                    <w:right w:val="none" w:sz="0" w:space="0" w:color="auto"/>
                  </w:divBdr>
                  <w:divsChild>
                    <w:div w:id="485439803">
                      <w:marLeft w:val="0"/>
                      <w:marRight w:val="0"/>
                      <w:marTop w:val="0"/>
                      <w:marBottom w:val="0"/>
                      <w:divBdr>
                        <w:top w:val="none" w:sz="0" w:space="0" w:color="auto"/>
                        <w:left w:val="none" w:sz="0" w:space="0" w:color="auto"/>
                        <w:bottom w:val="none" w:sz="0" w:space="0" w:color="auto"/>
                        <w:right w:val="none" w:sz="0" w:space="0" w:color="auto"/>
                      </w:divBdr>
                    </w:div>
                  </w:divsChild>
                </w:div>
                <w:div w:id="591279062">
                  <w:marLeft w:val="0"/>
                  <w:marRight w:val="0"/>
                  <w:marTop w:val="0"/>
                  <w:marBottom w:val="0"/>
                  <w:divBdr>
                    <w:top w:val="none" w:sz="0" w:space="0" w:color="auto"/>
                    <w:left w:val="none" w:sz="0" w:space="0" w:color="auto"/>
                    <w:bottom w:val="none" w:sz="0" w:space="0" w:color="auto"/>
                    <w:right w:val="none" w:sz="0" w:space="0" w:color="auto"/>
                  </w:divBdr>
                  <w:divsChild>
                    <w:div w:id="515193307">
                      <w:marLeft w:val="0"/>
                      <w:marRight w:val="0"/>
                      <w:marTop w:val="0"/>
                      <w:marBottom w:val="0"/>
                      <w:divBdr>
                        <w:top w:val="none" w:sz="0" w:space="0" w:color="auto"/>
                        <w:left w:val="none" w:sz="0" w:space="0" w:color="auto"/>
                        <w:bottom w:val="none" w:sz="0" w:space="0" w:color="auto"/>
                        <w:right w:val="none" w:sz="0" w:space="0" w:color="auto"/>
                      </w:divBdr>
                    </w:div>
                  </w:divsChild>
                </w:div>
                <w:div w:id="1766919908">
                  <w:marLeft w:val="0"/>
                  <w:marRight w:val="0"/>
                  <w:marTop w:val="0"/>
                  <w:marBottom w:val="0"/>
                  <w:divBdr>
                    <w:top w:val="none" w:sz="0" w:space="0" w:color="auto"/>
                    <w:left w:val="none" w:sz="0" w:space="0" w:color="auto"/>
                    <w:bottom w:val="none" w:sz="0" w:space="0" w:color="auto"/>
                    <w:right w:val="none" w:sz="0" w:space="0" w:color="auto"/>
                  </w:divBdr>
                  <w:divsChild>
                    <w:div w:id="933437575">
                      <w:marLeft w:val="0"/>
                      <w:marRight w:val="0"/>
                      <w:marTop w:val="0"/>
                      <w:marBottom w:val="0"/>
                      <w:divBdr>
                        <w:top w:val="none" w:sz="0" w:space="0" w:color="auto"/>
                        <w:left w:val="none" w:sz="0" w:space="0" w:color="auto"/>
                        <w:bottom w:val="none" w:sz="0" w:space="0" w:color="auto"/>
                        <w:right w:val="none" w:sz="0" w:space="0" w:color="auto"/>
                      </w:divBdr>
                    </w:div>
                  </w:divsChild>
                </w:div>
                <w:div w:id="1666542902">
                  <w:marLeft w:val="0"/>
                  <w:marRight w:val="0"/>
                  <w:marTop w:val="0"/>
                  <w:marBottom w:val="0"/>
                  <w:divBdr>
                    <w:top w:val="none" w:sz="0" w:space="0" w:color="auto"/>
                    <w:left w:val="none" w:sz="0" w:space="0" w:color="auto"/>
                    <w:bottom w:val="none" w:sz="0" w:space="0" w:color="auto"/>
                    <w:right w:val="none" w:sz="0" w:space="0" w:color="auto"/>
                  </w:divBdr>
                  <w:divsChild>
                    <w:div w:id="1470825675">
                      <w:marLeft w:val="0"/>
                      <w:marRight w:val="0"/>
                      <w:marTop w:val="0"/>
                      <w:marBottom w:val="0"/>
                      <w:divBdr>
                        <w:top w:val="none" w:sz="0" w:space="0" w:color="auto"/>
                        <w:left w:val="none" w:sz="0" w:space="0" w:color="auto"/>
                        <w:bottom w:val="none" w:sz="0" w:space="0" w:color="auto"/>
                        <w:right w:val="none" w:sz="0" w:space="0" w:color="auto"/>
                      </w:divBdr>
                    </w:div>
                  </w:divsChild>
                </w:div>
                <w:div w:id="226427452">
                  <w:marLeft w:val="0"/>
                  <w:marRight w:val="0"/>
                  <w:marTop w:val="0"/>
                  <w:marBottom w:val="0"/>
                  <w:divBdr>
                    <w:top w:val="none" w:sz="0" w:space="0" w:color="auto"/>
                    <w:left w:val="none" w:sz="0" w:space="0" w:color="auto"/>
                    <w:bottom w:val="none" w:sz="0" w:space="0" w:color="auto"/>
                    <w:right w:val="none" w:sz="0" w:space="0" w:color="auto"/>
                  </w:divBdr>
                  <w:divsChild>
                    <w:div w:id="1465343546">
                      <w:marLeft w:val="0"/>
                      <w:marRight w:val="0"/>
                      <w:marTop w:val="0"/>
                      <w:marBottom w:val="0"/>
                      <w:divBdr>
                        <w:top w:val="none" w:sz="0" w:space="0" w:color="auto"/>
                        <w:left w:val="none" w:sz="0" w:space="0" w:color="auto"/>
                        <w:bottom w:val="none" w:sz="0" w:space="0" w:color="auto"/>
                        <w:right w:val="none" w:sz="0" w:space="0" w:color="auto"/>
                      </w:divBdr>
                    </w:div>
                  </w:divsChild>
                </w:div>
                <w:div w:id="1209729854">
                  <w:marLeft w:val="0"/>
                  <w:marRight w:val="0"/>
                  <w:marTop w:val="0"/>
                  <w:marBottom w:val="0"/>
                  <w:divBdr>
                    <w:top w:val="none" w:sz="0" w:space="0" w:color="auto"/>
                    <w:left w:val="none" w:sz="0" w:space="0" w:color="auto"/>
                    <w:bottom w:val="none" w:sz="0" w:space="0" w:color="auto"/>
                    <w:right w:val="none" w:sz="0" w:space="0" w:color="auto"/>
                  </w:divBdr>
                  <w:divsChild>
                    <w:div w:id="1390498597">
                      <w:marLeft w:val="0"/>
                      <w:marRight w:val="0"/>
                      <w:marTop w:val="0"/>
                      <w:marBottom w:val="0"/>
                      <w:divBdr>
                        <w:top w:val="none" w:sz="0" w:space="0" w:color="auto"/>
                        <w:left w:val="none" w:sz="0" w:space="0" w:color="auto"/>
                        <w:bottom w:val="none" w:sz="0" w:space="0" w:color="auto"/>
                        <w:right w:val="none" w:sz="0" w:space="0" w:color="auto"/>
                      </w:divBdr>
                    </w:div>
                    <w:div w:id="1290015237">
                      <w:marLeft w:val="0"/>
                      <w:marRight w:val="0"/>
                      <w:marTop w:val="0"/>
                      <w:marBottom w:val="0"/>
                      <w:divBdr>
                        <w:top w:val="none" w:sz="0" w:space="0" w:color="auto"/>
                        <w:left w:val="none" w:sz="0" w:space="0" w:color="auto"/>
                        <w:bottom w:val="none" w:sz="0" w:space="0" w:color="auto"/>
                        <w:right w:val="none" w:sz="0" w:space="0" w:color="auto"/>
                      </w:divBdr>
                    </w:div>
                  </w:divsChild>
                </w:div>
                <w:div w:id="1431244048">
                  <w:marLeft w:val="0"/>
                  <w:marRight w:val="0"/>
                  <w:marTop w:val="0"/>
                  <w:marBottom w:val="0"/>
                  <w:divBdr>
                    <w:top w:val="none" w:sz="0" w:space="0" w:color="auto"/>
                    <w:left w:val="none" w:sz="0" w:space="0" w:color="auto"/>
                    <w:bottom w:val="none" w:sz="0" w:space="0" w:color="auto"/>
                    <w:right w:val="none" w:sz="0" w:space="0" w:color="auto"/>
                  </w:divBdr>
                  <w:divsChild>
                    <w:div w:id="1774397528">
                      <w:marLeft w:val="0"/>
                      <w:marRight w:val="0"/>
                      <w:marTop w:val="0"/>
                      <w:marBottom w:val="0"/>
                      <w:divBdr>
                        <w:top w:val="none" w:sz="0" w:space="0" w:color="auto"/>
                        <w:left w:val="none" w:sz="0" w:space="0" w:color="auto"/>
                        <w:bottom w:val="none" w:sz="0" w:space="0" w:color="auto"/>
                        <w:right w:val="none" w:sz="0" w:space="0" w:color="auto"/>
                      </w:divBdr>
                    </w:div>
                    <w:div w:id="988284247">
                      <w:marLeft w:val="0"/>
                      <w:marRight w:val="0"/>
                      <w:marTop w:val="0"/>
                      <w:marBottom w:val="0"/>
                      <w:divBdr>
                        <w:top w:val="none" w:sz="0" w:space="0" w:color="auto"/>
                        <w:left w:val="none" w:sz="0" w:space="0" w:color="auto"/>
                        <w:bottom w:val="none" w:sz="0" w:space="0" w:color="auto"/>
                        <w:right w:val="none" w:sz="0" w:space="0" w:color="auto"/>
                      </w:divBdr>
                    </w:div>
                  </w:divsChild>
                </w:div>
                <w:div w:id="837504748">
                  <w:marLeft w:val="0"/>
                  <w:marRight w:val="0"/>
                  <w:marTop w:val="0"/>
                  <w:marBottom w:val="0"/>
                  <w:divBdr>
                    <w:top w:val="none" w:sz="0" w:space="0" w:color="auto"/>
                    <w:left w:val="none" w:sz="0" w:space="0" w:color="auto"/>
                    <w:bottom w:val="none" w:sz="0" w:space="0" w:color="auto"/>
                    <w:right w:val="none" w:sz="0" w:space="0" w:color="auto"/>
                  </w:divBdr>
                  <w:divsChild>
                    <w:div w:id="701512701">
                      <w:marLeft w:val="0"/>
                      <w:marRight w:val="0"/>
                      <w:marTop w:val="0"/>
                      <w:marBottom w:val="0"/>
                      <w:divBdr>
                        <w:top w:val="none" w:sz="0" w:space="0" w:color="auto"/>
                        <w:left w:val="none" w:sz="0" w:space="0" w:color="auto"/>
                        <w:bottom w:val="none" w:sz="0" w:space="0" w:color="auto"/>
                        <w:right w:val="none" w:sz="0" w:space="0" w:color="auto"/>
                      </w:divBdr>
                    </w:div>
                    <w:div w:id="33501919">
                      <w:marLeft w:val="0"/>
                      <w:marRight w:val="0"/>
                      <w:marTop w:val="0"/>
                      <w:marBottom w:val="0"/>
                      <w:divBdr>
                        <w:top w:val="none" w:sz="0" w:space="0" w:color="auto"/>
                        <w:left w:val="none" w:sz="0" w:space="0" w:color="auto"/>
                        <w:bottom w:val="none" w:sz="0" w:space="0" w:color="auto"/>
                        <w:right w:val="none" w:sz="0" w:space="0" w:color="auto"/>
                      </w:divBdr>
                    </w:div>
                  </w:divsChild>
                </w:div>
                <w:div w:id="1596667429">
                  <w:marLeft w:val="0"/>
                  <w:marRight w:val="0"/>
                  <w:marTop w:val="0"/>
                  <w:marBottom w:val="0"/>
                  <w:divBdr>
                    <w:top w:val="none" w:sz="0" w:space="0" w:color="auto"/>
                    <w:left w:val="none" w:sz="0" w:space="0" w:color="auto"/>
                    <w:bottom w:val="none" w:sz="0" w:space="0" w:color="auto"/>
                    <w:right w:val="none" w:sz="0" w:space="0" w:color="auto"/>
                  </w:divBdr>
                  <w:divsChild>
                    <w:div w:id="1703283553">
                      <w:marLeft w:val="0"/>
                      <w:marRight w:val="0"/>
                      <w:marTop w:val="0"/>
                      <w:marBottom w:val="0"/>
                      <w:divBdr>
                        <w:top w:val="none" w:sz="0" w:space="0" w:color="auto"/>
                        <w:left w:val="none" w:sz="0" w:space="0" w:color="auto"/>
                        <w:bottom w:val="none" w:sz="0" w:space="0" w:color="auto"/>
                        <w:right w:val="none" w:sz="0" w:space="0" w:color="auto"/>
                      </w:divBdr>
                    </w:div>
                    <w:div w:id="222255750">
                      <w:marLeft w:val="0"/>
                      <w:marRight w:val="0"/>
                      <w:marTop w:val="0"/>
                      <w:marBottom w:val="0"/>
                      <w:divBdr>
                        <w:top w:val="none" w:sz="0" w:space="0" w:color="auto"/>
                        <w:left w:val="none" w:sz="0" w:space="0" w:color="auto"/>
                        <w:bottom w:val="none" w:sz="0" w:space="0" w:color="auto"/>
                        <w:right w:val="none" w:sz="0" w:space="0" w:color="auto"/>
                      </w:divBdr>
                    </w:div>
                  </w:divsChild>
                </w:div>
                <w:div w:id="1729643668">
                  <w:marLeft w:val="0"/>
                  <w:marRight w:val="0"/>
                  <w:marTop w:val="0"/>
                  <w:marBottom w:val="0"/>
                  <w:divBdr>
                    <w:top w:val="none" w:sz="0" w:space="0" w:color="auto"/>
                    <w:left w:val="none" w:sz="0" w:space="0" w:color="auto"/>
                    <w:bottom w:val="none" w:sz="0" w:space="0" w:color="auto"/>
                    <w:right w:val="none" w:sz="0" w:space="0" w:color="auto"/>
                  </w:divBdr>
                  <w:divsChild>
                    <w:div w:id="1396708016">
                      <w:marLeft w:val="0"/>
                      <w:marRight w:val="0"/>
                      <w:marTop w:val="0"/>
                      <w:marBottom w:val="0"/>
                      <w:divBdr>
                        <w:top w:val="none" w:sz="0" w:space="0" w:color="auto"/>
                        <w:left w:val="none" w:sz="0" w:space="0" w:color="auto"/>
                        <w:bottom w:val="none" w:sz="0" w:space="0" w:color="auto"/>
                        <w:right w:val="none" w:sz="0" w:space="0" w:color="auto"/>
                      </w:divBdr>
                    </w:div>
                  </w:divsChild>
                </w:div>
                <w:div w:id="1792896800">
                  <w:marLeft w:val="0"/>
                  <w:marRight w:val="0"/>
                  <w:marTop w:val="0"/>
                  <w:marBottom w:val="0"/>
                  <w:divBdr>
                    <w:top w:val="none" w:sz="0" w:space="0" w:color="auto"/>
                    <w:left w:val="none" w:sz="0" w:space="0" w:color="auto"/>
                    <w:bottom w:val="none" w:sz="0" w:space="0" w:color="auto"/>
                    <w:right w:val="none" w:sz="0" w:space="0" w:color="auto"/>
                  </w:divBdr>
                  <w:divsChild>
                    <w:div w:id="1903521165">
                      <w:marLeft w:val="0"/>
                      <w:marRight w:val="0"/>
                      <w:marTop w:val="0"/>
                      <w:marBottom w:val="0"/>
                      <w:divBdr>
                        <w:top w:val="none" w:sz="0" w:space="0" w:color="auto"/>
                        <w:left w:val="none" w:sz="0" w:space="0" w:color="auto"/>
                        <w:bottom w:val="none" w:sz="0" w:space="0" w:color="auto"/>
                        <w:right w:val="none" w:sz="0" w:space="0" w:color="auto"/>
                      </w:divBdr>
                    </w:div>
                  </w:divsChild>
                </w:div>
                <w:div w:id="1044140350">
                  <w:marLeft w:val="0"/>
                  <w:marRight w:val="0"/>
                  <w:marTop w:val="0"/>
                  <w:marBottom w:val="0"/>
                  <w:divBdr>
                    <w:top w:val="none" w:sz="0" w:space="0" w:color="auto"/>
                    <w:left w:val="none" w:sz="0" w:space="0" w:color="auto"/>
                    <w:bottom w:val="none" w:sz="0" w:space="0" w:color="auto"/>
                    <w:right w:val="none" w:sz="0" w:space="0" w:color="auto"/>
                  </w:divBdr>
                  <w:divsChild>
                    <w:div w:id="1422533536">
                      <w:marLeft w:val="0"/>
                      <w:marRight w:val="0"/>
                      <w:marTop w:val="0"/>
                      <w:marBottom w:val="0"/>
                      <w:divBdr>
                        <w:top w:val="none" w:sz="0" w:space="0" w:color="auto"/>
                        <w:left w:val="none" w:sz="0" w:space="0" w:color="auto"/>
                        <w:bottom w:val="none" w:sz="0" w:space="0" w:color="auto"/>
                        <w:right w:val="none" w:sz="0" w:space="0" w:color="auto"/>
                      </w:divBdr>
                    </w:div>
                  </w:divsChild>
                </w:div>
                <w:div w:id="511535035">
                  <w:marLeft w:val="0"/>
                  <w:marRight w:val="0"/>
                  <w:marTop w:val="0"/>
                  <w:marBottom w:val="0"/>
                  <w:divBdr>
                    <w:top w:val="none" w:sz="0" w:space="0" w:color="auto"/>
                    <w:left w:val="none" w:sz="0" w:space="0" w:color="auto"/>
                    <w:bottom w:val="none" w:sz="0" w:space="0" w:color="auto"/>
                    <w:right w:val="none" w:sz="0" w:space="0" w:color="auto"/>
                  </w:divBdr>
                  <w:divsChild>
                    <w:div w:id="1737892153">
                      <w:marLeft w:val="0"/>
                      <w:marRight w:val="0"/>
                      <w:marTop w:val="0"/>
                      <w:marBottom w:val="0"/>
                      <w:divBdr>
                        <w:top w:val="none" w:sz="0" w:space="0" w:color="auto"/>
                        <w:left w:val="none" w:sz="0" w:space="0" w:color="auto"/>
                        <w:bottom w:val="none" w:sz="0" w:space="0" w:color="auto"/>
                        <w:right w:val="none" w:sz="0" w:space="0" w:color="auto"/>
                      </w:divBdr>
                    </w:div>
                  </w:divsChild>
                </w:div>
                <w:div w:id="398602662">
                  <w:marLeft w:val="0"/>
                  <w:marRight w:val="0"/>
                  <w:marTop w:val="0"/>
                  <w:marBottom w:val="0"/>
                  <w:divBdr>
                    <w:top w:val="none" w:sz="0" w:space="0" w:color="auto"/>
                    <w:left w:val="none" w:sz="0" w:space="0" w:color="auto"/>
                    <w:bottom w:val="none" w:sz="0" w:space="0" w:color="auto"/>
                    <w:right w:val="none" w:sz="0" w:space="0" w:color="auto"/>
                  </w:divBdr>
                  <w:divsChild>
                    <w:div w:id="718405763">
                      <w:marLeft w:val="0"/>
                      <w:marRight w:val="0"/>
                      <w:marTop w:val="0"/>
                      <w:marBottom w:val="0"/>
                      <w:divBdr>
                        <w:top w:val="none" w:sz="0" w:space="0" w:color="auto"/>
                        <w:left w:val="none" w:sz="0" w:space="0" w:color="auto"/>
                        <w:bottom w:val="none" w:sz="0" w:space="0" w:color="auto"/>
                        <w:right w:val="none" w:sz="0" w:space="0" w:color="auto"/>
                      </w:divBdr>
                    </w:div>
                  </w:divsChild>
                </w:div>
                <w:div w:id="1088186359">
                  <w:marLeft w:val="0"/>
                  <w:marRight w:val="0"/>
                  <w:marTop w:val="0"/>
                  <w:marBottom w:val="0"/>
                  <w:divBdr>
                    <w:top w:val="none" w:sz="0" w:space="0" w:color="auto"/>
                    <w:left w:val="none" w:sz="0" w:space="0" w:color="auto"/>
                    <w:bottom w:val="none" w:sz="0" w:space="0" w:color="auto"/>
                    <w:right w:val="none" w:sz="0" w:space="0" w:color="auto"/>
                  </w:divBdr>
                  <w:divsChild>
                    <w:div w:id="1043748812">
                      <w:marLeft w:val="0"/>
                      <w:marRight w:val="0"/>
                      <w:marTop w:val="0"/>
                      <w:marBottom w:val="0"/>
                      <w:divBdr>
                        <w:top w:val="none" w:sz="0" w:space="0" w:color="auto"/>
                        <w:left w:val="none" w:sz="0" w:space="0" w:color="auto"/>
                        <w:bottom w:val="none" w:sz="0" w:space="0" w:color="auto"/>
                        <w:right w:val="none" w:sz="0" w:space="0" w:color="auto"/>
                      </w:divBdr>
                    </w:div>
                  </w:divsChild>
                </w:div>
                <w:div w:id="1665157269">
                  <w:marLeft w:val="0"/>
                  <w:marRight w:val="0"/>
                  <w:marTop w:val="0"/>
                  <w:marBottom w:val="0"/>
                  <w:divBdr>
                    <w:top w:val="none" w:sz="0" w:space="0" w:color="auto"/>
                    <w:left w:val="none" w:sz="0" w:space="0" w:color="auto"/>
                    <w:bottom w:val="none" w:sz="0" w:space="0" w:color="auto"/>
                    <w:right w:val="none" w:sz="0" w:space="0" w:color="auto"/>
                  </w:divBdr>
                  <w:divsChild>
                    <w:div w:id="439952926">
                      <w:marLeft w:val="0"/>
                      <w:marRight w:val="0"/>
                      <w:marTop w:val="0"/>
                      <w:marBottom w:val="0"/>
                      <w:divBdr>
                        <w:top w:val="none" w:sz="0" w:space="0" w:color="auto"/>
                        <w:left w:val="none" w:sz="0" w:space="0" w:color="auto"/>
                        <w:bottom w:val="none" w:sz="0" w:space="0" w:color="auto"/>
                        <w:right w:val="none" w:sz="0" w:space="0" w:color="auto"/>
                      </w:divBdr>
                    </w:div>
                  </w:divsChild>
                </w:div>
                <w:div w:id="1517302408">
                  <w:marLeft w:val="0"/>
                  <w:marRight w:val="0"/>
                  <w:marTop w:val="0"/>
                  <w:marBottom w:val="0"/>
                  <w:divBdr>
                    <w:top w:val="none" w:sz="0" w:space="0" w:color="auto"/>
                    <w:left w:val="none" w:sz="0" w:space="0" w:color="auto"/>
                    <w:bottom w:val="none" w:sz="0" w:space="0" w:color="auto"/>
                    <w:right w:val="none" w:sz="0" w:space="0" w:color="auto"/>
                  </w:divBdr>
                  <w:divsChild>
                    <w:div w:id="358549714">
                      <w:marLeft w:val="0"/>
                      <w:marRight w:val="0"/>
                      <w:marTop w:val="0"/>
                      <w:marBottom w:val="0"/>
                      <w:divBdr>
                        <w:top w:val="none" w:sz="0" w:space="0" w:color="auto"/>
                        <w:left w:val="none" w:sz="0" w:space="0" w:color="auto"/>
                        <w:bottom w:val="none" w:sz="0" w:space="0" w:color="auto"/>
                        <w:right w:val="none" w:sz="0" w:space="0" w:color="auto"/>
                      </w:divBdr>
                    </w:div>
                  </w:divsChild>
                </w:div>
                <w:div w:id="260377859">
                  <w:marLeft w:val="0"/>
                  <w:marRight w:val="0"/>
                  <w:marTop w:val="0"/>
                  <w:marBottom w:val="0"/>
                  <w:divBdr>
                    <w:top w:val="none" w:sz="0" w:space="0" w:color="auto"/>
                    <w:left w:val="none" w:sz="0" w:space="0" w:color="auto"/>
                    <w:bottom w:val="none" w:sz="0" w:space="0" w:color="auto"/>
                    <w:right w:val="none" w:sz="0" w:space="0" w:color="auto"/>
                  </w:divBdr>
                  <w:divsChild>
                    <w:div w:id="806703613">
                      <w:marLeft w:val="0"/>
                      <w:marRight w:val="0"/>
                      <w:marTop w:val="0"/>
                      <w:marBottom w:val="0"/>
                      <w:divBdr>
                        <w:top w:val="none" w:sz="0" w:space="0" w:color="auto"/>
                        <w:left w:val="none" w:sz="0" w:space="0" w:color="auto"/>
                        <w:bottom w:val="none" w:sz="0" w:space="0" w:color="auto"/>
                        <w:right w:val="none" w:sz="0" w:space="0" w:color="auto"/>
                      </w:divBdr>
                    </w:div>
                    <w:div w:id="1839073194">
                      <w:marLeft w:val="0"/>
                      <w:marRight w:val="0"/>
                      <w:marTop w:val="0"/>
                      <w:marBottom w:val="0"/>
                      <w:divBdr>
                        <w:top w:val="none" w:sz="0" w:space="0" w:color="auto"/>
                        <w:left w:val="none" w:sz="0" w:space="0" w:color="auto"/>
                        <w:bottom w:val="none" w:sz="0" w:space="0" w:color="auto"/>
                        <w:right w:val="none" w:sz="0" w:space="0" w:color="auto"/>
                      </w:divBdr>
                    </w:div>
                  </w:divsChild>
                </w:div>
                <w:div w:id="1015764281">
                  <w:marLeft w:val="0"/>
                  <w:marRight w:val="0"/>
                  <w:marTop w:val="0"/>
                  <w:marBottom w:val="0"/>
                  <w:divBdr>
                    <w:top w:val="none" w:sz="0" w:space="0" w:color="auto"/>
                    <w:left w:val="none" w:sz="0" w:space="0" w:color="auto"/>
                    <w:bottom w:val="none" w:sz="0" w:space="0" w:color="auto"/>
                    <w:right w:val="none" w:sz="0" w:space="0" w:color="auto"/>
                  </w:divBdr>
                  <w:divsChild>
                    <w:div w:id="720177431">
                      <w:marLeft w:val="0"/>
                      <w:marRight w:val="0"/>
                      <w:marTop w:val="0"/>
                      <w:marBottom w:val="0"/>
                      <w:divBdr>
                        <w:top w:val="none" w:sz="0" w:space="0" w:color="auto"/>
                        <w:left w:val="none" w:sz="0" w:space="0" w:color="auto"/>
                        <w:bottom w:val="none" w:sz="0" w:space="0" w:color="auto"/>
                        <w:right w:val="none" w:sz="0" w:space="0" w:color="auto"/>
                      </w:divBdr>
                    </w:div>
                  </w:divsChild>
                </w:div>
                <w:div w:id="158156632">
                  <w:marLeft w:val="0"/>
                  <w:marRight w:val="0"/>
                  <w:marTop w:val="0"/>
                  <w:marBottom w:val="0"/>
                  <w:divBdr>
                    <w:top w:val="none" w:sz="0" w:space="0" w:color="auto"/>
                    <w:left w:val="none" w:sz="0" w:space="0" w:color="auto"/>
                    <w:bottom w:val="none" w:sz="0" w:space="0" w:color="auto"/>
                    <w:right w:val="none" w:sz="0" w:space="0" w:color="auto"/>
                  </w:divBdr>
                  <w:divsChild>
                    <w:div w:id="340854948">
                      <w:marLeft w:val="0"/>
                      <w:marRight w:val="0"/>
                      <w:marTop w:val="0"/>
                      <w:marBottom w:val="0"/>
                      <w:divBdr>
                        <w:top w:val="none" w:sz="0" w:space="0" w:color="auto"/>
                        <w:left w:val="none" w:sz="0" w:space="0" w:color="auto"/>
                        <w:bottom w:val="none" w:sz="0" w:space="0" w:color="auto"/>
                        <w:right w:val="none" w:sz="0" w:space="0" w:color="auto"/>
                      </w:divBdr>
                    </w:div>
                  </w:divsChild>
                </w:div>
                <w:div w:id="1867520763">
                  <w:marLeft w:val="0"/>
                  <w:marRight w:val="0"/>
                  <w:marTop w:val="0"/>
                  <w:marBottom w:val="0"/>
                  <w:divBdr>
                    <w:top w:val="none" w:sz="0" w:space="0" w:color="auto"/>
                    <w:left w:val="none" w:sz="0" w:space="0" w:color="auto"/>
                    <w:bottom w:val="none" w:sz="0" w:space="0" w:color="auto"/>
                    <w:right w:val="none" w:sz="0" w:space="0" w:color="auto"/>
                  </w:divBdr>
                  <w:divsChild>
                    <w:div w:id="164059609">
                      <w:marLeft w:val="0"/>
                      <w:marRight w:val="0"/>
                      <w:marTop w:val="0"/>
                      <w:marBottom w:val="0"/>
                      <w:divBdr>
                        <w:top w:val="none" w:sz="0" w:space="0" w:color="auto"/>
                        <w:left w:val="none" w:sz="0" w:space="0" w:color="auto"/>
                        <w:bottom w:val="none" w:sz="0" w:space="0" w:color="auto"/>
                        <w:right w:val="none" w:sz="0" w:space="0" w:color="auto"/>
                      </w:divBdr>
                    </w:div>
                  </w:divsChild>
                </w:div>
                <w:div w:id="881139771">
                  <w:marLeft w:val="0"/>
                  <w:marRight w:val="0"/>
                  <w:marTop w:val="0"/>
                  <w:marBottom w:val="0"/>
                  <w:divBdr>
                    <w:top w:val="none" w:sz="0" w:space="0" w:color="auto"/>
                    <w:left w:val="none" w:sz="0" w:space="0" w:color="auto"/>
                    <w:bottom w:val="none" w:sz="0" w:space="0" w:color="auto"/>
                    <w:right w:val="none" w:sz="0" w:space="0" w:color="auto"/>
                  </w:divBdr>
                  <w:divsChild>
                    <w:div w:id="212159675">
                      <w:marLeft w:val="0"/>
                      <w:marRight w:val="0"/>
                      <w:marTop w:val="0"/>
                      <w:marBottom w:val="0"/>
                      <w:divBdr>
                        <w:top w:val="none" w:sz="0" w:space="0" w:color="auto"/>
                        <w:left w:val="none" w:sz="0" w:space="0" w:color="auto"/>
                        <w:bottom w:val="none" w:sz="0" w:space="0" w:color="auto"/>
                        <w:right w:val="none" w:sz="0" w:space="0" w:color="auto"/>
                      </w:divBdr>
                    </w:div>
                  </w:divsChild>
                </w:div>
                <w:div w:id="1844977439">
                  <w:marLeft w:val="0"/>
                  <w:marRight w:val="0"/>
                  <w:marTop w:val="0"/>
                  <w:marBottom w:val="0"/>
                  <w:divBdr>
                    <w:top w:val="none" w:sz="0" w:space="0" w:color="auto"/>
                    <w:left w:val="none" w:sz="0" w:space="0" w:color="auto"/>
                    <w:bottom w:val="none" w:sz="0" w:space="0" w:color="auto"/>
                    <w:right w:val="none" w:sz="0" w:space="0" w:color="auto"/>
                  </w:divBdr>
                  <w:divsChild>
                    <w:div w:id="2011172297">
                      <w:marLeft w:val="0"/>
                      <w:marRight w:val="0"/>
                      <w:marTop w:val="0"/>
                      <w:marBottom w:val="0"/>
                      <w:divBdr>
                        <w:top w:val="none" w:sz="0" w:space="0" w:color="auto"/>
                        <w:left w:val="none" w:sz="0" w:space="0" w:color="auto"/>
                        <w:bottom w:val="none" w:sz="0" w:space="0" w:color="auto"/>
                        <w:right w:val="none" w:sz="0" w:space="0" w:color="auto"/>
                      </w:divBdr>
                    </w:div>
                  </w:divsChild>
                </w:div>
                <w:div w:id="1737437751">
                  <w:marLeft w:val="0"/>
                  <w:marRight w:val="0"/>
                  <w:marTop w:val="0"/>
                  <w:marBottom w:val="0"/>
                  <w:divBdr>
                    <w:top w:val="none" w:sz="0" w:space="0" w:color="auto"/>
                    <w:left w:val="none" w:sz="0" w:space="0" w:color="auto"/>
                    <w:bottom w:val="none" w:sz="0" w:space="0" w:color="auto"/>
                    <w:right w:val="none" w:sz="0" w:space="0" w:color="auto"/>
                  </w:divBdr>
                  <w:divsChild>
                    <w:div w:id="2099669015">
                      <w:marLeft w:val="0"/>
                      <w:marRight w:val="0"/>
                      <w:marTop w:val="0"/>
                      <w:marBottom w:val="0"/>
                      <w:divBdr>
                        <w:top w:val="none" w:sz="0" w:space="0" w:color="auto"/>
                        <w:left w:val="none" w:sz="0" w:space="0" w:color="auto"/>
                        <w:bottom w:val="none" w:sz="0" w:space="0" w:color="auto"/>
                        <w:right w:val="none" w:sz="0" w:space="0" w:color="auto"/>
                      </w:divBdr>
                    </w:div>
                  </w:divsChild>
                </w:div>
                <w:div w:id="1257204828">
                  <w:marLeft w:val="0"/>
                  <w:marRight w:val="0"/>
                  <w:marTop w:val="0"/>
                  <w:marBottom w:val="0"/>
                  <w:divBdr>
                    <w:top w:val="none" w:sz="0" w:space="0" w:color="auto"/>
                    <w:left w:val="none" w:sz="0" w:space="0" w:color="auto"/>
                    <w:bottom w:val="none" w:sz="0" w:space="0" w:color="auto"/>
                    <w:right w:val="none" w:sz="0" w:space="0" w:color="auto"/>
                  </w:divBdr>
                  <w:divsChild>
                    <w:div w:id="123928681">
                      <w:marLeft w:val="0"/>
                      <w:marRight w:val="0"/>
                      <w:marTop w:val="0"/>
                      <w:marBottom w:val="0"/>
                      <w:divBdr>
                        <w:top w:val="none" w:sz="0" w:space="0" w:color="auto"/>
                        <w:left w:val="none" w:sz="0" w:space="0" w:color="auto"/>
                        <w:bottom w:val="none" w:sz="0" w:space="0" w:color="auto"/>
                        <w:right w:val="none" w:sz="0" w:space="0" w:color="auto"/>
                      </w:divBdr>
                    </w:div>
                  </w:divsChild>
                </w:div>
                <w:div w:id="2024554026">
                  <w:marLeft w:val="0"/>
                  <w:marRight w:val="0"/>
                  <w:marTop w:val="0"/>
                  <w:marBottom w:val="0"/>
                  <w:divBdr>
                    <w:top w:val="none" w:sz="0" w:space="0" w:color="auto"/>
                    <w:left w:val="none" w:sz="0" w:space="0" w:color="auto"/>
                    <w:bottom w:val="none" w:sz="0" w:space="0" w:color="auto"/>
                    <w:right w:val="none" w:sz="0" w:space="0" w:color="auto"/>
                  </w:divBdr>
                  <w:divsChild>
                    <w:div w:id="957029688">
                      <w:marLeft w:val="0"/>
                      <w:marRight w:val="0"/>
                      <w:marTop w:val="0"/>
                      <w:marBottom w:val="0"/>
                      <w:divBdr>
                        <w:top w:val="none" w:sz="0" w:space="0" w:color="auto"/>
                        <w:left w:val="none" w:sz="0" w:space="0" w:color="auto"/>
                        <w:bottom w:val="none" w:sz="0" w:space="0" w:color="auto"/>
                        <w:right w:val="none" w:sz="0" w:space="0" w:color="auto"/>
                      </w:divBdr>
                    </w:div>
                  </w:divsChild>
                </w:div>
                <w:div w:id="145360737">
                  <w:marLeft w:val="0"/>
                  <w:marRight w:val="0"/>
                  <w:marTop w:val="0"/>
                  <w:marBottom w:val="0"/>
                  <w:divBdr>
                    <w:top w:val="none" w:sz="0" w:space="0" w:color="auto"/>
                    <w:left w:val="none" w:sz="0" w:space="0" w:color="auto"/>
                    <w:bottom w:val="none" w:sz="0" w:space="0" w:color="auto"/>
                    <w:right w:val="none" w:sz="0" w:space="0" w:color="auto"/>
                  </w:divBdr>
                  <w:divsChild>
                    <w:div w:id="1837258613">
                      <w:marLeft w:val="0"/>
                      <w:marRight w:val="0"/>
                      <w:marTop w:val="0"/>
                      <w:marBottom w:val="0"/>
                      <w:divBdr>
                        <w:top w:val="none" w:sz="0" w:space="0" w:color="auto"/>
                        <w:left w:val="none" w:sz="0" w:space="0" w:color="auto"/>
                        <w:bottom w:val="none" w:sz="0" w:space="0" w:color="auto"/>
                        <w:right w:val="none" w:sz="0" w:space="0" w:color="auto"/>
                      </w:divBdr>
                    </w:div>
                    <w:div w:id="1000962917">
                      <w:marLeft w:val="0"/>
                      <w:marRight w:val="0"/>
                      <w:marTop w:val="0"/>
                      <w:marBottom w:val="0"/>
                      <w:divBdr>
                        <w:top w:val="none" w:sz="0" w:space="0" w:color="auto"/>
                        <w:left w:val="none" w:sz="0" w:space="0" w:color="auto"/>
                        <w:bottom w:val="none" w:sz="0" w:space="0" w:color="auto"/>
                        <w:right w:val="none" w:sz="0" w:space="0" w:color="auto"/>
                      </w:divBdr>
                    </w:div>
                  </w:divsChild>
                </w:div>
                <w:div w:id="771511159">
                  <w:marLeft w:val="0"/>
                  <w:marRight w:val="0"/>
                  <w:marTop w:val="0"/>
                  <w:marBottom w:val="0"/>
                  <w:divBdr>
                    <w:top w:val="none" w:sz="0" w:space="0" w:color="auto"/>
                    <w:left w:val="none" w:sz="0" w:space="0" w:color="auto"/>
                    <w:bottom w:val="none" w:sz="0" w:space="0" w:color="auto"/>
                    <w:right w:val="none" w:sz="0" w:space="0" w:color="auto"/>
                  </w:divBdr>
                  <w:divsChild>
                    <w:div w:id="776024035">
                      <w:marLeft w:val="0"/>
                      <w:marRight w:val="0"/>
                      <w:marTop w:val="0"/>
                      <w:marBottom w:val="0"/>
                      <w:divBdr>
                        <w:top w:val="none" w:sz="0" w:space="0" w:color="auto"/>
                        <w:left w:val="none" w:sz="0" w:space="0" w:color="auto"/>
                        <w:bottom w:val="none" w:sz="0" w:space="0" w:color="auto"/>
                        <w:right w:val="none" w:sz="0" w:space="0" w:color="auto"/>
                      </w:divBdr>
                    </w:div>
                  </w:divsChild>
                </w:div>
                <w:div w:id="249432927">
                  <w:marLeft w:val="0"/>
                  <w:marRight w:val="0"/>
                  <w:marTop w:val="0"/>
                  <w:marBottom w:val="0"/>
                  <w:divBdr>
                    <w:top w:val="none" w:sz="0" w:space="0" w:color="auto"/>
                    <w:left w:val="none" w:sz="0" w:space="0" w:color="auto"/>
                    <w:bottom w:val="none" w:sz="0" w:space="0" w:color="auto"/>
                    <w:right w:val="none" w:sz="0" w:space="0" w:color="auto"/>
                  </w:divBdr>
                  <w:divsChild>
                    <w:div w:id="801575914">
                      <w:marLeft w:val="0"/>
                      <w:marRight w:val="0"/>
                      <w:marTop w:val="0"/>
                      <w:marBottom w:val="0"/>
                      <w:divBdr>
                        <w:top w:val="none" w:sz="0" w:space="0" w:color="auto"/>
                        <w:left w:val="none" w:sz="0" w:space="0" w:color="auto"/>
                        <w:bottom w:val="none" w:sz="0" w:space="0" w:color="auto"/>
                        <w:right w:val="none" w:sz="0" w:space="0" w:color="auto"/>
                      </w:divBdr>
                    </w:div>
                  </w:divsChild>
                </w:div>
                <w:div w:id="752555051">
                  <w:marLeft w:val="0"/>
                  <w:marRight w:val="0"/>
                  <w:marTop w:val="0"/>
                  <w:marBottom w:val="0"/>
                  <w:divBdr>
                    <w:top w:val="none" w:sz="0" w:space="0" w:color="auto"/>
                    <w:left w:val="none" w:sz="0" w:space="0" w:color="auto"/>
                    <w:bottom w:val="none" w:sz="0" w:space="0" w:color="auto"/>
                    <w:right w:val="none" w:sz="0" w:space="0" w:color="auto"/>
                  </w:divBdr>
                  <w:divsChild>
                    <w:div w:id="973366824">
                      <w:marLeft w:val="0"/>
                      <w:marRight w:val="0"/>
                      <w:marTop w:val="0"/>
                      <w:marBottom w:val="0"/>
                      <w:divBdr>
                        <w:top w:val="none" w:sz="0" w:space="0" w:color="auto"/>
                        <w:left w:val="none" w:sz="0" w:space="0" w:color="auto"/>
                        <w:bottom w:val="none" w:sz="0" w:space="0" w:color="auto"/>
                        <w:right w:val="none" w:sz="0" w:space="0" w:color="auto"/>
                      </w:divBdr>
                    </w:div>
                  </w:divsChild>
                </w:div>
                <w:div w:id="474688631">
                  <w:marLeft w:val="0"/>
                  <w:marRight w:val="0"/>
                  <w:marTop w:val="0"/>
                  <w:marBottom w:val="0"/>
                  <w:divBdr>
                    <w:top w:val="none" w:sz="0" w:space="0" w:color="auto"/>
                    <w:left w:val="none" w:sz="0" w:space="0" w:color="auto"/>
                    <w:bottom w:val="none" w:sz="0" w:space="0" w:color="auto"/>
                    <w:right w:val="none" w:sz="0" w:space="0" w:color="auto"/>
                  </w:divBdr>
                  <w:divsChild>
                    <w:div w:id="1150364085">
                      <w:marLeft w:val="0"/>
                      <w:marRight w:val="0"/>
                      <w:marTop w:val="0"/>
                      <w:marBottom w:val="0"/>
                      <w:divBdr>
                        <w:top w:val="none" w:sz="0" w:space="0" w:color="auto"/>
                        <w:left w:val="none" w:sz="0" w:space="0" w:color="auto"/>
                        <w:bottom w:val="none" w:sz="0" w:space="0" w:color="auto"/>
                        <w:right w:val="none" w:sz="0" w:space="0" w:color="auto"/>
                      </w:divBdr>
                    </w:div>
                  </w:divsChild>
                </w:div>
                <w:div w:id="1843009675">
                  <w:marLeft w:val="0"/>
                  <w:marRight w:val="0"/>
                  <w:marTop w:val="0"/>
                  <w:marBottom w:val="0"/>
                  <w:divBdr>
                    <w:top w:val="none" w:sz="0" w:space="0" w:color="auto"/>
                    <w:left w:val="none" w:sz="0" w:space="0" w:color="auto"/>
                    <w:bottom w:val="none" w:sz="0" w:space="0" w:color="auto"/>
                    <w:right w:val="none" w:sz="0" w:space="0" w:color="auto"/>
                  </w:divBdr>
                  <w:divsChild>
                    <w:div w:id="1881211216">
                      <w:marLeft w:val="0"/>
                      <w:marRight w:val="0"/>
                      <w:marTop w:val="0"/>
                      <w:marBottom w:val="0"/>
                      <w:divBdr>
                        <w:top w:val="none" w:sz="0" w:space="0" w:color="auto"/>
                        <w:left w:val="none" w:sz="0" w:space="0" w:color="auto"/>
                        <w:bottom w:val="none" w:sz="0" w:space="0" w:color="auto"/>
                        <w:right w:val="none" w:sz="0" w:space="0" w:color="auto"/>
                      </w:divBdr>
                    </w:div>
                  </w:divsChild>
                </w:div>
                <w:div w:id="1813407161">
                  <w:marLeft w:val="0"/>
                  <w:marRight w:val="0"/>
                  <w:marTop w:val="0"/>
                  <w:marBottom w:val="0"/>
                  <w:divBdr>
                    <w:top w:val="none" w:sz="0" w:space="0" w:color="auto"/>
                    <w:left w:val="none" w:sz="0" w:space="0" w:color="auto"/>
                    <w:bottom w:val="none" w:sz="0" w:space="0" w:color="auto"/>
                    <w:right w:val="none" w:sz="0" w:space="0" w:color="auto"/>
                  </w:divBdr>
                  <w:divsChild>
                    <w:div w:id="444889653">
                      <w:marLeft w:val="0"/>
                      <w:marRight w:val="0"/>
                      <w:marTop w:val="0"/>
                      <w:marBottom w:val="0"/>
                      <w:divBdr>
                        <w:top w:val="none" w:sz="0" w:space="0" w:color="auto"/>
                        <w:left w:val="none" w:sz="0" w:space="0" w:color="auto"/>
                        <w:bottom w:val="none" w:sz="0" w:space="0" w:color="auto"/>
                        <w:right w:val="none" w:sz="0" w:space="0" w:color="auto"/>
                      </w:divBdr>
                    </w:div>
                  </w:divsChild>
                </w:div>
                <w:div w:id="660163172">
                  <w:marLeft w:val="0"/>
                  <w:marRight w:val="0"/>
                  <w:marTop w:val="0"/>
                  <w:marBottom w:val="0"/>
                  <w:divBdr>
                    <w:top w:val="none" w:sz="0" w:space="0" w:color="auto"/>
                    <w:left w:val="none" w:sz="0" w:space="0" w:color="auto"/>
                    <w:bottom w:val="none" w:sz="0" w:space="0" w:color="auto"/>
                    <w:right w:val="none" w:sz="0" w:space="0" w:color="auto"/>
                  </w:divBdr>
                  <w:divsChild>
                    <w:div w:id="443232170">
                      <w:marLeft w:val="0"/>
                      <w:marRight w:val="0"/>
                      <w:marTop w:val="0"/>
                      <w:marBottom w:val="0"/>
                      <w:divBdr>
                        <w:top w:val="none" w:sz="0" w:space="0" w:color="auto"/>
                        <w:left w:val="none" w:sz="0" w:space="0" w:color="auto"/>
                        <w:bottom w:val="none" w:sz="0" w:space="0" w:color="auto"/>
                        <w:right w:val="none" w:sz="0" w:space="0" w:color="auto"/>
                      </w:divBdr>
                    </w:div>
                  </w:divsChild>
                </w:div>
                <w:div w:id="1937252869">
                  <w:marLeft w:val="0"/>
                  <w:marRight w:val="0"/>
                  <w:marTop w:val="0"/>
                  <w:marBottom w:val="0"/>
                  <w:divBdr>
                    <w:top w:val="none" w:sz="0" w:space="0" w:color="auto"/>
                    <w:left w:val="none" w:sz="0" w:space="0" w:color="auto"/>
                    <w:bottom w:val="none" w:sz="0" w:space="0" w:color="auto"/>
                    <w:right w:val="none" w:sz="0" w:space="0" w:color="auto"/>
                  </w:divBdr>
                  <w:divsChild>
                    <w:div w:id="24328125">
                      <w:marLeft w:val="0"/>
                      <w:marRight w:val="0"/>
                      <w:marTop w:val="0"/>
                      <w:marBottom w:val="0"/>
                      <w:divBdr>
                        <w:top w:val="none" w:sz="0" w:space="0" w:color="auto"/>
                        <w:left w:val="none" w:sz="0" w:space="0" w:color="auto"/>
                        <w:bottom w:val="none" w:sz="0" w:space="0" w:color="auto"/>
                        <w:right w:val="none" w:sz="0" w:space="0" w:color="auto"/>
                      </w:divBdr>
                    </w:div>
                  </w:divsChild>
                </w:div>
                <w:div w:id="2003848472">
                  <w:marLeft w:val="0"/>
                  <w:marRight w:val="0"/>
                  <w:marTop w:val="0"/>
                  <w:marBottom w:val="0"/>
                  <w:divBdr>
                    <w:top w:val="none" w:sz="0" w:space="0" w:color="auto"/>
                    <w:left w:val="none" w:sz="0" w:space="0" w:color="auto"/>
                    <w:bottom w:val="none" w:sz="0" w:space="0" w:color="auto"/>
                    <w:right w:val="none" w:sz="0" w:space="0" w:color="auto"/>
                  </w:divBdr>
                  <w:divsChild>
                    <w:div w:id="687675764">
                      <w:marLeft w:val="0"/>
                      <w:marRight w:val="0"/>
                      <w:marTop w:val="0"/>
                      <w:marBottom w:val="0"/>
                      <w:divBdr>
                        <w:top w:val="none" w:sz="0" w:space="0" w:color="auto"/>
                        <w:left w:val="none" w:sz="0" w:space="0" w:color="auto"/>
                        <w:bottom w:val="none" w:sz="0" w:space="0" w:color="auto"/>
                        <w:right w:val="none" w:sz="0" w:space="0" w:color="auto"/>
                      </w:divBdr>
                    </w:div>
                  </w:divsChild>
                </w:div>
                <w:div w:id="294138706">
                  <w:marLeft w:val="0"/>
                  <w:marRight w:val="0"/>
                  <w:marTop w:val="0"/>
                  <w:marBottom w:val="0"/>
                  <w:divBdr>
                    <w:top w:val="none" w:sz="0" w:space="0" w:color="auto"/>
                    <w:left w:val="none" w:sz="0" w:space="0" w:color="auto"/>
                    <w:bottom w:val="none" w:sz="0" w:space="0" w:color="auto"/>
                    <w:right w:val="none" w:sz="0" w:space="0" w:color="auto"/>
                  </w:divBdr>
                  <w:divsChild>
                    <w:div w:id="827790341">
                      <w:marLeft w:val="0"/>
                      <w:marRight w:val="0"/>
                      <w:marTop w:val="0"/>
                      <w:marBottom w:val="0"/>
                      <w:divBdr>
                        <w:top w:val="none" w:sz="0" w:space="0" w:color="auto"/>
                        <w:left w:val="none" w:sz="0" w:space="0" w:color="auto"/>
                        <w:bottom w:val="none" w:sz="0" w:space="0" w:color="auto"/>
                        <w:right w:val="none" w:sz="0" w:space="0" w:color="auto"/>
                      </w:divBdr>
                    </w:div>
                  </w:divsChild>
                </w:div>
                <w:div w:id="1901280753">
                  <w:marLeft w:val="0"/>
                  <w:marRight w:val="0"/>
                  <w:marTop w:val="0"/>
                  <w:marBottom w:val="0"/>
                  <w:divBdr>
                    <w:top w:val="none" w:sz="0" w:space="0" w:color="auto"/>
                    <w:left w:val="none" w:sz="0" w:space="0" w:color="auto"/>
                    <w:bottom w:val="none" w:sz="0" w:space="0" w:color="auto"/>
                    <w:right w:val="none" w:sz="0" w:space="0" w:color="auto"/>
                  </w:divBdr>
                  <w:divsChild>
                    <w:div w:id="1466309790">
                      <w:marLeft w:val="0"/>
                      <w:marRight w:val="0"/>
                      <w:marTop w:val="0"/>
                      <w:marBottom w:val="0"/>
                      <w:divBdr>
                        <w:top w:val="none" w:sz="0" w:space="0" w:color="auto"/>
                        <w:left w:val="none" w:sz="0" w:space="0" w:color="auto"/>
                        <w:bottom w:val="none" w:sz="0" w:space="0" w:color="auto"/>
                        <w:right w:val="none" w:sz="0" w:space="0" w:color="auto"/>
                      </w:divBdr>
                    </w:div>
                  </w:divsChild>
                </w:div>
                <w:div w:id="122236163">
                  <w:marLeft w:val="0"/>
                  <w:marRight w:val="0"/>
                  <w:marTop w:val="0"/>
                  <w:marBottom w:val="0"/>
                  <w:divBdr>
                    <w:top w:val="none" w:sz="0" w:space="0" w:color="auto"/>
                    <w:left w:val="none" w:sz="0" w:space="0" w:color="auto"/>
                    <w:bottom w:val="none" w:sz="0" w:space="0" w:color="auto"/>
                    <w:right w:val="none" w:sz="0" w:space="0" w:color="auto"/>
                  </w:divBdr>
                  <w:divsChild>
                    <w:div w:id="1612476154">
                      <w:marLeft w:val="0"/>
                      <w:marRight w:val="0"/>
                      <w:marTop w:val="0"/>
                      <w:marBottom w:val="0"/>
                      <w:divBdr>
                        <w:top w:val="none" w:sz="0" w:space="0" w:color="auto"/>
                        <w:left w:val="none" w:sz="0" w:space="0" w:color="auto"/>
                        <w:bottom w:val="none" w:sz="0" w:space="0" w:color="auto"/>
                        <w:right w:val="none" w:sz="0" w:space="0" w:color="auto"/>
                      </w:divBdr>
                    </w:div>
                  </w:divsChild>
                </w:div>
                <w:div w:id="1431586356">
                  <w:marLeft w:val="0"/>
                  <w:marRight w:val="0"/>
                  <w:marTop w:val="0"/>
                  <w:marBottom w:val="0"/>
                  <w:divBdr>
                    <w:top w:val="none" w:sz="0" w:space="0" w:color="auto"/>
                    <w:left w:val="none" w:sz="0" w:space="0" w:color="auto"/>
                    <w:bottom w:val="none" w:sz="0" w:space="0" w:color="auto"/>
                    <w:right w:val="none" w:sz="0" w:space="0" w:color="auto"/>
                  </w:divBdr>
                  <w:divsChild>
                    <w:div w:id="1893036845">
                      <w:marLeft w:val="0"/>
                      <w:marRight w:val="0"/>
                      <w:marTop w:val="0"/>
                      <w:marBottom w:val="0"/>
                      <w:divBdr>
                        <w:top w:val="none" w:sz="0" w:space="0" w:color="auto"/>
                        <w:left w:val="none" w:sz="0" w:space="0" w:color="auto"/>
                        <w:bottom w:val="none" w:sz="0" w:space="0" w:color="auto"/>
                        <w:right w:val="none" w:sz="0" w:space="0" w:color="auto"/>
                      </w:divBdr>
                    </w:div>
                    <w:div w:id="904218578">
                      <w:marLeft w:val="0"/>
                      <w:marRight w:val="0"/>
                      <w:marTop w:val="0"/>
                      <w:marBottom w:val="0"/>
                      <w:divBdr>
                        <w:top w:val="none" w:sz="0" w:space="0" w:color="auto"/>
                        <w:left w:val="none" w:sz="0" w:space="0" w:color="auto"/>
                        <w:bottom w:val="none" w:sz="0" w:space="0" w:color="auto"/>
                        <w:right w:val="none" w:sz="0" w:space="0" w:color="auto"/>
                      </w:divBdr>
                    </w:div>
                  </w:divsChild>
                </w:div>
                <w:div w:id="1798789468">
                  <w:marLeft w:val="0"/>
                  <w:marRight w:val="0"/>
                  <w:marTop w:val="0"/>
                  <w:marBottom w:val="0"/>
                  <w:divBdr>
                    <w:top w:val="none" w:sz="0" w:space="0" w:color="auto"/>
                    <w:left w:val="none" w:sz="0" w:space="0" w:color="auto"/>
                    <w:bottom w:val="none" w:sz="0" w:space="0" w:color="auto"/>
                    <w:right w:val="none" w:sz="0" w:space="0" w:color="auto"/>
                  </w:divBdr>
                  <w:divsChild>
                    <w:div w:id="1270503506">
                      <w:marLeft w:val="0"/>
                      <w:marRight w:val="0"/>
                      <w:marTop w:val="0"/>
                      <w:marBottom w:val="0"/>
                      <w:divBdr>
                        <w:top w:val="none" w:sz="0" w:space="0" w:color="auto"/>
                        <w:left w:val="none" w:sz="0" w:space="0" w:color="auto"/>
                        <w:bottom w:val="none" w:sz="0" w:space="0" w:color="auto"/>
                        <w:right w:val="none" w:sz="0" w:space="0" w:color="auto"/>
                      </w:divBdr>
                    </w:div>
                  </w:divsChild>
                </w:div>
                <w:div w:id="1483080229">
                  <w:marLeft w:val="0"/>
                  <w:marRight w:val="0"/>
                  <w:marTop w:val="0"/>
                  <w:marBottom w:val="0"/>
                  <w:divBdr>
                    <w:top w:val="none" w:sz="0" w:space="0" w:color="auto"/>
                    <w:left w:val="none" w:sz="0" w:space="0" w:color="auto"/>
                    <w:bottom w:val="none" w:sz="0" w:space="0" w:color="auto"/>
                    <w:right w:val="none" w:sz="0" w:space="0" w:color="auto"/>
                  </w:divBdr>
                  <w:divsChild>
                    <w:div w:id="1334643014">
                      <w:marLeft w:val="0"/>
                      <w:marRight w:val="0"/>
                      <w:marTop w:val="0"/>
                      <w:marBottom w:val="0"/>
                      <w:divBdr>
                        <w:top w:val="none" w:sz="0" w:space="0" w:color="auto"/>
                        <w:left w:val="none" w:sz="0" w:space="0" w:color="auto"/>
                        <w:bottom w:val="none" w:sz="0" w:space="0" w:color="auto"/>
                        <w:right w:val="none" w:sz="0" w:space="0" w:color="auto"/>
                      </w:divBdr>
                    </w:div>
                  </w:divsChild>
                </w:div>
                <w:div w:id="1534924774">
                  <w:marLeft w:val="0"/>
                  <w:marRight w:val="0"/>
                  <w:marTop w:val="0"/>
                  <w:marBottom w:val="0"/>
                  <w:divBdr>
                    <w:top w:val="none" w:sz="0" w:space="0" w:color="auto"/>
                    <w:left w:val="none" w:sz="0" w:space="0" w:color="auto"/>
                    <w:bottom w:val="none" w:sz="0" w:space="0" w:color="auto"/>
                    <w:right w:val="none" w:sz="0" w:space="0" w:color="auto"/>
                  </w:divBdr>
                  <w:divsChild>
                    <w:div w:id="1568223591">
                      <w:marLeft w:val="0"/>
                      <w:marRight w:val="0"/>
                      <w:marTop w:val="0"/>
                      <w:marBottom w:val="0"/>
                      <w:divBdr>
                        <w:top w:val="none" w:sz="0" w:space="0" w:color="auto"/>
                        <w:left w:val="none" w:sz="0" w:space="0" w:color="auto"/>
                        <w:bottom w:val="none" w:sz="0" w:space="0" w:color="auto"/>
                        <w:right w:val="none" w:sz="0" w:space="0" w:color="auto"/>
                      </w:divBdr>
                    </w:div>
                  </w:divsChild>
                </w:div>
                <w:div w:id="788281565">
                  <w:marLeft w:val="0"/>
                  <w:marRight w:val="0"/>
                  <w:marTop w:val="0"/>
                  <w:marBottom w:val="0"/>
                  <w:divBdr>
                    <w:top w:val="none" w:sz="0" w:space="0" w:color="auto"/>
                    <w:left w:val="none" w:sz="0" w:space="0" w:color="auto"/>
                    <w:bottom w:val="none" w:sz="0" w:space="0" w:color="auto"/>
                    <w:right w:val="none" w:sz="0" w:space="0" w:color="auto"/>
                  </w:divBdr>
                  <w:divsChild>
                    <w:div w:id="1787000391">
                      <w:marLeft w:val="0"/>
                      <w:marRight w:val="0"/>
                      <w:marTop w:val="0"/>
                      <w:marBottom w:val="0"/>
                      <w:divBdr>
                        <w:top w:val="none" w:sz="0" w:space="0" w:color="auto"/>
                        <w:left w:val="none" w:sz="0" w:space="0" w:color="auto"/>
                        <w:bottom w:val="none" w:sz="0" w:space="0" w:color="auto"/>
                        <w:right w:val="none" w:sz="0" w:space="0" w:color="auto"/>
                      </w:divBdr>
                    </w:div>
                  </w:divsChild>
                </w:div>
                <w:div w:id="2047900341">
                  <w:marLeft w:val="0"/>
                  <w:marRight w:val="0"/>
                  <w:marTop w:val="0"/>
                  <w:marBottom w:val="0"/>
                  <w:divBdr>
                    <w:top w:val="none" w:sz="0" w:space="0" w:color="auto"/>
                    <w:left w:val="none" w:sz="0" w:space="0" w:color="auto"/>
                    <w:bottom w:val="none" w:sz="0" w:space="0" w:color="auto"/>
                    <w:right w:val="none" w:sz="0" w:space="0" w:color="auto"/>
                  </w:divBdr>
                  <w:divsChild>
                    <w:div w:id="23555770">
                      <w:marLeft w:val="0"/>
                      <w:marRight w:val="0"/>
                      <w:marTop w:val="0"/>
                      <w:marBottom w:val="0"/>
                      <w:divBdr>
                        <w:top w:val="none" w:sz="0" w:space="0" w:color="auto"/>
                        <w:left w:val="none" w:sz="0" w:space="0" w:color="auto"/>
                        <w:bottom w:val="none" w:sz="0" w:space="0" w:color="auto"/>
                        <w:right w:val="none" w:sz="0" w:space="0" w:color="auto"/>
                      </w:divBdr>
                    </w:div>
                  </w:divsChild>
                </w:div>
                <w:div w:id="1265918889">
                  <w:marLeft w:val="0"/>
                  <w:marRight w:val="0"/>
                  <w:marTop w:val="0"/>
                  <w:marBottom w:val="0"/>
                  <w:divBdr>
                    <w:top w:val="none" w:sz="0" w:space="0" w:color="auto"/>
                    <w:left w:val="none" w:sz="0" w:space="0" w:color="auto"/>
                    <w:bottom w:val="none" w:sz="0" w:space="0" w:color="auto"/>
                    <w:right w:val="none" w:sz="0" w:space="0" w:color="auto"/>
                  </w:divBdr>
                  <w:divsChild>
                    <w:div w:id="542791588">
                      <w:marLeft w:val="0"/>
                      <w:marRight w:val="0"/>
                      <w:marTop w:val="0"/>
                      <w:marBottom w:val="0"/>
                      <w:divBdr>
                        <w:top w:val="none" w:sz="0" w:space="0" w:color="auto"/>
                        <w:left w:val="none" w:sz="0" w:space="0" w:color="auto"/>
                        <w:bottom w:val="none" w:sz="0" w:space="0" w:color="auto"/>
                        <w:right w:val="none" w:sz="0" w:space="0" w:color="auto"/>
                      </w:divBdr>
                    </w:div>
                  </w:divsChild>
                </w:div>
                <w:div w:id="418335457">
                  <w:marLeft w:val="0"/>
                  <w:marRight w:val="0"/>
                  <w:marTop w:val="0"/>
                  <w:marBottom w:val="0"/>
                  <w:divBdr>
                    <w:top w:val="none" w:sz="0" w:space="0" w:color="auto"/>
                    <w:left w:val="none" w:sz="0" w:space="0" w:color="auto"/>
                    <w:bottom w:val="none" w:sz="0" w:space="0" w:color="auto"/>
                    <w:right w:val="none" w:sz="0" w:space="0" w:color="auto"/>
                  </w:divBdr>
                  <w:divsChild>
                    <w:div w:id="2134588337">
                      <w:marLeft w:val="0"/>
                      <w:marRight w:val="0"/>
                      <w:marTop w:val="0"/>
                      <w:marBottom w:val="0"/>
                      <w:divBdr>
                        <w:top w:val="none" w:sz="0" w:space="0" w:color="auto"/>
                        <w:left w:val="none" w:sz="0" w:space="0" w:color="auto"/>
                        <w:bottom w:val="none" w:sz="0" w:space="0" w:color="auto"/>
                        <w:right w:val="none" w:sz="0" w:space="0" w:color="auto"/>
                      </w:divBdr>
                    </w:div>
                  </w:divsChild>
                </w:div>
                <w:div w:id="2979272">
                  <w:marLeft w:val="0"/>
                  <w:marRight w:val="0"/>
                  <w:marTop w:val="0"/>
                  <w:marBottom w:val="0"/>
                  <w:divBdr>
                    <w:top w:val="none" w:sz="0" w:space="0" w:color="auto"/>
                    <w:left w:val="none" w:sz="0" w:space="0" w:color="auto"/>
                    <w:bottom w:val="none" w:sz="0" w:space="0" w:color="auto"/>
                    <w:right w:val="none" w:sz="0" w:space="0" w:color="auto"/>
                  </w:divBdr>
                  <w:divsChild>
                    <w:div w:id="947589635">
                      <w:marLeft w:val="0"/>
                      <w:marRight w:val="0"/>
                      <w:marTop w:val="0"/>
                      <w:marBottom w:val="0"/>
                      <w:divBdr>
                        <w:top w:val="none" w:sz="0" w:space="0" w:color="auto"/>
                        <w:left w:val="none" w:sz="0" w:space="0" w:color="auto"/>
                        <w:bottom w:val="none" w:sz="0" w:space="0" w:color="auto"/>
                        <w:right w:val="none" w:sz="0" w:space="0" w:color="auto"/>
                      </w:divBdr>
                    </w:div>
                  </w:divsChild>
                </w:div>
                <w:div w:id="1896163547">
                  <w:marLeft w:val="0"/>
                  <w:marRight w:val="0"/>
                  <w:marTop w:val="0"/>
                  <w:marBottom w:val="0"/>
                  <w:divBdr>
                    <w:top w:val="none" w:sz="0" w:space="0" w:color="auto"/>
                    <w:left w:val="none" w:sz="0" w:space="0" w:color="auto"/>
                    <w:bottom w:val="none" w:sz="0" w:space="0" w:color="auto"/>
                    <w:right w:val="none" w:sz="0" w:space="0" w:color="auto"/>
                  </w:divBdr>
                  <w:divsChild>
                    <w:div w:id="390618755">
                      <w:marLeft w:val="0"/>
                      <w:marRight w:val="0"/>
                      <w:marTop w:val="0"/>
                      <w:marBottom w:val="0"/>
                      <w:divBdr>
                        <w:top w:val="none" w:sz="0" w:space="0" w:color="auto"/>
                        <w:left w:val="none" w:sz="0" w:space="0" w:color="auto"/>
                        <w:bottom w:val="none" w:sz="0" w:space="0" w:color="auto"/>
                        <w:right w:val="none" w:sz="0" w:space="0" w:color="auto"/>
                      </w:divBdr>
                    </w:div>
                  </w:divsChild>
                </w:div>
                <w:div w:id="96602100">
                  <w:marLeft w:val="0"/>
                  <w:marRight w:val="0"/>
                  <w:marTop w:val="0"/>
                  <w:marBottom w:val="0"/>
                  <w:divBdr>
                    <w:top w:val="none" w:sz="0" w:space="0" w:color="auto"/>
                    <w:left w:val="none" w:sz="0" w:space="0" w:color="auto"/>
                    <w:bottom w:val="none" w:sz="0" w:space="0" w:color="auto"/>
                    <w:right w:val="none" w:sz="0" w:space="0" w:color="auto"/>
                  </w:divBdr>
                  <w:divsChild>
                    <w:div w:id="1908221241">
                      <w:marLeft w:val="0"/>
                      <w:marRight w:val="0"/>
                      <w:marTop w:val="0"/>
                      <w:marBottom w:val="0"/>
                      <w:divBdr>
                        <w:top w:val="none" w:sz="0" w:space="0" w:color="auto"/>
                        <w:left w:val="none" w:sz="0" w:space="0" w:color="auto"/>
                        <w:bottom w:val="none" w:sz="0" w:space="0" w:color="auto"/>
                        <w:right w:val="none" w:sz="0" w:space="0" w:color="auto"/>
                      </w:divBdr>
                    </w:div>
                  </w:divsChild>
                </w:div>
                <w:div w:id="1884823478">
                  <w:marLeft w:val="0"/>
                  <w:marRight w:val="0"/>
                  <w:marTop w:val="0"/>
                  <w:marBottom w:val="0"/>
                  <w:divBdr>
                    <w:top w:val="none" w:sz="0" w:space="0" w:color="auto"/>
                    <w:left w:val="none" w:sz="0" w:space="0" w:color="auto"/>
                    <w:bottom w:val="none" w:sz="0" w:space="0" w:color="auto"/>
                    <w:right w:val="none" w:sz="0" w:space="0" w:color="auto"/>
                  </w:divBdr>
                  <w:divsChild>
                    <w:div w:id="737632272">
                      <w:marLeft w:val="0"/>
                      <w:marRight w:val="0"/>
                      <w:marTop w:val="0"/>
                      <w:marBottom w:val="0"/>
                      <w:divBdr>
                        <w:top w:val="none" w:sz="0" w:space="0" w:color="auto"/>
                        <w:left w:val="none" w:sz="0" w:space="0" w:color="auto"/>
                        <w:bottom w:val="none" w:sz="0" w:space="0" w:color="auto"/>
                        <w:right w:val="none" w:sz="0" w:space="0" w:color="auto"/>
                      </w:divBdr>
                    </w:div>
                  </w:divsChild>
                </w:div>
                <w:div w:id="1680540154">
                  <w:marLeft w:val="0"/>
                  <w:marRight w:val="0"/>
                  <w:marTop w:val="0"/>
                  <w:marBottom w:val="0"/>
                  <w:divBdr>
                    <w:top w:val="none" w:sz="0" w:space="0" w:color="auto"/>
                    <w:left w:val="none" w:sz="0" w:space="0" w:color="auto"/>
                    <w:bottom w:val="none" w:sz="0" w:space="0" w:color="auto"/>
                    <w:right w:val="none" w:sz="0" w:space="0" w:color="auto"/>
                  </w:divBdr>
                  <w:divsChild>
                    <w:div w:id="183788714">
                      <w:marLeft w:val="0"/>
                      <w:marRight w:val="0"/>
                      <w:marTop w:val="0"/>
                      <w:marBottom w:val="0"/>
                      <w:divBdr>
                        <w:top w:val="none" w:sz="0" w:space="0" w:color="auto"/>
                        <w:left w:val="none" w:sz="0" w:space="0" w:color="auto"/>
                        <w:bottom w:val="none" w:sz="0" w:space="0" w:color="auto"/>
                        <w:right w:val="none" w:sz="0" w:space="0" w:color="auto"/>
                      </w:divBdr>
                    </w:div>
                  </w:divsChild>
                </w:div>
                <w:div w:id="330375340">
                  <w:marLeft w:val="0"/>
                  <w:marRight w:val="0"/>
                  <w:marTop w:val="0"/>
                  <w:marBottom w:val="0"/>
                  <w:divBdr>
                    <w:top w:val="none" w:sz="0" w:space="0" w:color="auto"/>
                    <w:left w:val="none" w:sz="0" w:space="0" w:color="auto"/>
                    <w:bottom w:val="none" w:sz="0" w:space="0" w:color="auto"/>
                    <w:right w:val="none" w:sz="0" w:space="0" w:color="auto"/>
                  </w:divBdr>
                  <w:divsChild>
                    <w:div w:id="1439792905">
                      <w:marLeft w:val="0"/>
                      <w:marRight w:val="0"/>
                      <w:marTop w:val="0"/>
                      <w:marBottom w:val="0"/>
                      <w:divBdr>
                        <w:top w:val="none" w:sz="0" w:space="0" w:color="auto"/>
                        <w:left w:val="none" w:sz="0" w:space="0" w:color="auto"/>
                        <w:bottom w:val="none" w:sz="0" w:space="0" w:color="auto"/>
                        <w:right w:val="none" w:sz="0" w:space="0" w:color="auto"/>
                      </w:divBdr>
                    </w:div>
                    <w:div w:id="674117990">
                      <w:marLeft w:val="0"/>
                      <w:marRight w:val="0"/>
                      <w:marTop w:val="0"/>
                      <w:marBottom w:val="0"/>
                      <w:divBdr>
                        <w:top w:val="none" w:sz="0" w:space="0" w:color="auto"/>
                        <w:left w:val="none" w:sz="0" w:space="0" w:color="auto"/>
                        <w:bottom w:val="none" w:sz="0" w:space="0" w:color="auto"/>
                        <w:right w:val="none" w:sz="0" w:space="0" w:color="auto"/>
                      </w:divBdr>
                    </w:div>
                  </w:divsChild>
                </w:div>
                <w:div w:id="102461522">
                  <w:marLeft w:val="0"/>
                  <w:marRight w:val="0"/>
                  <w:marTop w:val="0"/>
                  <w:marBottom w:val="0"/>
                  <w:divBdr>
                    <w:top w:val="none" w:sz="0" w:space="0" w:color="auto"/>
                    <w:left w:val="none" w:sz="0" w:space="0" w:color="auto"/>
                    <w:bottom w:val="none" w:sz="0" w:space="0" w:color="auto"/>
                    <w:right w:val="none" w:sz="0" w:space="0" w:color="auto"/>
                  </w:divBdr>
                  <w:divsChild>
                    <w:div w:id="1769812245">
                      <w:marLeft w:val="0"/>
                      <w:marRight w:val="0"/>
                      <w:marTop w:val="0"/>
                      <w:marBottom w:val="0"/>
                      <w:divBdr>
                        <w:top w:val="none" w:sz="0" w:space="0" w:color="auto"/>
                        <w:left w:val="none" w:sz="0" w:space="0" w:color="auto"/>
                        <w:bottom w:val="none" w:sz="0" w:space="0" w:color="auto"/>
                        <w:right w:val="none" w:sz="0" w:space="0" w:color="auto"/>
                      </w:divBdr>
                    </w:div>
                  </w:divsChild>
                </w:div>
                <w:div w:id="1065760647">
                  <w:marLeft w:val="0"/>
                  <w:marRight w:val="0"/>
                  <w:marTop w:val="0"/>
                  <w:marBottom w:val="0"/>
                  <w:divBdr>
                    <w:top w:val="none" w:sz="0" w:space="0" w:color="auto"/>
                    <w:left w:val="none" w:sz="0" w:space="0" w:color="auto"/>
                    <w:bottom w:val="none" w:sz="0" w:space="0" w:color="auto"/>
                    <w:right w:val="none" w:sz="0" w:space="0" w:color="auto"/>
                  </w:divBdr>
                  <w:divsChild>
                    <w:div w:id="483010948">
                      <w:marLeft w:val="0"/>
                      <w:marRight w:val="0"/>
                      <w:marTop w:val="0"/>
                      <w:marBottom w:val="0"/>
                      <w:divBdr>
                        <w:top w:val="none" w:sz="0" w:space="0" w:color="auto"/>
                        <w:left w:val="none" w:sz="0" w:space="0" w:color="auto"/>
                        <w:bottom w:val="none" w:sz="0" w:space="0" w:color="auto"/>
                        <w:right w:val="none" w:sz="0" w:space="0" w:color="auto"/>
                      </w:divBdr>
                    </w:div>
                  </w:divsChild>
                </w:div>
                <w:div w:id="682049333">
                  <w:marLeft w:val="0"/>
                  <w:marRight w:val="0"/>
                  <w:marTop w:val="0"/>
                  <w:marBottom w:val="0"/>
                  <w:divBdr>
                    <w:top w:val="none" w:sz="0" w:space="0" w:color="auto"/>
                    <w:left w:val="none" w:sz="0" w:space="0" w:color="auto"/>
                    <w:bottom w:val="none" w:sz="0" w:space="0" w:color="auto"/>
                    <w:right w:val="none" w:sz="0" w:space="0" w:color="auto"/>
                  </w:divBdr>
                  <w:divsChild>
                    <w:div w:id="1179154571">
                      <w:marLeft w:val="0"/>
                      <w:marRight w:val="0"/>
                      <w:marTop w:val="0"/>
                      <w:marBottom w:val="0"/>
                      <w:divBdr>
                        <w:top w:val="none" w:sz="0" w:space="0" w:color="auto"/>
                        <w:left w:val="none" w:sz="0" w:space="0" w:color="auto"/>
                        <w:bottom w:val="none" w:sz="0" w:space="0" w:color="auto"/>
                        <w:right w:val="none" w:sz="0" w:space="0" w:color="auto"/>
                      </w:divBdr>
                    </w:div>
                  </w:divsChild>
                </w:div>
                <w:div w:id="1554727736">
                  <w:marLeft w:val="0"/>
                  <w:marRight w:val="0"/>
                  <w:marTop w:val="0"/>
                  <w:marBottom w:val="0"/>
                  <w:divBdr>
                    <w:top w:val="none" w:sz="0" w:space="0" w:color="auto"/>
                    <w:left w:val="none" w:sz="0" w:space="0" w:color="auto"/>
                    <w:bottom w:val="none" w:sz="0" w:space="0" w:color="auto"/>
                    <w:right w:val="none" w:sz="0" w:space="0" w:color="auto"/>
                  </w:divBdr>
                  <w:divsChild>
                    <w:div w:id="1842500072">
                      <w:marLeft w:val="0"/>
                      <w:marRight w:val="0"/>
                      <w:marTop w:val="0"/>
                      <w:marBottom w:val="0"/>
                      <w:divBdr>
                        <w:top w:val="none" w:sz="0" w:space="0" w:color="auto"/>
                        <w:left w:val="none" w:sz="0" w:space="0" w:color="auto"/>
                        <w:bottom w:val="none" w:sz="0" w:space="0" w:color="auto"/>
                        <w:right w:val="none" w:sz="0" w:space="0" w:color="auto"/>
                      </w:divBdr>
                    </w:div>
                  </w:divsChild>
                </w:div>
                <w:div w:id="1060519693">
                  <w:marLeft w:val="0"/>
                  <w:marRight w:val="0"/>
                  <w:marTop w:val="0"/>
                  <w:marBottom w:val="0"/>
                  <w:divBdr>
                    <w:top w:val="none" w:sz="0" w:space="0" w:color="auto"/>
                    <w:left w:val="none" w:sz="0" w:space="0" w:color="auto"/>
                    <w:bottom w:val="none" w:sz="0" w:space="0" w:color="auto"/>
                    <w:right w:val="none" w:sz="0" w:space="0" w:color="auto"/>
                  </w:divBdr>
                  <w:divsChild>
                    <w:div w:id="1763868339">
                      <w:marLeft w:val="0"/>
                      <w:marRight w:val="0"/>
                      <w:marTop w:val="0"/>
                      <w:marBottom w:val="0"/>
                      <w:divBdr>
                        <w:top w:val="none" w:sz="0" w:space="0" w:color="auto"/>
                        <w:left w:val="none" w:sz="0" w:space="0" w:color="auto"/>
                        <w:bottom w:val="none" w:sz="0" w:space="0" w:color="auto"/>
                        <w:right w:val="none" w:sz="0" w:space="0" w:color="auto"/>
                      </w:divBdr>
                    </w:div>
                  </w:divsChild>
                </w:div>
                <w:div w:id="89351164">
                  <w:marLeft w:val="0"/>
                  <w:marRight w:val="0"/>
                  <w:marTop w:val="0"/>
                  <w:marBottom w:val="0"/>
                  <w:divBdr>
                    <w:top w:val="none" w:sz="0" w:space="0" w:color="auto"/>
                    <w:left w:val="none" w:sz="0" w:space="0" w:color="auto"/>
                    <w:bottom w:val="none" w:sz="0" w:space="0" w:color="auto"/>
                    <w:right w:val="none" w:sz="0" w:space="0" w:color="auto"/>
                  </w:divBdr>
                  <w:divsChild>
                    <w:div w:id="11349108">
                      <w:marLeft w:val="0"/>
                      <w:marRight w:val="0"/>
                      <w:marTop w:val="0"/>
                      <w:marBottom w:val="0"/>
                      <w:divBdr>
                        <w:top w:val="none" w:sz="0" w:space="0" w:color="auto"/>
                        <w:left w:val="none" w:sz="0" w:space="0" w:color="auto"/>
                        <w:bottom w:val="none" w:sz="0" w:space="0" w:color="auto"/>
                        <w:right w:val="none" w:sz="0" w:space="0" w:color="auto"/>
                      </w:divBdr>
                    </w:div>
                  </w:divsChild>
                </w:div>
                <w:div w:id="202640955">
                  <w:marLeft w:val="0"/>
                  <w:marRight w:val="0"/>
                  <w:marTop w:val="0"/>
                  <w:marBottom w:val="0"/>
                  <w:divBdr>
                    <w:top w:val="none" w:sz="0" w:space="0" w:color="auto"/>
                    <w:left w:val="none" w:sz="0" w:space="0" w:color="auto"/>
                    <w:bottom w:val="none" w:sz="0" w:space="0" w:color="auto"/>
                    <w:right w:val="none" w:sz="0" w:space="0" w:color="auto"/>
                  </w:divBdr>
                  <w:divsChild>
                    <w:div w:id="1430395359">
                      <w:marLeft w:val="0"/>
                      <w:marRight w:val="0"/>
                      <w:marTop w:val="0"/>
                      <w:marBottom w:val="0"/>
                      <w:divBdr>
                        <w:top w:val="none" w:sz="0" w:space="0" w:color="auto"/>
                        <w:left w:val="none" w:sz="0" w:space="0" w:color="auto"/>
                        <w:bottom w:val="none" w:sz="0" w:space="0" w:color="auto"/>
                        <w:right w:val="none" w:sz="0" w:space="0" w:color="auto"/>
                      </w:divBdr>
                    </w:div>
                  </w:divsChild>
                </w:div>
                <w:div w:id="2144882385">
                  <w:marLeft w:val="0"/>
                  <w:marRight w:val="0"/>
                  <w:marTop w:val="0"/>
                  <w:marBottom w:val="0"/>
                  <w:divBdr>
                    <w:top w:val="none" w:sz="0" w:space="0" w:color="auto"/>
                    <w:left w:val="none" w:sz="0" w:space="0" w:color="auto"/>
                    <w:bottom w:val="none" w:sz="0" w:space="0" w:color="auto"/>
                    <w:right w:val="none" w:sz="0" w:space="0" w:color="auto"/>
                  </w:divBdr>
                  <w:divsChild>
                    <w:div w:id="1939023918">
                      <w:marLeft w:val="0"/>
                      <w:marRight w:val="0"/>
                      <w:marTop w:val="0"/>
                      <w:marBottom w:val="0"/>
                      <w:divBdr>
                        <w:top w:val="none" w:sz="0" w:space="0" w:color="auto"/>
                        <w:left w:val="none" w:sz="0" w:space="0" w:color="auto"/>
                        <w:bottom w:val="none" w:sz="0" w:space="0" w:color="auto"/>
                        <w:right w:val="none" w:sz="0" w:space="0" w:color="auto"/>
                      </w:divBdr>
                    </w:div>
                  </w:divsChild>
                </w:div>
                <w:div w:id="1090084479">
                  <w:marLeft w:val="0"/>
                  <w:marRight w:val="0"/>
                  <w:marTop w:val="0"/>
                  <w:marBottom w:val="0"/>
                  <w:divBdr>
                    <w:top w:val="none" w:sz="0" w:space="0" w:color="auto"/>
                    <w:left w:val="none" w:sz="0" w:space="0" w:color="auto"/>
                    <w:bottom w:val="none" w:sz="0" w:space="0" w:color="auto"/>
                    <w:right w:val="none" w:sz="0" w:space="0" w:color="auto"/>
                  </w:divBdr>
                  <w:divsChild>
                    <w:div w:id="1408380569">
                      <w:marLeft w:val="0"/>
                      <w:marRight w:val="0"/>
                      <w:marTop w:val="0"/>
                      <w:marBottom w:val="0"/>
                      <w:divBdr>
                        <w:top w:val="none" w:sz="0" w:space="0" w:color="auto"/>
                        <w:left w:val="none" w:sz="0" w:space="0" w:color="auto"/>
                        <w:bottom w:val="none" w:sz="0" w:space="0" w:color="auto"/>
                        <w:right w:val="none" w:sz="0" w:space="0" w:color="auto"/>
                      </w:divBdr>
                    </w:div>
                  </w:divsChild>
                </w:div>
                <w:div w:id="131363529">
                  <w:marLeft w:val="0"/>
                  <w:marRight w:val="0"/>
                  <w:marTop w:val="0"/>
                  <w:marBottom w:val="0"/>
                  <w:divBdr>
                    <w:top w:val="none" w:sz="0" w:space="0" w:color="auto"/>
                    <w:left w:val="none" w:sz="0" w:space="0" w:color="auto"/>
                    <w:bottom w:val="none" w:sz="0" w:space="0" w:color="auto"/>
                    <w:right w:val="none" w:sz="0" w:space="0" w:color="auto"/>
                  </w:divBdr>
                  <w:divsChild>
                    <w:div w:id="1355037040">
                      <w:marLeft w:val="0"/>
                      <w:marRight w:val="0"/>
                      <w:marTop w:val="0"/>
                      <w:marBottom w:val="0"/>
                      <w:divBdr>
                        <w:top w:val="none" w:sz="0" w:space="0" w:color="auto"/>
                        <w:left w:val="none" w:sz="0" w:space="0" w:color="auto"/>
                        <w:bottom w:val="none" w:sz="0" w:space="0" w:color="auto"/>
                        <w:right w:val="none" w:sz="0" w:space="0" w:color="auto"/>
                      </w:divBdr>
                    </w:div>
                  </w:divsChild>
                </w:div>
                <w:div w:id="1002703073">
                  <w:marLeft w:val="0"/>
                  <w:marRight w:val="0"/>
                  <w:marTop w:val="0"/>
                  <w:marBottom w:val="0"/>
                  <w:divBdr>
                    <w:top w:val="none" w:sz="0" w:space="0" w:color="auto"/>
                    <w:left w:val="none" w:sz="0" w:space="0" w:color="auto"/>
                    <w:bottom w:val="none" w:sz="0" w:space="0" w:color="auto"/>
                    <w:right w:val="none" w:sz="0" w:space="0" w:color="auto"/>
                  </w:divBdr>
                  <w:divsChild>
                    <w:div w:id="829911003">
                      <w:marLeft w:val="0"/>
                      <w:marRight w:val="0"/>
                      <w:marTop w:val="0"/>
                      <w:marBottom w:val="0"/>
                      <w:divBdr>
                        <w:top w:val="none" w:sz="0" w:space="0" w:color="auto"/>
                        <w:left w:val="none" w:sz="0" w:space="0" w:color="auto"/>
                        <w:bottom w:val="none" w:sz="0" w:space="0" w:color="auto"/>
                        <w:right w:val="none" w:sz="0" w:space="0" w:color="auto"/>
                      </w:divBdr>
                    </w:div>
                  </w:divsChild>
                </w:div>
                <w:div w:id="1514301540">
                  <w:marLeft w:val="0"/>
                  <w:marRight w:val="0"/>
                  <w:marTop w:val="0"/>
                  <w:marBottom w:val="0"/>
                  <w:divBdr>
                    <w:top w:val="none" w:sz="0" w:space="0" w:color="auto"/>
                    <w:left w:val="none" w:sz="0" w:space="0" w:color="auto"/>
                    <w:bottom w:val="none" w:sz="0" w:space="0" w:color="auto"/>
                    <w:right w:val="none" w:sz="0" w:space="0" w:color="auto"/>
                  </w:divBdr>
                  <w:divsChild>
                    <w:div w:id="790049501">
                      <w:marLeft w:val="0"/>
                      <w:marRight w:val="0"/>
                      <w:marTop w:val="0"/>
                      <w:marBottom w:val="0"/>
                      <w:divBdr>
                        <w:top w:val="none" w:sz="0" w:space="0" w:color="auto"/>
                        <w:left w:val="none" w:sz="0" w:space="0" w:color="auto"/>
                        <w:bottom w:val="none" w:sz="0" w:space="0" w:color="auto"/>
                        <w:right w:val="none" w:sz="0" w:space="0" w:color="auto"/>
                      </w:divBdr>
                    </w:div>
                  </w:divsChild>
                </w:div>
                <w:div w:id="1490907321">
                  <w:marLeft w:val="0"/>
                  <w:marRight w:val="0"/>
                  <w:marTop w:val="0"/>
                  <w:marBottom w:val="0"/>
                  <w:divBdr>
                    <w:top w:val="none" w:sz="0" w:space="0" w:color="auto"/>
                    <w:left w:val="none" w:sz="0" w:space="0" w:color="auto"/>
                    <w:bottom w:val="none" w:sz="0" w:space="0" w:color="auto"/>
                    <w:right w:val="none" w:sz="0" w:space="0" w:color="auto"/>
                  </w:divBdr>
                  <w:divsChild>
                    <w:div w:id="2057119769">
                      <w:marLeft w:val="0"/>
                      <w:marRight w:val="0"/>
                      <w:marTop w:val="0"/>
                      <w:marBottom w:val="0"/>
                      <w:divBdr>
                        <w:top w:val="none" w:sz="0" w:space="0" w:color="auto"/>
                        <w:left w:val="none" w:sz="0" w:space="0" w:color="auto"/>
                        <w:bottom w:val="none" w:sz="0" w:space="0" w:color="auto"/>
                        <w:right w:val="none" w:sz="0" w:space="0" w:color="auto"/>
                      </w:divBdr>
                    </w:div>
                  </w:divsChild>
                </w:div>
                <w:div w:id="1354456199">
                  <w:marLeft w:val="0"/>
                  <w:marRight w:val="0"/>
                  <w:marTop w:val="0"/>
                  <w:marBottom w:val="0"/>
                  <w:divBdr>
                    <w:top w:val="none" w:sz="0" w:space="0" w:color="auto"/>
                    <w:left w:val="none" w:sz="0" w:space="0" w:color="auto"/>
                    <w:bottom w:val="none" w:sz="0" w:space="0" w:color="auto"/>
                    <w:right w:val="none" w:sz="0" w:space="0" w:color="auto"/>
                  </w:divBdr>
                  <w:divsChild>
                    <w:div w:id="263152719">
                      <w:marLeft w:val="0"/>
                      <w:marRight w:val="0"/>
                      <w:marTop w:val="0"/>
                      <w:marBottom w:val="0"/>
                      <w:divBdr>
                        <w:top w:val="none" w:sz="0" w:space="0" w:color="auto"/>
                        <w:left w:val="none" w:sz="0" w:space="0" w:color="auto"/>
                        <w:bottom w:val="none" w:sz="0" w:space="0" w:color="auto"/>
                        <w:right w:val="none" w:sz="0" w:space="0" w:color="auto"/>
                      </w:divBdr>
                    </w:div>
                  </w:divsChild>
                </w:div>
                <w:div w:id="483472295">
                  <w:marLeft w:val="0"/>
                  <w:marRight w:val="0"/>
                  <w:marTop w:val="0"/>
                  <w:marBottom w:val="0"/>
                  <w:divBdr>
                    <w:top w:val="none" w:sz="0" w:space="0" w:color="auto"/>
                    <w:left w:val="none" w:sz="0" w:space="0" w:color="auto"/>
                    <w:bottom w:val="none" w:sz="0" w:space="0" w:color="auto"/>
                    <w:right w:val="none" w:sz="0" w:space="0" w:color="auto"/>
                  </w:divBdr>
                  <w:divsChild>
                    <w:div w:id="1434470913">
                      <w:marLeft w:val="0"/>
                      <w:marRight w:val="0"/>
                      <w:marTop w:val="0"/>
                      <w:marBottom w:val="0"/>
                      <w:divBdr>
                        <w:top w:val="none" w:sz="0" w:space="0" w:color="auto"/>
                        <w:left w:val="none" w:sz="0" w:space="0" w:color="auto"/>
                        <w:bottom w:val="none" w:sz="0" w:space="0" w:color="auto"/>
                        <w:right w:val="none" w:sz="0" w:space="0" w:color="auto"/>
                      </w:divBdr>
                    </w:div>
                  </w:divsChild>
                </w:div>
                <w:div w:id="1086265348">
                  <w:marLeft w:val="0"/>
                  <w:marRight w:val="0"/>
                  <w:marTop w:val="0"/>
                  <w:marBottom w:val="0"/>
                  <w:divBdr>
                    <w:top w:val="none" w:sz="0" w:space="0" w:color="auto"/>
                    <w:left w:val="none" w:sz="0" w:space="0" w:color="auto"/>
                    <w:bottom w:val="none" w:sz="0" w:space="0" w:color="auto"/>
                    <w:right w:val="none" w:sz="0" w:space="0" w:color="auto"/>
                  </w:divBdr>
                  <w:divsChild>
                    <w:div w:id="518274664">
                      <w:marLeft w:val="0"/>
                      <w:marRight w:val="0"/>
                      <w:marTop w:val="0"/>
                      <w:marBottom w:val="0"/>
                      <w:divBdr>
                        <w:top w:val="none" w:sz="0" w:space="0" w:color="auto"/>
                        <w:left w:val="none" w:sz="0" w:space="0" w:color="auto"/>
                        <w:bottom w:val="none" w:sz="0" w:space="0" w:color="auto"/>
                        <w:right w:val="none" w:sz="0" w:space="0" w:color="auto"/>
                      </w:divBdr>
                    </w:div>
                  </w:divsChild>
                </w:div>
                <w:div w:id="949703318">
                  <w:marLeft w:val="0"/>
                  <w:marRight w:val="0"/>
                  <w:marTop w:val="0"/>
                  <w:marBottom w:val="0"/>
                  <w:divBdr>
                    <w:top w:val="none" w:sz="0" w:space="0" w:color="auto"/>
                    <w:left w:val="none" w:sz="0" w:space="0" w:color="auto"/>
                    <w:bottom w:val="none" w:sz="0" w:space="0" w:color="auto"/>
                    <w:right w:val="none" w:sz="0" w:space="0" w:color="auto"/>
                  </w:divBdr>
                  <w:divsChild>
                    <w:div w:id="1389841994">
                      <w:marLeft w:val="0"/>
                      <w:marRight w:val="0"/>
                      <w:marTop w:val="0"/>
                      <w:marBottom w:val="0"/>
                      <w:divBdr>
                        <w:top w:val="none" w:sz="0" w:space="0" w:color="auto"/>
                        <w:left w:val="none" w:sz="0" w:space="0" w:color="auto"/>
                        <w:bottom w:val="none" w:sz="0" w:space="0" w:color="auto"/>
                        <w:right w:val="none" w:sz="0" w:space="0" w:color="auto"/>
                      </w:divBdr>
                    </w:div>
                    <w:div w:id="497693574">
                      <w:marLeft w:val="0"/>
                      <w:marRight w:val="0"/>
                      <w:marTop w:val="0"/>
                      <w:marBottom w:val="0"/>
                      <w:divBdr>
                        <w:top w:val="none" w:sz="0" w:space="0" w:color="auto"/>
                        <w:left w:val="none" w:sz="0" w:space="0" w:color="auto"/>
                        <w:bottom w:val="none" w:sz="0" w:space="0" w:color="auto"/>
                        <w:right w:val="none" w:sz="0" w:space="0" w:color="auto"/>
                      </w:divBdr>
                    </w:div>
                  </w:divsChild>
                </w:div>
                <w:div w:id="1970741863">
                  <w:marLeft w:val="0"/>
                  <w:marRight w:val="0"/>
                  <w:marTop w:val="0"/>
                  <w:marBottom w:val="0"/>
                  <w:divBdr>
                    <w:top w:val="none" w:sz="0" w:space="0" w:color="auto"/>
                    <w:left w:val="none" w:sz="0" w:space="0" w:color="auto"/>
                    <w:bottom w:val="none" w:sz="0" w:space="0" w:color="auto"/>
                    <w:right w:val="none" w:sz="0" w:space="0" w:color="auto"/>
                  </w:divBdr>
                  <w:divsChild>
                    <w:div w:id="1818644976">
                      <w:marLeft w:val="0"/>
                      <w:marRight w:val="0"/>
                      <w:marTop w:val="0"/>
                      <w:marBottom w:val="0"/>
                      <w:divBdr>
                        <w:top w:val="none" w:sz="0" w:space="0" w:color="auto"/>
                        <w:left w:val="none" w:sz="0" w:space="0" w:color="auto"/>
                        <w:bottom w:val="none" w:sz="0" w:space="0" w:color="auto"/>
                        <w:right w:val="none" w:sz="0" w:space="0" w:color="auto"/>
                      </w:divBdr>
                    </w:div>
                  </w:divsChild>
                </w:div>
                <w:div w:id="2058428119">
                  <w:marLeft w:val="0"/>
                  <w:marRight w:val="0"/>
                  <w:marTop w:val="0"/>
                  <w:marBottom w:val="0"/>
                  <w:divBdr>
                    <w:top w:val="none" w:sz="0" w:space="0" w:color="auto"/>
                    <w:left w:val="none" w:sz="0" w:space="0" w:color="auto"/>
                    <w:bottom w:val="none" w:sz="0" w:space="0" w:color="auto"/>
                    <w:right w:val="none" w:sz="0" w:space="0" w:color="auto"/>
                  </w:divBdr>
                  <w:divsChild>
                    <w:div w:id="1745487512">
                      <w:marLeft w:val="0"/>
                      <w:marRight w:val="0"/>
                      <w:marTop w:val="0"/>
                      <w:marBottom w:val="0"/>
                      <w:divBdr>
                        <w:top w:val="none" w:sz="0" w:space="0" w:color="auto"/>
                        <w:left w:val="none" w:sz="0" w:space="0" w:color="auto"/>
                        <w:bottom w:val="none" w:sz="0" w:space="0" w:color="auto"/>
                        <w:right w:val="none" w:sz="0" w:space="0" w:color="auto"/>
                      </w:divBdr>
                    </w:div>
                  </w:divsChild>
                </w:div>
                <w:div w:id="1014116404">
                  <w:marLeft w:val="0"/>
                  <w:marRight w:val="0"/>
                  <w:marTop w:val="0"/>
                  <w:marBottom w:val="0"/>
                  <w:divBdr>
                    <w:top w:val="none" w:sz="0" w:space="0" w:color="auto"/>
                    <w:left w:val="none" w:sz="0" w:space="0" w:color="auto"/>
                    <w:bottom w:val="none" w:sz="0" w:space="0" w:color="auto"/>
                    <w:right w:val="none" w:sz="0" w:space="0" w:color="auto"/>
                  </w:divBdr>
                  <w:divsChild>
                    <w:div w:id="833031721">
                      <w:marLeft w:val="0"/>
                      <w:marRight w:val="0"/>
                      <w:marTop w:val="0"/>
                      <w:marBottom w:val="0"/>
                      <w:divBdr>
                        <w:top w:val="none" w:sz="0" w:space="0" w:color="auto"/>
                        <w:left w:val="none" w:sz="0" w:space="0" w:color="auto"/>
                        <w:bottom w:val="none" w:sz="0" w:space="0" w:color="auto"/>
                        <w:right w:val="none" w:sz="0" w:space="0" w:color="auto"/>
                      </w:divBdr>
                    </w:div>
                  </w:divsChild>
                </w:div>
                <w:div w:id="701594101">
                  <w:marLeft w:val="0"/>
                  <w:marRight w:val="0"/>
                  <w:marTop w:val="0"/>
                  <w:marBottom w:val="0"/>
                  <w:divBdr>
                    <w:top w:val="none" w:sz="0" w:space="0" w:color="auto"/>
                    <w:left w:val="none" w:sz="0" w:space="0" w:color="auto"/>
                    <w:bottom w:val="none" w:sz="0" w:space="0" w:color="auto"/>
                    <w:right w:val="none" w:sz="0" w:space="0" w:color="auto"/>
                  </w:divBdr>
                  <w:divsChild>
                    <w:div w:id="1334065964">
                      <w:marLeft w:val="0"/>
                      <w:marRight w:val="0"/>
                      <w:marTop w:val="0"/>
                      <w:marBottom w:val="0"/>
                      <w:divBdr>
                        <w:top w:val="none" w:sz="0" w:space="0" w:color="auto"/>
                        <w:left w:val="none" w:sz="0" w:space="0" w:color="auto"/>
                        <w:bottom w:val="none" w:sz="0" w:space="0" w:color="auto"/>
                        <w:right w:val="none" w:sz="0" w:space="0" w:color="auto"/>
                      </w:divBdr>
                    </w:div>
                  </w:divsChild>
                </w:div>
                <w:div w:id="1914774516">
                  <w:marLeft w:val="0"/>
                  <w:marRight w:val="0"/>
                  <w:marTop w:val="0"/>
                  <w:marBottom w:val="0"/>
                  <w:divBdr>
                    <w:top w:val="none" w:sz="0" w:space="0" w:color="auto"/>
                    <w:left w:val="none" w:sz="0" w:space="0" w:color="auto"/>
                    <w:bottom w:val="none" w:sz="0" w:space="0" w:color="auto"/>
                    <w:right w:val="none" w:sz="0" w:space="0" w:color="auto"/>
                  </w:divBdr>
                  <w:divsChild>
                    <w:div w:id="1437553426">
                      <w:marLeft w:val="0"/>
                      <w:marRight w:val="0"/>
                      <w:marTop w:val="0"/>
                      <w:marBottom w:val="0"/>
                      <w:divBdr>
                        <w:top w:val="none" w:sz="0" w:space="0" w:color="auto"/>
                        <w:left w:val="none" w:sz="0" w:space="0" w:color="auto"/>
                        <w:bottom w:val="none" w:sz="0" w:space="0" w:color="auto"/>
                        <w:right w:val="none" w:sz="0" w:space="0" w:color="auto"/>
                      </w:divBdr>
                    </w:div>
                  </w:divsChild>
                </w:div>
                <w:div w:id="418019104">
                  <w:marLeft w:val="0"/>
                  <w:marRight w:val="0"/>
                  <w:marTop w:val="0"/>
                  <w:marBottom w:val="0"/>
                  <w:divBdr>
                    <w:top w:val="none" w:sz="0" w:space="0" w:color="auto"/>
                    <w:left w:val="none" w:sz="0" w:space="0" w:color="auto"/>
                    <w:bottom w:val="none" w:sz="0" w:space="0" w:color="auto"/>
                    <w:right w:val="none" w:sz="0" w:space="0" w:color="auto"/>
                  </w:divBdr>
                  <w:divsChild>
                    <w:div w:id="1394549636">
                      <w:marLeft w:val="0"/>
                      <w:marRight w:val="0"/>
                      <w:marTop w:val="0"/>
                      <w:marBottom w:val="0"/>
                      <w:divBdr>
                        <w:top w:val="none" w:sz="0" w:space="0" w:color="auto"/>
                        <w:left w:val="none" w:sz="0" w:space="0" w:color="auto"/>
                        <w:bottom w:val="none" w:sz="0" w:space="0" w:color="auto"/>
                        <w:right w:val="none" w:sz="0" w:space="0" w:color="auto"/>
                      </w:divBdr>
                    </w:div>
                  </w:divsChild>
                </w:div>
                <w:div w:id="1438330623">
                  <w:marLeft w:val="0"/>
                  <w:marRight w:val="0"/>
                  <w:marTop w:val="0"/>
                  <w:marBottom w:val="0"/>
                  <w:divBdr>
                    <w:top w:val="none" w:sz="0" w:space="0" w:color="auto"/>
                    <w:left w:val="none" w:sz="0" w:space="0" w:color="auto"/>
                    <w:bottom w:val="none" w:sz="0" w:space="0" w:color="auto"/>
                    <w:right w:val="none" w:sz="0" w:space="0" w:color="auto"/>
                  </w:divBdr>
                  <w:divsChild>
                    <w:div w:id="762996602">
                      <w:marLeft w:val="0"/>
                      <w:marRight w:val="0"/>
                      <w:marTop w:val="0"/>
                      <w:marBottom w:val="0"/>
                      <w:divBdr>
                        <w:top w:val="none" w:sz="0" w:space="0" w:color="auto"/>
                        <w:left w:val="none" w:sz="0" w:space="0" w:color="auto"/>
                        <w:bottom w:val="none" w:sz="0" w:space="0" w:color="auto"/>
                        <w:right w:val="none" w:sz="0" w:space="0" w:color="auto"/>
                      </w:divBdr>
                    </w:div>
                  </w:divsChild>
                </w:div>
                <w:div w:id="2022706920">
                  <w:marLeft w:val="0"/>
                  <w:marRight w:val="0"/>
                  <w:marTop w:val="0"/>
                  <w:marBottom w:val="0"/>
                  <w:divBdr>
                    <w:top w:val="none" w:sz="0" w:space="0" w:color="auto"/>
                    <w:left w:val="none" w:sz="0" w:space="0" w:color="auto"/>
                    <w:bottom w:val="none" w:sz="0" w:space="0" w:color="auto"/>
                    <w:right w:val="none" w:sz="0" w:space="0" w:color="auto"/>
                  </w:divBdr>
                  <w:divsChild>
                    <w:div w:id="2075350766">
                      <w:marLeft w:val="0"/>
                      <w:marRight w:val="0"/>
                      <w:marTop w:val="0"/>
                      <w:marBottom w:val="0"/>
                      <w:divBdr>
                        <w:top w:val="none" w:sz="0" w:space="0" w:color="auto"/>
                        <w:left w:val="none" w:sz="0" w:space="0" w:color="auto"/>
                        <w:bottom w:val="none" w:sz="0" w:space="0" w:color="auto"/>
                        <w:right w:val="none" w:sz="0" w:space="0" w:color="auto"/>
                      </w:divBdr>
                    </w:div>
                  </w:divsChild>
                </w:div>
                <w:div w:id="1490052999">
                  <w:marLeft w:val="0"/>
                  <w:marRight w:val="0"/>
                  <w:marTop w:val="0"/>
                  <w:marBottom w:val="0"/>
                  <w:divBdr>
                    <w:top w:val="none" w:sz="0" w:space="0" w:color="auto"/>
                    <w:left w:val="none" w:sz="0" w:space="0" w:color="auto"/>
                    <w:bottom w:val="none" w:sz="0" w:space="0" w:color="auto"/>
                    <w:right w:val="none" w:sz="0" w:space="0" w:color="auto"/>
                  </w:divBdr>
                  <w:divsChild>
                    <w:div w:id="1716812634">
                      <w:marLeft w:val="0"/>
                      <w:marRight w:val="0"/>
                      <w:marTop w:val="0"/>
                      <w:marBottom w:val="0"/>
                      <w:divBdr>
                        <w:top w:val="none" w:sz="0" w:space="0" w:color="auto"/>
                        <w:left w:val="none" w:sz="0" w:space="0" w:color="auto"/>
                        <w:bottom w:val="none" w:sz="0" w:space="0" w:color="auto"/>
                        <w:right w:val="none" w:sz="0" w:space="0" w:color="auto"/>
                      </w:divBdr>
                    </w:div>
                  </w:divsChild>
                </w:div>
                <w:div w:id="306402680">
                  <w:marLeft w:val="0"/>
                  <w:marRight w:val="0"/>
                  <w:marTop w:val="0"/>
                  <w:marBottom w:val="0"/>
                  <w:divBdr>
                    <w:top w:val="none" w:sz="0" w:space="0" w:color="auto"/>
                    <w:left w:val="none" w:sz="0" w:space="0" w:color="auto"/>
                    <w:bottom w:val="none" w:sz="0" w:space="0" w:color="auto"/>
                    <w:right w:val="none" w:sz="0" w:space="0" w:color="auto"/>
                  </w:divBdr>
                  <w:divsChild>
                    <w:div w:id="1603030859">
                      <w:marLeft w:val="0"/>
                      <w:marRight w:val="0"/>
                      <w:marTop w:val="0"/>
                      <w:marBottom w:val="0"/>
                      <w:divBdr>
                        <w:top w:val="none" w:sz="0" w:space="0" w:color="auto"/>
                        <w:left w:val="none" w:sz="0" w:space="0" w:color="auto"/>
                        <w:bottom w:val="none" w:sz="0" w:space="0" w:color="auto"/>
                        <w:right w:val="none" w:sz="0" w:space="0" w:color="auto"/>
                      </w:divBdr>
                    </w:div>
                  </w:divsChild>
                </w:div>
                <w:div w:id="1916938225">
                  <w:marLeft w:val="0"/>
                  <w:marRight w:val="0"/>
                  <w:marTop w:val="0"/>
                  <w:marBottom w:val="0"/>
                  <w:divBdr>
                    <w:top w:val="none" w:sz="0" w:space="0" w:color="auto"/>
                    <w:left w:val="none" w:sz="0" w:space="0" w:color="auto"/>
                    <w:bottom w:val="none" w:sz="0" w:space="0" w:color="auto"/>
                    <w:right w:val="none" w:sz="0" w:space="0" w:color="auto"/>
                  </w:divBdr>
                  <w:divsChild>
                    <w:div w:id="2055539352">
                      <w:marLeft w:val="0"/>
                      <w:marRight w:val="0"/>
                      <w:marTop w:val="0"/>
                      <w:marBottom w:val="0"/>
                      <w:divBdr>
                        <w:top w:val="none" w:sz="0" w:space="0" w:color="auto"/>
                        <w:left w:val="none" w:sz="0" w:space="0" w:color="auto"/>
                        <w:bottom w:val="none" w:sz="0" w:space="0" w:color="auto"/>
                        <w:right w:val="none" w:sz="0" w:space="0" w:color="auto"/>
                      </w:divBdr>
                    </w:div>
                  </w:divsChild>
                </w:div>
                <w:div w:id="679158491">
                  <w:marLeft w:val="0"/>
                  <w:marRight w:val="0"/>
                  <w:marTop w:val="0"/>
                  <w:marBottom w:val="0"/>
                  <w:divBdr>
                    <w:top w:val="none" w:sz="0" w:space="0" w:color="auto"/>
                    <w:left w:val="none" w:sz="0" w:space="0" w:color="auto"/>
                    <w:bottom w:val="none" w:sz="0" w:space="0" w:color="auto"/>
                    <w:right w:val="none" w:sz="0" w:space="0" w:color="auto"/>
                  </w:divBdr>
                  <w:divsChild>
                    <w:div w:id="1250583593">
                      <w:marLeft w:val="0"/>
                      <w:marRight w:val="0"/>
                      <w:marTop w:val="0"/>
                      <w:marBottom w:val="0"/>
                      <w:divBdr>
                        <w:top w:val="none" w:sz="0" w:space="0" w:color="auto"/>
                        <w:left w:val="none" w:sz="0" w:space="0" w:color="auto"/>
                        <w:bottom w:val="none" w:sz="0" w:space="0" w:color="auto"/>
                        <w:right w:val="none" w:sz="0" w:space="0" w:color="auto"/>
                      </w:divBdr>
                    </w:div>
                  </w:divsChild>
                </w:div>
                <w:div w:id="203906958">
                  <w:marLeft w:val="0"/>
                  <w:marRight w:val="0"/>
                  <w:marTop w:val="0"/>
                  <w:marBottom w:val="0"/>
                  <w:divBdr>
                    <w:top w:val="none" w:sz="0" w:space="0" w:color="auto"/>
                    <w:left w:val="none" w:sz="0" w:space="0" w:color="auto"/>
                    <w:bottom w:val="none" w:sz="0" w:space="0" w:color="auto"/>
                    <w:right w:val="none" w:sz="0" w:space="0" w:color="auto"/>
                  </w:divBdr>
                  <w:divsChild>
                    <w:div w:id="885457253">
                      <w:marLeft w:val="0"/>
                      <w:marRight w:val="0"/>
                      <w:marTop w:val="0"/>
                      <w:marBottom w:val="0"/>
                      <w:divBdr>
                        <w:top w:val="none" w:sz="0" w:space="0" w:color="auto"/>
                        <w:left w:val="none" w:sz="0" w:space="0" w:color="auto"/>
                        <w:bottom w:val="none" w:sz="0" w:space="0" w:color="auto"/>
                        <w:right w:val="none" w:sz="0" w:space="0" w:color="auto"/>
                      </w:divBdr>
                    </w:div>
                  </w:divsChild>
                </w:div>
                <w:div w:id="153957017">
                  <w:marLeft w:val="0"/>
                  <w:marRight w:val="0"/>
                  <w:marTop w:val="0"/>
                  <w:marBottom w:val="0"/>
                  <w:divBdr>
                    <w:top w:val="none" w:sz="0" w:space="0" w:color="auto"/>
                    <w:left w:val="none" w:sz="0" w:space="0" w:color="auto"/>
                    <w:bottom w:val="none" w:sz="0" w:space="0" w:color="auto"/>
                    <w:right w:val="none" w:sz="0" w:space="0" w:color="auto"/>
                  </w:divBdr>
                  <w:divsChild>
                    <w:div w:id="1846941728">
                      <w:marLeft w:val="0"/>
                      <w:marRight w:val="0"/>
                      <w:marTop w:val="0"/>
                      <w:marBottom w:val="0"/>
                      <w:divBdr>
                        <w:top w:val="none" w:sz="0" w:space="0" w:color="auto"/>
                        <w:left w:val="none" w:sz="0" w:space="0" w:color="auto"/>
                        <w:bottom w:val="none" w:sz="0" w:space="0" w:color="auto"/>
                        <w:right w:val="none" w:sz="0" w:space="0" w:color="auto"/>
                      </w:divBdr>
                    </w:div>
                  </w:divsChild>
                </w:div>
                <w:div w:id="1616402892">
                  <w:marLeft w:val="0"/>
                  <w:marRight w:val="0"/>
                  <w:marTop w:val="0"/>
                  <w:marBottom w:val="0"/>
                  <w:divBdr>
                    <w:top w:val="none" w:sz="0" w:space="0" w:color="auto"/>
                    <w:left w:val="none" w:sz="0" w:space="0" w:color="auto"/>
                    <w:bottom w:val="none" w:sz="0" w:space="0" w:color="auto"/>
                    <w:right w:val="none" w:sz="0" w:space="0" w:color="auto"/>
                  </w:divBdr>
                  <w:divsChild>
                    <w:div w:id="902443935">
                      <w:marLeft w:val="0"/>
                      <w:marRight w:val="0"/>
                      <w:marTop w:val="0"/>
                      <w:marBottom w:val="0"/>
                      <w:divBdr>
                        <w:top w:val="none" w:sz="0" w:space="0" w:color="auto"/>
                        <w:left w:val="none" w:sz="0" w:space="0" w:color="auto"/>
                        <w:bottom w:val="none" w:sz="0" w:space="0" w:color="auto"/>
                        <w:right w:val="none" w:sz="0" w:space="0" w:color="auto"/>
                      </w:divBdr>
                    </w:div>
                  </w:divsChild>
                </w:div>
                <w:div w:id="352727326">
                  <w:marLeft w:val="0"/>
                  <w:marRight w:val="0"/>
                  <w:marTop w:val="0"/>
                  <w:marBottom w:val="0"/>
                  <w:divBdr>
                    <w:top w:val="none" w:sz="0" w:space="0" w:color="auto"/>
                    <w:left w:val="none" w:sz="0" w:space="0" w:color="auto"/>
                    <w:bottom w:val="none" w:sz="0" w:space="0" w:color="auto"/>
                    <w:right w:val="none" w:sz="0" w:space="0" w:color="auto"/>
                  </w:divBdr>
                  <w:divsChild>
                    <w:div w:id="408576214">
                      <w:marLeft w:val="0"/>
                      <w:marRight w:val="0"/>
                      <w:marTop w:val="0"/>
                      <w:marBottom w:val="0"/>
                      <w:divBdr>
                        <w:top w:val="none" w:sz="0" w:space="0" w:color="auto"/>
                        <w:left w:val="none" w:sz="0" w:space="0" w:color="auto"/>
                        <w:bottom w:val="none" w:sz="0" w:space="0" w:color="auto"/>
                        <w:right w:val="none" w:sz="0" w:space="0" w:color="auto"/>
                      </w:divBdr>
                    </w:div>
                  </w:divsChild>
                </w:div>
                <w:div w:id="1671179595">
                  <w:marLeft w:val="0"/>
                  <w:marRight w:val="0"/>
                  <w:marTop w:val="0"/>
                  <w:marBottom w:val="0"/>
                  <w:divBdr>
                    <w:top w:val="none" w:sz="0" w:space="0" w:color="auto"/>
                    <w:left w:val="none" w:sz="0" w:space="0" w:color="auto"/>
                    <w:bottom w:val="none" w:sz="0" w:space="0" w:color="auto"/>
                    <w:right w:val="none" w:sz="0" w:space="0" w:color="auto"/>
                  </w:divBdr>
                  <w:divsChild>
                    <w:div w:id="1579752015">
                      <w:marLeft w:val="0"/>
                      <w:marRight w:val="0"/>
                      <w:marTop w:val="0"/>
                      <w:marBottom w:val="0"/>
                      <w:divBdr>
                        <w:top w:val="none" w:sz="0" w:space="0" w:color="auto"/>
                        <w:left w:val="none" w:sz="0" w:space="0" w:color="auto"/>
                        <w:bottom w:val="none" w:sz="0" w:space="0" w:color="auto"/>
                        <w:right w:val="none" w:sz="0" w:space="0" w:color="auto"/>
                      </w:divBdr>
                    </w:div>
                  </w:divsChild>
                </w:div>
                <w:div w:id="781648844">
                  <w:marLeft w:val="0"/>
                  <w:marRight w:val="0"/>
                  <w:marTop w:val="0"/>
                  <w:marBottom w:val="0"/>
                  <w:divBdr>
                    <w:top w:val="none" w:sz="0" w:space="0" w:color="auto"/>
                    <w:left w:val="none" w:sz="0" w:space="0" w:color="auto"/>
                    <w:bottom w:val="none" w:sz="0" w:space="0" w:color="auto"/>
                    <w:right w:val="none" w:sz="0" w:space="0" w:color="auto"/>
                  </w:divBdr>
                  <w:divsChild>
                    <w:div w:id="900166829">
                      <w:marLeft w:val="0"/>
                      <w:marRight w:val="0"/>
                      <w:marTop w:val="0"/>
                      <w:marBottom w:val="0"/>
                      <w:divBdr>
                        <w:top w:val="none" w:sz="0" w:space="0" w:color="auto"/>
                        <w:left w:val="none" w:sz="0" w:space="0" w:color="auto"/>
                        <w:bottom w:val="none" w:sz="0" w:space="0" w:color="auto"/>
                        <w:right w:val="none" w:sz="0" w:space="0" w:color="auto"/>
                      </w:divBdr>
                    </w:div>
                  </w:divsChild>
                </w:div>
                <w:div w:id="1437947604">
                  <w:marLeft w:val="0"/>
                  <w:marRight w:val="0"/>
                  <w:marTop w:val="0"/>
                  <w:marBottom w:val="0"/>
                  <w:divBdr>
                    <w:top w:val="none" w:sz="0" w:space="0" w:color="auto"/>
                    <w:left w:val="none" w:sz="0" w:space="0" w:color="auto"/>
                    <w:bottom w:val="none" w:sz="0" w:space="0" w:color="auto"/>
                    <w:right w:val="none" w:sz="0" w:space="0" w:color="auto"/>
                  </w:divBdr>
                  <w:divsChild>
                    <w:div w:id="562720981">
                      <w:marLeft w:val="0"/>
                      <w:marRight w:val="0"/>
                      <w:marTop w:val="0"/>
                      <w:marBottom w:val="0"/>
                      <w:divBdr>
                        <w:top w:val="none" w:sz="0" w:space="0" w:color="auto"/>
                        <w:left w:val="none" w:sz="0" w:space="0" w:color="auto"/>
                        <w:bottom w:val="none" w:sz="0" w:space="0" w:color="auto"/>
                        <w:right w:val="none" w:sz="0" w:space="0" w:color="auto"/>
                      </w:divBdr>
                    </w:div>
                  </w:divsChild>
                </w:div>
                <w:div w:id="11303667">
                  <w:marLeft w:val="0"/>
                  <w:marRight w:val="0"/>
                  <w:marTop w:val="0"/>
                  <w:marBottom w:val="0"/>
                  <w:divBdr>
                    <w:top w:val="none" w:sz="0" w:space="0" w:color="auto"/>
                    <w:left w:val="none" w:sz="0" w:space="0" w:color="auto"/>
                    <w:bottom w:val="none" w:sz="0" w:space="0" w:color="auto"/>
                    <w:right w:val="none" w:sz="0" w:space="0" w:color="auto"/>
                  </w:divBdr>
                  <w:divsChild>
                    <w:div w:id="689646485">
                      <w:marLeft w:val="0"/>
                      <w:marRight w:val="0"/>
                      <w:marTop w:val="0"/>
                      <w:marBottom w:val="0"/>
                      <w:divBdr>
                        <w:top w:val="none" w:sz="0" w:space="0" w:color="auto"/>
                        <w:left w:val="none" w:sz="0" w:space="0" w:color="auto"/>
                        <w:bottom w:val="none" w:sz="0" w:space="0" w:color="auto"/>
                        <w:right w:val="none" w:sz="0" w:space="0" w:color="auto"/>
                      </w:divBdr>
                    </w:div>
                  </w:divsChild>
                </w:div>
                <w:div w:id="353461591">
                  <w:marLeft w:val="0"/>
                  <w:marRight w:val="0"/>
                  <w:marTop w:val="0"/>
                  <w:marBottom w:val="0"/>
                  <w:divBdr>
                    <w:top w:val="none" w:sz="0" w:space="0" w:color="auto"/>
                    <w:left w:val="none" w:sz="0" w:space="0" w:color="auto"/>
                    <w:bottom w:val="none" w:sz="0" w:space="0" w:color="auto"/>
                    <w:right w:val="none" w:sz="0" w:space="0" w:color="auto"/>
                  </w:divBdr>
                  <w:divsChild>
                    <w:div w:id="2003199450">
                      <w:marLeft w:val="0"/>
                      <w:marRight w:val="0"/>
                      <w:marTop w:val="0"/>
                      <w:marBottom w:val="0"/>
                      <w:divBdr>
                        <w:top w:val="none" w:sz="0" w:space="0" w:color="auto"/>
                        <w:left w:val="none" w:sz="0" w:space="0" w:color="auto"/>
                        <w:bottom w:val="none" w:sz="0" w:space="0" w:color="auto"/>
                        <w:right w:val="none" w:sz="0" w:space="0" w:color="auto"/>
                      </w:divBdr>
                    </w:div>
                    <w:div w:id="289746954">
                      <w:marLeft w:val="0"/>
                      <w:marRight w:val="0"/>
                      <w:marTop w:val="0"/>
                      <w:marBottom w:val="0"/>
                      <w:divBdr>
                        <w:top w:val="none" w:sz="0" w:space="0" w:color="auto"/>
                        <w:left w:val="none" w:sz="0" w:space="0" w:color="auto"/>
                        <w:bottom w:val="none" w:sz="0" w:space="0" w:color="auto"/>
                        <w:right w:val="none" w:sz="0" w:space="0" w:color="auto"/>
                      </w:divBdr>
                    </w:div>
                  </w:divsChild>
                </w:div>
                <w:div w:id="557404856">
                  <w:marLeft w:val="0"/>
                  <w:marRight w:val="0"/>
                  <w:marTop w:val="0"/>
                  <w:marBottom w:val="0"/>
                  <w:divBdr>
                    <w:top w:val="none" w:sz="0" w:space="0" w:color="auto"/>
                    <w:left w:val="none" w:sz="0" w:space="0" w:color="auto"/>
                    <w:bottom w:val="none" w:sz="0" w:space="0" w:color="auto"/>
                    <w:right w:val="none" w:sz="0" w:space="0" w:color="auto"/>
                  </w:divBdr>
                  <w:divsChild>
                    <w:div w:id="1667054707">
                      <w:marLeft w:val="0"/>
                      <w:marRight w:val="0"/>
                      <w:marTop w:val="0"/>
                      <w:marBottom w:val="0"/>
                      <w:divBdr>
                        <w:top w:val="none" w:sz="0" w:space="0" w:color="auto"/>
                        <w:left w:val="none" w:sz="0" w:space="0" w:color="auto"/>
                        <w:bottom w:val="none" w:sz="0" w:space="0" w:color="auto"/>
                        <w:right w:val="none" w:sz="0" w:space="0" w:color="auto"/>
                      </w:divBdr>
                    </w:div>
                  </w:divsChild>
                </w:div>
                <w:div w:id="471604158">
                  <w:marLeft w:val="0"/>
                  <w:marRight w:val="0"/>
                  <w:marTop w:val="0"/>
                  <w:marBottom w:val="0"/>
                  <w:divBdr>
                    <w:top w:val="none" w:sz="0" w:space="0" w:color="auto"/>
                    <w:left w:val="none" w:sz="0" w:space="0" w:color="auto"/>
                    <w:bottom w:val="none" w:sz="0" w:space="0" w:color="auto"/>
                    <w:right w:val="none" w:sz="0" w:space="0" w:color="auto"/>
                  </w:divBdr>
                  <w:divsChild>
                    <w:div w:id="2068798651">
                      <w:marLeft w:val="0"/>
                      <w:marRight w:val="0"/>
                      <w:marTop w:val="0"/>
                      <w:marBottom w:val="0"/>
                      <w:divBdr>
                        <w:top w:val="none" w:sz="0" w:space="0" w:color="auto"/>
                        <w:left w:val="none" w:sz="0" w:space="0" w:color="auto"/>
                        <w:bottom w:val="none" w:sz="0" w:space="0" w:color="auto"/>
                        <w:right w:val="none" w:sz="0" w:space="0" w:color="auto"/>
                      </w:divBdr>
                    </w:div>
                  </w:divsChild>
                </w:div>
                <w:div w:id="2139956984">
                  <w:marLeft w:val="0"/>
                  <w:marRight w:val="0"/>
                  <w:marTop w:val="0"/>
                  <w:marBottom w:val="0"/>
                  <w:divBdr>
                    <w:top w:val="none" w:sz="0" w:space="0" w:color="auto"/>
                    <w:left w:val="none" w:sz="0" w:space="0" w:color="auto"/>
                    <w:bottom w:val="none" w:sz="0" w:space="0" w:color="auto"/>
                    <w:right w:val="none" w:sz="0" w:space="0" w:color="auto"/>
                  </w:divBdr>
                  <w:divsChild>
                    <w:div w:id="1344238980">
                      <w:marLeft w:val="0"/>
                      <w:marRight w:val="0"/>
                      <w:marTop w:val="0"/>
                      <w:marBottom w:val="0"/>
                      <w:divBdr>
                        <w:top w:val="none" w:sz="0" w:space="0" w:color="auto"/>
                        <w:left w:val="none" w:sz="0" w:space="0" w:color="auto"/>
                        <w:bottom w:val="none" w:sz="0" w:space="0" w:color="auto"/>
                        <w:right w:val="none" w:sz="0" w:space="0" w:color="auto"/>
                      </w:divBdr>
                    </w:div>
                  </w:divsChild>
                </w:div>
                <w:div w:id="221869691">
                  <w:marLeft w:val="0"/>
                  <w:marRight w:val="0"/>
                  <w:marTop w:val="0"/>
                  <w:marBottom w:val="0"/>
                  <w:divBdr>
                    <w:top w:val="none" w:sz="0" w:space="0" w:color="auto"/>
                    <w:left w:val="none" w:sz="0" w:space="0" w:color="auto"/>
                    <w:bottom w:val="none" w:sz="0" w:space="0" w:color="auto"/>
                    <w:right w:val="none" w:sz="0" w:space="0" w:color="auto"/>
                  </w:divBdr>
                  <w:divsChild>
                    <w:div w:id="107897456">
                      <w:marLeft w:val="0"/>
                      <w:marRight w:val="0"/>
                      <w:marTop w:val="0"/>
                      <w:marBottom w:val="0"/>
                      <w:divBdr>
                        <w:top w:val="none" w:sz="0" w:space="0" w:color="auto"/>
                        <w:left w:val="none" w:sz="0" w:space="0" w:color="auto"/>
                        <w:bottom w:val="none" w:sz="0" w:space="0" w:color="auto"/>
                        <w:right w:val="none" w:sz="0" w:space="0" w:color="auto"/>
                      </w:divBdr>
                    </w:div>
                  </w:divsChild>
                </w:div>
                <w:div w:id="1269849245">
                  <w:marLeft w:val="0"/>
                  <w:marRight w:val="0"/>
                  <w:marTop w:val="0"/>
                  <w:marBottom w:val="0"/>
                  <w:divBdr>
                    <w:top w:val="none" w:sz="0" w:space="0" w:color="auto"/>
                    <w:left w:val="none" w:sz="0" w:space="0" w:color="auto"/>
                    <w:bottom w:val="none" w:sz="0" w:space="0" w:color="auto"/>
                    <w:right w:val="none" w:sz="0" w:space="0" w:color="auto"/>
                  </w:divBdr>
                  <w:divsChild>
                    <w:div w:id="2029984081">
                      <w:marLeft w:val="0"/>
                      <w:marRight w:val="0"/>
                      <w:marTop w:val="0"/>
                      <w:marBottom w:val="0"/>
                      <w:divBdr>
                        <w:top w:val="none" w:sz="0" w:space="0" w:color="auto"/>
                        <w:left w:val="none" w:sz="0" w:space="0" w:color="auto"/>
                        <w:bottom w:val="none" w:sz="0" w:space="0" w:color="auto"/>
                        <w:right w:val="none" w:sz="0" w:space="0" w:color="auto"/>
                      </w:divBdr>
                    </w:div>
                  </w:divsChild>
                </w:div>
                <w:div w:id="1858229456">
                  <w:marLeft w:val="0"/>
                  <w:marRight w:val="0"/>
                  <w:marTop w:val="0"/>
                  <w:marBottom w:val="0"/>
                  <w:divBdr>
                    <w:top w:val="none" w:sz="0" w:space="0" w:color="auto"/>
                    <w:left w:val="none" w:sz="0" w:space="0" w:color="auto"/>
                    <w:bottom w:val="none" w:sz="0" w:space="0" w:color="auto"/>
                    <w:right w:val="none" w:sz="0" w:space="0" w:color="auto"/>
                  </w:divBdr>
                  <w:divsChild>
                    <w:div w:id="358429452">
                      <w:marLeft w:val="0"/>
                      <w:marRight w:val="0"/>
                      <w:marTop w:val="0"/>
                      <w:marBottom w:val="0"/>
                      <w:divBdr>
                        <w:top w:val="none" w:sz="0" w:space="0" w:color="auto"/>
                        <w:left w:val="none" w:sz="0" w:space="0" w:color="auto"/>
                        <w:bottom w:val="none" w:sz="0" w:space="0" w:color="auto"/>
                        <w:right w:val="none" w:sz="0" w:space="0" w:color="auto"/>
                      </w:divBdr>
                    </w:div>
                  </w:divsChild>
                </w:div>
                <w:div w:id="199319858">
                  <w:marLeft w:val="0"/>
                  <w:marRight w:val="0"/>
                  <w:marTop w:val="0"/>
                  <w:marBottom w:val="0"/>
                  <w:divBdr>
                    <w:top w:val="none" w:sz="0" w:space="0" w:color="auto"/>
                    <w:left w:val="none" w:sz="0" w:space="0" w:color="auto"/>
                    <w:bottom w:val="none" w:sz="0" w:space="0" w:color="auto"/>
                    <w:right w:val="none" w:sz="0" w:space="0" w:color="auto"/>
                  </w:divBdr>
                  <w:divsChild>
                    <w:div w:id="1111433732">
                      <w:marLeft w:val="0"/>
                      <w:marRight w:val="0"/>
                      <w:marTop w:val="0"/>
                      <w:marBottom w:val="0"/>
                      <w:divBdr>
                        <w:top w:val="none" w:sz="0" w:space="0" w:color="auto"/>
                        <w:left w:val="none" w:sz="0" w:space="0" w:color="auto"/>
                        <w:bottom w:val="none" w:sz="0" w:space="0" w:color="auto"/>
                        <w:right w:val="none" w:sz="0" w:space="0" w:color="auto"/>
                      </w:divBdr>
                    </w:div>
                  </w:divsChild>
                </w:div>
                <w:div w:id="173612698">
                  <w:marLeft w:val="0"/>
                  <w:marRight w:val="0"/>
                  <w:marTop w:val="0"/>
                  <w:marBottom w:val="0"/>
                  <w:divBdr>
                    <w:top w:val="none" w:sz="0" w:space="0" w:color="auto"/>
                    <w:left w:val="none" w:sz="0" w:space="0" w:color="auto"/>
                    <w:bottom w:val="none" w:sz="0" w:space="0" w:color="auto"/>
                    <w:right w:val="none" w:sz="0" w:space="0" w:color="auto"/>
                  </w:divBdr>
                  <w:divsChild>
                    <w:div w:id="1471243875">
                      <w:marLeft w:val="0"/>
                      <w:marRight w:val="0"/>
                      <w:marTop w:val="0"/>
                      <w:marBottom w:val="0"/>
                      <w:divBdr>
                        <w:top w:val="none" w:sz="0" w:space="0" w:color="auto"/>
                        <w:left w:val="none" w:sz="0" w:space="0" w:color="auto"/>
                        <w:bottom w:val="none" w:sz="0" w:space="0" w:color="auto"/>
                        <w:right w:val="none" w:sz="0" w:space="0" w:color="auto"/>
                      </w:divBdr>
                    </w:div>
                  </w:divsChild>
                </w:div>
                <w:div w:id="1019310240">
                  <w:marLeft w:val="0"/>
                  <w:marRight w:val="0"/>
                  <w:marTop w:val="0"/>
                  <w:marBottom w:val="0"/>
                  <w:divBdr>
                    <w:top w:val="none" w:sz="0" w:space="0" w:color="auto"/>
                    <w:left w:val="none" w:sz="0" w:space="0" w:color="auto"/>
                    <w:bottom w:val="none" w:sz="0" w:space="0" w:color="auto"/>
                    <w:right w:val="none" w:sz="0" w:space="0" w:color="auto"/>
                  </w:divBdr>
                  <w:divsChild>
                    <w:div w:id="188641970">
                      <w:marLeft w:val="0"/>
                      <w:marRight w:val="0"/>
                      <w:marTop w:val="0"/>
                      <w:marBottom w:val="0"/>
                      <w:divBdr>
                        <w:top w:val="none" w:sz="0" w:space="0" w:color="auto"/>
                        <w:left w:val="none" w:sz="0" w:space="0" w:color="auto"/>
                        <w:bottom w:val="none" w:sz="0" w:space="0" w:color="auto"/>
                        <w:right w:val="none" w:sz="0" w:space="0" w:color="auto"/>
                      </w:divBdr>
                    </w:div>
                  </w:divsChild>
                </w:div>
                <w:div w:id="451947743">
                  <w:marLeft w:val="0"/>
                  <w:marRight w:val="0"/>
                  <w:marTop w:val="0"/>
                  <w:marBottom w:val="0"/>
                  <w:divBdr>
                    <w:top w:val="none" w:sz="0" w:space="0" w:color="auto"/>
                    <w:left w:val="none" w:sz="0" w:space="0" w:color="auto"/>
                    <w:bottom w:val="none" w:sz="0" w:space="0" w:color="auto"/>
                    <w:right w:val="none" w:sz="0" w:space="0" w:color="auto"/>
                  </w:divBdr>
                  <w:divsChild>
                    <w:div w:id="1723557005">
                      <w:marLeft w:val="0"/>
                      <w:marRight w:val="0"/>
                      <w:marTop w:val="0"/>
                      <w:marBottom w:val="0"/>
                      <w:divBdr>
                        <w:top w:val="none" w:sz="0" w:space="0" w:color="auto"/>
                        <w:left w:val="none" w:sz="0" w:space="0" w:color="auto"/>
                        <w:bottom w:val="none" w:sz="0" w:space="0" w:color="auto"/>
                        <w:right w:val="none" w:sz="0" w:space="0" w:color="auto"/>
                      </w:divBdr>
                    </w:div>
                  </w:divsChild>
                </w:div>
                <w:div w:id="1080524323">
                  <w:marLeft w:val="0"/>
                  <w:marRight w:val="0"/>
                  <w:marTop w:val="0"/>
                  <w:marBottom w:val="0"/>
                  <w:divBdr>
                    <w:top w:val="none" w:sz="0" w:space="0" w:color="auto"/>
                    <w:left w:val="none" w:sz="0" w:space="0" w:color="auto"/>
                    <w:bottom w:val="none" w:sz="0" w:space="0" w:color="auto"/>
                    <w:right w:val="none" w:sz="0" w:space="0" w:color="auto"/>
                  </w:divBdr>
                  <w:divsChild>
                    <w:div w:id="2145074192">
                      <w:marLeft w:val="0"/>
                      <w:marRight w:val="0"/>
                      <w:marTop w:val="0"/>
                      <w:marBottom w:val="0"/>
                      <w:divBdr>
                        <w:top w:val="none" w:sz="0" w:space="0" w:color="auto"/>
                        <w:left w:val="none" w:sz="0" w:space="0" w:color="auto"/>
                        <w:bottom w:val="none" w:sz="0" w:space="0" w:color="auto"/>
                        <w:right w:val="none" w:sz="0" w:space="0" w:color="auto"/>
                      </w:divBdr>
                    </w:div>
                  </w:divsChild>
                </w:div>
                <w:div w:id="1846285718">
                  <w:marLeft w:val="0"/>
                  <w:marRight w:val="0"/>
                  <w:marTop w:val="0"/>
                  <w:marBottom w:val="0"/>
                  <w:divBdr>
                    <w:top w:val="none" w:sz="0" w:space="0" w:color="auto"/>
                    <w:left w:val="none" w:sz="0" w:space="0" w:color="auto"/>
                    <w:bottom w:val="none" w:sz="0" w:space="0" w:color="auto"/>
                    <w:right w:val="none" w:sz="0" w:space="0" w:color="auto"/>
                  </w:divBdr>
                  <w:divsChild>
                    <w:div w:id="991982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2093326">
          <w:marLeft w:val="0"/>
          <w:marRight w:val="0"/>
          <w:marTop w:val="0"/>
          <w:marBottom w:val="0"/>
          <w:divBdr>
            <w:top w:val="none" w:sz="0" w:space="0" w:color="auto"/>
            <w:left w:val="none" w:sz="0" w:space="0" w:color="auto"/>
            <w:bottom w:val="none" w:sz="0" w:space="0" w:color="auto"/>
            <w:right w:val="none" w:sz="0" w:space="0" w:color="auto"/>
          </w:divBdr>
        </w:div>
        <w:div w:id="2136024198">
          <w:marLeft w:val="0"/>
          <w:marRight w:val="0"/>
          <w:marTop w:val="0"/>
          <w:marBottom w:val="0"/>
          <w:divBdr>
            <w:top w:val="none" w:sz="0" w:space="0" w:color="auto"/>
            <w:left w:val="none" w:sz="0" w:space="0" w:color="auto"/>
            <w:bottom w:val="none" w:sz="0" w:space="0" w:color="auto"/>
            <w:right w:val="none" w:sz="0" w:space="0" w:color="auto"/>
          </w:divBdr>
        </w:div>
        <w:div w:id="1032151963">
          <w:marLeft w:val="0"/>
          <w:marRight w:val="0"/>
          <w:marTop w:val="0"/>
          <w:marBottom w:val="0"/>
          <w:divBdr>
            <w:top w:val="none" w:sz="0" w:space="0" w:color="auto"/>
            <w:left w:val="none" w:sz="0" w:space="0" w:color="auto"/>
            <w:bottom w:val="none" w:sz="0" w:space="0" w:color="auto"/>
            <w:right w:val="none" w:sz="0" w:space="0" w:color="auto"/>
          </w:divBdr>
        </w:div>
        <w:div w:id="1429156864">
          <w:marLeft w:val="0"/>
          <w:marRight w:val="0"/>
          <w:marTop w:val="0"/>
          <w:marBottom w:val="0"/>
          <w:divBdr>
            <w:top w:val="none" w:sz="0" w:space="0" w:color="auto"/>
            <w:left w:val="none" w:sz="0" w:space="0" w:color="auto"/>
            <w:bottom w:val="none" w:sz="0" w:space="0" w:color="auto"/>
            <w:right w:val="none" w:sz="0" w:space="0" w:color="auto"/>
          </w:divBdr>
        </w:div>
        <w:div w:id="2015957997">
          <w:marLeft w:val="0"/>
          <w:marRight w:val="0"/>
          <w:marTop w:val="0"/>
          <w:marBottom w:val="0"/>
          <w:divBdr>
            <w:top w:val="none" w:sz="0" w:space="0" w:color="auto"/>
            <w:left w:val="none" w:sz="0" w:space="0" w:color="auto"/>
            <w:bottom w:val="none" w:sz="0" w:space="0" w:color="auto"/>
            <w:right w:val="none" w:sz="0" w:space="0" w:color="auto"/>
          </w:divBdr>
        </w:div>
        <w:div w:id="1973900659">
          <w:marLeft w:val="0"/>
          <w:marRight w:val="0"/>
          <w:marTop w:val="0"/>
          <w:marBottom w:val="0"/>
          <w:divBdr>
            <w:top w:val="none" w:sz="0" w:space="0" w:color="auto"/>
            <w:left w:val="none" w:sz="0" w:space="0" w:color="auto"/>
            <w:bottom w:val="none" w:sz="0" w:space="0" w:color="auto"/>
            <w:right w:val="none" w:sz="0" w:space="0" w:color="auto"/>
          </w:divBdr>
        </w:div>
        <w:div w:id="749156891">
          <w:marLeft w:val="0"/>
          <w:marRight w:val="0"/>
          <w:marTop w:val="0"/>
          <w:marBottom w:val="0"/>
          <w:divBdr>
            <w:top w:val="none" w:sz="0" w:space="0" w:color="auto"/>
            <w:left w:val="none" w:sz="0" w:space="0" w:color="auto"/>
            <w:bottom w:val="none" w:sz="0" w:space="0" w:color="auto"/>
            <w:right w:val="none" w:sz="0" w:space="0" w:color="auto"/>
          </w:divBdr>
        </w:div>
      </w:divsChild>
    </w:div>
    <w:div w:id="1511942462">
      <w:bodyDiv w:val="1"/>
      <w:marLeft w:val="0"/>
      <w:marRight w:val="0"/>
      <w:marTop w:val="0"/>
      <w:marBottom w:val="0"/>
      <w:divBdr>
        <w:top w:val="none" w:sz="0" w:space="0" w:color="auto"/>
        <w:left w:val="none" w:sz="0" w:space="0" w:color="auto"/>
        <w:bottom w:val="none" w:sz="0" w:space="0" w:color="auto"/>
        <w:right w:val="none" w:sz="0" w:space="0" w:color="auto"/>
      </w:divBdr>
      <w:divsChild>
        <w:div w:id="1313946194">
          <w:marLeft w:val="0"/>
          <w:marRight w:val="0"/>
          <w:marTop w:val="0"/>
          <w:marBottom w:val="0"/>
          <w:divBdr>
            <w:top w:val="none" w:sz="0" w:space="0" w:color="auto"/>
            <w:left w:val="none" w:sz="0" w:space="0" w:color="auto"/>
            <w:bottom w:val="none" w:sz="0" w:space="0" w:color="auto"/>
            <w:right w:val="none" w:sz="0" w:space="0" w:color="auto"/>
          </w:divBdr>
        </w:div>
        <w:div w:id="121458998">
          <w:marLeft w:val="0"/>
          <w:marRight w:val="0"/>
          <w:marTop w:val="0"/>
          <w:marBottom w:val="0"/>
          <w:divBdr>
            <w:top w:val="none" w:sz="0" w:space="0" w:color="auto"/>
            <w:left w:val="none" w:sz="0" w:space="0" w:color="auto"/>
            <w:bottom w:val="none" w:sz="0" w:space="0" w:color="auto"/>
            <w:right w:val="none" w:sz="0" w:space="0" w:color="auto"/>
          </w:divBdr>
        </w:div>
        <w:div w:id="495583533">
          <w:marLeft w:val="0"/>
          <w:marRight w:val="0"/>
          <w:marTop w:val="0"/>
          <w:marBottom w:val="0"/>
          <w:divBdr>
            <w:top w:val="none" w:sz="0" w:space="0" w:color="auto"/>
            <w:left w:val="none" w:sz="0" w:space="0" w:color="auto"/>
            <w:bottom w:val="none" w:sz="0" w:space="0" w:color="auto"/>
            <w:right w:val="none" w:sz="0" w:space="0" w:color="auto"/>
          </w:divBdr>
        </w:div>
        <w:div w:id="456485174">
          <w:marLeft w:val="0"/>
          <w:marRight w:val="0"/>
          <w:marTop w:val="0"/>
          <w:marBottom w:val="0"/>
          <w:divBdr>
            <w:top w:val="none" w:sz="0" w:space="0" w:color="auto"/>
            <w:left w:val="none" w:sz="0" w:space="0" w:color="auto"/>
            <w:bottom w:val="none" w:sz="0" w:space="0" w:color="auto"/>
            <w:right w:val="none" w:sz="0" w:space="0" w:color="auto"/>
          </w:divBdr>
        </w:div>
        <w:div w:id="1802573846">
          <w:marLeft w:val="0"/>
          <w:marRight w:val="0"/>
          <w:marTop w:val="0"/>
          <w:marBottom w:val="0"/>
          <w:divBdr>
            <w:top w:val="none" w:sz="0" w:space="0" w:color="auto"/>
            <w:left w:val="none" w:sz="0" w:space="0" w:color="auto"/>
            <w:bottom w:val="none" w:sz="0" w:space="0" w:color="auto"/>
            <w:right w:val="none" w:sz="0" w:space="0" w:color="auto"/>
          </w:divBdr>
        </w:div>
        <w:div w:id="165635255">
          <w:marLeft w:val="0"/>
          <w:marRight w:val="0"/>
          <w:marTop w:val="0"/>
          <w:marBottom w:val="0"/>
          <w:divBdr>
            <w:top w:val="none" w:sz="0" w:space="0" w:color="auto"/>
            <w:left w:val="none" w:sz="0" w:space="0" w:color="auto"/>
            <w:bottom w:val="none" w:sz="0" w:space="0" w:color="auto"/>
            <w:right w:val="none" w:sz="0" w:space="0" w:color="auto"/>
          </w:divBdr>
        </w:div>
        <w:div w:id="1441222374">
          <w:marLeft w:val="0"/>
          <w:marRight w:val="0"/>
          <w:marTop w:val="0"/>
          <w:marBottom w:val="0"/>
          <w:divBdr>
            <w:top w:val="none" w:sz="0" w:space="0" w:color="auto"/>
            <w:left w:val="none" w:sz="0" w:space="0" w:color="auto"/>
            <w:bottom w:val="none" w:sz="0" w:space="0" w:color="auto"/>
            <w:right w:val="none" w:sz="0" w:space="0" w:color="auto"/>
          </w:divBdr>
        </w:div>
        <w:div w:id="1523780897">
          <w:marLeft w:val="0"/>
          <w:marRight w:val="0"/>
          <w:marTop w:val="0"/>
          <w:marBottom w:val="0"/>
          <w:divBdr>
            <w:top w:val="none" w:sz="0" w:space="0" w:color="auto"/>
            <w:left w:val="none" w:sz="0" w:space="0" w:color="auto"/>
            <w:bottom w:val="none" w:sz="0" w:space="0" w:color="auto"/>
            <w:right w:val="none" w:sz="0" w:space="0" w:color="auto"/>
          </w:divBdr>
        </w:div>
        <w:div w:id="802117023">
          <w:marLeft w:val="0"/>
          <w:marRight w:val="0"/>
          <w:marTop w:val="0"/>
          <w:marBottom w:val="0"/>
          <w:divBdr>
            <w:top w:val="none" w:sz="0" w:space="0" w:color="auto"/>
            <w:left w:val="none" w:sz="0" w:space="0" w:color="auto"/>
            <w:bottom w:val="none" w:sz="0" w:space="0" w:color="auto"/>
            <w:right w:val="none" w:sz="0" w:space="0" w:color="auto"/>
          </w:divBdr>
        </w:div>
        <w:div w:id="1632322079">
          <w:marLeft w:val="0"/>
          <w:marRight w:val="0"/>
          <w:marTop w:val="0"/>
          <w:marBottom w:val="0"/>
          <w:divBdr>
            <w:top w:val="none" w:sz="0" w:space="0" w:color="auto"/>
            <w:left w:val="none" w:sz="0" w:space="0" w:color="auto"/>
            <w:bottom w:val="none" w:sz="0" w:space="0" w:color="auto"/>
            <w:right w:val="none" w:sz="0" w:space="0" w:color="auto"/>
          </w:divBdr>
        </w:div>
        <w:div w:id="1150177136">
          <w:marLeft w:val="0"/>
          <w:marRight w:val="0"/>
          <w:marTop w:val="0"/>
          <w:marBottom w:val="0"/>
          <w:divBdr>
            <w:top w:val="none" w:sz="0" w:space="0" w:color="auto"/>
            <w:left w:val="none" w:sz="0" w:space="0" w:color="auto"/>
            <w:bottom w:val="none" w:sz="0" w:space="0" w:color="auto"/>
            <w:right w:val="none" w:sz="0" w:space="0" w:color="auto"/>
          </w:divBdr>
        </w:div>
        <w:div w:id="219094055">
          <w:marLeft w:val="0"/>
          <w:marRight w:val="0"/>
          <w:marTop w:val="0"/>
          <w:marBottom w:val="0"/>
          <w:divBdr>
            <w:top w:val="none" w:sz="0" w:space="0" w:color="auto"/>
            <w:left w:val="none" w:sz="0" w:space="0" w:color="auto"/>
            <w:bottom w:val="none" w:sz="0" w:space="0" w:color="auto"/>
            <w:right w:val="none" w:sz="0" w:space="0" w:color="auto"/>
          </w:divBdr>
        </w:div>
        <w:div w:id="34698047">
          <w:marLeft w:val="0"/>
          <w:marRight w:val="0"/>
          <w:marTop w:val="0"/>
          <w:marBottom w:val="0"/>
          <w:divBdr>
            <w:top w:val="none" w:sz="0" w:space="0" w:color="auto"/>
            <w:left w:val="none" w:sz="0" w:space="0" w:color="auto"/>
            <w:bottom w:val="none" w:sz="0" w:space="0" w:color="auto"/>
            <w:right w:val="none" w:sz="0" w:space="0" w:color="auto"/>
          </w:divBdr>
        </w:div>
        <w:div w:id="1812988796">
          <w:marLeft w:val="0"/>
          <w:marRight w:val="0"/>
          <w:marTop w:val="0"/>
          <w:marBottom w:val="0"/>
          <w:divBdr>
            <w:top w:val="none" w:sz="0" w:space="0" w:color="auto"/>
            <w:left w:val="none" w:sz="0" w:space="0" w:color="auto"/>
            <w:bottom w:val="none" w:sz="0" w:space="0" w:color="auto"/>
            <w:right w:val="none" w:sz="0" w:space="0" w:color="auto"/>
          </w:divBdr>
        </w:div>
        <w:div w:id="821852251">
          <w:marLeft w:val="0"/>
          <w:marRight w:val="0"/>
          <w:marTop w:val="0"/>
          <w:marBottom w:val="0"/>
          <w:divBdr>
            <w:top w:val="none" w:sz="0" w:space="0" w:color="auto"/>
            <w:left w:val="none" w:sz="0" w:space="0" w:color="auto"/>
            <w:bottom w:val="none" w:sz="0" w:space="0" w:color="auto"/>
            <w:right w:val="none" w:sz="0" w:space="0" w:color="auto"/>
          </w:divBdr>
        </w:div>
        <w:div w:id="1987541528">
          <w:marLeft w:val="0"/>
          <w:marRight w:val="0"/>
          <w:marTop w:val="0"/>
          <w:marBottom w:val="0"/>
          <w:divBdr>
            <w:top w:val="none" w:sz="0" w:space="0" w:color="auto"/>
            <w:left w:val="none" w:sz="0" w:space="0" w:color="auto"/>
            <w:bottom w:val="none" w:sz="0" w:space="0" w:color="auto"/>
            <w:right w:val="none" w:sz="0" w:space="0" w:color="auto"/>
          </w:divBdr>
        </w:div>
        <w:div w:id="240145188">
          <w:marLeft w:val="0"/>
          <w:marRight w:val="0"/>
          <w:marTop w:val="0"/>
          <w:marBottom w:val="0"/>
          <w:divBdr>
            <w:top w:val="none" w:sz="0" w:space="0" w:color="auto"/>
            <w:left w:val="none" w:sz="0" w:space="0" w:color="auto"/>
            <w:bottom w:val="none" w:sz="0" w:space="0" w:color="auto"/>
            <w:right w:val="none" w:sz="0" w:space="0" w:color="auto"/>
          </w:divBdr>
        </w:div>
        <w:div w:id="782267408">
          <w:marLeft w:val="0"/>
          <w:marRight w:val="0"/>
          <w:marTop w:val="0"/>
          <w:marBottom w:val="0"/>
          <w:divBdr>
            <w:top w:val="none" w:sz="0" w:space="0" w:color="auto"/>
            <w:left w:val="none" w:sz="0" w:space="0" w:color="auto"/>
            <w:bottom w:val="none" w:sz="0" w:space="0" w:color="auto"/>
            <w:right w:val="none" w:sz="0" w:space="0" w:color="auto"/>
          </w:divBdr>
        </w:div>
        <w:div w:id="1077509700">
          <w:marLeft w:val="0"/>
          <w:marRight w:val="0"/>
          <w:marTop w:val="0"/>
          <w:marBottom w:val="0"/>
          <w:divBdr>
            <w:top w:val="none" w:sz="0" w:space="0" w:color="auto"/>
            <w:left w:val="none" w:sz="0" w:space="0" w:color="auto"/>
            <w:bottom w:val="none" w:sz="0" w:space="0" w:color="auto"/>
            <w:right w:val="none" w:sz="0" w:space="0" w:color="auto"/>
          </w:divBdr>
        </w:div>
        <w:div w:id="628631432">
          <w:marLeft w:val="0"/>
          <w:marRight w:val="0"/>
          <w:marTop w:val="0"/>
          <w:marBottom w:val="0"/>
          <w:divBdr>
            <w:top w:val="none" w:sz="0" w:space="0" w:color="auto"/>
            <w:left w:val="none" w:sz="0" w:space="0" w:color="auto"/>
            <w:bottom w:val="none" w:sz="0" w:space="0" w:color="auto"/>
            <w:right w:val="none" w:sz="0" w:space="0" w:color="auto"/>
          </w:divBdr>
        </w:div>
        <w:div w:id="472479813">
          <w:marLeft w:val="0"/>
          <w:marRight w:val="0"/>
          <w:marTop w:val="0"/>
          <w:marBottom w:val="0"/>
          <w:divBdr>
            <w:top w:val="none" w:sz="0" w:space="0" w:color="auto"/>
            <w:left w:val="none" w:sz="0" w:space="0" w:color="auto"/>
            <w:bottom w:val="none" w:sz="0" w:space="0" w:color="auto"/>
            <w:right w:val="none" w:sz="0" w:space="0" w:color="auto"/>
          </w:divBdr>
        </w:div>
        <w:div w:id="659968235">
          <w:marLeft w:val="0"/>
          <w:marRight w:val="0"/>
          <w:marTop w:val="0"/>
          <w:marBottom w:val="0"/>
          <w:divBdr>
            <w:top w:val="none" w:sz="0" w:space="0" w:color="auto"/>
            <w:left w:val="none" w:sz="0" w:space="0" w:color="auto"/>
            <w:bottom w:val="none" w:sz="0" w:space="0" w:color="auto"/>
            <w:right w:val="none" w:sz="0" w:space="0" w:color="auto"/>
          </w:divBdr>
        </w:div>
        <w:div w:id="1818573238">
          <w:marLeft w:val="0"/>
          <w:marRight w:val="0"/>
          <w:marTop w:val="0"/>
          <w:marBottom w:val="0"/>
          <w:divBdr>
            <w:top w:val="none" w:sz="0" w:space="0" w:color="auto"/>
            <w:left w:val="none" w:sz="0" w:space="0" w:color="auto"/>
            <w:bottom w:val="none" w:sz="0" w:space="0" w:color="auto"/>
            <w:right w:val="none" w:sz="0" w:space="0" w:color="auto"/>
          </w:divBdr>
        </w:div>
        <w:div w:id="303584920">
          <w:marLeft w:val="0"/>
          <w:marRight w:val="0"/>
          <w:marTop w:val="0"/>
          <w:marBottom w:val="0"/>
          <w:divBdr>
            <w:top w:val="none" w:sz="0" w:space="0" w:color="auto"/>
            <w:left w:val="none" w:sz="0" w:space="0" w:color="auto"/>
            <w:bottom w:val="none" w:sz="0" w:space="0" w:color="auto"/>
            <w:right w:val="none" w:sz="0" w:space="0" w:color="auto"/>
          </w:divBdr>
        </w:div>
        <w:div w:id="515077376">
          <w:marLeft w:val="0"/>
          <w:marRight w:val="0"/>
          <w:marTop w:val="0"/>
          <w:marBottom w:val="0"/>
          <w:divBdr>
            <w:top w:val="none" w:sz="0" w:space="0" w:color="auto"/>
            <w:left w:val="none" w:sz="0" w:space="0" w:color="auto"/>
            <w:bottom w:val="none" w:sz="0" w:space="0" w:color="auto"/>
            <w:right w:val="none" w:sz="0" w:space="0" w:color="auto"/>
          </w:divBdr>
        </w:div>
        <w:div w:id="458915078">
          <w:marLeft w:val="0"/>
          <w:marRight w:val="0"/>
          <w:marTop w:val="0"/>
          <w:marBottom w:val="0"/>
          <w:divBdr>
            <w:top w:val="none" w:sz="0" w:space="0" w:color="auto"/>
            <w:left w:val="none" w:sz="0" w:space="0" w:color="auto"/>
            <w:bottom w:val="none" w:sz="0" w:space="0" w:color="auto"/>
            <w:right w:val="none" w:sz="0" w:space="0" w:color="auto"/>
          </w:divBdr>
        </w:div>
        <w:div w:id="1984306094">
          <w:marLeft w:val="0"/>
          <w:marRight w:val="0"/>
          <w:marTop w:val="0"/>
          <w:marBottom w:val="0"/>
          <w:divBdr>
            <w:top w:val="none" w:sz="0" w:space="0" w:color="auto"/>
            <w:left w:val="none" w:sz="0" w:space="0" w:color="auto"/>
            <w:bottom w:val="none" w:sz="0" w:space="0" w:color="auto"/>
            <w:right w:val="none" w:sz="0" w:space="0" w:color="auto"/>
          </w:divBdr>
        </w:div>
        <w:div w:id="1825201580">
          <w:marLeft w:val="0"/>
          <w:marRight w:val="0"/>
          <w:marTop w:val="0"/>
          <w:marBottom w:val="0"/>
          <w:divBdr>
            <w:top w:val="none" w:sz="0" w:space="0" w:color="auto"/>
            <w:left w:val="none" w:sz="0" w:space="0" w:color="auto"/>
            <w:bottom w:val="none" w:sz="0" w:space="0" w:color="auto"/>
            <w:right w:val="none" w:sz="0" w:space="0" w:color="auto"/>
          </w:divBdr>
        </w:div>
        <w:div w:id="1164080599">
          <w:marLeft w:val="0"/>
          <w:marRight w:val="0"/>
          <w:marTop w:val="0"/>
          <w:marBottom w:val="0"/>
          <w:divBdr>
            <w:top w:val="none" w:sz="0" w:space="0" w:color="auto"/>
            <w:left w:val="none" w:sz="0" w:space="0" w:color="auto"/>
            <w:bottom w:val="none" w:sz="0" w:space="0" w:color="auto"/>
            <w:right w:val="none" w:sz="0" w:space="0" w:color="auto"/>
          </w:divBdr>
        </w:div>
        <w:div w:id="1842307081">
          <w:marLeft w:val="0"/>
          <w:marRight w:val="0"/>
          <w:marTop w:val="0"/>
          <w:marBottom w:val="0"/>
          <w:divBdr>
            <w:top w:val="none" w:sz="0" w:space="0" w:color="auto"/>
            <w:left w:val="none" w:sz="0" w:space="0" w:color="auto"/>
            <w:bottom w:val="none" w:sz="0" w:space="0" w:color="auto"/>
            <w:right w:val="none" w:sz="0" w:space="0" w:color="auto"/>
          </w:divBdr>
        </w:div>
        <w:div w:id="1419061904">
          <w:marLeft w:val="0"/>
          <w:marRight w:val="0"/>
          <w:marTop w:val="0"/>
          <w:marBottom w:val="0"/>
          <w:divBdr>
            <w:top w:val="none" w:sz="0" w:space="0" w:color="auto"/>
            <w:left w:val="none" w:sz="0" w:space="0" w:color="auto"/>
            <w:bottom w:val="none" w:sz="0" w:space="0" w:color="auto"/>
            <w:right w:val="none" w:sz="0" w:space="0" w:color="auto"/>
          </w:divBdr>
        </w:div>
        <w:div w:id="2049525969">
          <w:marLeft w:val="0"/>
          <w:marRight w:val="0"/>
          <w:marTop w:val="0"/>
          <w:marBottom w:val="0"/>
          <w:divBdr>
            <w:top w:val="none" w:sz="0" w:space="0" w:color="auto"/>
            <w:left w:val="none" w:sz="0" w:space="0" w:color="auto"/>
            <w:bottom w:val="none" w:sz="0" w:space="0" w:color="auto"/>
            <w:right w:val="none" w:sz="0" w:space="0" w:color="auto"/>
          </w:divBdr>
        </w:div>
        <w:div w:id="160657137">
          <w:marLeft w:val="0"/>
          <w:marRight w:val="0"/>
          <w:marTop w:val="0"/>
          <w:marBottom w:val="0"/>
          <w:divBdr>
            <w:top w:val="none" w:sz="0" w:space="0" w:color="auto"/>
            <w:left w:val="none" w:sz="0" w:space="0" w:color="auto"/>
            <w:bottom w:val="none" w:sz="0" w:space="0" w:color="auto"/>
            <w:right w:val="none" w:sz="0" w:space="0" w:color="auto"/>
          </w:divBdr>
        </w:div>
        <w:div w:id="1075469316">
          <w:marLeft w:val="0"/>
          <w:marRight w:val="0"/>
          <w:marTop w:val="0"/>
          <w:marBottom w:val="0"/>
          <w:divBdr>
            <w:top w:val="none" w:sz="0" w:space="0" w:color="auto"/>
            <w:left w:val="none" w:sz="0" w:space="0" w:color="auto"/>
            <w:bottom w:val="none" w:sz="0" w:space="0" w:color="auto"/>
            <w:right w:val="none" w:sz="0" w:space="0" w:color="auto"/>
          </w:divBdr>
        </w:div>
        <w:div w:id="973873846">
          <w:marLeft w:val="0"/>
          <w:marRight w:val="0"/>
          <w:marTop w:val="0"/>
          <w:marBottom w:val="0"/>
          <w:divBdr>
            <w:top w:val="none" w:sz="0" w:space="0" w:color="auto"/>
            <w:left w:val="none" w:sz="0" w:space="0" w:color="auto"/>
            <w:bottom w:val="none" w:sz="0" w:space="0" w:color="auto"/>
            <w:right w:val="none" w:sz="0" w:space="0" w:color="auto"/>
          </w:divBdr>
        </w:div>
        <w:div w:id="572009515">
          <w:marLeft w:val="0"/>
          <w:marRight w:val="0"/>
          <w:marTop w:val="0"/>
          <w:marBottom w:val="0"/>
          <w:divBdr>
            <w:top w:val="none" w:sz="0" w:space="0" w:color="auto"/>
            <w:left w:val="none" w:sz="0" w:space="0" w:color="auto"/>
            <w:bottom w:val="none" w:sz="0" w:space="0" w:color="auto"/>
            <w:right w:val="none" w:sz="0" w:space="0" w:color="auto"/>
          </w:divBdr>
        </w:div>
        <w:div w:id="167449747">
          <w:marLeft w:val="0"/>
          <w:marRight w:val="0"/>
          <w:marTop w:val="0"/>
          <w:marBottom w:val="0"/>
          <w:divBdr>
            <w:top w:val="none" w:sz="0" w:space="0" w:color="auto"/>
            <w:left w:val="none" w:sz="0" w:space="0" w:color="auto"/>
            <w:bottom w:val="none" w:sz="0" w:space="0" w:color="auto"/>
            <w:right w:val="none" w:sz="0" w:space="0" w:color="auto"/>
          </w:divBdr>
        </w:div>
        <w:div w:id="1544705706">
          <w:marLeft w:val="0"/>
          <w:marRight w:val="0"/>
          <w:marTop w:val="0"/>
          <w:marBottom w:val="0"/>
          <w:divBdr>
            <w:top w:val="none" w:sz="0" w:space="0" w:color="auto"/>
            <w:left w:val="none" w:sz="0" w:space="0" w:color="auto"/>
            <w:bottom w:val="none" w:sz="0" w:space="0" w:color="auto"/>
            <w:right w:val="none" w:sz="0" w:space="0" w:color="auto"/>
          </w:divBdr>
        </w:div>
        <w:div w:id="1469933025">
          <w:marLeft w:val="0"/>
          <w:marRight w:val="0"/>
          <w:marTop w:val="0"/>
          <w:marBottom w:val="0"/>
          <w:divBdr>
            <w:top w:val="none" w:sz="0" w:space="0" w:color="auto"/>
            <w:left w:val="none" w:sz="0" w:space="0" w:color="auto"/>
            <w:bottom w:val="none" w:sz="0" w:space="0" w:color="auto"/>
            <w:right w:val="none" w:sz="0" w:space="0" w:color="auto"/>
          </w:divBdr>
        </w:div>
        <w:div w:id="500048995">
          <w:marLeft w:val="0"/>
          <w:marRight w:val="0"/>
          <w:marTop w:val="0"/>
          <w:marBottom w:val="0"/>
          <w:divBdr>
            <w:top w:val="none" w:sz="0" w:space="0" w:color="auto"/>
            <w:left w:val="none" w:sz="0" w:space="0" w:color="auto"/>
            <w:bottom w:val="none" w:sz="0" w:space="0" w:color="auto"/>
            <w:right w:val="none" w:sz="0" w:space="0" w:color="auto"/>
          </w:divBdr>
        </w:div>
        <w:div w:id="1975334948">
          <w:marLeft w:val="0"/>
          <w:marRight w:val="0"/>
          <w:marTop w:val="0"/>
          <w:marBottom w:val="0"/>
          <w:divBdr>
            <w:top w:val="none" w:sz="0" w:space="0" w:color="auto"/>
            <w:left w:val="none" w:sz="0" w:space="0" w:color="auto"/>
            <w:bottom w:val="none" w:sz="0" w:space="0" w:color="auto"/>
            <w:right w:val="none" w:sz="0" w:space="0" w:color="auto"/>
          </w:divBdr>
        </w:div>
      </w:divsChild>
    </w:div>
    <w:div w:id="1600480799">
      <w:bodyDiv w:val="1"/>
      <w:marLeft w:val="0"/>
      <w:marRight w:val="0"/>
      <w:marTop w:val="0"/>
      <w:marBottom w:val="0"/>
      <w:divBdr>
        <w:top w:val="none" w:sz="0" w:space="0" w:color="auto"/>
        <w:left w:val="none" w:sz="0" w:space="0" w:color="auto"/>
        <w:bottom w:val="none" w:sz="0" w:space="0" w:color="auto"/>
        <w:right w:val="none" w:sz="0" w:space="0" w:color="auto"/>
      </w:divBdr>
    </w:div>
    <w:div w:id="2037924391">
      <w:bodyDiv w:val="1"/>
      <w:marLeft w:val="0"/>
      <w:marRight w:val="0"/>
      <w:marTop w:val="0"/>
      <w:marBottom w:val="0"/>
      <w:divBdr>
        <w:top w:val="none" w:sz="0" w:space="0" w:color="auto"/>
        <w:left w:val="none" w:sz="0" w:space="0" w:color="auto"/>
        <w:bottom w:val="none" w:sz="0" w:space="0" w:color="auto"/>
        <w:right w:val="none" w:sz="0" w:space="0" w:color="auto"/>
      </w:divBdr>
      <w:divsChild>
        <w:div w:id="2093356726">
          <w:marLeft w:val="0"/>
          <w:marRight w:val="0"/>
          <w:marTop w:val="0"/>
          <w:marBottom w:val="0"/>
          <w:divBdr>
            <w:top w:val="none" w:sz="0" w:space="0" w:color="auto"/>
            <w:left w:val="none" w:sz="0" w:space="0" w:color="auto"/>
            <w:bottom w:val="none" w:sz="0" w:space="0" w:color="auto"/>
            <w:right w:val="none" w:sz="0" w:space="0" w:color="auto"/>
          </w:divBdr>
          <w:divsChild>
            <w:div w:id="264925404">
              <w:marLeft w:val="0"/>
              <w:marRight w:val="0"/>
              <w:marTop w:val="0"/>
              <w:marBottom w:val="0"/>
              <w:divBdr>
                <w:top w:val="none" w:sz="0" w:space="0" w:color="auto"/>
                <w:left w:val="none" w:sz="0" w:space="0" w:color="auto"/>
                <w:bottom w:val="none" w:sz="0" w:space="0" w:color="auto"/>
                <w:right w:val="none" w:sz="0" w:space="0" w:color="auto"/>
              </w:divBdr>
            </w:div>
            <w:div w:id="1501694468">
              <w:marLeft w:val="0"/>
              <w:marRight w:val="0"/>
              <w:marTop w:val="0"/>
              <w:marBottom w:val="0"/>
              <w:divBdr>
                <w:top w:val="none" w:sz="0" w:space="0" w:color="auto"/>
                <w:left w:val="none" w:sz="0" w:space="0" w:color="auto"/>
                <w:bottom w:val="none" w:sz="0" w:space="0" w:color="auto"/>
                <w:right w:val="none" w:sz="0" w:space="0" w:color="auto"/>
              </w:divBdr>
            </w:div>
            <w:div w:id="944964692">
              <w:marLeft w:val="0"/>
              <w:marRight w:val="0"/>
              <w:marTop w:val="0"/>
              <w:marBottom w:val="0"/>
              <w:divBdr>
                <w:top w:val="none" w:sz="0" w:space="0" w:color="auto"/>
                <w:left w:val="none" w:sz="0" w:space="0" w:color="auto"/>
                <w:bottom w:val="none" w:sz="0" w:space="0" w:color="auto"/>
                <w:right w:val="none" w:sz="0" w:space="0" w:color="auto"/>
              </w:divBdr>
            </w:div>
            <w:div w:id="332532841">
              <w:marLeft w:val="0"/>
              <w:marRight w:val="0"/>
              <w:marTop w:val="0"/>
              <w:marBottom w:val="0"/>
              <w:divBdr>
                <w:top w:val="none" w:sz="0" w:space="0" w:color="auto"/>
                <w:left w:val="none" w:sz="0" w:space="0" w:color="auto"/>
                <w:bottom w:val="none" w:sz="0" w:space="0" w:color="auto"/>
                <w:right w:val="none" w:sz="0" w:space="0" w:color="auto"/>
              </w:divBdr>
            </w:div>
            <w:div w:id="293607940">
              <w:marLeft w:val="0"/>
              <w:marRight w:val="0"/>
              <w:marTop w:val="0"/>
              <w:marBottom w:val="0"/>
              <w:divBdr>
                <w:top w:val="none" w:sz="0" w:space="0" w:color="auto"/>
                <w:left w:val="none" w:sz="0" w:space="0" w:color="auto"/>
                <w:bottom w:val="none" w:sz="0" w:space="0" w:color="auto"/>
                <w:right w:val="none" w:sz="0" w:space="0" w:color="auto"/>
              </w:divBdr>
            </w:div>
            <w:div w:id="213467636">
              <w:marLeft w:val="0"/>
              <w:marRight w:val="0"/>
              <w:marTop w:val="0"/>
              <w:marBottom w:val="0"/>
              <w:divBdr>
                <w:top w:val="none" w:sz="0" w:space="0" w:color="auto"/>
                <w:left w:val="none" w:sz="0" w:space="0" w:color="auto"/>
                <w:bottom w:val="none" w:sz="0" w:space="0" w:color="auto"/>
                <w:right w:val="none" w:sz="0" w:space="0" w:color="auto"/>
              </w:divBdr>
            </w:div>
            <w:div w:id="1226523217">
              <w:marLeft w:val="0"/>
              <w:marRight w:val="0"/>
              <w:marTop w:val="0"/>
              <w:marBottom w:val="0"/>
              <w:divBdr>
                <w:top w:val="none" w:sz="0" w:space="0" w:color="auto"/>
                <w:left w:val="none" w:sz="0" w:space="0" w:color="auto"/>
                <w:bottom w:val="none" w:sz="0" w:space="0" w:color="auto"/>
                <w:right w:val="none" w:sz="0" w:space="0" w:color="auto"/>
              </w:divBdr>
            </w:div>
            <w:div w:id="961619563">
              <w:marLeft w:val="0"/>
              <w:marRight w:val="0"/>
              <w:marTop w:val="0"/>
              <w:marBottom w:val="0"/>
              <w:divBdr>
                <w:top w:val="none" w:sz="0" w:space="0" w:color="auto"/>
                <w:left w:val="none" w:sz="0" w:space="0" w:color="auto"/>
                <w:bottom w:val="none" w:sz="0" w:space="0" w:color="auto"/>
                <w:right w:val="none" w:sz="0" w:space="0" w:color="auto"/>
              </w:divBdr>
            </w:div>
            <w:div w:id="1497456203">
              <w:marLeft w:val="0"/>
              <w:marRight w:val="0"/>
              <w:marTop w:val="0"/>
              <w:marBottom w:val="0"/>
              <w:divBdr>
                <w:top w:val="none" w:sz="0" w:space="0" w:color="auto"/>
                <w:left w:val="none" w:sz="0" w:space="0" w:color="auto"/>
                <w:bottom w:val="none" w:sz="0" w:space="0" w:color="auto"/>
                <w:right w:val="none" w:sz="0" w:space="0" w:color="auto"/>
              </w:divBdr>
            </w:div>
          </w:divsChild>
        </w:div>
        <w:div w:id="1164668424">
          <w:marLeft w:val="0"/>
          <w:marRight w:val="0"/>
          <w:marTop w:val="0"/>
          <w:marBottom w:val="0"/>
          <w:divBdr>
            <w:top w:val="none" w:sz="0" w:space="0" w:color="auto"/>
            <w:left w:val="none" w:sz="0" w:space="0" w:color="auto"/>
            <w:bottom w:val="none" w:sz="0" w:space="0" w:color="auto"/>
            <w:right w:val="none" w:sz="0" w:space="0" w:color="auto"/>
          </w:divBdr>
        </w:div>
        <w:div w:id="1175193830">
          <w:marLeft w:val="0"/>
          <w:marRight w:val="0"/>
          <w:marTop w:val="0"/>
          <w:marBottom w:val="0"/>
          <w:divBdr>
            <w:top w:val="none" w:sz="0" w:space="0" w:color="auto"/>
            <w:left w:val="none" w:sz="0" w:space="0" w:color="auto"/>
            <w:bottom w:val="none" w:sz="0" w:space="0" w:color="auto"/>
            <w:right w:val="none" w:sz="0" w:space="0" w:color="auto"/>
          </w:divBdr>
        </w:div>
        <w:div w:id="1985616530">
          <w:marLeft w:val="0"/>
          <w:marRight w:val="0"/>
          <w:marTop w:val="0"/>
          <w:marBottom w:val="0"/>
          <w:divBdr>
            <w:top w:val="none" w:sz="0" w:space="0" w:color="auto"/>
            <w:left w:val="none" w:sz="0" w:space="0" w:color="auto"/>
            <w:bottom w:val="none" w:sz="0" w:space="0" w:color="auto"/>
            <w:right w:val="none" w:sz="0" w:space="0" w:color="auto"/>
          </w:divBdr>
        </w:div>
        <w:div w:id="135226992">
          <w:marLeft w:val="0"/>
          <w:marRight w:val="0"/>
          <w:marTop w:val="0"/>
          <w:marBottom w:val="0"/>
          <w:divBdr>
            <w:top w:val="none" w:sz="0" w:space="0" w:color="auto"/>
            <w:left w:val="none" w:sz="0" w:space="0" w:color="auto"/>
            <w:bottom w:val="none" w:sz="0" w:space="0" w:color="auto"/>
            <w:right w:val="none" w:sz="0" w:space="0" w:color="auto"/>
          </w:divBdr>
          <w:divsChild>
            <w:div w:id="1655648276">
              <w:marLeft w:val="-75"/>
              <w:marRight w:val="0"/>
              <w:marTop w:val="30"/>
              <w:marBottom w:val="30"/>
              <w:divBdr>
                <w:top w:val="none" w:sz="0" w:space="0" w:color="auto"/>
                <w:left w:val="none" w:sz="0" w:space="0" w:color="auto"/>
                <w:bottom w:val="none" w:sz="0" w:space="0" w:color="auto"/>
                <w:right w:val="none" w:sz="0" w:space="0" w:color="auto"/>
              </w:divBdr>
              <w:divsChild>
                <w:div w:id="112751244">
                  <w:marLeft w:val="0"/>
                  <w:marRight w:val="0"/>
                  <w:marTop w:val="0"/>
                  <w:marBottom w:val="0"/>
                  <w:divBdr>
                    <w:top w:val="none" w:sz="0" w:space="0" w:color="auto"/>
                    <w:left w:val="none" w:sz="0" w:space="0" w:color="auto"/>
                    <w:bottom w:val="none" w:sz="0" w:space="0" w:color="auto"/>
                    <w:right w:val="none" w:sz="0" w:space="0" w:color="auto"/>
                  </w:divBdr>
                  <w:divsChild>
                    <w:div w:id="1647471223">
                      <w:marLeft w:val="0"/>
                      <w:marRight w:val="0"/>
                      <w:marTop w:val="0"/>
                      <w:marBottom w:val="0"/>
                      <w:divBdr>
                        <w:top w:val="none" w:sz="0" w:space="0" w:color="auto"/>
                        <w:left w:val="none" w:sz="0" w:space="0" w:color="auto"/>
                        <w:bottom w:val="none" w:sz="0" w:space="0" w:color="auto"/>
                        <w:right w:val="none" w:sz="0" w:space="0" w:color="auto"/>
                      </w:divBdr>
                    </w:div>
                  </w:divsChild>
                </w:div>
                <w:div w:id="1661696164">
                  <w:marLeft w:val="0"/>
                  <w:marRight w:val="0"/>
                  <w:marTop w:val="0"/>
                  <w:marBottom w:val="0"/>
                  <w:divBdr>
                    <w:top w:val="none" w:sz="0" w:space="0" w:color="auto"/>
                    <w:left w:val="none" w:sz="0" w:space="0" w:color="auto"/>
                    <w:bottom w:val="none" w:sz="0" w:space="0" w:color="auto"/>
                    <w:right w:val="none" w:sz="0" w:space="0" w:color="auto"/>
                  </w:divBdr>
                  <w:divsChild>
                    <w:div w:id="440104941">
                      <w:marLeft w:val="0"/>
                      <w:marRight w:val="0"/>
                      <w:marTop w:val="0"/>
                      <w:marBottom w:val="0"/>
                      <w:divBdr>
                        <w:top w:val="none" w:sz="0" w:space="0" w:color="auto"/>
                        <w:left w:val="none" w:sz="0" w:space="0" w:color="auto"/>
                        <w:bottom w:val="none" w:sz="0" w:space="0" w:color="auto"/>
                        <w:right w:val="none" w:sz="0" w:space="0" w:color="auto"/>
                      </w:divBdr>
                    </w:div>
                  </w:divsChild>
                </w:div>
                <w:div w:id="1171749305">
                  <w:marLeft w:val="0"/>
                  <w:marRight w:val="0"/>
                  <w:marTop w:val="0"/>
                  <w:marBottom w:val="0"/>
                  <w:divBdr>
                    <w:top w:val="none" w:sz="0" w:space="0" w:color="auto"/>
                    <w:left w:val="none" w:sz="0" w:space="0" w:color="auto"/>
                    <w:bottom w:val="none" w:sz="0" w:space="0" w:color="auto"/>
                    <w:right w:val="none" w:sz="0" w:space="0" w:color="auto"/>
                  </w:divBdr>
                  <w:divsChild>
                    <w:div w:id="1178736156">
                      <w:marLeft w:val="0"/>
                      <w:marRight w:val="0"/>
                      <w:marTop w:val="0"/>
                      <w:marBottom w:val="0"/>
                      <w:divBdr>
                        <w:top w:val="none" w:sz="0" w:space="0" w:color="auto"/>
                        <w:left w:val="none" w:sz="0" w:space="0" w:color="auto"/>
                        <w:bottom w:val="none" w:sz="0" w:space="0" w:color="auto"/>
                        <w:right w:val="none" w:sz="0" w:space="0" w:color="auto"/>
                      </w:divBdr>
                    </w:div>
                  </w:divsChild>
                </w:div>
                <w:div w:id="1570579104">
                  <w:marLeft w:val="0"/>
                  <w:marRight w:val="0"/>
                  <w:marTop w:val="0"/>
                  <w:marBottom w:val="0"/>
                  <w:divBdr>
                    <w:top w:val="none" w:sz="0" w:space="0" w:color="auto"/>
                    <w:left w:val="none" w:sz="0" w:space="0" w:color="auto"/>
                    <w:bottom w:val="none" w:sz="0" w:space="0" w:color="auto"/>
                    <w:right w:val="none" w:sz="0" w:space="0" w:color="auto"/>
                  </w:divBdr>
                  <w:divsChild>
                    <w:div w:id="1672484498">
                      <w:marLeft w:val="0"/>
                      <w:marRight w:val="0"/>
                      <w:marTop w:val="0"/>
                      <w:marBottom w:val="0"/>
                      <w:divBdr>
                        <w:top w:val="none" w:sz="0" w:space="0" w:color="auto"/>
                        <w:left w:val="none" w:sz="0" w:space="0" w:color="auto"/>
                        <w:bottom w:val="none" w:sz="0" w:space="0" w:color="auto"/>
                        <w:right w:val="none" w:sz="0" w:space="0" w:color="auto"/>
                      </w:divBdr>
                    </w:div>
                  </w:divsChild>
                </w:div>
                <w:div w:id="2048870817">
                  <w:marLeft w:val="0"/>
                  <w:marRight w:val="0"/>
                  <w:marTop w:val="0"/>
                  <w:marBottom w:val="0"/>
                  <w:divBdr>
                    <w:top w:val="none" w:sz="0" w:space="0" w:color="auto"/>
                    <w:left w:val="none" w:sz="0" w:space="0" w:color="auto"/>
                    <w:bottom w:val="none" w:sz="0" w:space="0" w:color="auto"/>
                    <w:right w:val="none" w:sz="0" w:space="0" w:color="auto"/>
                  </w:divBdr>
                  <w:divsChild>
                    <w:div w:id="1701081763">
                      <w:marLeft w:val="0"/>
                      <w:marRight w:val="0"/>
                      <w:marTop w:val="0"/>
                      <w:marBottom w:val="0"/>
                      <w:divBdr>
                        <w:top w:val="none" w:sz="0" w:space="0" w:color="auto"/>
                        <w:left w:val="none" w:sz="0" w:space="0" w:color="auto"/>
                        <w:bottom w:val="none" w:sz="0" w:space="0" w:color="auto"/>
                        <w:right w:val="none" w:sz="0" w:space="0" w:color="auto"/>
                      </w:divBdr>
                    </w:div>
                  </w:divsChild>
                </w:div>
                <w:div w:id="2126734509">
                  <w:marLeft w:val="0"/>
                  <w:marRight w:val="0"/>
                  <w:marTop w:val="0"/>
                  <w:marBottom w:val="0"/>
                  <w:divBdr>
                    <w:top w:val="none" w:sz="0" w:space="0" w:color="auto"/>
                    <w:left w:val="none" w:sz="0" w:space="0" w:color="auto"/>
                    <w:bottom w:val="none" w:sz="0" w:space="0" w:color="auto"/>
                    <w:right w:val="none" w:sz="0" w:space="0" w:color="auto"/>
                  </w:divBdr>
                  <w:divsChild>
                    <w:div w:id="936788498">
                      <w:marLeft w:val="0"/>
                      <w:marRight w:val="0"/>
                      <w:marTop w:val="0"/>
                      <w:marBottom w:val="0"/>
                      <w:divBdr>
                        <w:top w:val="none" w:sz="0" w:space="0" w:color="auto"/>
                        <w:left w:val="none" w:sz="0" w:space="0" w:color="auto"/>
                        <w:bottom w:val="none" w:sz="0" w:space="0" w:color="auto"/>
                        <w:right w:val="none" w:sz="0" w:space="0" w:color="auto"/>
                      </w:divBdr>
                    </w:div>
                    <w:div w:id="1167742299">
                      <w:marLeft w:val="0"/>
                      <w:marRight w:val="0"/>
                      <w:marTop w:val="0"/>
                      <w:marBottom w:val="0"/>
                      <w:divBdr>
                        <w:top w:val="none" w:sz="0" w:space="0" w:color="auto"/>
                        <w:left w:val="none" w:sz="0" w:space="0" w:color="auto"/>
                        <w:bottom w:val="none" w:sz="0" w:space="0" w:color="auto"/>
                        <w:right w:val="none" w:sz="0" w:space="0" w:color="auto"/>
                      </w:divBdr>
                    </w:div>
                    <w:div w:id="479150802">
                      <w:marLeft w:val="0"/>
                      <w:marRight w:val="0"/>
                      <w:marTop w:val="0"/>
                      <w:marBottom w:val="0"/>
                      <w:divBdr>
                        <w:top w:val="none" w:sz="0" w:space="0" w:color="auto"/>
                        <w:left w:val="none" w:sz="0" w:space="0" w:color="auto"/>
                        <w:bottom w:val="none" w:sz="0" w:space="0" w:color="auto"/>
                        <w:right w:val="none" w:sz="0" w:space="0" w:color="auto"/>
                      </w:divBdr>
                    </w:div>
                    <w:div w:id="2091929719">
                      <w:marLeft w:val="0"/>
                      <w:marRight w:val="0"/>
                      <w:marTop w:val="0"/>
                      <w:marBottom w:val="0"/>
                      <w:divBdr>
                        <w:top w:val="none" w:sz="0" w:space="0" w:color="auto"/>
                        <w:left w:val="none" w:sz="0" w:space="0" w:color="auto"/>
                        <w:bottom w:val="none" w:sz="0" w:space="0" w:color="auto"/>
                        <w:right w:val="none" w:sz="0" w:space="0" w:color="auto"/>
                      </w:divBdr>
                    </w:div>
                    <w:div w:id="310449310">
                      <w:marLeft w:val="0"/>
                      <w:marRight w:val="0"/>
                      <w:marTop w:val="0"/>
                      <w:marBottom w:val="0"/>
                      <w:divBdr>
                        <w:top w:val="none" w:sz="0" w:space="0" w:color="auto"/>
                        <w:left w:val="none" w:sz="0" w:space="0" w:color="auto"/>
                        <w:bottom w:val="none" w:sz="0" w:space="0" w:color="auto"/>
                        <w:right w:val="none" w:sz="0" w:space="0" w:color="auto"/>
                      </w:divBdr>
                    </w:div>
                  </w:divsChild>
                </w:div>
                <w:div w:id="24597372">
                  <w:marLeft w:val="0"/>
                  <w:marRight w:val="0"/>
                  <w:marTop w:val="0"/>
                  <w:marBottom w:val="0"/>
                  <w:divBdr>
                    <w:top w:val="none" w:sz="0" w:space="0" w:color="auto"/>
                    <w:left w:val="none" w:sz="0" w:space="0" w:color="auto"/>
                    <w:bottom w:val="none" w:sz="0" w:space="0" w:color="auto"/>
                    <w:right w:val="none" w:sz="0" w:space="0" w:color="auto"/>
                  </w:divBdr>
                  <w:divsChild>
                    <w:div w:id="1468277899">
                      <w:marLeft w:val="0"/>
                      <w:marRight w:val="0"/>
                      <w:marTop w:val="0"/>
                      <w:marBottom w:val="0"/>
                      <w:divBdr>
                        <w:top w:val="none" w:sz="0" w:space="0" w:color="auto"/>
                        <w:left w:val="none" w:sz="0" w:space="0" w:color="auto"/>
                        <w:bottom w:val="none" w:sz="0" w:space="0" w:color="auto"/>
                        <w:right w:val="none" w:sz="0" w:space="0" w:color="auto"/>
                      </w:divBdr>
                    </w:div>
                  </w:divsChild>
                </w:div>
                <w:div w:id="2114353233">
                  <w:marLeft w:val="0"/>
                  <w:marRight w:val="0"/>
                  <w:marTop w:val="0"/>
                  <w:marBottom w:val="0"/>
                  <w:divBdr>
                    <w:top w:val="none" w:sz="0" w:space="0" w:color="auto"/>
                    <w:left w:val="none" w:sz="0" w:space="0" w:color="auto"/>
                    <w:bottom w:val="none" w:sz="0" w:space="0" w:color="auto"/>
                    <w:right w:val="none" w:sz="0" w:space="0" w:color="auto"/>
                  </w:divBdr>
                  <w:divsChild>
                    <w:div w:id="1808207019">
                      <w:marLeft w:val="0"/>
                      <w:marRight w:val="0"/>
                      <w:marTop w:val="0"/>
                      <w:marBottom w:val="0"/>
                      <w:divBdr>
                        <w:top w:val="none" w:sz="0" w:space="0" w:color="auto"/>
                        <w:left w:val="none" w:sz="0" w:space="0" w:color="auto"/>
                        <w:bottom w:val="none" w:sz="0" w:space="0" w:color="auto"/>
                        <w:right w:val="none" w:sz="0" w:space="0" w:color="auto"/>
                      </w:divBdr>
                    </w:div>
                  </w:divsChild>
                </w:div>
                <w:div w:id="246884945">
                  <w:marLeft w:val="0"/>
                  <w:marRight w:val="0"/>
                  <w:marTop w:val="0"/>
                  <w:marBottom w:val="0"/>
                  <w:divBdr>
                    <w:top w:val="none" w:sz="0" w:space="0" w:color="auto"/>
                    <w:left w:val="none" w:sz="0" w:space="0" w:color="auto"/>
                    <w:bottom w:val="none" w:sz="0" w:space="0" w:color="auto"/>
                    <w:right w:val="none" w:sz="0" w:space="0" w:color="auto"/>
                  </w:divBdr>
                  <w:divsChild>
                    <w:div w:id="1683900561">
                      <w:marLeft w:val="0"/>
                      <w:marRight w:val="0"/>
                      <w:marTop w:val="0"/>
                      <w:marBottom w:val="0"/>
                      <w:divBdr>
                        <w:top w:val="none" w:sz="0" w:space="0" w:color="auto"/>
                        <w:left w:val="none" w:sz="0" w:space="0" w:color="auto"/>
                        <w:bottom w:val="none" w:sz="0" w:space="0" w:color="auto"/>
                        <w:right w:val="none" w:sz="0" w:space="0" w:color="auto"/>
                      </w:divBdr>
                    </w:div>
                  </w:divsChild>
                </w:div>
                <w:div w:id="543325818">
                  <w:marLeft w:val="0"/>
                  <w:marRight w:val="0"/>
                  <w:marTop w:val="0"/>
                  <w:marBottom w:val="0"/>
                  <w:divBdr>
                    <w:top w:val="none" w:sz="0" w:space="0" w:color="auto"/>
                    <w:left w:val="none" w:sz="0" w:space="0" w:color="auto"/>
                    <w:bottom w:val="none" w:sz="0" w:space="0" w:color="auto"/>
                    <w:right w:val="none" w:sz="0" w:space="0" w:color="auto"/>
                  </w:divBdr>
                  <w:divsChild>
                    <w:div w:id="206841442">
                      <w:marLeft w:val="0"/>
                      <w:marRight w:val="0"/>
                      <w:marTop w:val="0"/>
                      <w:marBottom w:val="0"/>
                      <w:divBdr>
                        <w:top w:val="none" w:sz="0" w:space="0" w:color="auto"/>
                        <w:left w:val="none" w:sz="0" w:space="0" w:color="auto"/>
                        <w:bottom w:val="none" w:sz="0" w:space="0" w:color="auto"/>
                        <w:right w:val="none" w:sz="0" w:space="0" w:color="auto"/>
                      </w:divBdr>
                    </w:div>
                  </w:divsChild>
                </w:div>
                <w:div w:id="1600068244">
                  <w:marLeft w:val="0"/>
                  <w:marRight w:val="0"/>
                  <w:marTop w:val="0"/>
                  <w:marBottom w:val="0"/>
                  <w:divBdr>
                    <w:top w:val="none" w:sz="0" w:space="0" w:color="auto"/>
                    <w:left w:val="none" w:sz="0" w:space="0" w:color="auto"/>
                    <w:bottom w:val="none" w:sz="0" w:space="0" w:color="auto"/>
                    <w:right w:val="none" w:sz="0" w:space="0" w:color="auto"/>
                  </w:divBdr>
                  <w:divsChild>
                    <w:div w:id="759184310">
                      <w:marLeft w:val="0"/>
                      <w:marRight w:val="0"/>
                      <w:marTop w:val="0"/>
                      <w:marBottom w:val="0"/>
                      <w:divBdr>
                        <w:top w:val="none" w:sz="0" w:space="0" w:color="auto"/>
                        <w:left w:val="none" w:sz="0" w:space="0" w:color="auto"/>
                        <w:bottom w:val="none" w:sz="0" w:space="0" w:color="auto"/>
                        <w:right w:val="none" w:sz="0" w:space="0" w:color="auto"/>
                      </w:divBdr>
                    </w:div>
                  </w:divsChild>
                </w:div>
                <w:div w:id="41832102">
                  <w:marLeft w:val="0"/>
                  <w:marRight w:val="0"/>
                  <w:marTop w:val="0"/>
                  <w:marBottom w:val="0"/>
                  <w:divBdr>
                    <w:top w:val="none" w:sz="0" w:space="0" w:color="auto"/>
                    <w:left w:val="none" w:sz="0" w:space="0" w:color="auto"/>
                    <w:bottom w:val="none" w:sz="0" w:space="0" w:color="auto"/>
                    <w:right w:val="none" w:sz="0" w:space="0" w:color="auto"/>
                  </w:divBdr>
                  <w:divsChild>
                    <w:div w:id="847719227">
                      <w:marLeft w:val="0"/>
                      <w:marRight w:val="0"/>
                      <w:marTop w:val="0"/>
                      <w:marBottom w:val="0"/>
                      <w:divBdr>
                        <w:top w:val="none" w:sz="0" w:space="0" w:color="auto"/>
                        <w:left w:val="none" w:sz="0" w:space="0" w:color="auto"/>
                        <w:bottom w:val="none" w:sz="0" w:space="0" w:color="auto"/>
                        <w:right w:val="none" w:sz="0" w:space="0" w:color="auto"/>
                      </w:divBdr>
                    </w:div>
                  </w:divsChild>
                </w:div>
                <w:div w:id="89934476">
                  <w:marLeft w:val="0"/>
                  <w:marRight w:val="0"/>
                  <w:marTop w:val="0"/>
                  <w:marBottom w:val="0"/>
                  <w:divBdr>
                    <w:top w:val="none" w:sz="0" w:space="0" w:color="auto"/>
                    <w:left w:val="none" w:sz="0" w:space="0" w:color="auto"/>
                    <w:bottom w:val="none" w:sz="0" w:space="0" w:color="auto"/>
                    <w:right w:val="none" w:sz="0" w:space="0" w:color="auto"/>
                  </w:divBdr>
                  <w:divsChild>
                    <w:div w:id="1388066303">
                      <w:marLeft w:val="0"/>
                      <w:marRight w:val="0"/>
                      <w:marTop w:val="0"/>
                      <w:marBottom w:val="0"/>
                      <w:divBdr>
                        <w:top w:val="none" w:sz="0" w:space="0" w:color="auto"/>
                        <w:left w:val="none" w:sz="0" w:space="0" w:color="auto"/>
                        <w:bottom w:val="none" w:sz="0" w:space="0" w:color="auto"/>
                        <w:right w:val="none" w:sz="0" w:space="0" w:color="auto"/>
                      </w:divBdr>
                    </w:div>
                  </w:divsChild>
                </w:div>
                <w:div w:id="1182935018">
                  <w:marLeft w:val="0"/>
                  <w:marRight w:val="0"/>
                  <w:marTop w:val="0"/>
                  <w:marBottom w:val="0"/>
                  <w:divBdr>
                    <w:top w:val="none" w:sz="0" w:space="0" w:color="auto"/>
                    <w:left w:val="none" w:sz="0" w:space="0" w:color="auto"/>
                    <w:bottom w:val="none" w:sz="0" w:space="0" w:color="auto"/>
                    <w:right w:val="none" w:sz="0" w:space="0" w:color="auto"/>
                  </w:divBdr>
                  <w:divsChild>
                    <w:div w:id="192960109">
                      <w:marLeft w:val="0"/>
                      <w:marRight w:val="0"/>
                      <w:marTop w:val="0"/>
                      <w:marBottom w:val="0"/>
                      <w:divBdr>
                        <w:top w:val="none" w:sz="0" w:space="0" w:color="auto"/>
                        <w:left w:val="none" w:sz="0" w:space="0" w:color="auto"/>
                        <w:bottom w:val="none" w:sz="0" w:space="0" w:color="auto"/>
                        <w:right w:val="none" w:sz="0" w:space="0" w:color="auto"/>
                      </w:divBdr>
                    </w:div>
                  </w:divsChild>
                </w:div>
                <w:div w:id="316691159">
                  <w:marLeft w:val="0"/>
                  <w:marRight w:val="0"/>
                  <w:marTop w:val="0"/>
                  <w:marBottom w:val="0"/>
                  <w:divBdr>
                    <w:top w:val="none" w:sz="0" w:space="0" w:color="auto"/>
                    <w:left w:val="none" w:sz="0" w:space="0" w:color="auto"/>
                    <w:bottom w:val="none" w:sz="0" w:space="0" w:color="auto"/>
                    <w:right w:val="none" w:sz="0" w:space="0" w:color="auto"/>
                  </w:divBdr>
                  <w:divsChild>
                    <w:div w:id="1383408839">
                      <w:marLeft w:val="0"/>
                      <w:marRight w:val="0"/>
                      <w:marTop w:val="0"/>
                      <w:marBottom w:val="0"/>
                      <w:divBdr>
                        <w:top w:val="none" w:sz="0" w:space="0" w:color="auto"/>
                        <w:left w:val="none" w:sz="0" w:space="0" w:color="auto"/>
                        <w:bottom w:val="none" w:sz="0" w:space="0" w:color="auto"/>
                        <w:right w:val="none" w:sz="0" w:space="0" w:color="auto"/>
                      </w:divBdr>
                    </w:div>
                    <w:div w:id="1752266500">
                      <w:marLeft w:val="0"/>
                      <w:marRight w:val="0"/>
                      <w:marTop w:val="0"/>
                      <w:marBottom w:val="0"/>
                      <w:divBdr>
                        <w:top w:val="none" w:sz="0" w:space="0" w:color="auto"/>
                        <w:left w:val="none" w:sz="0" w:space="0" w:color="auto"/>
                        <w:bottom w:val="none" w:sz="0" w:space="0" w:color="auto"/>
                        <w:right w:val="none" w:sz="0" w:space="0" w:color="auto"/>
                      </w:divBdr>
                    </w:div>
                  </w:divsChild>
                </w:div>
                <w:div w:id="313876182">
                  <w:marLeft w:val="0"/>
                  <w:marRight w:val="0"/>
                  <w:marTop w:val="0"/>
                  <w:marBottom w:val="0"/>
                  <w:divBdr>
                    <w:top w:val="none" w:sz="0" w:space="0" w:color="auto"/>
                    <w:left w:val="none" w:sz="0" w:space="0" w:color="auto"/>
                    <w:bottom w:val="none" w:sz="0" w:space="0" w:color="auto"/>
                    <w:right w:val="none" w:sz="0" w:space="0" w:color="auto"/>
                  </w:divBdr>
                  <w:divsChild>
                    <w:div w:id="455179076">
                      <w:marLeft w:val="0"/>
                      <w:marRight w:val="0"/>
                      <w:marTop w:val="0"/>
                      <w:marBottom w:val="0"/>
                      <w:divBdr>
                        <w:top w:val="none" w:sz="0" w:space="0" w:color="auto"/>
                        <w:left w:val="none" w:sz="0" w:space="0" w:color="auto"/>
                        <w:bottom w:val="none" w:sz="0" w:space="0" w:color="auto"/>
                        <w:right w:val="none" w:sz="0" w:space="0" w:color="auto"/>
                      </w:divBdr>
                    </w:div>
                  </w:divsChild>
                </w:div>
                <w:div w:id="1337535394">
                  <w:marLeft w:val="0"/>
                  <w:marRight w:val="0"/>
                  <w:marTop w:val="0"/>
                  <w:marBottom w:val="0"/>
                  <w:divBdr>
                    <w:top w:val="none" w:sz="0" w:space="0" w:color="auto"/>
                    <w:left w:val="none" w:sz="0" w:space="0" w:color="auto"/>
                    <w:bottom w:val="none" w:sz="0" w:space="0" w:color="auto"/>
                    <w:right w:val="none" w:sz="0" w:space="0" w:color="auto"/>
                  </w:divBdr>
                  <w:divsChild>
                    <w:div w:id="1397627631">
                      <w:marLeft w:val="0"/>
                      <w:marRight w:val="0"/>
                      <w:marTop w:val="0"/>
                      <w:marBottom w:val="0"/>
                      <w:divBdr>
                        <w:top w:val="none" w:sz="0" w:space="0" w:color="auto"/>
                        <w:left w:val="none" w:sz="0" w:space="0" w:color="auto"/>
                        <w:bottom w:val="none" w:sz="0" w:space="0" w:color="auto"/>
                        <w:right w:val="none" w:sz="0" w:space="0" w:color="auto"/>
                      </w:divBdr>
                    </w:div>
                    <w:div w:id="1451513157">
                      <w:marLeft w:val="0"/>
                      <w:marRight w:val="0"/>
                      <w:marTop w:val="0"/>
                      <w:marBottom w:val="0"/>
                      <w:divBdr>
                        <w:top w:val="none" w:sz="0" w:space="0" w:color="auto"/>
                        <w:left w:val="none" w:sz="0" w:space="0" w:color="auto"/>
                        <w:bottom w:val="none" w:sz="0" w:space="0" w:color="auto"/>
                        <w:right w:val="none" w:sz="0" w:space="0" w:color="auto"/>
                      </w:divBdr>
                    </w:div>
                  </w:divsChild>
                </w:div>
                <w:div w:id="639532425">
                  <w:marLeft w:val="0"/>
                  <w:marRight w:val="0"/>
                  <w:marTop w:val="0"/>
                  <w:marBottom w:val="0"/>
                  <w:divBdr>
                    <w:top w:val="none" w:sz="0" w:space="0" w:color="auto"/>
                    <w:left w:val="none" w:sz="0" w:space="0" w:color="auto"/>
                    <w:bottom w:val="none" w:sz="0" w:space="0" w:color="auto"/>
                    <w:right w:val="none" w:sz="0" w:space="0" w:color="auto"/>
                  </w:divBdr>
                  <w:divsChild>
                    <w:div w:id="1835149222">
                      <w:marLeft w:val="0"/>
                      <w:marRight w:val="0"/>
                      <w:marTop w:val="0"/>
                      <w:marBottom w:val="0"/>
                      <w:divBdr>
                        <w:top w:val="none" w:sz="0" w:space="0" w:color="auto"/>
                        <w:left w:val="none" w:sz="0" w:space="0" w:color="auto"/>
                        <w:bottom w:val="none" w:sz="0" w:space="0" w:color="auto"/>
                        <w:right w:val="none" w:sz="0" w:space="0" w:color="auto"/>
                      </w:divBdr>
                    </w:div>
                    <w:div w:id="467944006">
                      <w:marLeft w:val="0"/>
                      <w:marRight w:val="0"/>
                      <w:marTop w:val="0"/>
                      <w:marBottom w:val="0"/>
                      <w:divBdr>
                        <w:top w:val="none" w:sz="0" w:space="0" w:color="auto"/>
                        <w:left w:val="none" w:sz="0" w:space="0" w:color="auto"/>
                        <w:bottom w:val="none" w:sz="0" w:space="0" w:color="auto"/>
                        <w:right w:val="none" w:sz="0" w:space="0" w:color="auto"/>
                      </w:divBdr>
                    </w:div>
                  </w:divsChild>
                </w:div>
                <w:div w:id="342368266">
                  <w:marLeft w:val="0"/>
                  <w:marRight w:val="0"/>
                  <w:marTop w:val="0"/>
                  <w:marBottom w:val="0"/>
                  <w:divBdr>
                    <w:top w:val="none" w:sz="0" w:space="0" w:color="auto"/>
                    <w:left w:val="none" w:sz="0" w:space="0" w:color="auto"/>
                    <w:bottom w:val="none" w:sz="0" w:space="0" w:color="auto"/>
                    <w:right w:val="none" w:sz="0" w:space="0" w:color="auto"/>
                  </w:divBdr>
                  <w:divsChild>
                    <w:div w:id="721635664">
                      <w:marLeft w:val="0"/>
                      <w:marRight w:val="0"/>
                      <w:marTop w:val="0"/>
                      <w:marBottom w:val="0"/>
                      <w:divBdr>
                        <w:top w:val="none" w:sz="0" w:space="0" w:color="auto"/>
                        <w:left w:val="none" w:sz="0" w:space="0" w:color="auto"/>
                        <w:bottom w:val="none" w:sz="0" w:space="0" w:color="auto"/>
                        <w:right w:val="none" w:sz="0" w:space="0" w:color="auto"/>
                      </w:divBdr>
                    </w:div>
                  </w:divsChild>
                </w:div>
                <w:div w:id="1747650648">
                  <w:marLeft w:val="0"/>
                  <w:marRight w:val="0"/>
                  <w:marTop w:val="0"/>
                  <w:marBottom w:val="0"/>
                  <w:divBdr>
                    <w:top w:val="none" w:sz="0" w:space="0" w:color="auto"/>
                    <w:left w:val="none" w:sz="0" w:space="0" w:color="auto"/>
                    <w:bottom w:val="none" w:sz="0" w:space="0" w:color="auto"/>
                    <w:right w:val="none" w:sz="0" w:space="0" w:color="auto"/>
                  </w:divBdr>
                  <w:divsChild>
                    <w:div w:id="686908456">
                      <w:marLeft w:val="0"/>
                      <w:marRight w:val="0"/>
                      <w:marTop w:val="0"/>
                      <w:marBottom w:val="0"/>
                      <w:divBdr>
                        <w:top w:val="none" w:sz="0" w:space="0" w:color="auto"/>
                        <w:left w:val="none" w:sz="0" w:space="0" w:color="auto"/>
                        <w:bottom w:val="none" w:sz="0" w:space="0" w:color="auto"/>
                        <w:right w:val="none" w:sz="0" w:space="0" w:color="auto"/>
                      </w:divBdr>
                    </w:div>
                  </w:divsChild>
                </w:div>
                <w:div w:id="774405807">
                  <w:marLeft w:val="0"/>
                  <w:marRight w:val="0"/>
                  <w:marTop w:val="0"/>
                  <w:marBottom w:val="0"/>
                  <w:divBdr>
                    <w:top w:val="none" w:sz="0" w:space="0" w:color="auto"/>
                    <w:left w:val="none" w:sz="0" w:space="0" w:color="auto"/>
                    <w:bottom w:val="none" w:sz="0" w:space="0" w:color="auto"/>
                    <w:right w:val="none" w:sz="0" w:space="0" w:color="auto"/>
                  </w:divBdr>
                  <w:divsChild>
                    <w:div w:id="625936802">
                      <w:marLeft w:val="0"/>
                      <w:marRight w:val="0"/>
                      <w:marTop w:val="0"/>
                      <w:marBottom w:val="0"/>
                      <w:divBdr>
                        <w:top w:val="none" w:sz="0" w:space="0" w:color="auto"/>
                        <w:left w:val="none" w:sz="0" w:space="0" w:color="auto"/>
                        <w:bottom w:val="none" w:sz="0" w:space="0" w:color="auto"/>
                        <w:right w:val="none" w:sz="0" w:space="0" w:color="auto"/>
                      </w:divBdr>
                    </w:div>
                    <w:div w:id="641083993">
                      <w:marLeft w:val="0"/>
                      <w:marRight w:val="0"/>
                      <w:marTop w:val="0"/>
                      <w:marBottom w:val="0"/>
                      <w:divBdr>
                        <w:top w:val="none" w:sz="0" w:space="0" w:color="auto"/>
                        <w:left w:val="none" w:sz="0" w:space="0" w:color="auto"/>
                        <w:bottom w:val="none" w:sz="0" w:space="0" w:color="auto"/>
                        <w:right w:val="none" w:sz="0" w:space="0" w:color="auto"/>
                      </w:divBdr>
                    </w:div>
                  </w:divsChild>
                </w:div>
                <w:div w:id="1056122134">
                  <w:marLeft w:val="0"/>
                  <w:marRight w:val="0"/>
                  <w:marTop w:val="0"/>
                  <w:marBottom w:val="0"/>
                  <w:divBdr>
                    <w:top w:val="none" w:sz="0" w:space="0" w:color="auto"/>
                    <w:left w:val="none" w:sz="0" w:space="0" w:color="auto"/>
                    <w:bottom w:val="none" w:sz="0" w:space="0" w:color="auto"/>
                    <w:right w:val="none" w:sz="0" w:space="0" w:color="auto"/>
                  </w:divBdr>
                  <w:divsChild>
                    <w:div w:id="607854239">
                      <w:marLeft w:val="0"/>
                      <w:marRight w:val="0"/>
                      <w:marTop w:val="0"/>
                      <w:marBottom w:val="0"/>
                      <w:divBdr>
                        <w:top w:val="none" w:sz="0" w:space="0" w:color="auto"/>
                        <w:left w:val="none" w:sz="0" w:space="0" w:color="auto"/>
                        <w:bottom w:val="none" w:sz="0" w:space="0" w:color="auto"/>
                        <w:right w:val="none" w:sz="0" w:space="0" w:color="auto"/>
                      </w:divBdr>
                    </w:div>
                  </w:divsChild>
                </w:div>
                <w:div w:id="595988060">
                  <w:marLeft w:val="0"/>
                  <w:marRight w:val="0"/>
                  <w:marTop w:val="0"/>
                  <w:marBottom w:val="0"/>
                  <w:divBdr>
                    <w:top w:val="none" w:sz="0" w:space="0" w:color="auto"/>
                    <w:left w:val="none" w:sz="0" w:space="0" w:color="auto"/>
                    <w:bottom w:val="none" w:sz="0" w:space="0" w:color="auto"/>
                    <w:right w:val="none" w:sz="0" w:space="0" w:color="auto"/>
                  </w:divBdr>
                  <w:divsChild>
                    <w:div w:id="1139108802">
                      <w:marLeft w:val="0"/>
                      <w:marRight w:val="0"/>
                      <w:marTop w:val="0"/>
                      <w:marBottom w:val="0"/>
                      <w:divBdr>
                        <w:top w:val="none" w:sz="0" w:space="0" w:color="auto"/>
                        <w:left w:val="none" w:sz="0" w:space="0" w:color="auto"/>
                        <w:bottom w:val="none" w:sz="0" w:space="0" w:color="auto"/>
                        <w:right w:val="none" w:sz="0" w:space="0" w:color="auto"/>
                      </w:divBdr>
                    </w:div>
                    <w:div w:id="112942187">
                      <w:marLeft w:val="0"/>
                      <w:marRight w:val="0"/>
                      <w:marTop w:val="0"/>
                      <w:marBottom w:val="0"/>
                      <w:divBdr>
                        <w:top w:val="none" w:sz="0" w:space="0" w:color="auto"/>
                        <w:left w:val="none" w:sz="0" w:space="0" w:color="auto"/>
                        <w:bottom w:val="none" w:sz="0" w:space="0" w:color="auto"/>
                        <w:right w:val="none" w:sz="0" w:space="0" w:color="auto"/>
                      </w:divBdr>
                    </w:div>
                  </w:divsChild>
                </w:div>
                <w:div w:id="1686134261">
                  <w:marLeft w:val="0"/>
                  <w:marRight w:val="0"/>
                  <w:marTop w:val="0"/>
                  <w:marBottom w:val="0"/>
                  <w:divBdr>
                    <w:top w:val="none" w:sz="0" w:space="0" w:color="auto"/>
                    <w:left w:val="none" w:sz="0" w:space="0" w:color="auto"/>
                    <w:bottom w:val="none" w:sz="0" w:space="0" w:color="auto"/>
                    <w:right w:val="none" w:sz="0" w:space="0" w:color="auto"/>
                  </w:divBdr>
                  <w:divsChild>
                    <w:div w:id="1675300871">
                      <w:marLeft w:val="0"/>
                      <w:marRight w:val="0"/>
                      <w:marTop w:val="0"/>
                      <w:marBottom w:val="0"/>
                      <w:divBdr>
                        <w:top w:val="none" w:sz="0" w:space="0" w:color="auto"/>
                        <w:left w:val="none" w:sz="0" w:space="0" w:color="auto"/>
                        <w:bottom w:val="none" w:sz="0" w:space="0" w:color="auto"/>
                        <w:right w:val="none" w:sz="0" w:space="0" w:color="auto"/>
                      </w:divBdr>
                    </w:div>
                  </w:divsChild>
                </w:div>
                <w:div w:id="2049841760">
                  <w:marLeft w:val="0"/>
                  <w:marRight w:val="0"/>
                  <w:marTop w:val="0"/>
                  <w:marBottom w:val="0"/>
                  <w:divBdr>
                    <w:top w:val="none" w:sz="0" w:space="0" w:color="auto"/>
                    <w:left w:val="none" w:sz="0" w:space="0" w:color="auto"/>
                    <w:bottom w:val="none" w:sz="0" w:space="0" w:color="auto"/>
                    <w:right w:val="none" w:sz="0" w:space="0" w:color="auto"/>
                  </w:divBdr>
                  <w:divsChild>
                    <w:div w:id="779030862">
                      <w:marLeft w:val="0"/>
                      <w:marRight w:val="0"/>
                      <w:marTop w:val="0"/>
                      <w:marBottom w:val="0"/>
                      <w:divBdr>
                        <w:top w:val="none" w:sz="0" w:space="0" w:color="auto"/>
                        <w:left w:val="none" w:sz="0" w:space="0" w:color="auto"/>
                        <w:bottom w:val="none" w:sz="0" w:space="0" w:color="auto"/>
                        <w:right w:val="none" w:sz="0" w:space="0" w:color="auto"/>
                      </w:divBdr>
                    </w:div>
                    <w:div w:id="1684161173">
                      <w:marLeft w:val="0"/>
                      <w:marRight w:val="0"/>
                      <w:marTop w:val="0"/>
                      <w:marBottom w:val="0"/>
                      <w:divBdr>
                        <w:top w:val="none" w:sz="0" w:space="0" w:color="auto"/>
                        <w:left w:val="none" w:sz="0" w:space="0" w:color="auto"/>
                        <w:bottom w:val="none" w:sz="0" w:space="0" w:color="auto"/>
                        <w:right w:val="none" w:sz="0" w:space="0" w:color="auto"/>
                      </w:divBdr>
                    </w:div>
                  </w:divsChild>
                </w:div>
                <w:div w:id="1513573302">
                  <w:marLeft w:val="0"/>
                  <w:marRight w:val="0"/>
                  <w:marTop w:val="0"/>
                  <w:marBottom w:val="0"/>
                  <w:divBdr>
                    <w:top w:val="none" w:sz="0" w:space="0" w:color="auto"/>
                    <w:left w:val="none" w:sz="0" w:space="0" w:color="auto"/>
                    <w:bottom w:val="none" w:sz="0" w:space="0" w:color="auto"/>
                    <w:right w:val="none" w:sz="0" w:space="0" w:color="auto"/>
                  </w:divBdr>
                  <w:divsChild>
                    <w:div w:id="1999573362">
                      <w:marLeft w:val="0"/>
                      <w:marRight w:val="0"/>
                      <w:marTop w:val="0"/>
                      <w:marBottom w:val="0"/>
                      <w:divBdr>
                        <w:top w:val="none" w:sz="0" w:space="0" w:color="auto"/>
                        <w:left w:val="none" w:sz="0" w:space="0" w:color="auto"/>
                        <w:bottom w:val="none" w:sz="0" w:space="0" w:color="auto"/>
                        <w:right w:val="none" w:sz="0" w:space="0" w:color="auto"/>
                      </w:divBdr>
                    </w:div>
                    <w:div w:id="1271745267">
                      <w:marLeft w:val="0"/>
                      <w:marRight w:val="0"/>
                      <w:marTop w:val="0"/>
                      <w:marBottom w:val="0"/>
                      <w:divBdr>
                        <w:top w:val="none" w:sz="0" w:space="0" w:color="auto"/>
                        <w:left w:val="none" w:sz="0" w:space="0" w:color="auto"/>
                        <w:bottom w:val="none" w:sz="0" w:space="0" w:color="auto"/>
                        <w:right w:val="none" w:sz="0" w:space="0" w:color="auto"/>
                      </w:divBdr>
                    </w:div>
                    <w:div w:id="2071346970">
                      <w:marLeft w:val="0"/>
                      <w:marRight w:val="0"/>
                      <w:marTop w:val="0"/>
                      <w:marBottom w:val="0"/>
                      <w:divBdr>
                        <w:top w:val="none" w:sz="0" w:space="0" w:color="auto"/>
                        <w:left w:val="none" w:sz="0" w:space="0" w:color="auto"/>
                        <w:bottom w:val="none" w:sz="0" w:space="0" w:color="auto"/>
                        <w:right w:val="none" w:sz="0" w:space="0" w:color="auto"/>
                      </w:divBdr>
                    </w:div>
                    <w:div w:id="1621187372">
                      <w:marLeft w:val="0"/>
                      <w:marRight w:val="0"/>
                      <w:marTop w:val="0"/>
                      <w:marBottom w:val="0"/>
                      <w:divBdr>
                        <w:top w:val="none" w:sz="0" w:space="0" w:color="auto"/>
                        <w:left w:val="none" w:sz="0" w:space="0" w:color="auto"/>
                        <w:bottom w:val="none" w:sz="0" w:space="0" w:color="auto"/>
                        <w:right w:val="none" w:sz="0" w:space="0" w:color="auto"/>
                      </w:divBdr>
                    </w:div>
                  </w:divsChild>
                </w:div>
                <w:div w:id="1743990717">
                  <w:marLeft w:val="0"/>
                  <w:marRight w:val="0"/>
                  <w:marTop w:val="0"/>
                  <w:marBottom w:val="0"/>
                  <w:divBdr>
                    <w:top w:val="none" w:sz="0" w:space="0" w:color="auto"/>
                    <w:left w:val="none" w:sz="0" w:space="0" w:color="auto"/>
                    <w:bottom w:val="none" w:sz="0" w:space="0" w:color="auto"/>
                    <w:right w:val="none" w:sz="0" w:space="0" w:color="auto"/>
                  </w:divBdr>
                  <w:divsChild>
                    <w:div w:id="888344716">
                      <w:marLeft w:val="0"/>
                      <w:marRight w:val="0"/>
                      <w:marTop w:val="0"/>
                      <w:marBottom w:val="0"/>
                      <w:divBdr>
                        <w:top w:val="none" w:sz="0" w:space="0" w:color="auto"/>
                        <w:left w:val="none" w:sz="0" w:space="0" w:color="auto"/>
                        <w:bottom w:val="none" w:sz="0" w:space="0" w:color="auto"/>
                        <w:right w:val="none" w:sz="0" w:space="0" w:color="auto"/>
                      </w:divBdr>
                    </w:div>
                  </w:divsChild>
                </w:div>
                <w:div w:id="1814760182">
                  <w:marLeft w:val="0"/>
                  <w:marRight w:val="0"/>
                  <w:marTop w:val="0"/>
                  <w:marBottom w:val="0"/>
                  <w:divBdr>
                    <w:top w:val="none" w:sz="0" w:space="0" w:color="auto"/>
                    <w:left w:val="none" w:sz="0" w:space="0" w:color="auto"/>
                    <w:bottom w:val="none" w:sz="0" w:space="0" w:color="auto"/>
                    <w:right w:val="none" w:sz="0" w:space="0" w:color="auto"/>
                  </w:divBdr>
                  <w:divsChild>
                    <w:div w:id="37973064">
                      <w:marLeft w:val="0"/>
                      <w:marRight w:val="0"/>
                      <w:marTop w:val="0"/>
                      <w:marBottom w:val="0"/>
                      <w:divBdr>
                        <w:top w:val="none" w:sz="0" w:space="0" w:color="auto"/>
                        <w:left w:val="none" w:sz="0" w:space="0" w:color="auto"/>
                        <w:bottom w:val="none" w:sz="0" w:space="0" w:color="auto"/>
                        <w:right w:val="none" w:sz="0" w:space="0" w:color="auto"/>
                      </w:divBdr>
                    </w:div>
                    <w:div w:id="1080102042">
                      <w:marLeft w:val="0"/>
                      <w:marRight w:val="0"/>
                      <w:marTop w:val="0"/>
                      <w:marBottom w:val="0"/>
                      <w:divBdr>
                        <w:top w:val="none" w:sz="0" w:space="0" w:color="auto"/>
                        <w:left w:val="none" w:sz="0" w:space="0" w:color="auto"/>
                        <w:bottom w:val="none" w:sz="0" w:space="0" w:color="auto"/>
                        <w:right w:val="none" w:sz="0" w:space="0" w:color="auto"/>
                      </w:divBdr>
                    </w:div>
                  </w:divsChild>
                </w:div>
                <w:div w:id="1615138490">
                  <w:marLeft w:val="0"/>
                  <w:marRight w:val="0"/>
                  <w:marTop w:val="0"/>
                  <w:marBottom w:val="0"/>
                  <w:divBdr>
                    <w:top w:val="none" w:sz="0" w:space="0" w:color="auto"/>
                    <w:left w:val="none" w:sz="0" w:space="0" w:color="auto"/>
                    <w:bottom w:val="none" w:sz="0" w:space="0" w:color="auto"/>
                    <w:right w:val="none" w:sz="0" w:space="0" w:color="auto"/>
                  </w:divBdr>
                  <w:divsChild>
                    <w:div w:id="321276145">
                      <w:marLeft w:val="0"/>
                      <w:marRight w:val="0"/>
                      <w:marTop w:val="0"/>
                      <w:marBottom w:val="0"/>
                      <w:divBdr>
                        <w:top w:val="none" w:sz="0" w:space="0" w:color="auto"/>
                        <w:left w:val="none" w:sz="0" w:space="0" w:color="auto"/>
                        <w:bottom w:val="none" w:sz="0" w:space="0" w:color="auto"/>
                        <w:right w:val="none" w:sz="0" w:space="0" w:color="auto"/>
                      </w:divBdr>
                    </w:div>
                  </w:divsChild>
                </w:div>
                <w:div w:id="39745112">
                  <w:marLeft w:val="0"/>
                  <w:marRight w:val="0"/>
                  <w:marTop w:val="0"/>
                  <w:marBottom w:val="0"/>
                  <w:divBdr>
                    <w:top w:val="none" w:sz="0" w:space="0" w:color="auto"/>
                    <w:left w:val="none" w:sz="0" w:space="0" w:color="auto"/>
                    <w:bottom w:val="none" w:sz="0" w:space="0" w:color="auto"/>
                    <w:right w:val="none" w:sz="0" w:space="0" w:color="auto"/>
                  </w:divBdr>
                  <w:divsChild>
                    <w:div w:id="18626887">
                      <w:marLeft w:val="0"/>
                      <w:marRight w:val="0"/>
                      <w:marTop w:val="0"/>
                      <w:marBottom w:val="0"/>
                      <w:divBdr>
                        <w:top w:val="none" w:sz="0" w:space="0" w:color="auto"/>
                        <w:left w:val="none" w:sz="0" w:space="0" w:color="auto"/>
                        <w:bottom w:val="none" w:sz="0" w:space="0" w:color="auto"/>
                        <w:right w:val="none" w:sz="0" w:space="0" w:color="auto"/>
                      </w:divBdr>
                    </w:div>
                    <w:div w:id="1694383971">
                      <w:marLeft w:val="0"/>
                      <w:marRight w:val="0"/>
                      <w:marTop w:val="0"/>
                      <w:marBottom w:val="0"/>
                      <w:divBdr>
                        <w:top w:val="none" w:sz="0" w:space="0" w:color="auto"/>
                        <w:left w:val="none" w:sz="0" w:space="0" w:color="auto"/>
                        <w:bottom w:val="none" w:sz="0" w:space="0" w:color="auto"/>
                        <w:right w:val="none" w:sz="0" w:space="0" w:color="auto"/>
                      </w:divBdr>
                    </w:div>
                    <w:div w:id="1093938821">
                      <w:marLeft w:val="0"/>
                      <w:marRight w:val="0"/>
                      <w:marTop w:val="0"/>
                      <w:marBottom w:val="0"/>
                      <w:divBdr>
                        <w:top w:val="none" w:sz="0" w:space="0" w:color="auto"/>
                        <w:left w:val="none" w:sz="0" w:space="0" w:color="auto"/>
                        <w:bottom w:val="none" w:sz="0" w:space="0" w:color="auto"/>
                        <w:right w:val="none" w:sz="0" w:space="0" w:color="auto"/>
                      </w:divBdr>
                    </w:div>
                    <w:div w:id="851184961">
                      <w:marLeft w:val="0"/>
                      <w:marRight w:val="0"/>
                      <w:marTop w:val="0"/>
                      <w:marBottom w:val="0"/>
                      <w:divBdr>
                        <w:top w:val="none" w:sz="0" w:space="0" w:color="auto"/>
                        <w:left w:val="none" w:sz="0" w:space="0" w:color="auto"/>
                        <w:bottom w:val="none" w:sz="0" w:space="0" w:color="auto"/>
                        <w:right w:val="none" w:sz="0" w:space="0" w:color="auto"/>
                      </w:divBdr>
                    </w:div>
                  </w:divsChild>
                </w:div>
                <w:div w:id="1819300544">
                  <w:marLeft w:val="0"/>
                  <w:marRight w:val="0"/>
                  <w:marTop w:val="0"/>
                  <w:marBottom w:val="0"/>
                  <w:divBdr>
                    <w:top w:val="none" w:sz="0" w:space="0" w:color="auto"/>
                    <w:left w:val="none" w:sz="0" w:space="0" w:color="auto"/>
                    <w:bottom w:val="none" w:sz="0" w:space="0" w:color="auto"/>
                    <w:right w:val="none" w:sz="0" w:space="0" w:color="auto"/>
                  </w:divBdr>
                  <w:divsChild>
                    <w:div w:id="838814848">
                      <w:marLeft w:val="0"/>
                      <w:marRight w:val="0"/>
                      <w:marTop w:val="0"/>
                      <w:marBottom w:val="0"/>
                      <w:divBdr>
                        <w:top w:val="none" w:sz="0" w:space="0" w:color="auto"/>
                        <w:left w:val="none" w:sz="0" w:space="0" w:color="auto"/>
                        <w:bottom w:val="none" w:sz="0" w:space="0" w:color="auto"/>
                        <w:right w:val="none" w:sz="0" w:space="0" w:color="auto"/>
                      </w:divBdr>
                    </w:div>
                  </w:divsChild>
                </w:div>
                <w:div w:id="1314144713">
                  <w:marLeft w:val="0"/>
                  <w:marRight w:val="0"/>
                  <w:marTop w:val="0"/>
                  <w:marBottom w:val="0"/>
                  <w:divBdr>
                    <w:top w:val="none" w:sz="0" w:space="0" w:color="auto"/>
                    <w:left w:val="none" w:sz="0" w:space="0" w:color="auto"/>
                    <w:bottom w:val="none" w:sz="0" w:space="0" w:color="auto"/>
                    <w:right w:val="none" w:sz="0" w:space="0" w:color="auto"/>
                  </w:divBdr>
                  <w:divsChild>
                    <w:div w:id="1048188825">
                      <w:marLeft w:val="0"/>
                      <w:marRight w:val="0"/>
                      <w:marTop w:val="0"/>
                      <w:marBottom w:val="0"/>
                      <w:divBdr>
                        <w:top w:val="none" w:sz="0" w:space="0" w:color="auto"/>
                        <w:left w:val="none" w:sz="0" w:space="0" w:color="auto"/>
                        <w:bottom w:val="none" w:sz="0" w:space="0" w:color="auto"/>
                        <w:right w:val="none" w:sz="0" w:space="0" w:color="auto"/>
                      </w:divBdr>
                    </w:div>
                  </w:divsChild>
                </w:div>
                <w:div w:id="14890154">
                  <w:marLeft w:val="0"/>
                  <w:marRight w:val="0"/>
                  <w:marTop w:val="0"/>
                  <w:marBottom w:val="0"/>
                  <w:divBdr>
                    <w:top w:val="none" w:sz="0" w:space="0" w:color="auto"/>
                    <w:left w:val="none" w:sz="0" w:space="0" w:color="auto"/>
                    <w:bottom w:val="none" w:sz="0" w:space="0" w:color="auto"/>
                    <w:right w:val="none" w:sz="0" w:space="0" w:color="auto"/>
                  </w:divBdr>
                  <w:divsChild>
                    <w:div w:id="1507092988">
                      <w:marLeft w:val="0"/>
                      <w:marRight w:val="0"/>
                      <w:marTop w:val="0"/>
                      <w:marBottom w:val="0"/>
                      <w:divBdr>
                        <w:top w:val="none" w:sz="0" w:space="0" w:color="auto"/>
                        <w:left w:val="none" w:sz="0" w:space="0" w:color="auto"/>
                        <w:bottom w:val="none" w:sz="0" w:space="0" w:color="auto"/>
                        <w:right w:val="none" w:sz="0" w:space="0" w:color="auto"/>
                      </w:divBdr>
                    </w:div>
                  </w:divsChild>
                </w:div>
                <w:div w:id="1620334558">
                  <w:marLeft w:val="0"/>
                  <w:marRight w:val="0"/>
                  <w:marTop w:val="0"/>
                  <w:marBottom w:val="0"/>
                  <w:divBdr>
                    <w:top w:val="none" w:sz="0" w:space="0" w:color="auto"/>
                    <w:left w:val="none" w:sz="0" w:space="0" w:color="auto"/>
                    <w:bottom w:val="none" w:sz="0" w:space="0" w:color="auto"/>
                    <w:right w:val="none" w:sz="0" w:space="0" w:color="auto"/>
                  </w:divBdr>
                  <w:divsChild>
                    <w:div w:id="1706370967">
                      <w:marLeft w:val="0"/>
                      <w:marRight w:val="0"/>
                      <w:marTop w:val="0"/>
                      <w:marBottom w:val="0"/>
                      <w:divBdr>
                        <w:top w:val="none" w:sz="0" w:space="0" w:color="auto"/>
                        <w:left w:val="none" w:sz="0" w:space="0" w:color="auto"/>
                        <w:bottom w:val="none" w:sz="0" w:space="0" w:color="auto"/>
                        <w:right w:val="none" w:sz="0" w:space="0" w:color="auto"/>
                      </w:divBdr>
                    </w:div>
                  </w:divsChild>
                </w:div>
                <w:div w:id="1701322934">
                  <w:marLeft w:val="0"/>
                  <w:marRight w:val="0"/>
                  <w:marTop w:val="0"/>
                  <w:marBottom w:val="0"/>
                  <w:divBdr>
                    <w:top w:val="none" w:sz="0" w:space="0" w:color="auto"/>
                    <w:left w:val="none" w:sz="0" w:space="0" w:color="auto"/>
                    <w:bottom w:val="none" w:sz="0" w:space="0" w:color="auto"/>
                    <w:right w:val="none" w:sz="0" w:space="0" w:color="auto"/>
                  </w:divBdr>
                  <w:divsChild>
                    <w:div w:id="1886914616">
                      <w:marLeft w:val="0"/>
                      <w:marRight w:val="0"/>
                      <w:marTop w:val="0"/>
                      <w:marBottom w:val="0"/>
                      <w:divBdr>
                        <w:top w:val="none" w:sz="0" w:space="0" w:color="auto"/>
                        <w:left w:val="none" w:sz="0" w:space="0" w:color="auto"/>
                        <w:bottom w:val="none" w:sz="0" w:space="0" w:color="auto"/>
                        <w:right w:val="none" w:sz="0" w:space="0" w:color="auto"/>
                      </w:divBdr>
                    </w:div>
                    <w:div w:id="1682705156">
                      <w:marLeft w:val="0"/>
                      <w:marRight w:val="0"/>
                      <w:marTop w:val="0"/>
                      <w:marBottom w:val="0"/>
                      <w:divBdr>
                        <w:top w:val="none" w:sz="0" w:space="0" w:color="auto"/>
                        <w:left w:val="none" w:sz="0" w:space="0" w:color="auto"/>
                        <w:bottom w:val="none" w:sz="0" w:space="0" w:color="auto"/>
                        <w:right w:val="none" w:sz="0" w:space="0" w:color="auto"/>
                      </w:divBdr>
                    </w:div>
                    <w:div w:id="408237896">
                      <w:marLeft w:val="0"/>
                      <w:marRight w:val="0"/>
                      <w:marTop w:val="0"/>
                      <w:marBottom w:val="0"/>
                      <w:divBdr>
                        <w:top w:val="none" w:sz="0" w:space="0" w:color="auto"/>
                        <w:left w:val="none" w:sz="0" w:space="0" w:color="auto"/>
                        <w:bottom w:val="none" w:sz="0" w:space="0" w:color="auto"/>
                        <w:right w:val="none" w:sz="0" w:space="0" w:color="auto"/>
                      </w:divBdr>
                    </w:div>
                    <w:div w:id="1688561357">
                      <w:marLeft w:val="0"/>
                      <w:marRight w:val="0"/>
                      <w:marTop w:val="0"/>
                      <w:marBottom w:val="0"/>
                      <w:divBdr>
                        <w:top w:val="none" w:sz="0" w:space="0" w:color="auto"/>
                        <w:left w:val="none" w:sz="0" w:space="0" w:color="auto"/>
                        <w:bottom w:val="none" w:sz="0" w:space="0" w:color="auto"/>
                        <w:right w:val="none" w:sz="0" w:space="0" w:color="auto"/>
                      </w:divBdr>
                    </w:div>
                  </w:divsChild>
                </w:div>
                <w:div w:id="225798863">
                  <w:marLeft w:val="0"/>
                  <w:marRight w:val="0"/>
                  <w:marTop w:val="0"/>
                  <w:marBottom w:val="0"/>
                  <w:divBdr>
                    <w:top w:val="none" w:sz="0" w:space="0" w:color="auto"/>
                    <w:left w:val="none" w:sz="0" w:space="0" w:color="auto"/>
                    <w:bottom w:val="none" w:sz="0" w:space="0" w:color="auto"/>
                    <w:right w:val="none" w:sz="0" w:space="0" w:color="auto"/>
                  </w:divBdr>
                  <w:divsChild>
                    <w:div w:id="2099136741">
                      <w:marLeft w:val="0"/>
                      <w:marRight w:val="0"/>
                      <w:marTop w:val="0"/>
                      <w:marBottom w:val="0"/>
                      <w:divBdr>
                        <w:top w:val="none" w:sz="0" w:space="0" w:color="auto"/>
                        <w:left w:val="none" w:sz="0" w:space="0" w:color="auto"/>
                        <w:bottom w:val="none" w:sz="0" w:space="0" w:color="auto"/>
                        <w:right w:val="none" w:sz="0" w:space="0" w:color="auto"/>
                      </w:divBdr>
                    </w:div>
                  </w:divsChild>
                </w:div>
                <w:div w:id="1541624517">
                  <w:marLeft w:val="0"/>
                  <w:marRight w:val="0"/>
                  <w:marTop w:val="0"/>
                  <w:marBottom w:val="0"/>
                  <w:divBdr>
                    <w:top w:val="none" w:sz="0" w:space="0" w:color="auto"/>
                    <w:left w:val="none" w:sz="0" w:space="0" w:color="auto"/>
                    <w:bottom w:val="none" w:sz="0" w:space="0" w:color="auto"/>
                    <w:right w:val="none" w:sz="0" w:space="0" w:color="auto"/>
                  </w:divBdr>
                  <w:divsChild>
                    <w:div w:id="590939275">
                      <w:marLeft w:val="0"/>
                      <w:marRight w:val="0"/>
                      <w:marTop w:val="0"/>
                      <w:marBottom w:val="0"/>
                      <w:divBdr>
                        <w:top w:val="none" w:sz="0" w:space="0" w:color="auto"/>
                        <w:left w:val="none" w:sz="0" w:space="0" w:color="auto"/>
                        <w:bottom w:val="none" w:sz="0" w:space="0" w:color="auto"/>
                        <w:right w:val="none" w:sz="0" w:space="0" w:color="auto"/>
                      </w:divBdr>
                    </w:div>
                  </w:divsChild>
                </w:div>
                <w:div w:id="1251163532">
                  <w:marLeft w:val="0"/>
                  <w:marRight w:val="0"/>
                  <w:marTop w:val="0"/>
                  <w:marBottom w:val="0"/>
                  <w:divBdr>
                    <w:top w:val="none" w:sz="0" w:space="0" w:color="auto"/>
                    <w:left w:val="none" w:sz="0" w:space="0" w:color="auto"/>
                    <w:bottom w:val="none" w:sz="0" w:space="0" w:color="auto"/>
                    <w:right w:val="none" w:sz="0" w:space="0" w:color="auto"/>
                  </w:divBdr>
                  <w:divsChild>
                    <w:div w:id="2132049834">
                      <w:marLeft w:val="0"/>
                      <w:marRight w:val="0"/>
                      <w:marTop w:val="0"/>
                      <w:marBottom w:val="0"/>
                      <w:divBdr>
                        <w:top w:val="none" w:sz="0" w:space="0" w:color="auto"/>
                        <w:left w:val="none" w:sz="0" w:space="0" w:color="auto"/>
                        <w:bottom w:val="none" w:sz="0" w:space="0" w:color="auto"/>
                        <w:right w:val="none" w:sz="0" w:space="0" w:color="auto"/>
                      </w:divBdr>
                    </w:div>
                  </w:divsChild>
                </w:div>
                <w:div w:id="1129933332">
                  <w:marLeft w:val="0"/>
                  <w:marRight w:val="0"/>
                  <w:marTop w:val="0"/>
                  <w:marBottom w:val="0"/>
                  <w:divBdr>
                    <w:top w:val="none" w:sz="0" w:space="0" w:color="auto"/>
                    <w:left w:val="none" w:sz="0" w:space="0" w:color="auto"/>
                    <w:bottom w:val="none" w:sz="0" w:space="0" w:color="auto"/>
                    <w:right w:val="none" w:sz="0" w:space="0" w:color="auto"/>
                  </w:divBdr>
                  <w:divsChild>
                    <w:div w:id="806359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6641685">
          <w:marLeft w:val="0"/>
          <w:marRight w:val="0"/>
          <w:marTop w:val="0"/>
          <w:marBottom w:val="0"/>
          <w:divBdr>
            <w:top w:val="none" w:sz="0" w:space="0" w:color="auto"/>
            <w:left w:val="none" w:sz="0" w:space="0" w:color="auto"/>
            <w:bottom w:val="none" w:sz="0" w:space="0" w:color="auto"/>
            <w:right w:val="none" w:sz="0" w:space="0" w:color="auto"/>
          </w:divBdr>
        </w:div>
        <w:div w:id="431051895">
          <w:marLeft w:val="0"/>
          <w:marRight w:val="0"/>
          <w:marTop w:val="0"/>
          <w:marBottom w:val="0"/>
          <w:divBdr>
            <w:top w:val="none" w:sz="0" w:space="0" w:color="auto"/>
            <w:left w:val="none" w:sz="0" w:space="0" w:color="auto"/>
            <w:bottom w:val="none" w:sz="0" w:space="0" w:color="auto"/>
            <w:right w:val="none" w:sz="0" w:space="0" w:color="auto"/>
          </w:divBdr>
          <w:divsChild>
            <w:div w:id="246883033">
              <w:marLeft w:val="0"/>
              <w:marRight w:val="0"/>
              <w:marTop w:val="0"/>
              <w:marBottom w:val="0"/>
              <w:divBdr>
                <w:top w:val="none" w:sz="0" w:space="0" w:color="auto"/>
                <w:left w:val="none" w:sz="0" w:space="0" w:color="auto"/>
                <w:bottom w:val="none" w:sz="0" w:space="0" w:color="auto"/>
                <w:right w:val="none" w:sz="0" w:space="0" w:color="auto"/>
              </w:divBdr>
            </w:div>
            <w:div w:id="1952394421">
              <w:marLeft w:val="0"/>
              <w:marRight w:val="0"/>
              <w:marTop w:val="0"/>
              <w:marBottom w:val="0"/>
              <w:divBdr>
                <w:top w:val="none" w:sz="0" w:space="0" w:color="auto"/>
                <w:left w:val="none" w:sz="0" w:space="0" w:color="auto"/>
                <w:bottom w:val="none" w:sz="0" w:space="0" w:color="auto"/>
                <w:right w:val="none" w:sz="0" w:space="0" w:color="auto"/>
              </w:divBdr>
            </w:div>
            <w:div w:id="859053560">
              <w:marLeft w:val="0"/>
              <w:marRight w:val="0"/>
              <w:marTop w:val="0"/>
              <w:marBottom w:val="0"/>
              <w:divBdr>
                <w:top w:val="none" w:sz="0" w:space="0" w:color="auto"/>
                <w:left w:val="none" w:sz="0" w:space="0" w:color="auto"/>
                <w:bottom w:val="none" w:sz="0" w:space="0" w:color="auto"/>
                <w:right w:val="none" w:sz="0" w:space="0" w:color="auto"/>
              </w:divBdr>
            </w:div>
            <w:div w:id="1005206352">
              <w:marLeft w:val="0"/>
              <w:marRight w:val="0"/>
              <w:marTop w:val="0"/>
              <w:marBottom w:val="0"/>
              <w:divBdr>
                <w:top w:val="none" w:sz="0" w:space="0" w:color="auto"/>
                <w:left w:val="none" w:sz="0" w:space="0" w:color="auto"/>
                <w:bottom w:val="none" w:sz="0" w:space="0" w:color="auto"/>
                <w:right w:val="none" w:sz="0" w:space="0" w:color="auto"/>
              </w:divBdr>
            </w:div>
            <w:div w:id="43333750">
              <w:marLeft w:val="0"/>
              <w:marRight w:val="0"/>
              <w:marTop w:val="0"/>
              <w:marBottom w:val="0"/>
              <w:divBdr>
                <w:top w:val="none" w:sz="0" w:space="0" w:color="auto"/>
                <w:left w:val="none" w:sz="0" w:space="0" w:color="auto"/>
                <w:bottom w:val="none" w:sz="0" w:space="0" w:color="auto"/>
                <w:right w:val="none" w:sz="0" w:space="0" w:color="auto"/>
              </w:divBdr>
            </w:div>
            <w:div w:id="781341116">
              <w:marLeft w:val="0"/>
              <w:marRight w:val="0"/>
              <w:marTop w:val="0"/>
              <w:marBottom w:val="0"/>
              <w:divBdr>
                <w:top w:val="none" w:sz="0" w:space="0" w:color="auto"/>
                <w:left w:val="none" w:sz="0" w:space="0" w:color="auto"/>
                <w:bottom w:val="none" w:sz="0" w:space="0" w:color="auto"/>
                <w:right w:val="none" w:sz="0" w:space="0" w:color="auto"/>
              </w:divBdr>
            </w:div>
            <w:div w:id="736784297">
              <w:marLeft w:val="0"/>
              <w:marRight w:val="0"/>
              <w:marTop w:val="0"/>
              <w:marBottom w:val="0"/>
              <w:divBdr>
                <w:top w:val="none" w:sz="0" w:space="0" w:color="auto"/>
                <w:left w:val="none" w:sz="0" w:space="0" w:color="auto"/>
                <w:bottom w:val="none" w:sz="0" w:space="0" w:color="auto"/>
                <w:right w:val="none" w:sz="0" w:space="0" w:color="auto"/>
              </w:divBdr>
            </w:div>
            <w:div w:id="1268470003">
              <w:marLeft w:val="0"/>
              <w:marRight w:val="0"/>
              <w:marTop w:val="0"/>
              <w:marBottom w:val="0"/>
              <w:divBdr>
                <w:top w:val="none" w:sz="0" w:space="0" w:color="auto"/>
                <w:left w:val="none" w:sz="0" w:space="0" w:color="auto"/>
                <w:bottom w:val="none" w:sz="0" w:space="0" w:color="auto"/>
                <w:right w:val="none" w:sz="0" w:space="0" w:color="auto"/>
              </w:divBdr>
            </w:div>
            <w:div w:id="485632981">
              <w:marLeft w:val="0"/>
              <w:marRight w:val="0"/>
              <w:marTop w:val="0"/>
              <w:marBottom w:val="0"/>
              <w:divBdr>
                <w:top w:val="none" w:sz="0" w:space="0" w:color="auto"/>
                <w:left w:val="none" w:sz="0" w:space="0" w:color="auto"/>
                <w:bottom w:val="none" w:sz="0" w:space="0" w:color="auto"/>
                <w:right w:val="none" w:sz="0" w:space="0" w:color="auto"/>
              </w:divBdr>
            </w:div>
            <w:div w:id="350113090">
              <w:marLeft w:val="0"/>
              <w:marRight w:val="0"/>
              <w:marTop w:val="0"/>
              <w:marBottom w:val="0"/>
              <w:divBdr>
                <w:top w:val="none" w:sz="0" w:space="0" w:color="auto"/>
                <w:left w:val="none" w:sz="0" w:space="0" w:color="auto"/>
                <w:bottom w:val="none" w:sz="0" w:space="0" w:color="auto"/>
                <w:right w:val="none" w:sz="0" w:space="0" w:color="auto"/>
              </w:divBdr>
            </w:div>
            <w:div w:id="1909606341">
              <w:marLeft w:val="0"/>
              <w:marRight w:val="0"/>
              <w:marTop w:val="0"/>
              <w:marBottom w:val="0"/>
              <w:divBdr>
                <w:top w:val="none" w:sz="0" w:space="0" w:color="auto"/>
                <w:left w:val="none" w:sz="0" w:space="0" w:color="auto"/>
                <w:bottom w:val="none" w:sz="0" w:space="0" w:color="auto"/>
                <w:right w:val="none" w:sz="0" w:space="0" w:color="auto"/>
              </w:divBdr>
            </w:div>
            <w:div w:id="1850825871">
              <w:marLeft w:val="0"/>
              <w:marRight w:val="0"/>
              <w:marTop w:val="0"/>
              <w:marBottom w:val="0"/>
              <w:divBdr>
                <w:top w:val="none" w:sz="0" w:space="0" w:color="auto"/>
                <w:left w:val="none" w:sz="0" w:space="0" w:color="auto"/>
                <w:bottom w:val="none" w:sz="0" w:space="0" w:color="auto"/>
                <w:right w:val="none" w:sz="0" w:space="0" w:color="auto"/>
              </w:divBdr>
            </w:div>
            <w:div w:id="70779240">
              <w:marLeft w:val="0"/>
              <w:marRight w:val="0"/>
              <w:marTop w:val="0"/>
              <w:marBottom w:val="0"/>
              <w:divBdr>
                <w:top w:val="none" w:sz="0" w:space="0" w:color="auto"/>
                <w:left w:val="none" w:sz="0" w:space="0" w:color="auto"/>
                <w:bottom w:val="none" w:sz="0" w:space="0" w:color="auto"/>
                <w:right w:val="none" w:sz="0" w:space="0" w:color="auto"/>
              </w:divBdr>
            </w:div>
            <w:div w:id="2060745925">
              <w:marLeft w:val="0"/>
              <w:marRight w:val="0"/>
              <w:marTop w:val="0"/>
              <w:marBottom w:val="0"/>
              <w:divBdr>
                <w:top w:val="none" w:sz="0" w:space="0" w:color="auto"/>
                <w:left w:val="none" w:sz="0" w:space="0" w:color="auto"/>
                <w:bottom w:val="none" w:sz="0" w:space="0" w:color="auto"/>
                <w:right w:val="none" w:sz="0" w:space="0" w:color="auto"/>
              </w:divBdr>
            </w:div>
            <w:div w:id="1372151239">
              <w:marLeft w:val="0"/>
              <w:marRight w:val="0"/>
              <w:marTop w:val="0"/>
              <w:marBottom w:val="0"/>
              <w:divBdr>
                <w:top w:val="none" w:sz="0" w:space="0" w:color="auto"/>
                <w:left w:val="none" w:sz="0" w:space="0" w:color="auto"/>
                <w:bottom w:val="none" w:sz="0" w:space="0" w:color="auto"/>
                <w:right w:val="none" w:sz="0" w:space="0" w:color="auto"/>
              </w:divBdr>
            </w:div>
            <w:div w:id="1269773257">
              <w:marLeft w:val="0"/>
              <w:marRight w:val="0"/>
              <w:marTop w:val="0"/>
              <w:marBottom w:val="0"/>
              <w:divBdr>
                <w:top w:val="none" w:sz="0" w:space="0" w:color="auto"/>
                <w:left w:val="none" w:sz="0" w:space="0" w:color="auto"/>
                <w:bottom w:val="none" w:sz="0" w:space="0" w:color="auto"/>
                <w:right w:val="none" w:sz="0" w:space="0" w:color="auto"/>
              </w:divBdr>
            </w:div>
            <w:div w:id="723915120">
              <w:marLeft w:val="0"/>
              <w:marRight w:val="0"/>
              <w:marTop w:val="0"/>
              <w:marBottom w:val="0"/>
              <w:divBdr>
                <w:top w:val="none" w:sz="0" w:space="0" w:color="auto"/>
                <w:left w:val="none" w:sz="0" w:space="0" w:color="auto"/>
                <w:bottom w:val="none" w:sz="0" w:space="0" w:color="auto"/>
                <w:right w:val="none" w:sz="0" w:space="0" w:color="auto"/>
              </w:divBdr>
            </w:div>
            <w:div w:id="1998875054">
              <w:marLeft w:val="0"/>
              <w:marRight w:val="0"/>
              <w:marTop w:val="0"/>
              <w:marBottom w:val="0"/>
              <w:divBdr>
                <w:top w:val="none" w:sz="0" w:space="0" w:color="auto"/>
                <w:left w:val="none" w:sz="0" w:space="0" w:color="auto"/>
                <w:bottom w:val="none" w:sz="0" w:space="0" w:color="auto"/>
                <w:right w:val="none" w:sz="0" w:space="0" w:color="auto"/>
              </w:divBdr>
            </w:div>
            <w:div w:id="1294408274">
              <w:marLeft w:val="0"/>
              <w:marRight w:val="0"/>
              <w:marTop w:val="0"/>
              <w:marBottom w:val="0"/>
              <w:divBdr>
                <w:top w:val="none" w:sz="0" w:space="0" w:color="auto"/>
                <w:left w:val="none" w:sz="0" w:space="0" w:color="auto"/>
                <w:bottom w:val="none" w:sz="0" w:space="0" w:color="auto"/>
                <w:right w:val="none" w:sz="0" w:space="0" w:color="auto"/>
              </w:divBdr>
            </w:div>
            <w:div w:id="1132140263">
              <w:marLeft w:val="0"/>
              <w:marRight w:val="0"/>
              <w:marTop w:val="0"/>
              <w:marBottom w:val="0"/>
              <w:divBdr>
                <w:top w:val="none" w:sz="0" w:space="0" w:color="auto"/>
                <w:left w:val="none" w:sz="0" w:space="0" w:color="auto"/>
                <w:bottom w:val="none" w:sz="0" w:space="0" w:color="auto"/>
                <w:right w:val="none" w:sz="0" w:space="0" w:color="auto"/>
              </w:divBdr>
            </w:div>
            <w:div w:id="573784492">
              <w:marLeft w:val="0"/>
              <w:marRight w:val="0"/>
              <w:marTop w:val="0"/>
              <w:marBottom w:val="0"/>
              <w:divBdr>
                <w:top w:val="none" w:sz="0" w:space="0" w:color="auto"/>
                <w:left w:val="none" w:sz="0" w:space="0" w:color="auto"/>
                <w:bottom w:val="none" w:sz="0" w:space="0" w:color="auto"/>
                <w:right w:val="none" w:sz="0" w:space="0" w:color="auto"/>
              </w:divBdr>
            </w:div>
            <w:div w:id="2075277780">
              <w:marLeft w:val="0"/>
              <w:marRight w:val="0"/>
              <w:marTop w:val="0"/>
              <w:marBottom w:val="0"/>
              <w:divBdr>
                <w:top w:val="none" w:sz="0" w:space="0" w:color="auto"/>
                <w:left w:val="none" w:sz="0" w:space="0" w:color="auto"/>
                <w:bottom w:val="none" w:sz="0" w:space="0" w:color="auto"/>
                <w:right w:val="none" w:sz="0" w:space="0" w:color="auto"/>
              </w:divBdr>
            </w:div>
            <w:div w:id="444808870">
              <w:marLeft w:val="0"/>
              <w:marRight w:val="0"/>
              <w:marTop w:val="0"/>
              <w:marBottom w:val="0"/>
              <w:divBdr>
                <w:top w:val="none" w:sz="0" w:space="0" w:color="auto"/>
                <w:left w:val="none" w:sz="0" w:space="0" w:color="auto"/>
                <w:bottom w:val="none" w:sz="0" w:space="0" w:color="auto"/>
                <w:right w:val="none" w:sz="0" w:space="0" w:color="auto"/>
              </w:divBdr>
            </w:div>
            <w:div w:id="251285013">
              <w:marLeft w:val="0"/>
              <w:marRight w:val="0"/>
              <w:marTop w:val="0"/>
              <w:marBottom w:val="0"/>
              <w:divBdr>
                <w:top w:val="none" w:sz="0" w:space="0" w:color="auto"/>
                <w:left w:val="none" w:sz="0" w:space="0" w:color="auto"/>
                <w:bottom w:val="none" w:sz="0" w:space="0" w:color="auto"/>
                <w:right w:val="none" w:sz="0" w:space="0" w:color="auto"/>
              </w:divBdr>
            </w:div>
            <w:div w:id="1204906426">
              <w:marLeft w:val="0"/>
              <w:marRight w:val="0"/>
              <w:marTop w:val="0"/>
              <w:marBottom w:val="0"/>
              <w:divBdr>
                <w:top w:val="none" w:sz="0" w:space="0" w:color="auto"/>
                <w:left w:val="none" w:sz="0" w:space="0" w:color="auto"/>
                <w:bottom w:val="none" w:sz="0" w:space="0" w:color="auto"/>
                <w:right w:val="none" w:sz="0" w:space="0" w:color="auto"/>
              </w:divBdr>
            </w:div>
            <w:div w:id="1759055392">
              <w:marLeft w:val="0"/>
              <w:marRight w:val="0"/>
              <w:marTop w:val="0"/>
              <w:marBottom w:val="0"/>
              <w:divBdr>
                <w:top w:val="none" w:sz="0" w:space="0" w:color="auto"/>
                <w:left w:val="none" w:sz="0" w:space="0" w:color="auto"/>
                <w:bottom w:val="none" w:sz="0" w:space="0" w:color="auto"/>
                <w:right w:val="none" w:sz="0" w:space="0" w:color="auto"/>
              </w:divBdr>
            </w:div>
            <w:div w:id="1943224239">
              <w:marLeft w:val="0"/>
              <w:marRight w:val="0"/>
              <w:marTop w:val="0"/>
              <w:marBottom w:val="0"/>
              <w:divBdr>
                <w:top w:val="none" w:sz="0" w:space="0" w:color="auto"/>
                <w:left w:val="none" w:sz="0" w:space="0" w:color="auto"/>
                <w:bottom w:val="none" w:sz="0" w:space="0" w:color="auto"/>
                <w:right w:val="none" w:sz="0" w:space="0" w:color="auto"/>
              </w:divBdr>
            </w:div>
            <w:div w:id="1019892751">
              <w:marLeft w:val="0"/>
              <w:marRight w:val="0"/>
              <w:marTop w:val="0"/>
              <w:marBottom w:val="0"/>
              <w:divBdr>
                <w:top w:val="none" w:sz="0" w:space="0" w:color="auto"/>
                <w:left w:val="none" w:sz="0" w:space="0" w:color="auto"/>
                <w:bottom w:val="none" w:sz="0" w:space="0" w:color="auto"/>
                <w:right w:val="none" w:sz="0" w:space="0" w:color="auto"/>
              </w:divBdr>
            </w:div>
            <w:div w:id="1626740471">
              <w:marLeft w:val="0"/>
              <w:marRight w:val="0"/>
              <w:marTop w:val="0"/>
              <w:marBottom w:val="0"/>
              <w:divBdr>
                <w:top w:val="none" w:sz="0" w:space="0" w:color="auto"/>
                <w:left w:val="none" w:sz="0" w:space="0" w:color="auto"/>
                <w:bottom w:val="none" w:sz="0" w:space="0" w:color="auto"/>
                <w:right w:val="none" w:sz="0" w:space="0" w:color="auto"/>
              </w:divBdr>
            </w:div>
            <w:div w:id="777873132">
              <w:marLeft w:val="0"/>
              <w:marRight w:val="0"/>
              <w:marTop w:val="0"/>
              <w:marBottom w:val="0"/>
              <w:divBdr>
                <w:top w:val="none" w:sz="0" w:space="0" w:color="auto"/>
                <w:left w:val="none" w:sz="0" w:space="0" w:color="auto"/>
                <w:bottom w:val="none" w:sz="0" w:space="0" w:color="auto"/>
                <w:right w:val="none" w:sz="0" w:space="0" w:color="auto"/>
              </w:divBdr>
            </w:div>
            <w:div w:id="2144107770">
              <w:marLeft w:val="0"/>
              <w:marRight w:val="0"/>
              <w:marTop w:val="0"/>
              <w:marBottom w:val="0"/>
              <w:divBdr>
                <w:top w:val="none" w:sz="0" w:space="0" w:color="auto"/>
                <w:left w:val="none" w:sz="0" w:space="0" w:color="auto"/>
                <w:bottom w:val="none" w:sz="0" w:space="0" w:color="auto"/>
                <w:right w:val="none" w:sz="0" w:space="0" w:color="auto"/>
              </w:divBdr>
            </w:div>
            <w:div w:id="1121071495">
              <w:marLeft w:val="0"/>
              <w:marRight w:val="0"/>
              <w:marTop w:val="0"/>
              <w:marBottom w:val="0"/>
              <w:divBdr>
                <w:top w:val="none" w:sz="0" w:space="0" w:color="auto"/>
                <w:left w:val="none" w:sz="0" w:space="0" w:color="auto"/>
                <w:bottom w:val="none" w:sz="0" w:space="0" w:color="auto"/>
                <w:right w:val="none" w:sz="0" w:space="0" w:color="auto"/>
              </w:divBdr>
            </w:div>
            <w:div w:id="423695955">
              <w:marLeft w:val="0"/>
              <w:marRight w:val="0"/>
              <w:marTop w:val="0"/>
              <w:marBottom w:val="0"/>
              <w:divBdr>
                <w:top w:val="none" w:sz="0" w:space="0" w:color="auto"/>
                <w:left w:val="none" w:sz="0" w:space="0" w:color="auto"/>
                <w:bottom w:val="none" w:sz="0" w:space="0" w:color="auto"/>
                <w:right w:val="none" w:sz="0" w:space="0" w:color="auto"/>
              </w:divBdr>
            </w:div>
            <w:div w:id="1861505773">
              <w:marLeft w:val="0"/>
              <w:marRight w:val="0"/>
              <w:marTop w:val="0"/>
              <w:marBottom w:val="0"/>
              <w:divBdr>
                <w:top w:val="none" w:sz="0" w:space="0" w:color="auto"/>
                <w:left w:val="none" w:sz="0" w:space="0" w:color="auto"/>
                <w:bottom w:val="none" w:sz="0" w:space="0" w:color="auto"/>
                <w:right w:val="none" w:sz="0" w:space="0" w:color="auto"/>
              </w:divBdr>
            </w:div>
            <w:div w:id="2141337107">
              <w:marLeft w:val="0"/>
              <w:marRight w:val="0"/>
              <w:marTop w:val="0"/>
              <w:marBottom w:val="0"/>
              <w:divBdr>
                <w:top w:val="none" w:sz="0" w:space="0" w:color="auto"/>
                <w:left w:val="none" w:sz="0" w:space="0" w:color="auto"/>
                <w:bottom w:val="none" w:sz="0" w:space="0" w:color="auto"/>
                <w:right w:val="none" w:sz="0" w:space="0" w:color="auto"/>
              </w:divBdr>
            </w:div>
            <w:div w:id="25521171">
              <w:marLeft w:val="0"/>
              <w:marRight w:val="0"/>
              <w:marTop w:val="0"/>
              <w:marBottom w:val="0"/>
              <w:divBdr>
                <w:top w:val="none" w:sz="0" w:space="0" w:color="auto"/>
                <w:left w:val="none" w:sz="0" w:space="0" w:color="auto"/>
                <w:bottom w:val="none" w:sz="0" w:space="0" w:color="auto"/>
                <w:right w:val="none" w:sz="0" w:space="0" w:color="auto"/>
              </w:divBdr>
            </w:div>
            <w:div w:id="880673178">
              <w:marLeft w:val="0"/>
              <w:marRight w:val="0"/>
              <w:marTop w:val="0"/>
              <w:marBottom w:val="0"/>
              <w:divBdr>
                <w:top w:val="none" w:sz="0" w:space="0" w:color="auto"/>
                <w:left w:val="none" w:sz="0" w:space="0" w:color="auto"/>
                <w:bottom w:val="none" w:sz="0" w:space="0" w:color="auto"/>
                <w:right w:val="none" w:sz="0" w:space="0" w:color="auto"/>
              </w:divBdr>
            </w:div>
            <w:div w:id="89934823">
              <w:marLeft w:val="0"/>
              <w:marRight w:val="0"/>
              <w:marTop w:val="0"/>
              <w:marBottom w:val="0"/>
              <w:divBdr>
                <w:top w:val="none" w:sz="0" w:space="0" w:color="auto"/>
                <w:left w:val="none" w:sz="0" w:space="0" w:color="auto"/>
                <w:bottom w:val="none" w:sz="0" w:space="0" w:color="auto"/>
                <w:right w:val="none" w:sz="0" w:space="0" w:color="auto"/>
              </w:divBdr>
            </w:div>
            <w:div w:id="2137991556">
              <w:marLeft w:val="0"/>
              <w:marRight w:val="0"/>
              <w:marTop w:val="0"/>
              <w:marBottom w:val="0"/>
              <w:divBdr>
                <w:top w:val="none" w:sz="0" w:space="0" w:color="auto"/>
                <w:left w:val="none" w:sz="0" w:space="0" w:color="auto"/>
                <w:bottom w:val="none" w:sz="0" w:space="0" w:color="auto"/>
                <w:right w:val="none" w:sz="0" w:space="0" w:color="auto"/>
              </w:divBdr>
            </w:div>
            <w:div w:id="1177772950">
              <w:marLeft w:val="0"/>
              <w:marRight w:val="0"/>
              <w:marTop w:val="0"/>
              <w:marBottom w:val="0"/>
              <w:divBdr>
                <w:top w:val="none" w:sz="0" w:space="0" w:color="auto"/>
                <w:left w:val="none" w:sz="0" w:space="0" w:color="auto"/>
                <w:bottom w:val="none" w:sz="0" w:space="0" w:color="auto"/>
                <w:right w:val="none" w:sz="0" w:space="0" w:color="auto"/>
              </w:divBdr>
            </w:div>
          </w:divsChild>
        </w:div>
        <w:div w:id="1192647978">
          <w:marLeft w:val="0"/>
          <w:marRight w:val="0"/>
          <w:marTop w:val="0"/>
          <w:marBottom w:val="0"/>
          <w:divBdr>
            <w:top w:val="none" w:sz="0" w:space="0" w:color="auto"/>
            <w:left w:val="none" w:sz="0" w:space="0" w:color="auto"/>
            <w:bottom w:val="none" w:sz="0" w:space="0" w:color="auto"/>
            <w:right w:val="none" w:sz="0" w:space="0" w:color="auto"/>
          </w:divBdr>
          <w:divsChild>
            <w:div w:id="1828206521">
              <w:marLeft w:val="-75"/>
              <w:marRight w:val="0"/>
              <w:marTop w:val="30"/>
              <w:marBottom w:val="30"/>
              <w:divBdr>
                <w:top w:val="none" w:sz="0" w:space="0" w:color="auto"/>
                <w:left w:val="none" w:sz="0" w:space="0" w:color="auto"/>
                <w:bottom w:val="none" w:sz="0" w:space="0" w:color="auto"/>
                <w:right w:val="none" w:sz="0" w:space="0" w:color="auto"/>
              </w:divBdr>
              <w:divsChild>
                <w:div w:id="1622494737">
                  <w:marLeft w:val="0"/>
                  <w:marRight w:val="0"/>
                  <w:marTop w:val="0"/>
                  <w:marBottom w:val="0"/>
                  <w:divBdr>
                    <w:top w:val="none" w:sz="0" w:space="0" w:color="auto"/>
                    <w:left w:val="none" w:sz="0" w:space="0" w:color="auto"/>
                    <w:bottom w:val="none" w:sz="0" w:space="0" w:color="auto"/>
                    <w:right w:val="none" w:sz="0" w:space="0" w:color="auto"/>
                  </w:divBdr>
                  <w:divsChild>
                    <w:div w:id="1988044098">
                      <w:marLeft w:val="0"/>
                      <w:marRight w:val="0"/>
                      <w:marTop w:val="0"/>
                      <w:marBottom w:val="0"/>
                      <w:divBdr>
                        <w:top w:val="none" w:sz="0" w:space="0" w:color="auto"/>
                        <w:left w:val="none" w:sz="0" w:space="0" w:color="auto"/>
                        <w:bottom w:val="none" w:sz="0" w:space="0" w:color="auto"/>
                        <w:right w:val="none" w:sz="0" w:space="0" w:color="auto"/>
                      </w:divBdr>
                    </w:div>
                  </w:divsChild>
                </w:div>
                <w:div w:id="417868928">
                  <w:marLeft w:val="0"/>
                  <w:marRight w:val="0"/>
                  <w:marTop w:val="0"/>
                  <w:marBottom w:val="0"/>
                  <w:divBdr>
                    <w:top w:val="none" w:sz="0" w:space="0" w:color="auto"/>
                    <w:left w:val="none" w:sz="0" w:space="0" w:color="auto"/>
                    <w:bottom w:val="none" w:sz="0" w:space="0" w:color="auto"/>
                    <w:right w:val="none" w:sz="0" w:space="0" w:color="auto"/>
                  </w:divBdr>
                  <w:divsChild>
                    <w:div w:id="1882208614">
                      <w:marLeft w:val="0"/>
                      <w:marRight w:val="0"/>
                      <w:marTop w:val="0"/>
                      <w:marBottom w:val="0"/>
                      <w:divBdr>
                        <w:top w:val="none" w:sz="0" w:space="0" w:color="auto"/>
                        <w:left w:val="none" w:sz="0" w:space="0" w:color="auto"/>
                        <w:bottom w:val="none" w:sz="0" w:space="0" w:color="auto"/>
                        <w:right w:val="none" w:sz="0" w:space="0" w:color="auto"/>
                      </w:divBdr>
                    </w:div>
                  </w:divsChild>
                </w:div>
                <w:div w:id="788820633">
                  <w:marLeft w:val="0"/>
                  <w:marRight w:val="0"/>
                  <w:marTop w:val="0"/>
                  <w:marBottom w:val="0"/>
                  <w:divBdr>
                    <w:top w:val="none" w:sz="0" w:space="0" w:color="auto"/>
                    <w:left w:val="none" w:sz="0" w:space="0" w:color="auto"/>
                    <w:bottom w:val="none" w:sz="0" w:space="0" w:color="auto"/>
                    <w:right w:val="none" w:sz="0" w:space="0" w:color="auto"/>
                  </w:divBdr>
                  <w:divsChild>
                    <w:div w:id="1286696248">
                      <w:marLeft w:val="0"/>
                      <w:marRight w:val="0"/>
                      <w:marTop w:val="0"/>
                      <w:marBottom w:val="0"/>
                      <w:divBdr>
                        <w:top w:val="none" w:sz="0" w:space="0" w:color="auto"/>
                        <w:left w:val="none" w:sz="0" w:space="0" w:color="auto"/>
                        <w:bottom w:val="none" w:sz="0" w:space="0" w:color="auto"/>
                        <w:right w:val="none" w:sz="0" w:space="0" w:color="auto"/>
                      </w:divBdr>
                    </w:div>
                  </w:divsChild>
                </w:div>
                <w:div w:id="1843666698">
                  <w:marLeft w:val="0"/>
                  <w:marRight w:val="0"/>
                  <w:marTop w:val="0"/>
                  <w:marBottom w:val="0"/>
                  <w:divBdr>
                    <w:top w:val="none" w:sz="0" w:space="0" w:color="auto"/>
                    <w:left w:val="none" w:sz="0" w:space="0" w:color="auto"/>
                    <w:bottom w:val="none" w:sz="0" w:space="0" w:color="auto"/>
                    <w:right w:val="none" w:sz="0" w:space="0" w:color="auto"/>
                  </w:divBdr>
                  <w:divsChild>
                    <w:div w:id="55974973">
                      <w:marLeft w:val="0"/>
                      <w:marRight w:val="0"/>
                      <w:marTop w:val="0"/>
                      <w:marBottom w:val="0"/>
                      <w:divBdr>
                        <w:top w:val="none" w:sz="0" w:space="0" w:color="auto"/>
                        <w:left w:val="none" w:sz="0" w:space="0" w:color="auto"/>
                        <w:bottom w:val="none" w:sz="0" w:space="0" w:color="auto"/>
                        <w:right w:val="none" w:sz="0" w:space="0" w:color="auto"/>
                      </w:divBdr>
                    </w:div>
                  </w:divsChild>
                </w:div>
                <w:div w:id="1882937416">
                  <w:marLeft w:val="0"/>
                  <w:marRight w:val="0"/>
                  <w:marTop w:val="0"/>
                  <w:marBottom w:val="0"/>
                  <w:divBdr>
                    <w:top w:val="none" w:sz="0" w:space="0" w:color="auto"/>
                    <w:left w:val="none" w:sz="0" w:space="0" w:color="auto"/>
                    <w:bottom w:val="none" w:sz="0" w:space="0" w:color="auto"/>
                    <w:right w:val="none" w:sz="0" w:space="0" w:color="auto"/>
                  </w:divBdr>
                  <w:divsChild>
                    <w:div w:id="1133136150">
                      <w:marLeft w:val="0"/>
                      <w:marRight w:val="0"/>
                      <w:marTop w:val="0"/>
                      <w:marBottom w:val="0"/>
                      <w:divBdr>
                        <w:top w:val="none" w:sz="0" w:space="0" w:color="auto"/>
                        <w:left w:val="none" w:sz="0" w:space="0" w:color="auto"/>
                        <w:bottom w:val="none" w:sz="0" w:space="0" w:color="auto"/>
                        <w:right w:val="none" w:sz="0" w:space="0" w:color="auto"/>
                      </w:divBdr>
                    </w:div>
                  </w:divsChild>
                </w:div>
                <w:div w:id="376708357">
                  <w:marLeft w:val="0"/>
                  <w:marRight w:val="0"/>
                  <w:marTop w:val="0"/>
                  <w:marBottom w:val="0"/>
                  <w:divBdr>
                    <w:top w:val="none" w:sz="0" w:space="0" w:color="auto"/>
                    <w:left w:val="none" w:sz="0" w:space="0" w:color="auto"/>
                    <w:bottom w:val="none" w:sz="0" w:space="0" w:color="auto"/>
                    <w:right w:val="none" w:sz="0" w:space="0" w:color="auto"/>
                  </w:divBdr>
                  <w:divsChild>
                    <w:div w:id="1515800625">
                      <w:marLeft w:val="0"/>
                      <w:marRight w:val="0"/>
                      <w:marTop w:val="0"/>
                      <w:marBottom w:val="0"/>
                      <w:divBdr>
                        <w:top w:val="none" w:sz="0" w:space="0" w:color="auto"/>
                        <w:left w:val="none" w:sz="0" w:space="0" w:color="auto"/>
                        <w:bottom w:val="none" w:sz="0" w:space="0" w:color="auto"/>
                        <w:right w:val="none" w:sz="0" w:space="0" w:color="auto"/>
                      </w:divBdr>
                    </w:div>
                  </w:divsChild>
                </w:div>
                <w:div w:id="1190222281">
                  <w:marLeft w:val="0"/>
                  <w:marRight w:val="0"/>
                  <w:marTop w:val="0"/>
                  <w:marBottom w:val="0"/>
                  <w:divBdr>
                    <w:top w:val="none" w:sz="0" w:space="0" w:color="auto"/>
                    <w:left w:val="none" w:sz="0" w:space="0" w:color="auto"/>
                    <w:bottom w:val="none" w:sz="0" w:space="0" w:color="auto"/>
                    <w:right w:val="none" w:sz="0" w:space="0" w:color="auto"/>
                  </w:divBdr>
                  <w:divsChild>
                    <w:div w:id="1554199868">
                      <w:marLeft w:val="0"/>
                      <w:marRight w:val="0"/>
                      <w:marTop w:val="0"/>
                      <w:marBottom w:val="0"/>
                      <w:divBdr>
                        <w:top w:val="none" w:sz="0" w:space="0" w:color="auto"/>
                        <w:left w:val="none" w:sz="0" w:space="0" w:color="auto"/>
                        <w:bottom w:val="none" w:sz="0" w:space="0" w:color="auto"/>
                        <w:right w:val="none" w:sz="0" w:space="0" w:color="auto"/>
                      </w:divBdr>
                    </w:div>
                  </w:divsChild>
                </w:div>
                <w:div w:id="1835293742">
                  <w:marLeft w:val="0"/>
                  <w:marRight w:val="0"/>
                  <w:marTop w:val="0"/>
                  <w:marBottom w:val="0"/>
                  <w:divBdr>
                    <w:top w:val="none" w:sz="0" w:space="0" w:color="auto"/>
                    <w:left w:val="none" w:sz="0" w:space="0" w:color="auto"/>
                    <w:bottom w:val="none" w:sz="0" w:space="0" w:color="auto"/>
                    <w:right w:val="none" w:sz="0" w:space="0" w:color="auto"/>
                  </w:divBdr>
                  <w:divsChild>
                    <w:div w:id="173958584">
                      <w:marLeft w:val="0"/>
                      <w:marRight w:val="0"/>
                      <w:marTop w:val="0"/>
                      <w:marBottom w:val="0"/>
                      <w:divBdr>
                        <w:top w:val="none" w:sz="0" w:space="0" w:color="auto"/>
                        <w:left w:val="none" w:sz="0" w:space="0" w:color="auto"/>
                        <w:bottom w:val="none" w:sz="0" w:space="0" w:color="auto"/>
                        <w:right w:val="none" w:sz="0" w:space="0" w:color="auto"/>
                      </w:divBdr>
                    </w:div>
                  </w:divsChild>
                </w:div>
                <w:div w:id="772742846">
                  <w:marLeft w:val="0"/>
                  <w:marRight w:val="0"/>
                  <w:marTop w:val="0"/>
                  <w:marBottom w:val="0"/>
                  <w:divBdr>
                    <w:top w:val="none" w:sz="0" w:space="0" w:color="auto"/>
                    <w:left w:val="none" w:sz="0" w:space="0" w:color="auto"/>
                    <w:bottom w:val="none" w:sz="0" w:space="0" w:color="auto"/>
                    <w:right w:val="none" w:sz="0" w:space="0" w:color="auto"/>
                  </w:divBdr>
                  <w:divsChild>
                    <w:div w:id="1630014336">
                      <w:marLeft w:val="0"/>
                      <w:marRight w:val="0"/>
                      <w:marTop w:val="0"/>
                      <w:marBottom w:val="0"/>
                      <w:divBdr>
                        <w:top w:val="none" w:sz="0" w:space="0" w:color="auto"/>
                        <w:left w:val="none" w:sz="0" w:space="0" w:color="auto"/>
                        <w:bottom w:val="none" w:sz="0" w:space="0" w:color="auto"/>
                        <w:right w:val="none" w:sz="0" w:space="0" w:color="auto"/>
                      </w:divBdr>
                    </w:div>
                  </w:divsChild>
                </w:div>
                <w:div w:id="1476489437">
                  <w:marLeft w:val="0"/>
                  <w:marRight w:val="0"/>
                  <w:marTop w:val="0"/>
                  <w:marBottom w:val="0"/>
                  <w:divBdr>
                    <w:top w:val="none" w:sz="0" w:space="0" w:color="auto"/>
                    <w:left w:val="none" w:sz="0" w:space="0" w:color="auto"/>
                    <w:bottom w:val="none" w:sz="0" w:space="0" w:color="auto"/>
                    <w:right w:val="none" w:sz="0" w:space="0" w:color="auto"/>
                  </w:divBdr>
                  <w:divsChild>
                    <w:div w:id="1676298661">
                      <w:marLeft w:val="0"/>
                      <w:marRight w:val="0"/>
                      <w:marTop w:val="0"/>
                      <w:marBottom w:val="0"/>
                      <w:divBdr>
                        <w:top w:val="none" w:sz="0" w:space="0" w:color="auto"/>
                        <w:left w:val="none" w:sz="0" w:space="0" w:color="auto"/>
                        <w:bottom w:val="none" w:sz="0" w:space="0" w:color="auto"/>
                        <w:right w:val="none" w:sz="0" w:space="0" w:color="auto"/>
                      </w:divBdr>
                    </w:div>
                  </w:divsChild>
                </w:div>
                <w:div w:id="256182491">
                  <w:marLeft w:val="0"/>
                  <w:marRight w:val="0"/>
                  <w:marTop w:val="0"/>
                  <w:marBottom w:val="0"/>
                  <w:divBdr>
                    <w:top w:val="none" w:sz="0" w:space="0" w:color="auto"/>
                    <w:left w:val="none" w:sz="0" w:space="0" w:color="auto"/>
                    <w:bottom w:val="none" w:sz="0" w:space="0" w:color="auto"/>
                    <w:right w:val="none" w:sz="0" w:space="0" w:color="auto"/>
                  </w:divBdr>
                  <w:divsChild>
                    <w:div w:id="1702704092">
                      <w:marLeft w:val="0"/>
                      <w:marRight w:val="0"/>
                      <w:marTop w:val="0"/>
                      <w:marBottom w:val="0"/>
                      <w:divBdr>
                        <w:top w:val="none" w:sz="0" w:space="0" w:color="auto"/>
                        <w:left w:val="none" w:sz="0" w:space="0" w:color="auto"/>
                        <w:bottom w:val="none" w:sz="0" w:space="0" w:color="auto"/>
                        <w:right w:val="none" w:sz="0" w:space="0" w:color="auto"/>
                      </w:divBdr>
                    </w:div>
                  </w:divsChild>
                </w:div>
                <w:div w:id="1489399410">
                  <w:marLeft w:val="0"/>
                  <w:marRight w:val="0"/>
                  <w:marTop w:val="0"/>
                  <w:marBottom w:val="0"/>
                  <w:divBdr>
                    <w:top w:val="none" w:sz="0" w:space="0" w:color="auto"/>
                    <w:left w:val="none" w:sz="0" w:space="0" w:color="auto"/>
                    <w:bottom w:val="none" w:sz="0" w:space="0" w:color="auto"/>
                    <w:right w:val="none" w:sz="0" w:space="0" w:color="auto"/>
                  </w:divBdr>
                  <w:divsChild>
                    <w:div w:id="1005786265">
                      <w:marLeft w:val="0"/>
                      <w:marRight w:val="0"/>
                      <w:marTop w:val="0"/>
                      <w:marBottom w:val="0"/>
                      <w:divBdr>
                        <w:top w:val="none" w:sz="0" w:space="0" w:color="auto"/>
                        <w:left w:val="none" w:sz="0" w:space="0" w:color="auto"/>
                        <w:bottom w:val="none" w:sz="0" w:space="0" w:color="auto"/>
                        <w:right w:val="none" w:sz="0" w:space="0" w:color="auto"/>
                      </w:divBdr>
                    </w:div>
                    <w:div w:id="799491770">
                      <w:marLeft w:val="0"/>
                      <w:marRight w:val="0"/>
                      <w:marTop w:val="0"/>
                      <w:marBottom w:val="0"/>
                      <w:divBdr>
                        <w:top w:val="none" w:sz="0" w:space="0" w:color="auto"/>
                        <w:left w:val="none" w:sz="0" w:space="0" w:color="auto"/>
                        <w:bottom w:val="none" w:sz="0" w:space="0" w:color="auto"/>
                        <w:right w:val="none" w:sz="0" w:space="0" w:color="auto"/>
                      </w:divBdr>
                    </w:div>
                  </w:divsChild>
                </w:div>
                <w:div w:id="719791714">
                  <w:marLeft w:val="0"/>
                  <w:marRight w:val="0"/>
                  <w:marTop w:val="0"/>
                  <w:marBottom w:val="0"/>
                  <w:divBdr>
                    <w:top w:val="none" w:sz="0" w:space="0" w:color="auto"/>
                    <w:left w:val="none" w:sz="0" w:space="0" w:color="auto"/>
                    <w:bottom w:val="none" w:sz="0" w:space="0" w:color="auto"/>
                    <w:right w:val="none" w:sz="0" w:space="0" w:color="auto"/>
                  </w:divBdr>
                  <w:divsChild>
                    <w:div w:id="783890233">
                      <w:marLeft w:val="0"/>
                      <w:marRight w:val="0"/>
                      <w:marTop w:val="0"/>
                      <w:marBottom w:val="0"/>
                      <w:divBdr>
                        <w:top w:val="none" w:sz="0" w:space="0" w:color="auto"/>
                        <w:left w:val="none" w:sz="0" w:space="0" w:color="auto"/>
                        <w:bottom w:val="none" w:sz="0" w:space="0" w:color="auto"/>
                        <w:right w:val="none" w:sz="0" w:space="0" w:color="auto"/>
                      </w:divBdr>
                    </w:div>
                    <w:div w:id="524711975">
                      <w:marLeft w:val="0"/>
                      <w:marRight w:val="0"/>
                      <w:marTop w:val="0"/>
                      <w:marBottom w:val="0"/>
                      <w:divBdr>
                        <w:top w:val="none" w:sz="0" w:space="0" w:color="auto"/>
                        <w:left w:val="none" w:sz="0" w:space="0" w:color="auto"/>
                        <w:bottom w:val="none" w:sz="0" w:space="0" w:color="auto"/>
                        <w:right w:val="none" w:sz="0" w:space="0" w:color="auto"/>
                      </w:divBdr>
                    </w:div>
                  </w:divsChild>
                </w:div>
                <w:div w:id="539166914">
                  <w:marLeft w:val="0"/>
                  <w:marRight w:val="0"/>
                  <w:marTop w:val="0"/>
                  <w:marBottom w:val="0"/>
                  <w:divBdr>
                    <w:top w:val="none" w:sz="0" w:space="0" w:color="auto"/>
                    <w:left w:val="none" w:sz="0" w:space="0" w:color="auto"/>
                    <w:bottom w:val="none" w:sz="0" w:space="0" w:color="auto"/>
                    <w:right w:val="none" w:sz="0" w:space="0" w:color="auto"/>
                  </w:divBdr>
                  <w:divsChild>
                    <w:div w:id="83261292">
                      <w:marLeft w:val="0"/>
                      <w:marRight w:val="0"/>
                      <w:marTop w:val="0"/>
                      <w:marBottom w:val="0"/>
                      <w:divBdr>
                        <w:top w:val="none" w:sz="0" w:space="0" w:color="auto"/>
                        <w:left w:val="none" w:sz="0" w:space="0" w:color="auto"/>
                        <w:bottom w:val="none" w:sz="0" w:space="0" w:color="auto"/>
                        <w:right w:val="none" w:sz="0" w:space="0" w:color="auto"/>
                      </w:divBdr>
                    </w:div>
                    <w:div w:id="79108268">
                      <w:marLeft w:val="0"/>
                      <w:marRight w:val="0"/>
                      <w:marTop w:val="0"/>
                      <w:marBottom w:val="0"/>
                      <w:divBdr>
                        <w:top w:val="none" w:sz="0" w:space="0" w:color="auto"/>
                        <w:left w:val="none" w:sz="0" w:space="0" w:color="auto"/>
                        <w:bottom w:val="none" w:sz="0" w:space="0" w:color="auto"/>
                        <w:right w:val="none" w:sz="0" w:space="0" w:color="auto"/>
                      </w:divBdr>
                    </w:div>
                  </w:divsChild>
                </w:div>
                <w:div w:id="640963917">
                  <w:marLeft w:val="0"/>
                  <w:marRight w:val="0"/>
                  <w:marTop w:val="0"/>
                  <w:marBottom w:val="0"/>
                  <w:divBdr>
                    <w:top w:val="none" w:sz="0" w:space="0" w:color="auto"/>
                    <w:left w:val="none" w:sz="0" w:space="0" w:color="auto"/>
                    <w:bottom w:val="none" w:sz="0" w:space="0" w:color="auto"/>
                    <w:right w:val="none" w:sz="0" w:space="0" w:color="auto"/>
                  </w:divBdr>
                  <w:divsChild>
                    <w:div w:id="123891145">
                      <w:marLeft w:val="0"/>
                      <w:marRight w:val="0"/>
                      <w:marTop w:val="0"/>
                      <w:marBottom w:val="0"/>
                      <w:divBdr>
                        <w:top w:val="none" w:sz="0" w:space="0" w:color="auto"/>
                        <w:left w:val="none" w:sz="0" w:space="0" w:color="auto"/>
                        <w:bottom w:val="none" w:sz="0" w:space="0" w:color="auto"/>
                        <w:right w:val="none" w:sz="0" w:space="0" w:color="auto"/>
                      </w:divBdr>
                    </w:div>
                    <w:div w:id="1864130457">
                      <w:marLeft w:val="0"/>
                      <w:marRight w:val="0"/>
                      <w:marTop w:val="0"/>
                      <w:marBottom w:val="0"/>
                      <w:divBdr>
                        <w:top w:val="none" w:sz="0" w:space="0" w:color="auto"/>
                        <w:left w:val="none" w:sz="0" w:space="0" w:color="auto"/>
                        <w:bottom w:val="none" w:sz="0" w:space="0" w:color="auto"/>
                        <w:right w:val="none" w:sz="0" w:space="0" w:color="auto"/>
                      </w:divBdr>
                    </w:div>
                  </w:divsChild>
                </w:div>
                <w:div w:id="1768380276">
                  <w:marLeft w:val="0"/>
                  <w:marRight w:val="0"/>
                  <w:marTop w:val="0"/>
                  <w:marBottom w:val="0"/>
                  <w:divBdr>
                    <w:top w:val="none" w:sz="0" w:space="0" w:color="auto"/>
                    <w:left w:val="none" w:sz="0" w:space="0" w:color="auto"/>
                    <w:bottom w:val="none" w:sz="0" w:space="0" w:color="auto"/>
                    <w:right w:val="none" w:sz="0" w:space="0" w:color="auto"/>
                  </w:divBdr>
                  <w:divsChild>
                    <w:div w:id="353195904">
                      <w:marLeft w:val="0"/>
                      <w:marRight w:val="0"/>
                      <w:marTop w:val="0"/>
                      <w:marBottom w:val="0"/>
                      <w:divBdr>
                        <w:top w:val="none" w:sz="0" w:space="0" w:color="auto"/>
                        <w:left w:val="none" w:sz="0" w:space="0" w:color="auto"/>
                        <w:bottom w:val="none" w:sz="0" w:space="0" w:color="auto"/>
                        <w:right w:val="none" w:sz="0" w:space="0" w:color="auto"/>
                      </w:divBdr>
                    </w:div>
                  </w:divsChild>
                </w:div>
                <w:div w:id="263995820">
                  <w:marLeft w:val="0"/>
                  <w:marRight w:val="0"/>
                  <w:marTop w:val="0"/>
                  <w:marBottom w:val="0"/>
                  <w:divBdr>
                    <w:top w:val="none" w:sz="0" w:space="0" w:color="auto"/>
                    <w:left w:val="none" w:sz="0" w:space="0" w:color="auto"/>
                    <w:bottom w:val="none" w:sz="0" w:space="0" w:color="auto"/>
                    <w:right w:val="none" w:sz="0" w:space="0" w:color="auto"/>
                  </w:divBdr>
                  <w:divsChild>
                    <w:div w:id="488059491">
                      <w:marLeft w:val="0"/>
                      <w:marRight w:val="0"/>
                      <w:marTop w:val="0"/>
                      <w:marBottom w:val="0"/>
                      <w:divBdr>
                        <w:top w:val="none" w:sz="0" w:space="0" w:color="auto"/>
                        <w:left w:val="none" w:sz="0" w:space="0" w:color="auto"/>
                        <w:bottom w:val="none" w:sz="0" w:space="0" w:color="auto"/>
                        <w:right w:val="none" w:sz="0" w:space="0" w:color="auto"/>
                      </w:divBdr>
                    </w:div>
                  </w:divsChild>
                </w:div>
                <w:div w:id="498614870">
                  <w:marLeft w:val="0"/>
                  <w:marRight w:val="0"/>
                  <w:marTop w:val="0"/>
                  <w:marBottom w:val="0"/>
                  <w:divBdr>
                    <w:top w:val="none" w:sz="0" w:space="0" w:color="auto"/>
                    <w:left w:val="none" w:sz="0" w:space="0" w:color="auto"/>
                    <w:bottom w:val="none" w:sz="0" w:space="0" w:color="auto"/>
                    <w:right w:val="none" w:sz="0" w:space="0" w:color="auto"/>
                  </w:divBdr>
                  <w:divsChild>
                    <w:div w:id="270016225">
                      <w:marLeft w:val="0"/>
                      <w:marRight w:val="0"/>
                      <w:marTop w:val="0"/>
                      <w:marBottom w:val="0"/>
                      <w:divBdr>
                        <w:top w:val="none" w:sz="0" w:space="0" w:color="auto"/>
                        <w:left w:val="none" w:sz="0" w:space="0" w:color="auto"/>
                        <w:bottom w:val="none" w:sz="0" w:space="0" w:color="auto"/>
                        <w:right w:val="none" w:sz="0" w:space="0" w:color="auto"/>
                      </w:divBdr>
                    </w:div>
                  </w:divsChild>
                </w:div>
                <w:div w:id="990063854">
                  <w:marLeft w:val="0"/>
                  <w:marRight w:val="0"/>
                  <w:marTop w:val="0"/>
                  <w:marBottom w:val="0"/>
                  <w:divBdr>
                    <w:top w:val="none" w:sz="0" w:space="0" w:color="auto"/>
                    <w:left w:val="none" w:sz="0" w:space="0" w:color="auto"/>
                    <w:bottom w:val="none" w:sz="0" w:space="0" w:color="auto"/>
                    <w:right w:val="none" w:sz="0" w:space="0" w:color="auto"/>
                  </w:divBdr>
                  <w:divsChild>
                    <w:div w:id="28799709">
                      <w:marLeft w:val="0"/>
                      <w:marRight w:val="0"/>
                      <w:marTop w:val="0"/>
                      <w:marBottom w:val="0"/>
                      <w:divBdr>
                        <w:top w:val="none" w:sz="0" w:space="0" w:color="auto"/>
                        <w:left w:val="none" w:sz="0" w:space="0" w:color="auto"/>
                        <w:bottom w:val="none" w:sz="0" w:space="0" w:color="auto"/>
                        <w:right w:val="none" w:sz="0" w:space="0" w:color="auto"/>
                      </w:divBdr>
                    </w:div>
                  </w:divsChild>
                </w:div>
                <w:div w:id="1111359494">
                  <w:marLeft w:val="0"/>
                  <w:marRight w:val="0"/>
                  <w:marTop w:val="0"/>
                  <w:marBottom w:val="0"/>
                  <w:divBdr>
                    <w:top w:val="none" w:sz="0" w:space="0" w:color="auto"/>
                    <w:left w:val="none" w:sz="0" w:space="0" w:color="auto"/>
                    <w:bottom w:val="none" w:sz="0" w:space="0" w:color="auto"/>
                    <w:right w:val="none" w:sz="0" w:space="0" w:color="auto"/>
                  </w:divBdr>
                  <w:divsChild>
                    <w:div w:id="967201406">
                      <w:marLeft w:val="0"/>
                      <w:marRight w:val="0"/>
                      <w:marTop w:val="0"/>
                      <w:marBottom w:val="0"/>
                      <w:divBdr>
                        <w:top w:val="none" w:sz="0" w:space="0" w:color="auto"/>
                        <w:left w:val="none" w:sz="0" w:space="0" w:color="auto"/>
                        <w:bottom w:val="none" w:sz="0" w:space="0" w:color="auto"/>
                        <w:right w:val="none" w:sz="0" w:space="0" w:color="auto"/>
                      </w:divBdr>
                    </w:div>
                  </w:divsChild>
                </w:div>
                <w:div w:id="2059236151">
                  <w:marLeft w:val="0"/>
                  <w:marRight w:val="0"/>
                  <w:marTop w:val="0"/>
                  <w:marBottom w:val="0"/>
                  <w:divBdr>
                    <w:top w:val="none" w:sz="0" w:space="0" w:color="auto"/>
                    <w:left w:val="none" w:sz="0" w:space="0" w:color="auto"/>
                    <w:bottom w:val="none" w:sz="0" w:space="0" w:color="auto"/>
                    <w:right w:val="none" w:sz="0" w:space="0" w:color="auto"/>
                  </w:divBdr>
                  <w:divsChild>
                    <w:div w:id="2084715194">
                      <w:marLeft w:val="0"/>
                      <w:marRight w:val="0"/>
                      <w:marTop w:val="0"/>
                      <w:marBottom w:val="0"/>
                      <w:divBdr>
                        <w:top w:val="none" w:sz="0" w:space="0" w:color="auto"/>
                        <w:left w:val="none" w:sz="0" w:space="0" w:color="auto"/>
                        <w:bottom w:val="none" w:sz="0" w:space="0" w:color="auto"/>
                        <w:right w:val="none" w:sz="0" w:space="0" w:color="auto"/>
                      </w:divBdr>
                    </w:div>
                  </w:divsChild>
                </w:div>
                <w:div w:id="530996412">
                  <w:marLeft w:val="0"/>
                  <w:marRight w:val="0"/>
                  <w:marTop w:val="0"/>
                  <w:marBottom w:val="0"/>
                  <w:divBdr>
                    <w:top w:val="none" w:sz="0" w:space="0" w:color="auto"/>
                    <w:left w:val="none" w:sz="0" w:space="0" w:color="auto"/>
                    <w:bottom w:val="none" w:sz="0" w:space="0" w:color="auto"/>
                    <w:right w:val="none" w:sz="0" w:space="0" w:color="auto"/>
                  </w:divBdr>
                  <w:divsChild>
                    <w:div w:id="796218648">
                      <w:marLeft w:val="0"/>
                      <w:marRight w:val="0"/>
                      <w:marTop w:val="0"/>
                      <w:marBottom w:val="0"/>
                      <w:divBdr>
                        <w:top w:val="none" w:sz="0" w:space="0" w:color="auto"/>
                        <w:left w:val="none" w:sz="0" w:space="0" w:color="auto"/>
                        <w:bottom w:val="none" w:sz="0" w:space="0" w:color="auto"/>
                        <w:right w:val="none" w:sz="0" w:space="0" w:color="auto"/>
                      </w:divBdr>
                    </w:div>
                  </w:divsChild>
                </w:div>
                <w:div w:id="1184855660">
                  <w:marLeft w:val="0"/>
                  <w:marRight w:val="0"/>
                  <w:marTop w:val="0"/>
                  <w:marBottom w:val="0"/>
                  <w:divBdr>
                    <w:top w:val="none" w:sz="0" w:space="0" w:color="auto"/>
                    <w:left w:val="none" w:sz="0" w:space="0" w:color="auto"/>
                    <w:bottom w:val="none" w:sz="0" w:space="0" w:color="auto"/>
                    <w:right w:val="none" w:sz="0" w:space="0" w:color="auto"/>
                  </w:divBdr>
                  <w:divsChild>
                    <w:div w:id="1166553860">
                      <w:marLeft w:val="0"/>
                      <w:marRight w:val="0"/>
                      <w:marTop w:val="0"/>
                      <w:marBottom w:val="0"/>
                      <w:divBdr>
                        <w:top w:val="none" w:sz="0" w:space="0" w:color="auto"/>
                        <w:left w:val="none" w:sz="0" w:space="0" w:color="auto"/>
                        <w:bottom w:val="none" w:sz="0" w:space="0" w:color="auto"/>
                        <w:right w:val="none" w:sz="0" w:space="0" w:color="auto"/>
                      </w:divBdr>
                    </w:div>
                  </w:divsChild>
                </w:div>
                <w:div w:id="1781223085">
                  <w:marLeft w:val="0"/>
                  <w:marRight w:val="0"/>
                  <w:marTop w:val="0"/>
                  <w:marBottom w:val="0"/>
                  <w:divBdr>
                    <w:top w:val="none" w:sz="0" w:space="0" w:color="auto"/>
                    <w:left w:val="none" w:sz="0" w:space="0" w:color="auto"/>
                    <w:bottom w:val="none" w:sz="0" w:space="0" w:color="auto"/>
                    <w:right w:val="none" w:sz="0" w:space="0" w:color="auto"/>
                  </w:divBdr>
                  <w:divsChild>
                    <w:div w:id="1256939945">
                      <w:marLeft w:val="0"/>
                      <w:marRight w:val="0"/>
                      <w:marTop w:val="0"/>
                      <w:marBottom w:val="0"/>
                      <w:divBdr>
                        <w:top w:val="none" w:sz="0" w:space="0" w:color="auto"/>
                        <w:left w:val="none" w:sz="0" w:space="0" w:color="auto"/>
                        <w:bottom w:val="none" w:sz="0" w:space="0" w:color="auto"/>
                        <w:right w:val="none" w:sz="0" w:space="0" w:color="auto"/>
                      </w:divBdr>
                    </w:div>
                    <w:div w:id="907808008">
                      <w:marLeft w:val="0"/>
                      <w:marRight w:val="0"/>
                      <w:marTop w:val="0"/>
                      <w:marBottom w:val="0"/>
                      <w:divBdr>
                        <w:top w:val="none" w:sz="0" w:space="0" w:color="auto"/>
                        <w:left w:val="none" w:sz="0" w:space="0" w:color="auto"/>
                        <w:bottom w:val="none" w:sz="0" w:space="0" w:color="auto"/>
                        <w:right w:val="none" w:sz="0" w:space="0" w:color="auto"/>
                      </w:divBdr>
                    </w:div>
                  </w:divsChild>
                </w:div>
                <w:div w:id="1658681644">
                  <w:marLeft w:val="0"/>
                  <w:marRight w:val="0"/>
                  <w:marTop w:val="0"/>
                  <w:marBottom w:val="0"/>
                  <w:divBdr>
                    <w:top w:val="none" w:sz="0" w:space="0" w:color="auto"/>
                    <w:left w:val="none" w:sz="0" w:space="0" w:color="auto"/>
                    <w:bottom w:val="none" w:sz="0" w:space="0" w:color="auto"/>
                    <w:right w:val="none" w:sz="0" w:space="0" w:color="auto"/>
                  </w:divBdr>
                  <w:divsChild>
                    <w:div w:id="1700004606">
                      <w:marLeft w:val="0"/>
                      <w:marRight w:val="0"/>
                      <w:marTop w:val="0"/>
                      <w:marBottom w:val="0"/>
                      <w:divBdr>
                        <w:top w:val="none" w:sz="0" w:space="0" w:color="auto"/>
                        <w:left w:val="none" w:sz="0" w:space="0" w:color="auto"/>
                        <w:bottom w:val="none" w:sz="0" w:space="0" w:color="auto"/>
                        <w:right w:val="none" w:sz="0" w:space="0" w:color="auto"/>
                      </w:divBdr>
                    </w:div>
                  </w:divsChild>
                </w:div>
                <w:div w:id="1187059970">
                  <w:marLeft w:val="0"/>
                  <w:marRight w:val="0"/>
                  <w:marTop w:val="0"/>
                  <w:marBottom w:val="0"/>
                  <w:divBdr>
                    <w:top w:val="none" w:sz="0" w:space="0" w:color="auto"/>
                    <w:left w:val="none" w:sz="0" w:space="0" w:color="auto"/>
                    <w:bottom w:val="none" w:sz="0" w:space="0" w:color="auto"/>
                    <w:right w:val="none" w:sz="0" w:space="0" w:color="auto"/>
                  </w:divBdr>
                  <w:divsChild>
                    <w:div w:id="1098063058">
                      <w:marLeft w:val="0"/>
                      <w:marRight w:val="0"/>
                      <w:marTop w:val="0"/>
                      <w:marBottom w:val="0"/>
                      <w:divBdr>
                        <w:top w:val="none" w:sz="0" w:space="0" w:color="auto"/>
                        <w:left w:val="none" w:sz="0" w:space="0" w:color="auto"/>
                        <w:bottom w:val="none" w:sz="0" w:space="0" w:color="auto"/>
                        <w:right w:val="none" w:sz="0" w:space="0" w:color="auto"/>
                      </w:divBdr>
                    </w:div>
                  </w:divsChild>
                </w:div>
                <w:div w:id="1317757295">
                  <w:marLeft w:val="0"/>
                  <w:marRight w:val="0"/>
                  <w:marTop w:val="0"/>
                  <w:marBottom w:val="0"/>
                  <w:divBdr>
                    <w:top w:val="none" w:sz="0" w:space="0" w:color="auto"/>
                    <w:left w:val="none" w:sz="0" w:space="0" w:color="auto"/>
                    <w:bottom w:val="none" w:sz="0" w:space="0" w:color="auto"/>
                    <w:right w:val="none" w:sz="0" w:space="0" w:color="auto"/>
                  </w:divBdr>
                  <w:divsChild>
                    <w:div w:id="2052260656">
                      <w:marLeft w:val="0"/>
                      <w:marRight w:val="0"/>
                      <w:marTop w:val="0"/>
                      <w:marBottom w:val="0"/>
                      <w:divBdr>
                        <w:top w:val="none" w:sz="0" w:space="0" w:color="auto"/>
                        <w:left w:val="none" w:sz="0" w:space="0" w:color="auto"/>
                        <w:bottom w:val="none" w:sz="0" w:space="0" w:color="auto"/>
                        <w:right w:val="none" w:sz="0" w:space="0" w:color="auto"/>
                      </w:divBdr>
                    </w:div>
                  </w:divsChild>
                </w:div>
                <w:div w:id="1215655053">
                  <w:marLeft w:val="0"/>
                  <w:marRight w:val="0"/>
                  <w:marTop w:val="0"/>
                  <w:marBottom w:val="0"/>
                  <w:divBdr>
                    <w:top w:val="none" w:sz="0" w:space="0" w:color="auto"/>
                    <w:left w:val="none" w:sz="0" w:space="0" w:color="auto"/>
                    <w:bottom w:val="none" w:sz="0" w:space="0" w:color="auto"/>
                    <w:right w:val="none" w:sz="0" w:space="0" w:color="auto"/>
                  </w:divBdr>
                  <w:divsChild>
                    <w:div w:id="159859211">
                      <w:marLeft w:val="0"/>
                      <w:marRight w:val="0"/>
                      <w:marTop w:val="0"/>
                      <w:marBottom w:val="0"/>
                      <w:divBdr>
                        <w:top w:val="none" w:sz="0" w:space="0" w:color="auto"/>
                        <w:left w:val="none" w:sz="0" w:space="0" w:color="auto"/>
                        <w:bottom w:val="none" w:sz="0" w:space="0" w:color="auto"/>
                        <w:right w:val="none" w:sz="0" w:space="0" w:color="auto"/>
                      </w:divBdr>
                    </w:div>
                  </w:divsChild>
                </w:div>
                <w:div w:id="1422414729">
                  <w:marLeft w:val="0"/>
                  <w:marRight w:val="0"/>
                  <w:marTop w:val="0"/>
                  <w:marBottom w:val="0"/>
                  <w:divBdr>
                    <w:top w:val="none" w:sz="0" w:space="0" w:color="auto"/>
                    <w:left w:val="none" w:sz="0" w:space="0" w:color="auto"/>
                    <w:bottom w:val="none" w:sz="0" w:space="0" w:color="auto"/>
                    <w:right w:val="none" w:sz="0" w:space="0" w:color="auto"/>
                  </w:divBdr>
                  <w:divsChild>
                    <w:div w:id="2121679815">
                      <w:marLeft w:val="0"/>
                      <w:marRight w:val="0"/>
                      <w:marTop w:val="0"/>
                      <w:marBottom w:val="0"/>
                      <w:divBdr>
                        <w:top w:val="none" w:sz="0" w:space="0" w:color="auto"/>
                        <w:left w:val="none" w:sz="0" w:space="0" w:color="auto"/>
                        <w:bottom w:val="none" w:sz="0" w:space="0" w:color="auto"/>
                        <w:right w:val="none" w:sz="0" w:space="0" w:color="auto"/>
                      </w:divBdr>
                    </w:div>
                  </w:divsChild>
                </w:div>
                <w:div w:id="950207741">
                  <w:marLeft w:val="0"/>
                  <w:marRight w:val="0"/>
                  <w:marTop w:val="0"/>
                  <w:marBottom w:val="0"/>
                  <w:divBdr>
                    <w:top w:val="none" w:sz="0" w:space="0" w:color="auto"/>
                    <w:left w:val="none" w:sz="0" w:space="0" w:color="auto"/>
                    <w:bottom w:val="none" w:sz="0" w:space="0" w:color="auto"/>
                    <w:right w:val="none" w:sz="0" w:space="0" w:color="auto"/>
                  </w:divBdr>
                  <w:divsChild>
                    <w:div w:id="1516967192">
                      <w:marLeft w:val="0"/>
                      <w:marRight w:val="0"/>
                      <w:marTop w:val="0"/>
                      <w:marBottom w:val="0"/>
                      <w:divBdr>
                        <w:top w:val="none" w:sz="0" w:space="0" w:color="auto"/>
                        <w:left w:val="none" w:sz="0" w:space="0" w:color="auto"/>
                        <w:bottom w:val="none" w:sz="0" w:space="0" w:color="auto"/>
                        <w:right w:val="none" w:sz="0" w:space="0" w:color="auto"/>
                      </w:divBdr>
                    </w:div>
                  </w:divsChild>
                </w:div>
                <w:div w:id="1113134282">
                  <w:marLeft w:val="0"/>
                  <w:marRight w:val="0"/>
                  <w:marTop w:val="0"/>
                  <w:marBottom w:val="0"/>
                  <w:divBdr>
                    <w:top w:val="none" w:sz="0" w:space="0" w:color="auto"/>
                    <w:left w:val="none" w:sz="0" w:space="0" w:color="auto"/>
                    <w:bottom w:val="none" w:sz="0" w:space="0" w:color="auto"/>
                    <w:right w:val="none" w:sz="0" w:space="0" w:color="auto"/>
                  </w:divBdr>
                  <w:divsChild>
                    <w:div w:id="1758399003">
                      <w:marLeft w:val="0"/>
                      <w:marRight w:val="0"/>
                      <w:marTop w:val="0"/>
                      <w:marBottom w:val="0"/>
                      <w:divBdr>
                        <w:top w:val="none" w:sz="0" w:space="0" w:color="auto"/>
                        <w:left w:val="none" w:sz="0" w:space="0" w:color="auto"/>
                        <w:bottom w:val="none" w:sz="0" w:space="0" w:color="auto"/>
                        <w:right w:val="none" w:sz="0" w:space="0" w:color="auto"/>
                      </w:divBdr>
                    </w:div>
                  </w:divsChild>
                </w:div>
                <w:div w:id="1346664430">
                  <w:marLeft w:val="0"/>
                  <w:marRight w:val="0"/>
                  <w:marTop w:val="0"/>
                  <w:marBottom w:val="0"/>
                  <w:divBdr>
                    <w:top w:val="none" w:sz="0" w:space="0" w:color="auto"/>
                    <w:left w:val="none" w:sz="0" w:space="0" w:color="auto"/>
                    <w:bottom w:val="none" w:sz="0" w:space="0" w:color="auto"/>
                    <w:right w:val="none" w:sz="0" w:space="0" w:color="auto"/>
                  </w:divBdr>
                  <w:divsChild>
                    <w:div w:id="279268950">
                      <w:marLeft w:val="0"/>
                      <w:marRight w:val="0"/>
                      <w:marTop w:val="0"/>
                      <w:marBottom w:val="0"/>
                      <w:divBdr>
                        <w:top w:val="none" w:sz="0" w:space="0" w:color="auto"/>
                        <w:left w:val="none" w:sz="0" w:space="0" w:color="auto"/>
                        <w:bottom w:val="none" w:sz="0" w:space="0" w:color="auto"/>
                        <w:right w:val="none" w:sz="0" w:space="0" w:color="auto"/>
                      </w:divBdr>
                    </w:div>
                  </w:divsChild>
                </w:div>
                <w:div w:id="70128497">
                  <w:marLeft w:val="0"/>
                  <w:marRight w:val="0"/>
                  <w:marTop w:val="0"/>
                  <w:marBottom w:val="0"/>
                  <w:divBdr>
                    <w:top w:val="none" w:sz="0" w:space="0" w:color="auto"/>
                    <w:left w:val="none" w:sz="0" w:space="0" w:color="auto"/>
                    <w:bottom w:val="none" w:sz="0" w:space="0" w:color="auto"/>
                    <w:right w:val="none" w:sz="0" w:space="0" w:color="auto"/>
                  </w:divBdr>
                  <w:divsChild>
                    <w:div w:id="553203842">
                      <w:marLeft w:val="0"/>
                      <w:marRight w:val="0"/>
                      <w:marTop w:val="0"/>
                      <w:marBottom w:val="0"/>
                      <w:divBdr>
                        <w:top w:val="none" w:sz="0" w:space="0" w:color="auto"/>
                        <w:left w:val="none" w:sz="0" w:space="0" w:color="auto"/>
                        <w:bottom w:val="none" w:sz="0" w:space="0" w:color="auto"/>
                        <w:right w:val="none" w:sz="0" w:space="0" w:color="auto"/>
                      </w:divBdr>
                    </w:div>
                    <w:div w:id="2054385602">
                      <w:marLeft w:val="0"/>
                      <w:marRight w:val="0"/>
                      <w:marTop w:val="0"/>
                      <w:marBottom w:val="0"/>
                      <w:divBdr>
                        <w:top w:val="none" w:sz="0" w:space="0" w:color="auto"/>
                        <w:left w:val="none" w:sz="0" w:space="0" w:color="auto"/>
                        <w:bottom w:val="none" w:sz="0" w:space="0" w:color="auto"/>
                        <w:right w:val="none" w:sz="0" w:space="0" w:color="auto"/>
                      </w:divBdr>
                    </w:div>
                  </w:divsChild>
                </w:div>
                <w:div w:id="406802644">
                  <w:marLeft w:val="0"/>
                  <w:marRight w:val="0"/>
                  <w:marTop w:val="0"/>
                  <w:marBottom w:val="0"/>
                  <w:divBdr>
                    <w:top w:val="none" w:sz="0" w:space="0" w:color="auto"/>
                    <w:left w:val="none" w:sz="0" w:space="0" w:color="auto"/>
                    <w:bottom w:val="none" w:sz="0" w:space="0" w:color="auto"/>
                    <w:right w:val="none" w:sz="0" w:space="0" w:color="auto"/>
                  </w:divBdr>
                  <w:divsChild>
                    <w:div w:id="1821725008">
                      <w:marLeft w:val="0"/>
                      <w:marRight w:val="0"/>
                      <w:marTop w:val="0"/>
                      <w:marBottom w:val="0"/>
                      <w:divBdr>
                        <w:top w:val="none" w:sz="0" w:space="0" w:color="auto"/>
                        <w:left w:val="none" w:sz="0" w:space="0" w:color="auto"/>
                        <w:bottom w:val="none" w:sz="0" w:space="0" w:color="auto"/>
                        <w:right w:val="none" w:sz="0" w:space="0" w:color="auto"/>
                      </w:divBdr>
                    </w:div>
                  </w:divsChild>
                </w:div>
                <w:div w:id="976648827">
                  <w:marLeft w:val="0"/>
                  <w:marRight w:val="0"/>
                  <w:marTop w:val="0"/>
                  <w:marBottom w:val="0"/>
                  <w:divBdr>
                    <w:top w:val="none" w:sz="0" w:space="0" w:color="auto"/>
                    <w:left w:val="none" w:sz="0" w:space="0" w:color="auto"/>
                    <w:bottom w:val="none" w:sz="0" w:space="0" w:color="auto"/>
                    <w:right w:val="none" w:sz="0" w:space="0" w:color="auto"/>
                  </w:divBdr>
                  <w:divsChild>
                    <w:div w:id="2110419734">
                      <w:marLeft w:val="0"/>
                      <w:marRight w:val="0"/>
                      <w:marTop w:val="0"/>
                      <w:marBottom w:val="0"/>
                      <w:divBdr>
                        <w:top w:val="none" w:sz="0" w:space="0" w:color="auto"/>
                        <w:left w:val="none" w:sz="0" w:space="0" w:color="auto"/>
                        <w:bottom w:val="none" w:sz="0" w:space="0" w:color="auto"/>
                        <w:right w:val="none" w:sz="0" w:space="0" w:color="auto"/>
                      </w:divBdr>
                    </w:div>
                  </w:divsChild>
                </w:div>
                <w:div w:id="2118409638">
                  <w:marLeft w:val="0"/>
                  <w:marRight w:val="0"/>
                  <w:marTop w:val="0"/>
                  <w:marBottom w:val="0"/>
                  <w:divBdr>
                    <w:top w:val="none" w:sz="0" w:space="0" w:color="auto"/>
                    <w:left w:val="none" w:sz="0" w:space="0" w:color="auto"/>
                    <w:bottom w:val="none" w:sz="0" w:space="0" w:color="auto"/>
                    <w:right w:val="none" w:sz="0" w:space="0" w:color="auto"/>
                  </w:divBdr>
                  <w:divsChild>
                    <w:div w:id="1678456993">
                      <w:marLeft w:val="0"/>
                      <w:marRight w:val="0"/>
                      <w:marTop w:val="0"/>
                      <w:marBottom w:val="0"/>
                      <w:divBdr>
                        <w:top w:val="none" w:sz="0" w:space="0" w:color="auto"/>
                        <w:left w:val="none" w:sz="0" w:space="0" w:color="auto"/>
                        <w:bottom w:val="none" w:sz="0" w:space="0" w:color="auto"/>
                        <w:right w:val="none" w:sz="0" w:space="0" w:color="auto"/>
                      </w:divBdr>
                    </w:div>
                  </w:divsChild>
                </w:div>
                <w:div w:id="1466967267">
                  <w:marLeft w:val="0"/>
                  <w:marRight w:val="0"/>
                  <w:marTop w:val="0"/>
                  <w:marBottom w:val="0"/>
                  <w:divBdr>
                    <w:top w:val="none" w:sz="0" w:space="0" w:color="auto"/>
                    <w:left w:val="none" w:sz="0" w:space="0" w:color="auto"/>
                    <w:bottom w:val="none" w:sz="0" w:space="0" w:color="auto"/>
                    <w:right w:val="none" w:sz="0" w:space="0" w:color="auto"/>
                  </w:divBdr>
                  <w:divsChild>
                    <w:div w:id="1207108524">
                      <w:marLeft w:val="0"/>
                      <w:marRight w:val="0"/>
                      <w:marTop w:val="0"/>
                      <w:marBottom w:val="0"/>
                      <w:divBdr>
                        <w:top w:val="none" w:sz="0" w:space="0" w:color="auto"/>
                        <w:left w:val="none" w:sz="0" w:space="0" w:color="auto"/>
                        <w:bottom w:val="none" w:sz="0" w:space="0" w:color="auto"/>
                        <w:right w:val="none" w:sz="0" w:space="0" w:color="auto"/>
                      </w:divBdr>
                    </w:div>
                  </w:divsChild>
                </w:div>
                <w:div w:id="1017658424">
                  <w:marLeft w:val="0"/>
                  <w:marRight w:val="0"/>
                  <w:marTop w:val="0"/>
                  <w:marBottom w:val="0"/>
                  <w:divBdr>
                    <w:top w:val="none" w:sz="0" w:space="0" w:color="auto"/>
                    <w:left w:val="none" w:sz="0" w:space="0" w:color="auto"/>
                    <w:bottom w:val="none" w:sz="0" w:space="0" w:color="auto"/>
                    <w:right w:val="none" w:sz="0" w:space="0" w:color="auto"/>
                  </w:divBdr>
                  <w:divsChild>
                    <w:div w:id="706492688">
                      <w:marLeft w:val="0"/>
                      <w:marRight w:val="0"/>
                      <w:marTop w:val="0"/>
                      <w:marBottom w:val="0"/>
                      <w:divBdr>
                        <w:top w:val="none" w:sz="0" w:space="0" w:color="auto"/>
                        <w:left w:val="none" w:sz="0" w:space="0" w:color="auto"/>
                        <w:bottom w:val="none" w:sz="0" w:space="0" w:color="auto"/>
                        <w:right w:val="none" w:sz="0" w:space="0" w:color="auto"/>
                      </w:divBdr>
                    </w:div>
                  </w:divsChild>
                </w:div>
                <w:div w:id="2018994863">
                  <w:marLeft w:val="0"/>
                  <w:marRight w:val="0"/>
                  <w:marTop w:val="0"/>
                  <w:marBottom w:val="0"/>
                  <w:divBdr>
                    <w:top w:val="none" w:sz="0" w:space="0" w:color="auto"/>
                    <w:left w:val="none" w:sz="0" w:space="0" w:color="auto"/>
                    <w:bottom w:val="none" w:sz="0" w:space="0" w:color="auto"/>
                    <w:right w:val="none" w:sz="0" w:space="0" w:color="auto"/>
                  </w:divBdr>
                  <w:divsChild>
                    <w:div w:id="1458718665">
                      <w:marLeft w:val="0"/>
                      <w:marRight w:val="0"/>
                      <w:marTop w:val="0"/>
                      <w:marBottom w:val="0"/>
                      <w:divBdr>
                        <w:top w:val="none" w:sz="0" w:space="0" w:color="auto"/>
                        <w:left w:val="none" w:sz="0" w:space="0" w:color="auto"/>
                        <w:bottom w:val="none" w:sz="0" w:space="0" w:color="auto"/>
                        <w:right w:val="none" w:sz="0" w:space="0" w:color="auto"/>
                      </w:divBdr>
                    </w:div>
                  </w:divsChild>
                </w:div>
                <w:div w:id="561790905">
                  <w:marLeft w:val="0"/>
                  <w:marRight w:val="0"/>
                  <w:marTop w:val="0"/>
                  <w:marBottom w:val="0"/>
                  <w:divBdr>
                    <w:top w:val="none" w:sz="0" w:space="0" w:color="auto"/>
                    <w:left w:val="none" w:sz="0" w:space="0" w:color="auto"/>
                    <w:bottom w:val="none" w:sz="0" w:space="0" w:color="auto"/>
                    <w:right w:val="none" w:sz="0" w:space="0" w:color="auto"/>
                  </w:divBdr>
                  <w:divsChild>
                    <w:div w:id="1492407016">
                      <w:marLeft w:val="0"/>
                      <w:marRight w:val="0"/>
                      <w:marTop w:val="0"/>
                      <w:marBottom w:val="0"/>
                      <w:divBdr>
                        <w:top w:val="none" w:sz="0" w:space="0" w:color="auto"/>
                        <w:left w:val="none" w:sz="0" w:space="0" w:color="auto"/>
                        <w:bottom w:val="none" w:sz="0" w:space="0" w:color="auto"/>
                        <w:right w:val="none" w:sz="0" w:space="0" w:color="auto"/>
                      </w:divBdr>
                    </w:div>
                  </w:divsChild>
                </w:div>
                <w:div w:id="1362322300">
                  <w:marLeft w:val="0"/>
                  <w:marRight w:val="0"/>
                  <w:marTop w:val="0"/>
                  <w:marBottom w:val="0"/>
                  <w:divBdr>
                    <w:top w:val="none" w:sz="0" w:space="0" w:color="auto"/>
                    <w:left w:val="none" w:sz="0" w:space="0" w:color="auto"/>
                    <w:bottom w:val="none" w:sz="0" w:space="0" w:color="auto"/>
                    <w:right w:val="none" w:sz="0" w:space="0" w:color="auto"/>
                  </w:divBdr>
                  <w:divsChild>
                    <w:div w:id="958880836">
                      <w:marLeft w:val="0"/>
                      <w:marRight w:val="0"/>
                      <w:marTop w:val="0"/>
                      <w:marBottom w:val="0"/>
                      <w:divBdr>
                        <w:top w:val="none" w:sz="0" w:space="0" w:color="auto"/>
                        <w:left w:val="none" w:sz="0" w:space="0" w:color="auto"/>
                        <w:bottom w:val="none" w:sz="0" w:space="0" w:color="auto"/>
                        <w:right w:val="none" w:sz="0" w:space="0" w:color="auto"/>
                      </w:divBdr>
                    </w:div>
                  </w:divsChild>
                </w:div>
                <w:div w:id="463740730">
                  <w:marLeft w:val="0"/>
                  <w:marRight w:val="0"/>
                  <w:marTop w:val="0"/>
                  <w:marBottom w:val="0"/>
                  <w:divBdr>
                    <w:top w:val="none" w:sz="0" w:space="0" w:color="auto"/>
                    <w:left w:val="none" w:sz="0" w:space="0" w:color="auto"/>
                    <w:bottom w:val="none" w:sz="0" w:space="0" w:color="auto"/>
                    <w:right w:val="none" w:sz="0" w:space="0" w:color="auto"/>
                  </w:divBdr>
                  <w:divsChild>
                    <w:div w:id="822694555">
                      <w:marLeft w:val="0"/>
                      <w:marRight w:val="0"/>
                      <w:marTop w:val="0"/>
                      <w:marBottom w:val="0"/>
                      <w:divBdr>
                        <w:top w:val="none" w:sz="0" w:space="0" w:color="auto"/>
                        <w:left w:val="none" w:sz="0" w:space="0" w:color="auto"/>
                        <w:bottom w:val="none" w:sz="0" w:space="0" w:color="auto"/>
                        <w:right w:val="none" w:sz="0" w:space="0" w:color="auto"/>
                      </w:divBdr>
                    </w:div>
                  </w:divsChild>
                </w:div>
                <w:div w:id="321468257">
                  <w:marLeft w:val="0"/>
                  <w:marRight w:val="0"/>
                  <w:marTop w:val="0"/>
                  <w:marBottom w:val="0"/>
                  <w:divBdr>
                    <w:top w:val="none" w:sz="0" w:space="0" w:color="auto"/>
                    <w:left w:val="none" w:sz="0" w:space="0" w:color="auto"/>
                    <w:bottom w:val="none" w:sz="0" w:space="0" w:color="auto"/>
                    <w:right w:val="none" w:sz="0" w:space="0" w:color="auto"/>
                  </w:divBdr>
                  <w:divsChild>
                    <w:div w:id="252903928">
                      <w:marLeft w:val="0"/>
                      <w:marRight w:val="0"/>
                      <w:marTop w:val="0"/>
                      <w:marBottom w:val="0"/>
                      <w:divBdr>
                        <w:top w:val="none" w:sz="0" w:space="0" w:color="auto"/>
                        <w:left w:val="none" w:sz="0" w:space="0" w:color="auto"/>
                        <w:bottom w:val="none" w:sz="0" w:space="0" w:color="auto"/>
                        <w:right w:val="none" w:sz="0" w:space="0" w:color="auto"/>
                      </w:divBdr>
                    </w:div>
                  </w:divsChild>
                </w:div>
                <w:div w:id="989750204">
                  <w:marLeft w:val="0"/>
                  <w:marRight w:val="0"/>
                  <w:marTop w:val="0"/>
                  <w:marBottom w:val="0"/>
                  <w:divBdr>
                    <w:top w:val="none" w:sz="0" w:space="0" w:color="auto"/>
                    <w:left w:val="none" w:sz="0" w:space="0" w:color="auto"/>
                    <w:bottom w:val="none" w:sz="0" w:space="0" w:color="auto"/>
                    <w:right w:val="none" w:sz="0" w:space="0" w:color="auto"/>
                  </w:divBdr>
                  <w:divsChild>
                    <w:div w:id="551625345">
                      <w:marLeft w:val="0"/>
                      <w:marRight w:val="0"/>
                      <w:marTop w:val="0"/>
                      <w:marBottom w:val="0"/>
                      <w:divBdr>
                        <w:top w:val="none" w:sz="0" w:space="0" w:color="auto"/>
                        <w:left w:val="none" w:sz="0" w:space="0" w:color="auto"/>
                        <w:bottom w:val="none" w:sz="0" w:space="0" w:color="auto"/>
                        <w:right w:val="none" w:sz="0" w:space="0" w:color="auto"/>
                      </w:divBdr>
                    </w:div>
                  </w:divsChild>
                </w:div>
                <w:div w:id="1222016801">
                  <w:marLeft w:val="0"/>
                  <w:marRight w:val="0"/>
                  <w:marTop w:val="0"/>
                  <w:marBottom w:val="0"/>
                  <w:divBdr>
                    <w:top w:val="none" w:sz="0" w:space="0" w:color="auto"/>
                    <w:left w:val="none" w:sz="0" w:space="0" w:color="auto"/>
                    <w:bottom w:val="none" w:sz="0" w:space="0" w:color="auto"/>
                    <w:right w:val="none" w:sz="0" w:space="0" w:color="auto"/>
                  </w:divBdr>
                  <w:divsChild>
                    <w:div w:id="1407535655">
                      <w:marLeft w:val="0"/>
                      <w:marRight w:val="0"/>
                      <w:marTop w:val="0"/>
                      <w:marBottom w:val="0"/>
                      <w:divBdr>
                        <w:top w:val="none" w:sz="0" w:space="0" w:color="auto"/>
                        <w:left w:val="none" w:sz="0" w:space="0" w:color="auto"/>
                        <w:bottom w:val="none" w:sz="0" w:space="0" w:color="auto"/>
                        <w:right w:val="none" w:sz="0" w:space="0" w:color="auto"/>
                      </w:divBdr>
                    </w:div>
                  </w:divsChild>
                </w:div>
                <w:div w:id="2050180123">
                  <w:marLeft w:val="0"/>
                  <w:marRight w:val="0"/>
                  <w:marTop w:val="0"/>
                  <w:marBottom w:val="0"/>
                  <w:divBdr>
                    <w:top w:val="none" w:sz="0" w:space="0" w:color="auto"/>
                    <w:left w:val="none" w:sz="0" w:space="0" w:color="auto"/>
                    <w:bottom w:val="none" w:sz="0" w:space="0" w:color="auto"/>
                    <w:right w:val="none" w:sz="0" w:space="0" w:color="auto"/>
                  </w:divBdr>
                  <w:divsChild>
                    <w:div w:id="1441879510">
                      <w:marLeft w:val="0"/>
                      <w:marRight w:val="0"/>
                      <w:marTop w:val="0"/>
                      <w:marBottom w:val="0"/>
                      <w:divBdr>
                        <w:top w:val="none" w:sz="0" w:space="0" w:color="auto"/>
                        <w:left w:val="none" w:sz="0" w:space="0" w:color="auto"/>
                        <w:bottom w:val="none" w:sz="0" w:space="0" w:color="auto"/>
                        <w:right w:val="none" w:sz="0" w:space="0" w:color="auto"/>
                      </w:divBdr>
                    </w:div>
                    <w:div w:id="357437427">
                      <w:marLeft w:val="0"/>
                      <w:marRight w:val="0"/>
                      <w:marTop w:val="0"/>
                      <w:marBottom w:val="0"/>
                      <w:divBdr>
                        <w:top w:val="none" w:sz="0" w:space="0" w:color="auto"/>
                        <w:left w:val="none" w:sz="0" w:space="0" w:color="auto"/>
                        <w:bottom w:val="none" w:sz="0" w:space="0" w:color="auto"/>
                        <w:right w:val="none" w:sz="0" w:space="0" w:color="auto"/>
                      </w:divBdr>
                    </w:div>
                  </w:divsChild>
                </w:div>
                <w:div w:id="911278276">
                  <w:marLeft w:val="0"/>
                  <w:marRight w:val="0"/>
                  <w:marTop w:val="0"/>
                  <w:marBottom w:val="0"/>
                  <w:divBdr>
                    <w:top w:val="none" w:sz="0" w:space="0" w:color="auto"/>
                    <w:left w:val="none" w:sz="0" w:space="0" w:color="auto"/>
                    <w:bottom w:val="none" w:sz="0" w:space="0" w:color="auto"/>
                    <w:right w:val="none" w:sz="0" w:space="0" w:color="auto"/>
                  </w:divBdr>
                  <w:divsChild>
                    <w:div w:id="1822187668">
                      <w:marLeft w:val="0"/>
                      <w:marRight w:val="0"/>
                      <w:marTop w:val="0"/>
                      <w:marBottom w:val="0"/>
                      <w:divBdr>
                        <w:top w:val="none" w:sz="0" w:space="0" w:color="auto"/>
                        <w:left w:val="none" w:sz="0" w:space="0" w:color="auto"/>
                        <w:bottom w:val="none" w:sz="0" w:space="0" w:color="auto"/>
                        <w:right w:val="none" w:sz="0" w:space="0" w:color="auto"/>
                      </w:divBdr>
                    </w:div>
                  </w:divsChild>
                </w:div>
                <w:div w:id="1806462813">
                  <w:marLeft w:val="0"/>
                  <w:marRight w:val="0"/>
                  <w:marTop w:val="0"/>
                  <w:marBottom w:val="0"/>
                  <w:divBdr>
                    <w:top w:val="none" w:sz="0" w:space="0" w:color="auto"/>
                    <w:left w:val="none" w:sz="0" w:space="0" w:color="auto"/>
                    <w:bottom w:val="none" w:sz="0" w:space="0" w:color="auto"/>
                    <w:right w:val="none" w:sz="0" w:space="0" w:color="auto"/>
                  </w:divBdr>
                  <w:divsChild>
                    <w:div w:id="2012641835">
                      <w:marLeft w:val="0"/>
                      <w:marRight w:val="0"/>
                      <w:marTop w:val="0"/>
                      <w:marBottom w:val="0"/>
                      <w:divBdr>
                        <w:top w:val="none" w:sz="0" w:space="0" w:color="auto"/>
                        <w:left w:val="none" w:sz="0" w:space="0" w:color="auto"/>
                        <w:bottom w:val="none" w:sz="0" w:space="0" w:color="auto"/>
                        <w:right w:val="none" w:sz="0" w:space="0" w:color="auto"/>
                      </w:divBdr>
                    </w:div>
                  </w:divsChild>
                </w:div>
                <w:div w:id="649598858">
                  <w:marLeft w:val="0"/>
                  <w:marRight w:val="0"/>
                  <w:marTop w:val="0"/>
                  <w:marBottom w:val="0"/>
                  <w:divBdr>
                    <w:top w:val="none" w:sz="0" w:space="0" w:color="auto"/>
                    <w:left w:val="none" w:sz="0" w:space="0" w:color="auto"/>
                    <w:bottom w:val="none" w:sz="0" w:space="0" w:color="auto"/>
                    <w:right w:val="none" w:sz="0" w:space="0" w:color="auto"/>
                  </w:divBdr>
                  <w:divsChild>
                    <w:div w:id="1988624792">
                      <w:marLeft w:val="0"/>
                      <w:marRight w:val="0"/>
                      <w:marTop w:val="0"/>
                      <w:marBottom w:val="0"/>
                      <w:divBdr>
                        <w:top w:val="none" w:sz="0" w:space="0" w:color="auto"/>
                        <w:left w:val="none" w:sz="0" w:space="0" w:color="auto"/>
                        <w:bottom w:val="none" w:sz="0" w:space="0" w:color="auto"/>
                        <w:right w:val="none" w:sz="0" w:space="0" w:color="auto"/>
                      </w:divBdr>
                    </w:div>
                  </w:divsChild>
                </w:div>
                <w:div w:id="1327434950">
                  <w:marLeft w:val="0"/>
                  <w:marRight w:val="0"/>
                  <w:marTop w:val="0"/>
                  <w:marBottom w:val="0"/>
                  <w:divBdr>
                    <w:top w:val="none" w:sz="0" w:space="0" w:color="auto"/>
                    <w:left w:val="none" w:sz="0" w:space="0" w:color="auto"/>
                    <w:bottom w:val="none" w:sz="0" w:space="0" w:color="auto"/>
                    <w:right w:val="none" w:sz="0" w:space="0" w:color="auto"/>
                  </w:divBdr>
                  <w:divsChild>
                    <w:div w:id="285085582">
                      <w:marLeft w:val="0"/>
                      <w:marRight w:val="0"/>
                      <w:marTop w:val="0"/>
                      <w:marBottom w:val="0"/>
                      <w:divBdr>
                        <w:top w:val="none" w:sz="0" w:space="0" w:color="auto"/>
                        <w:left w:val="none" w:sz="0" w:space="0" w:color="auto"/>
                        <w:bottom w:val="none" w:sz="0" w:space="0" w:color="auto"/>
                        <w:right w:val="none" w:sz="0" w:space="0" w:color="auto"/>
                      </w:divBdr>
                    </w:div>
                  </w:divsChild>
                </w:div>
                <w:div w:id="1591893640">
                  <w:marLeft w:val="0"/>
                  <w:marRight w:val="0"/>
                  <w:marTop w:val="0"/>
                  <w:marBottom w:val="0"/>
                  <w:divBdr>
                    <w:top w:val="none" w:sz="0" w:space="0" w:color="auto"/>
                    <w:left w:val="none" w:sz="0" w:space="0" w:color="auto"/>
                    <w:bottom w:val="none" w:sz="0" w:space="0" w:color="auto"/>
                    <w:right w:val="none" w:sz="0" w:space="0" w:color="auto"/>
                  </w:divBdr>
                  <w:divsChild>
                    <w:div w:id="580482806">
                      <w:marLeft w:val="0"/>
                      <w:marRight w:val="0"/>
                      <w:marTop w:val="0"/>
                      <w:marBottom w:val="0"/>
                      <w:divBdr>
                        <w:top w:val="none" w:sz="0" w:space="0" w:color="auto"/>
                        <w:left w:val="none" w:sz="0" w:space="0" w:color="auto"/>
                        <w:bottom w:val="none" w:sz="0" w:space="0" w:color="auto"/>
                        <w:right w:val="none" w:sz="0" w:space="0" w:color="auto"/>
                      </w:divBdr>
                    </w:div>
                  </w:divsChild>
                </w:div>
                <w:div w:id="1838307408">
                  <w:marLeft w:val="0"/>
                  <w:marRight w:val="0"/>
                  <w:marTop w:val="0"/>
                  <w:marBottom w:val="0"/>
                  <w:divBdr>
                    <w:top w:val="none" w:sz="0" w:space="0" w:color="auto"/>
                    <w:left w:val="none" w:sz="0" w:space="0" w:color="auto"/>
                    <w:bottom w:val="none" w:sz="0" w:space="0" w:color="auto"/>
                    <w:right w:val="none" w:sz="0" w:space="0" w:color="auto"/>
                  </w:divBdr>
                  <w:divsChild>
                    <w:div w:id="999623817">
                      <w:marLeft w:val="0"/>
                      <w:marRight w:val="0"/>
                      <w:marTop w:val="0"/>
                      <w:marBottom w:val="0"/>
                      <w:divBdr>
                        <w:top w:val="none" w:sz="0" w:space="0" w:color="auto"/>
                        <w:left w:val="none" w:sz="0" w:space="0" w:color="auto"/>
                        <w:bottom w:val="none" w:sz="0" w:space="0" w:color="auto"/>
                        <w:right w:val="none" w:sz="0" w:space="0" w:color="auto"/>
                      </w:divBdr>
                    </w:div>
                  </w:divsChild>
                </w:div>
                <w:div w:id="2099476340">
                  <w:marLeft w:val="0"/>
                  <w:marRight w:val="0"/>
                  <w:marTop w:val="0"/>
                  <w:marBottom w:val="0"/>
                  <w:divBdr>
                    <w:top w:val="none" w:sz="0" w:space="0" w:color="auto"/>
                    <w:left w:val="none" w:sz="0" w:space="0" w:color="auto"/>
                    <w:bottom w:val="none" w:sz="0" w:space="0" w:color="auto"/>
                    <w:right w:val="none" w:sz="0" w:space="0" w:color="auto"/>
                  </w:divBdr>
                  <w:divsChild>
                    <w:div w:id="243803859">
                      <w:marLeft w:val="0"/>
                      <w:marRight w:val="0"/>
                      <w:marTop w:val="0"/>
                      <w:marBottom w:val="0"/>
                      <w:divBdr>
                        <w:top w:val="none" w:sz="0" w:space="0" w:color="auto"/>
                        <w:left w:val="none" w:sz="0" w:space="0" w:color="auto"/>
                        <w:bottom w:val="none" w:sz="0" w:space="0" w:color="auto"/>
                        <w:right w:val="none" w:sz="0" w:space="0" w:color="auto"/>
                      </w:divBdr>
                    </w:div>
                  </w:divsChild>
                </w:div>
                <w:div w:id="1143237104">
                  <w:marLeft w:val="0"/>
                  <w:marRight w:val="0"/>
                  <w:marTop w:val="0"/>
                  <w:marBottom w:val="0"/>
                  <w:divBdr>
                    <w:top w:val="none" w:sz="0" w:space="0" w:color="auto"/>
                    <w:left w:val="none" w:sz="0" w:space="0" w:color="auto"/>
                    <w:bottom w:val="none" w:sz="0" w:space="0" w:color="auto"/>
                    <w:right w:val="none" w:sz="0" w:space="0" w:color="auto"/>
                  </w:divBdr>
                  <w:divsChild>
                    <w:div w:id="1463769940">
                      <w:marLeft w:val="0"/>
                      <w:marRight w:val="0"/>
                      <w:marTop w:val="0"/>
                      <w:marBottom w:val="0"/>
                      <w:divBdr>
                        <w:top w:val="none" w:sz="0" w:space="0" w:color="auto"/>
                        <w:left w:val="none" w:sz="0" w:space="0" w:color="auto"/>
                        <w:bottom w:val="none" w:sz="0" w:space="0" w:color="auto"/>
                        <w:right w:val="none" w:sz="0" w:space="0" w:color="auto"/>
                      </w:divBdr>
                    </w:div>
                  </w:divsChild>
                </w:div>
                <w:div w:id="795367165">
                  <w:marLeft w:val="0"/>
                  <w:marRight w:val="0"/>
                  <w:marTop w:val="0"/>
                  <w:marBottom w:val="0"/>
                  <w:divBdr>
                    <w:top w:val="none" w:sz="0" w:space="0" w:color="auto"/>
                    <w:left w:val="none" w:sz="0" w:space="0" w:color="auto"/>
                    <w:bottom w:val="none" w:sz="0" w:space="0" w:color="auto"/>
                    <w:right w:val="none" w:sz="0" w:space="0" w:color="auto"/>
                  </w:divBdr>
                  <w:divsChild>
                    <w:div w:id="1268580890">
                      <w:marLeft w:val="0"/>
                      <w:marRight w:val="0"/>
                      <w:marTop w:val="0"/>
                      <w:marBottom w:val="0"/>
                      <w:divBdr>
                        <w:top w:val="none" w:sz="0" w:space="0" w:color="auto"/>
                        <w:left w:val="none" w:sz="0" w:space="0" w:color="auto"/>
                        <w:bottom w:val="none" w:sz="0" w:space="0" w:color="auto"/>
                        <w:right w:val="none" w:sz="0" w:space="0" w:color="auto"/>
                      </w:divBdr>
                    </w:div>
                  </w:divsChild>
                </w:div>
                <w:div w:id="1947494217">
                  <w:marLeft w:val="0"/>
                  <w:marRight w:val="0"/>
                  <w:marTop w:val="0"/>
                  <w:marBottom w:val="0"/>
                  <w:divBdr>
                    <w:top w:val="none" w:sz="0" w:space="0" w:color="auto"/>
                    <w:left w:val="none" w:sz="0" w:space="0" w:color="auto"/>
                    <w:bottom w:val="none" w:sz="0" w:space="0" w:color="auto"/>
                    <w:right w:val="none" w:sz="0" w:space="0" w:color="auto"/>
                  </w:divBdr>
                  <w:divsChild>
                    <w:div w:id="1108425865">
                      <w:marLeft w:val="0"/>
                      <w:marRight w:val="0"/>
                      <w:marTop w:val="0"/>
                      <w:marBottom w:val="0"/>
                      <w:divBdr>
                        <w:top w:val="none" w:sz="0" w:space="0" w:color="auto"/>
                        <w:left w:val="none" w:sz="0" w:space="0" w:color="auto"/>
                        <w:bottom w:val="none" w:sz="0" w:space="0" w:color="auto"/>
                        <w:right w:val="none" w:sz="0" w:space="0" w:color="auto"/>
                      </w:divBdr>
                    </w:div>
                  </w:divsChild>
                </w:div>
                <w:div w:id="2127312048">
                  <w:marLeft w:val="0"/>
                  <w:marRight w:val="0"/>
                  <w:marTop w:val="0"/>
                  <w:marBottom w:val="0"/>
                  <w:divBdr>
                    <w:top w:val="none" w:sz="0" w:space="0" w:color="auto"/>
                    <w:left w:val="none" w:sz="0" w:space="0" w:color="auto"/>
                    <w:bottom w:val="none" w:sz="0" w:space="0" w:color="auto"/>
                    <w:right w:val="none" w:sz="0" w:space="0" w:color="auto"/>
                  </w:divBdr>
                  <w:divsChild>
                    <w:div w:id="1879780408">
                      <w:marLeft w:val="0"/>
                      <w:marRight w:val="0"/>
                      <w:marTop w:val="0"/>
                      <w:marBottom w:val="0"/>
                      <w:divBdr>
                        <w:top w:val="none" w:sz="0" w:space="0" w:color="auto"/>
                        <w:left w:val="none" w:sz="0" w:space="0" w:color="auto"/>
                        <w:bottom w:val="none" w:sz="0" w:space="0" w:color="auto"/>
                        <w:right w:val="none" w:sz="0" w:space="0" w:color="auto"/>
                      </w:divBdr>
                    </w:div>
                  </w:divsChild>
                </w:div>
                <w:div w:id="303045095">
                  <w:marLeft w:val="0"/>
                  <w:marRight w:val="0"/>
                  <w:marTop w:val="0"/>
                  <w:marBottom w:val="0"/>
                  <w:divBdr>
                    <w:top w:val="none" w:sz="0" w:space="0" w:color="auto"/>
                    <w:left w:val="none" w:sz="0" w:space="0" w:color="auto"/>
                    <w:bottom w:val="none" w:sz="0" w:space="0" w:color="auto"/>
                    <w:right w:val="none" w:sz="0" w:space="0" w:color="auto"/>
                  </w:divBdr>
                  <w:divsChild>
                    <w:div w:id="1479572733">
                      <w:marLeft w:val="0"/>
                      <w:marRight w:val="0"/>
                      <w:marTop w:val="0"/>
                      <w:marBottom w:val="0"/>
                      <w:divBdr>
                        <w:top w:val="none" w:sz="0" w:space="0" w:color="auto"/>
                        <w:left w:val="none" w:sz="0" w:space="0" w:color="auto"/>
                        <w:bottom w:val="none" w:sz="0" w:space="0" w:color="auto"/>
                        <w:right w:val="none" w:sz="0" w:space="0" w:color="auto"/>
                      </w:divBdr>
                    </w:div>
                  </w:divsChild>
                </w:div>
                <w:div w:id="1790467413">
                  <w:marLeft w:val="0"/>
                  <w:marRight w:val="0"/>
                  <w:marTop w:val="0"/>
                  <w:marBottom w:val="0"/>
                  <w:divBdr>
                    <w:top w:val="none" w:sz="0" w:space="0" w:color="auto"/>
                    <w:left w:val="none" w:sz="0" w:space="0" w:color="auto"/>
                    <w:bottom w:val="none" w:sz="0" w:space="0" w:color="auto"/>
                    <w:right w:val="none" w:sz="0" w:space="0" w:color="auto"/>
                  </w:divBdr>
                  <w:divsChild>
                    <w:div w:id="1279677788">
                      <w:marLeft w:val="0"/>
                      <w:marRight w:val="0"/>
                      <w:marTop w:val="0"/>
                      <w:marBottom w:val="0"/>
                      <w:divBdr>
                        <w:top w:val="none" w:sz="0" w:space="0" w:color="auto"/>
                        <w:left w:val="none" w:sz="0" w:space="0" w:color="auto"/>
                        <w:bottom w:val="none" w:sz="0" w:space="0" w:color="auto"/>
                        <w:right w:val="none" w:sz="0" w:space="0" w:color="auto"/>
                      </w:divBdr>
                    </w:div>
                    <w:div w:id="1223828452">
                      <w:marLeft w:val="0"/>
                      <w:marRight w:val="0"/>
                      <w:marTop w:val="0"/>
                      <w:marBottom w:val="0"/>
                      <w:divBdr>
                        <w:top w:val="none" w:sz="0" w:space="0" w:color="auto"/>
                        <w:left w:val="none" w:sz="0" w:space="0" w:color="auto"/>
                        <w:bottom w:val="none" w:sz="0" w:space="0" w:color="auto"/>
                        <w:right w:val="none" w:sz="0" w:space="0" w:color="auto"/>
                      </w:divBdr>
                    </w:div>
                  </w:divsChild>
                </w:div>
                <w:div w:id="816068874">
                  <w:marLeft w:val="0"/>
                  <w:marRight w:val="0"/>
                  <w:marTop w:val="0"/>
                  <w:marBottom w:val="0"/>
                  <w:divBdr>
                    <w:top w:val="none" w:sz="0" w:space="0" w:color="auto"/>
                    <w:left w:val="none" w:sz="0" w:space="0" w:color="auto"/>
                    <w:bottom w:val="none" w:sz="0" w:space="0" w:color="auto"/>
                    <w:right w:val="none" w:sz="0" w:space="0" w:color="auto"/>
                  </w:divBdr>
                  <w:divsChild>
                    <w:div w:id="614100961">
                      <w:marLeft w:val="0"/>
                      <w:marRight w:val="0"/>
                      <w:marTop w:val="0"/>
                      <w:marBottom w:val="0"/>
                      <w:divBdr>
                        <w:top w:val="none" w:sz="0" w:space="0" w:color="auto"/>
                        <w:left w:val="none" w:sz="0" w:space="0" w:color="auto"/>
                        <w:bottom w:val="none" w:sz="0" w:space="0" w:color="auto"/>
                        <w:right w:val="none" w:sz="0" w:space="0" w:color="auto"/>
                      </w:divBdr>
                    </w:div>
                  </w:divsChild>
                </w:div>
                <w:div w:id="1244796211">
                  <w:marLeft w:val="0"/>
                  <w:marRight w:val="0"/>
                  <w:marTop w:val="0"/>
                  <w:marBottom w:val="0"/>
                  <w:divBdr>
                    <w:top w:val="none" w:sz="0" w:space="0" w:color="auto"/>
                    <w:left w:val="none" w:sz="0" w:space="0" w:color="auto"/>
                    <w:bottom w:val="none" w:sz="0" w:space="0" w:color="auto"/>
                    <w:right w:val="none" w:sz="0" w:space="0" w:color="auto"/>
                  </w:divBdr>
                  <w:divsChild>
                    <w:div w:id="1005208386">
                      <w:marLeft w:val="0"/>
                      <w:marRight w:val="0"/>
                      <w:marTop w:val="0"/>
                      <w:marBottom w:val="0"/>
                      <w:divBdr>
                        <w:top w:val="none" w:sz="0" w:space="0" w:color="auto"/>
                        <w:left w:val="none" w:sz="0" w:space="0" w:color="auto"/>
                        <w:bottom w:val="none" w:sz="0" w:space="0" w:color="auto"/>
                        <w:right w:val="none" w:sz="0" w:space="0" w:color="auto"/>
                      </w:divBdr>
                    </w:div>
                  </w:divsChild>
                </w:div>
                <w:div w:id="1797211269">
                  <w:marLeft w:val="0"/>
                  <w:marRight w:val="0"/>
                  <w:marTop w:val="0"/>
                  <w:marBottom w:val="0"/>
                  <w:divBdr>
                    <w:top w:val="none" w:sz="0" w:space="0" w:color="auto"/>
                    <w:left w:val="none" w:sz="0" w:space="0" w:color="auto"/>
                    <w:bottom w:val="none" w:sz="0" w:space="0" w:color="auto"/>
                    <w:right w:val="none" w:sz="0" w:space="0" w:color="auto"/>
                  </w:divBdr>
                  <w:divsChild>
                    <w:div w:id="1529293303">
                      <w:marLeft w:val="0"/>
                      <w:marRight w:val="0"/>
                      <w:marTop w:val="0"/>
                      <w:marBottom w:val="0"/>
                      <w:divBdr>
                        <w:top w:val="none" w:sz="0" w:space="0" w:color="auto"/>
                        <w:left w:val="none" w:sz="0" w:space="0" w:color="auto"/>
                        <w:bottom w:val="none" w:sz="0" w:space="0" w:color="auto"/>
                        <w:right w:val="none" w:sz="0" w:space="0" w:color="auto"/>
                      </w:divBdr>
                    </w:div>
                  </w:divsChild>
                </w:div>
                <w:div w:id="1651203389">
                  <w:marLeft w:val="0"/>
                  <w:marRight w:val="0"/>
                  <w:marTop w:val="0"/>
                  <w:marBottom w:val="0"/>
                  <w:divBdr>
                    <w:top w:val="none" w:sz="0" w:space="0" w:color="auto"/>
                    <w:left w:val="none" w:sz="0" w:space="0" w:color="auto"/>
                    <w:bottom w:val="none" w:sz="0" w:space="0" w:color="auto"/>
                    <w:right w:val="none" w:sz="0" w:space="0" w:color="auto"/>
                  </w:divBdr>
                  <w:divsChild>
                    <w:div w:id="1043873218">
                      <w:marLeft w:val="0"/>
                      <w:marRight w:val="0"/>
                      <w:marTop w:val="0"/>
                      <w:marBottom w:val="0"/>
                      <w:divBdr>
                        <w:top w:val="none" w:sz="0" w:space="0" w:color="auto"/>
                        <w:left w:val="none" w:sz="0" w:space="0" w:color="auto"/>
                        <w:bottom w:val="none" w:sz="0" w:space="0" w:color="auto"/>
                        <w:right w:val="none" w:sz="0" w:space="0" w:color="auto"/>
                      </w:divBdr>
                    </w:div>
                  </w:divsChild>
                </w:div>
                <w:div w:id="1152135406">
                  <w:marLeft w:val="0"/>
                  <w:marRight w:val="0"/>
                  <w:marTop w:val="0"/>
                  <w:marBottom w:val="0"/>
                  <w:divBdr>
                    <w:top w:val="none" w:sz="0" w:space="0" w:color="auto"/>
                    <w:left w:val="none" w:sz="0" w:space="0" w:color="auto"/>
                    <w:bottom w:val="none" w:sz="0" w:space="0" w:color="auto"/>
                    <w:right w:val="none" w:sz="0" w:space="0" w:color="auto"/>
                  </w:divBdr>
                  <w:divsChild>
                    <w:div w:id="475100460">
                      <w:marLeft w:val="0"/>
                      <w:marRight w:val="0"/>
                      <w:marTop w:val="0"/>
                      <w:marBottom w:val="0"/>
                      <w:divBdr>
                        <w:top w:val="none" w:sz="0" w:space="0" w:color="auto"/>
                        <w:left w:val="none" w:sz="0" w:space="0" w:color="auto"/>
                        <w:bottom w:val="none" w:sz="0" w:space="0" w:color="auto"/>
                        <w:right w:val="none" w:sz="0" w:space="0" w:color="auto"/>
                      </w:divBdr>
                    </w:div>
                  </w:divsChild>
                </w:div>
                <w:div w:id="1683046623">
                  <w:marLeft w:val="0"/>
                  <w:marRight w:val="0"/>
                  <w:marTop w:val="0"/>
                  <w:marBottom w:val="0"/>
                  <w:divBdr>
                    <w:top w:val="none" w:sz="0" w:space="0" w:color="auto"/>
                    <w:left w:val="none" w:sz="0" w:space="0" w:color="auto"/>
                    <w:bottom w:val="none" w:sz="0" w:space="0" w:color="auto"/>
                    <w:right w:val="none" w:sz="0" w:space="0" w:color="auto"/>
                  </w:divBdr>
                  <w:divsChild>
                    <w:div w:id="972758384">
                      <w:marLeft w:val="0"/>
                      <w:marRight w:val="0"/>
                      <w:marTop w:val="0"/>
                      <w:marBottom w:val="0"/>
                      <w:divBdr>
                        <w:top w:val="none" w:sz="0" w:space="0" w:color="auto"/>
                        <w:left w:val="none" w:sz="0" w:space="0" w:color="auto"/>
                        <w:bottom w:val="none" w:sz="0" w:space="0" w:color="auto"/>
                        <w:right w:val="none" w:sz="0" w:space="0" w:color="auto"/>
                      </w:divBdr>
                    </w:div>
                  </w:divsChild>
                </w:div>
                <w:div w:id="1516068514">
                  <w:marLeft w:val="0"/>
                  <w:marRight w:val="0"/>
                  <w:marTop w:val="0"/>
                  <w:marBottom w:val="0"/>
                  <w:divBdr>
                    <w:top w:val="none" w:sz="0" w:space="0" w:color="auto"/>
                    <w:left w:val="none" w:sz="0" w:space="0" w:color="auto"/>
                    <w:bottom w:val="none" w:sz="0" w:space="0" w:color="auto"/>
                    <w:right w:val="none" w:sz="0" w:space="0" w:color="auto"/>
                  </w:divBdr>
                  <w:divsChild>
                    <w:div w:id="1430541403">
                      <w:marLeft w:val="0"/>
                      <w:marRight w:val="0"/>
                      <w:marTop w:val="0"/>
                      <w:marBottom w:val="0"/>
                      <w:divBdr>
                        <w:top w:val="none" w:sz="0" w:space="0" w:color="auto"/>
                        <w:left w:val="none" w:sz="0" w:space="0" w:color="auto"/>
                        <w:bottom w:val="none" w:sz="0" w:space="0" w:color="auto"/>
                        <w:right w:val="none" w:sz="0" w:space="0" w:color="auto"/>
                      </w:divBdr>
                    </w:div>
                  </w:divsChild>
                </w:div>
                <w:div w:id="736173481">
                  <w:marLeft w:val="0"/>
                  <w:marRight w:val="0"/>
                  <w:marTop w:val="0"/>
                  <w:marBottom w:val="0"/>
                  <w:divBdr>
                    <w:top w:val="none" w:sz="0" w:space="0" w:color="auto"/>
                    <w:left w:val="none" w:sz="0" w:space="0" w:color="auto"/>
                    <w:bottom w:val="none" w:sz="0" w:space="0" w:color="auto"/>
                    <w:right w:val="none" w:sz="0" w:space="0" w:color="auto"/>
                  </w:divBdr>
                  <w:divsChild>
                    <w:div w:id="462310203">
                      <w:marLeft w:val="0"/>
                      <w:marRight w:val="0"/>
                      <w:marTop w:val="0"/>
                      <w:marBottom w:val="0"/>
                      <w:divBdr>
                        <w:top w:val="none" w:sz="0" w:space="0" w:color="auto"/>
                        <w:left w:val="none" w:sz="0" w:space="0" w:color="auto"/>
                        <w:bottom w:val="none" w:sz="0" w:space="0" w:color="auto"/>
                        <w:right w:val="none" w:sz="0" w:space="0" w:color="auto"/>
                      </w:divBdr>
                    </w:div>
                  </w:divsChild>
                </w:div>
                <w:div w:id="1792703247">
                  <w:marLeft w:val="0"/>
                  <w:marRight w:val="0"/>
                  <w:marTop w:val="0"/>
                  <w:marBottom w:val="0"/>
                  <w:divBdr>
                    <w:top w:val="none" w:sz="0" w:space="0" w:color="auto"/>
                    <w:left w:val="none" w:sz="0" w:space="0" w:color="auto"/>
                    <w:bottom w:val="none" w:sz="0" w:space="0" w:color="auto"/>
                    <w:right w:val="none" w:sz="0" w:space="0" w:color="auto"/>
                  </w:divBdr>
                  <w:divsChild>
                    <w:div w:id="2047217754">
                      <w:marLeft w:val="0"/>
                      <w:marRight w:val="0"/>
                      <w:marTop w:val="0"/>
                      <w:marBottom w:val="0"/>
                      <w:divBdr>
                        <w:top w:val="none" w:sz="0" w:space="0" w:color="auto"/>
                        <w:left w:val="none" w:sz="0" w:space="0" w:color="auto"/>
                        <w:bottom w:val="none" w:sz="0" w:space="0" w:color="auto"/>
                        <w:right w:val="none" w:sz="0" w:space="0" w:color="auto"/>
                      </w:divBdr>
                    </w:div>
                  </w:divsChild>
                </w:div>
                <w:div w:id="946624521">
                  <w:marLeft w:val="0"/>
                  <w:marRight w:val="0"/>
                  <w:marTop w:val="0"/>
                  <w:marBottom w:val="0"/>
                  <w:divBdr>
                    <w:top w:val="none" w:sz="0" w:space="0" w:color="auto"/>
                    <w:left w:val="none" w:sz="0" w:space="0" w:color="auto"/>
                    <w:bottom w:val="none" w:sz="0" w:space="0" w:color="auto"/>
                    <w:right w:val="none" w:sz="0" w:space="0" w:color="auto"/>
                  </w:divBdr>
                  <w:divsChild>
                    <w:div w:id="262685519">
                      <w:marLeft w:val="0"/>
                      <w:marRight w:val="0"/>
                      <w:marTop w:val="0"/>
                      <w:marBottom w:val="0"/>
                      <w:divBdr>
                        <w:top w:val="none" w:sz="0" w:space="0" w:color="auto"/>
                        <w:left w:val="none" w:sz="0" w:space="0" w:color="auto"/>
                        <w:bottom w:val="none" w:sz="0" w:space="0" w:color="auto"/>
                        <w:right w:val="none" w:sz="0" w:space="0" w:color="auto"/>
                      </w:divBdr>
                    </w:div>
                  </w:divsChild>
                </w:div>
                <w:div w:id="348219561">
                  <w:marLeft w:val="0"/>
                  <w:marRight w:val="0"/>
                  <w:marTop w:val="0"/>
                  <w:marBottom w:val="0"/>
                  <w:divBdr>
                    <w:top w:val="none" w:sz="0" w:space="0" w:color="auto"/>
                    <w:left w:val="none" w:sz="0" w:space="0" w:color="auto"/>
                    <w:bottom w:val="none" w:sz="0" w:space="0" w:color="auto"/>
                    <w:right w:val="none" w:sz="0" w:space="0" w:color="auto"/>
                  </w:divBdr>
                  <w:divsChild>
                    <w:div w:id="2126120747">
                      <w:marLeft w:val="0"/>
                      <w:marRight w:val="0"/>
                      <w:marTop w:val="0"/>
                      <w:marBottom w:val="0"/>
                      <w:divBdr>
                        <w:top w:val="none" w:sz="0" w:space="0" w:color="auto"/>
                        <w:left w:val="none" w:sz="0" w:space="0" w:color="auto"/>
                        <w:bottom w:val="none" w:sz="0" w:space="0" w:color="auto"/>
                        <w:right w:val="none" w:sz="0" w:space="0" w:color="auto"/>
                      </w:divBdr>
                    </w:div>
                  </w:divsChild>
                </w:div>
                <w:div w:id="817651074">
                  <w:marLeft w:val="0"/>
                  <w:marRight w:val="0"/>
                  <w:marTop w:val="0"/>
                  <w:marBottom w:val="0"/>
                  <w:divBdr>
                    <w:top w:val="none" w:sz="0" w:space="0" w:color="auto"/>
                    <w:left w:val="none" w:sz="0" w:space="0" w:color="auto"/>
                    <w:bottom w:val="none" w:sz="0" w:space="0" w:color="auto"/>
                    <w:right w:val="none" w:sz="0" w:space="0" w:color="auto"/>
                  </w:divBdr>
                  <w:divsChild>
                    <w:div w:id="1302271492">
                      <w:marLeft w:val="0"/>
                      <w:marRight w:val="0"/>
                      <w:marTop w:val="0"/>
                      <w:marBottom w:val="0"/>
                      <w:divBdr>
                        <w:top w:val="none" w:sz="0" w:space="0" w:color="auto"/>
                        <w:left w:val="none" w:sz="0" w:space="0" w:color="auto"/>
                        <w:bottom w:val="none" w:sz="0" w:space="0" w:color="auto"/>
                        <w:right w:val="none" w:sz="0" w:space="0" w:color="auto"/>
                      </w:divBdr>
                    </w:div>
                  </w:divsChild>
                </w:div>
                <w:div w:id="94983441">
                  <w:marLeft w:val="0"/>
                  <w:marRight w:val="0"/>
                  <w:marTop w:val="0"/>
                  <w:marBottom w:val="0"/>
                  <w:divBdr>
                    <w:top w:val="none" w:sz="0" w:space="0" w:color="auto"/>
                    <w:left w:val="none" w:sz="0" w:space="0" w:color="auto"/>
                    <w:bottom w:val="none" w:sz="0" w:space="0" w:color="auto"/>
                    <w:right w:val="none" w:sz="0" w:space="0" w:color="auto"/>
                  </w:divBdr>
                  <w:divsChild>
                    <w:div w:id="1773428886">
                      <w:marLeft w:val="0"/>
                      <w:marRight w:val="0"/>
                      <w:marTop w:val="0"/>
                      <w:marBottom w:val="0"/>
                      <w:divBdr>
                        <w:top w:val="none" w:sz="0" w:space="0" w:color="auto"/>
                        <w:left w:val="none" w:sz="0" w:space="0" w:color="auto"/>
                        <w:bottom w:val="none" w:sz="0" w:space="0" w:color="auto"/>
                        <w:right w:val="none" w:sz="0" w:space="0" w:color="auto"/>
                      </w:divBdr>
                    </w:div>
                  </w:divsChild>
                </w:div>
                <w:div w:id="1894198573">
                  <w:marLeft w:val="0"/>
                  <w:marRight w:val="0"/>
                  <w:marTop w:val="0"/>
                  <w:marBottom w:val="0"/>
                  <w:divBdr>
                    <w:top w:val="none" w:sz="0" w:space="0" w:color="auto"/>
                    <w:left w:val="none" w:sz="0" w:space="0" w:color="auto"/>
                    <w:bottom w:val="none" w:sz="0" w:space="0" w:color="auto"/>
                    <w:right w:val="none" w:sz="0" w:space="0" w:color="auto"/>
                  </w:divBdr>
                  <w:divsChild>
                    <w:div w:id="256060672">
                      <w:marLeft w:val="0"/>
                      <w:marRight w:val="0"/>
                      <w:marTop w:val="0"/>
                      <w:marBottom w:val="0"/>
                      <w:divBdr>
                        <w:top w:val="none" w:sz="0" w:space="0" w:color="auto"/>
                        <w:left w:val="none" w:sz="0" w:space="0" w:color="auto"/>
                        <w:bottom w:val="none" w:sz="0" w:space="0" w:color="auto"/>
                        <w:right w:val="none" w:sz="0" w:space="0" w:color="auto"/>
                      </w:divBdr>
                    </w:div>
                  </w:divsChild>
                </w:div>
                <w:div w:id="64838761">
                  <w:marLeft w:val="0"/>
                  <w:marRight w:val="0"/>
                  <w:marTop w:val="0"/>
                  <w:marBottom w:val="0"/>
                  <w:divBdr>
                    <w:top w:val="none" w:sz="0" w:space="0" w:color="auto"/>
                    <w:left w:val="none" w:sz="0" w:space="0" w:color="auto"/>
                    <w:bottom w:val="none" w:sz="0" w:space="0" w:color="auto"/>
                    <w:right w:val="none" w:sz="0" w:space="0" w:color="auto"/>
                  </w:divBdr>
                  <w:divsChild>
                    <w:div w:id="971905286">
                      <w:marLeft w:val="0"/>
                      <w:marRight w:val="0"/>
                      <w:marTop w:val="0"/>
                      <w:marBottom w:val="0"/>
                      <w:divBdr>
                        <w:top w:val="none" w:sz="0" w:space="0" w:color="auto"/>
                        <w:left w:val="none" w:sz="0" w:space="0" w:color="auto"/>
                        <w:bottom w:val="none" w:sz="0" w:space="0" w:color="auto"/>
                        <w:right w:val="none" w:sz="0" w:space="0" w:color="auto"/>
                      </w:divBdr>
                    </w:div>
                  </w:divsChild>
                </w:div>
                <w:div w:id="845562019">
                  <w:marLeft w:val="0"/>
                  <w:marRight w:val="0"/>
                  <w:marTop w:val="0"/>
                  <w:marBottom w:val="0"/>
                  <w:divBdr>
                    <w:top w:val="none" w:sz="0" w:space="0" w:color="auto"/>
                    <w:left w:val="none" w:sz="0" w:space="0" w:color="auto"/>
                    <w:bottom w:val="none" w:sz="0" w:space="0" w:color="auto"/>
                    <w:right w:val="none" w:sz="0" w:space="0" w:color="auto"/>
                  </w:divBdr>
                  <w:divsChild>
                    <w:div w:id="1416631362">
                      <w:marLeft w:val="0"/>
                      <w:marRight w:val="0"/>
                      <w:marTop w:val="0"/>
                      <w:marBottom w:val="0"/>
                      <w:divBdr>
                        <w:top w:val="none" w:sz="0" w:space="0" w:color="auto"/>
                        <w:left w:val="none" w:sz="0" w:space="0" w:color="auto"/>
                        <w:bottom w:val="none" w:sz="0" w:space="0" w:color="auto"/>
                        <w:right w:val="none" w:sz="0" w:space="0" w:color="auto"/>
                      </w:divBdr>
                    </w:div>
                  </w:divsChild>
                </w:div>
                <w:div w:id="1974554134">
                  <w:marLeft w:val="0"/>
                  <w:marRight w:val="0"/>
                  <w:marTop w:val="0"/>
                  <w:marBottom w:val="0"/>
                  <w:divBdr>
                    <w:top w:val="none" w:sz="0" w:space="0" w:color="auto"/>
                    <w:left w:val="none" w:sz="0" w:space="0" w:color="auto"/>
                    <w:bottom w:val="none" w:sz="0" w:space="0" w:color="auto"/>
                    <w:right w:val="none" w:sz="0" w:space="0" w:color="auto"/>
                  </w:divBdr>
                  <w:divsChild>
                    <w:div w:id="1309894339">
                      <w:marLeft w:val="0"/>
                      <w:marRight w:val="0"/>
                      <w:marTop w:val="0"/>
                      <w:marBottom w:val="0"/>
                      <w:divBdr>
                        <w:top w:val="none" w:sz="0" w:space="0" w:color="auto"/>
                        <w:left w:val="none" w:sz="0" w:space="0" w:color="auto"/>
                        <w:bottom w:val="none" w:sz="0" w:space="0" w:color="auto"/>
                        <w:right w:val="none" w:sz="0" w:space="0" w:color="auto"/>
                      </w:divBdr>
                    </w:div>
                    <w:div w:id="2132436228">
                      <w:marLeft w:val="0"/>
                      <w:marRight w:val="0"/>
                      <w:marTop w:val="0"/>
                      <w:marBottom w:val="0"/>
                      <w:divBdr>
                        <w:top w:val="none" w:sz="0" w:space="0" w:color="auto"/>
                        <w:left w:val="none" w:sz="0" w:space="0" w:color="auto"/>
                        <w:bottom w:val="none" w:sz="0" w:space="0" w:color="auto"/>
                        <w:right w:val="none" w:sz="0" w:space="0" w:color="auto"/>
                      </w:divBdr>
                    </w:div>
                  </w:divsChild>
                </w:div>
                <w:div w:id="2069719895">
                  <w:marLeft w:val="0"/>
                  <w:marRight w:val="0"/>
                  <w:marTop w:val="0"/>
                  <w:marBottom w:val="0"/>
                  <w:divBdr>
                    <w:top w:val="none" w:sz="0" w:space="0" w:color="auto"/>
                    <w:left w:val="none" w:sz="0" w:space="0" w:color="auto"/>
                    <w:bottom w:val="none" w:sz="0" w:space="0" w:color="auto"/>
                    <w:right w:val="none" w:sz="0" w:space="0" w:color="auto"/>
                  </w:divBdr>
                  <w:divsChild>
                    <w:div w:id="779958416">
                      <w:marLeft w:val="0"/>
                      <w:marRight w:val="0"/>
                      <w:marTop w:val="0"/>
                      <w:marBottom w:val="0"/>
                      <w:divBdr>
                        <w:top w:val="none" w:sz="0" w:space="0" w:color="auto"/>
                        <w:left w:val="none" w:sz="0" w:space="0" w:color="auto"/>
                        <w:bottom w:val="none" w:sz="0" w:space="0" w:color="auto"/>
                        <w:right w:val="none" w:sz="0" w:space="0" w:color="auto"/>
                      </w:divBdr>
                    </w:div>
                  </w:divsChild>
                </w:div>
                <w:div w:id="781071935">
                  <w:marLeft w:val="0"/>
                  <w:marRight w:val="0"/>
                  <w:marTop w:val="0"/>
                  <w:marBottom w:val="0"/>
                  <w:divBdr>
                    <w:top w:val="none" w:sz="0" w:space="0" w:color="auto"/>
                    <w:left w:val="none" w:sz="0" w:space="0" w:color="auto"/>
                    <w:bottom w:val="none" w:sz="0" w:space="0" w:color="auto"/>
                    <w:right w:val="none" w:sz="0" w:space="0" w:color="auto"/>
                  </w:divBdr>
                  <w:divsChild>
                    <w:div w:id="314381638">
                      <w:marLeft w:val="0"/>
                      <w:marRight w:val="0"/>
                      <w:marTop w:val="0"/>
                      <w:marBottom w:val="0"/>
                      <w:divBdr>
                        <w:top w:val="none" w:sz="0" w:space="0" w:color="auto"/>
                        <w:left w:val="none" w:sz="0" w:space="0" w:color="auto"/>
                        <w:bottom w:val="none" w:sz="0" w:space="0" w:color="auto"/>
                        <w:right w:val="none" w:sz="0" w:space="0" w:color="auto"/>
                      </w:divBdr>
                    </w:div>
                  </w:divsChild>
                </w:div>
                <w:div w:id="1132482315">
                  <w:marLeft w:val="0"/>
                  <w:marRight w:val="0"/>
                  <w:marTop w:val="0"/>
                  <w:marBottom w:val="0"/>
                  <w:divBdr>
                    <w:top w:val="none" w:sz="0" w:space="0" w:color="auto"/>
                    <w:left w:val="none" w:sz="0" w:space="0" w:color="auto"/>
                    <w:bottom w:val="none" w:sz="0" w:space="0" w:color="auto"/>
                    <w:right w:val="none" w:sz="0" w:space="0" w:color="auto"/>
                  </w:divBdr>
                  <w:divsChild>
                    <w:div w:id="391202259">
                      <w:marLeft w:val="0"/>
                      <w:marRight w:val="0"/>
                      <w:marTop w:val="0"/>
                      <w:marBottom w:val="0"/>
                      <w:divBdr>
                        <w:top w:val="none" w:sz="0" w:space="0" w:color="auto"/>
                        <w:left w:val="none" w:sz="0" w:space="0" w:color="auto"/>
                        <w:bottom w:val="none" w:sz="0" w:space="0" w:color="auto"/>
                        <w:right w:val="none" w:sz="0" w:space="0" w:color="auto"/>
                      </w:divBdr>
                    </w:div>
                  </w:divsChild>
                </w:div>
                <w:div w:id="1000618541">
                  <w:marLeft w:val="0"/>
                  <w:marRight w:val="0"/>
                  <w:marTop w:val="0"/>
                  <w:marBottom w:val="0"/>
                  <w:divBdr>
                    <w:top w:val="none" w:sz="0" w:space="0" w:color="auto"/>
                    <w:left w:val="none" w:sz="0" w:space="0" w:color="auto"/>
                    <w:bottom w:val="none" w:sz="0" w:space="0" w:color="auto"/>
                    <w:right w:val="none" w:sz="0" w:space="0" w:color="auto"/>
                  </w:divBdr>
                  <w:divsChild>
                    <w:div w:id="44988396">
                      <w:marLeft w:val="0"/>
                      <w:marRight w:val="0"/>
                      <w:marTop w:val="0"/>
                      <w:marBottom w:val="0"/>
                      <w:divBdr>
                        <w:top w:val="none" w:sz="0" w:space="0" w:color="auto"/>
                        <w:left w:val="none" w:sz="0" w:space="0" w:color="auto"/>
                        <w:bottom w:val="none" w:sz="0" w:space="0" w:color="auto"/>
                        <w:right w:val="none" w:sz="0" w:space="0" w:color="auto"/>
                      </w:divBdr>
                    </w:div>
                  </w:divsChild>
                </w:div>
                <w:div w:id="256596517">
                  <w:marLeft w:val="0"/>
                  <w:marRight w:val="0"/>
                  <w:marTop w:val="0"/>
                  <w:marBottom w:val="0"/>
                  <w:divBdr>
                    <w:top w:val="none" w:sz="0" w:space="0" w:color="auto"/>
                    <w:left w:val="none" w:sz="0" w:space="0" w:color="auto"/>
                    <w:bottom w:val="none" w:sz="0" w:space="0" w:color="auto"/>
                    <w:right w:val="none" w:sz="0" w:space="0" w:color="auto"/>
                  </w:divBdr>
                  <w:divsChild>
                    <w:div w:id="1844972328">
                      <w:marLeft w:val="0"/>
                      <w:marRight w:val="0"/>
                      <w:marTop w:val="0"/>
                      <w:marBottom w:val="0"/>
                      <w:divBdr>
                        <w:top w:val="none" w:sz="0" w:space="0" w:color="auto"/>
                        <w:left w:val="none" w:sz="0" w:space="0" w:color="auto"/>
                        <w:bottom w:val="none" w:sz="0" w:space="0" w:color="auto"/>
                        <w:right w:val="none" w:sz="0" w:space="0" w:color="auto"/>
                      </w:divBdr>
                    </w:div>
                  </w:divsChild>
                </w:div>
                <w:div w:id="1283683305">
                  <w:marLeft w:val="0"/>
                  <w:marRight w:val="0"/>
                  <w:marTop w:val="0"/>
                  <w:marBottom w:val="0"/>
                  <w:divBdr>
                    <w:top w:val="none" w:sz="0" w:space="0" w:color="auto"/>
                    <w:left w:val="none" w:sz="0" w:space="0" w:color="auto"/>
                    <w:bottom w:val="none" w:sz="0" w:space="0" w:color="auto"/>
                    <w:right w:val="none" w:sz="0" w:space="0" w:color="auto"/>
                  </w:divBdr>
                  <w:divsChild>
                    <w:div w:id="1395590516">
                      <w:marLeft w:val="0"/>
                      <w:marRight w:val="0"/>
                      <w:marTop w:val="0"/>
                      <w:marBottom w:val="0"/>
                      <w:divBdr>
                        <w:top w:val="none" w:sz="0" w:space="0" w:color="auto"/>
                        <w:left w:val="none" w:sz="0" w:space="0" w:color="auto"/>
                        <w:bottom w:val="none" w:sz="0" w:space="0" w:color="auto"/>
                        <w:right w:val="none" w:sz="0" w:space="0" w:color="auto"/>
                      </w:divBdr>
                    </w:div>
                  </w:divsChild>
                </w:div>
                <w:div w:id="1927880716">
                  <w:marLeft w:val="0"/>
                  <w:marRight w:val="0"/>
                  <w:marTop w:val="0"/>
                  <w:marBottom w:val="0"/>
                  <w:divBdr>
                    <w:top w:val="none" w:sz="0" w:space="0" w:color="auto"/>
                    <w:left w:val="none" w:sz="0" w:space="0" w:color="auto"/>
                    <w:bottom w:val="none" w:sz="0" w:space="0" w:color="auto"/>
                    <w:right w:val="none" w:sz="0" w:space="0" w:color="auto"/>
                  </w:divBdr>
                  <w:divsChild>
                    <w:div w:id="1649626898">
                      <w:marLeft w:val="0"/>
                      <w:marRight w:val="0"/>
                      <w:marTop w:val="0"/>
                      <w:marBottom w:val="0"/>
                      <w:divBdr>
                        <w:top w:val="none" w:sz="0" w:space="0" w:color="auto"/>
                        <w:left w:val="none" w:sz="0" w:space="0" w:color="auto"/>
                        <w:bottom w:val="none" w:sz="0" w:space="0" w:color="auto"/>
                        <w:right w:val="none" w:sz="0" w:space="0" w:color="auto"/>
                      </w:divBdr>
                    </w:div>
                  </w:divsChild>
                </w:div>
                <w:div w:id="892928336">
                  <w:marLeft w:val="0"/>
                  <w:marRight w:val="0"/>
                  <w:marTop w:val="0"/>
                  <w:marBottom w:val="0"/>
                  <w:divBdr>
                    <w:top w:val="none" w:sz="0" w:space="0" w:color="auto"/>
                    <w:left w:val="none" w:sz="0" w:space="0" w:color="auto"/>
                    <w:bottom w:val="none" w:sz="0" w:space="0" w:color="auto"/>
                    <w:right w:val="none" w:sz="0" w:space="0" w:color="auto"/>
                  </w:divBdr>
                  <w:divsChild>
                    <w:div w:id="2109619569">
                      <w:marLeft w:val="0"/>
                      <w:marRight w:val="0"/>
                      <w:marTop w:val="0"/>
                      <w:marBottom w:val="0"/>
                      <w:divBdr>
                        <w:top w:val="none" w:sz="0" w:space="0" w:color="auto"/>
                        <w:left w:val="none" w:sz="0" w:space="0" w:color="auto"/>
                        <w:bottom w:val="none" w:sz="0" w:space="0" w:color="auto"/>
                        <w:right w:val="none" w:sz="0" w:space="0" w:color="auto"/>
                      </w:divBdr>
                    </w:div>
                  </w:divsChild>
                </w:div>
                <w:div w:id="815949311">
                  <w:marLeft w:val="0"/>
                  <w:marRight w:val="0"/>
                  <w:marTop w:val="0"/>
                  <w:marBottom w:val="0"/>
                  <w:divBdr>
                    <w:top w:val="none" w:sz="0" w:space="0" w:color="auto"/>
                    <w:left w:val="none" w:sz="0" w:space="0" w:color="auto"/>
                    <w:bottom w:val="none" w:sz="0" w:space="0" w:color="auto"/>
                    <w:right w:val="none" w:sz="0" w:space="0" w:color="auto"/>
                  </w:divBdr>
                  <w:divsChild>
                    <w:div w:id="1451705824">
                      <w:marLeft w:val="0"/>
                      <w:marRight w:val="0"/>
                      <w:marTop w:val="0"/>
                      <w:marBottom w:val="0"/>
                      <w:divBdr>
                        <w:top w:val="none" w:sz="0" w:space="0" w:color="auto"/>
                        <w:left w:val="none" w:sz="0" w:space="0" w:color="auto"/>
                        <w:bottom w:val="none" w:sz="0" w:space="0" w:color="auto"/>
                        <w:right w:val="none" w:sz="0" w:space="0" w:color="auto"/>
                      </w:divBdr>
                    </w:div>
                  </w:divsChild>
                </w:div>
                <w:div w:id="899553851">
                  <w:marLeft w:val="0"/>
                  <w:marRight w:val="0"/>
                  <w:marTop w:val="0"/>
                  <w:marBottom w:val="0"/>
                  <w:divBdr>
                    <w:top w:val="none" w:sz="0" w:space="0" w:color="auto"/>
                    <w:left w:val="none" w:sz="0" w:space="0" w:color="auto"/>
                    <w:bottom w:val="none" w:sz="0" w:space="0" w:color="auto"/>
                    <w:right w:val="none" w:sz="0" w:space="0" w:color="auto"/>
                  </w:divBdr>
                  <w:divsChild>
                    <w:div w:id="507477883">
                      <w:marLeft w:val="0"/>
                      <w:marRight w:val="0"/>
                      <w:marTop w:val="0"/>
                      <w:marBottom w:val="0"/>
                      <w:divBdr>
                        <w:top w:val="none" w:sz="0" w:space="0" w:color="auto"/>
                        <w:left w:val="none" w:sz="0" w:space="0" w:color="auto"/>
                        <w:bottom w:val="none" w:sz="0" w:space="0" w:color="auto"/>
                        <w:right w:val="none" w:sz="0" w:space="0" w:color="auto"/>
                      </w:divBdr>
                    </w:div>
                  </w:divsChild>
                </w:div>
                <w:div w:id="1763260083">
                  <w:marLeft w:val="0"/>
                  <w:marRight w:val="0"/>
                  <w:marTop w:val="0"/>
                  <w:marBottom w:val="0"/>
                  <w:divBdr>
                    <w:top w:val="none" w:sz="0" w:space="0" w:color="auto"/>
                    <w:left w:val="none" w:sz="0" w:space="0" w:color="auto"/>
                    <w:bottom w:val="none" w:sz="0" w:space="0" w:color="auto"/>
                    <w:right w:val="none" w:sz="0" w:space="0" w:color="auto"/>
                  </w:divBdr>
                  <w:divsChild>
                    <w:div w:id="1569684024">
                      <w:marLeft w:val="0"/>
                      <w:marRight w:val="0"/>
                      <w:marTop w:val="0"/>
                      <w:marBottom w:val="0"/>
                      <w:divBdr>
                        <w:top w:val="none" w:sz="0" w:space="0" w:color="auto"/>
                        <w:left w:val="none" w:sz="0" w:space="0" w:color="auto"/>
                        <w:bottom w:val="none" w:sz="0" w:space="0" w:color="auto"/>
                        <w:right w:val="none" w:sz="0" w:space="0" w:color="auto"/>
                      </w:divBdr>
                    </w:div>
                  </w:divsChild>
                </w:div>
                <w:div w:id="477651788">
                  <w:marLeft w:val="0"/>
                  <w:marRight w:val="0"/>
                  <w:marTop w:val="0"/>
                  <w:marBottom w:val="0"/>
                  <w:divBdr>
                    <w:top w:val="none" w:sz="0" w:space="0" w:color="auto"/>
                    <w:left w:val="none" w:sz="0" w:space="0" w:color="auto"/>
                    <w:bottom w:val="none" w:sz="0" w:space="0" w:color="auto"/>
                    <w:right w:val="none" w:sz="0" w:space="0" w:color="auto"/>
                  </w:divBdr>
                  <w:divsChild>
                    <w:div w:id="298073410">
                      <w:marLeft w:val="0"/>
                      <w:marRight w:val="0"/>
                      <w:marTop w:val="0"/>
                      <w:marBottom w:val="0"/>
                      <w:divBdr>
                        <w:top w:val="none" w:sz="0" w:space="0" w:color="auto"/>
                        <w:left w:val="none" w:sz="0" w:space="0" w:color="auto"/>
                        <w:bottom w:val="none" w:sz="0" w:space="0" w:color="auto"/>
                        <w:right w:val="none" w:sz="0" w:space="0" w:color="auto"/>
                      </w:divBdr>
                    </w:div>
                  </w:divsChild>
                </w:div>
                <w:div w:id="277293845">
                  <w:marLeft w:val="0"/>
                  <w:marRight w:val="0"/>
                  <w:marTop w:val="0"/>
                  <w:marBottom w:val="0"/>
                  <w:divBdr>
                    <w:top w:val="none" w:sz="0" w:space="0" w:color="auto"/>
                    <w:left w:val="none" w:sz="0" w:space="0" w:color="auto"/>
                    <w:bottom w:val="none" w:sz="0" w:space="0" w:color="auto"/>
                    <w:right w:val="none" w:sz="0" w:space="0" w:color="auto"/>
                  </w:divBdr>
                  <w:divsChild>
                    <w:div w:id="2127697648">
                      <w:marLeft w:val="0"/>
                      <w:marRight w:val="0"/>
                      <w:marTop w:val="0"/>
                      <w:marBottom w:val="0"/>
                      <w:divBdr>
                        <w:top w:val="none" w:sz="0" w:space="0" w:color="auto"/>
                        <w:left w:val="none" w:sz="0" w:space="0" w:color="auto"/>
                        <w:bottom w:val="none" w:sz="0" w:space="0" w:color="auto"/>
                        <w:right w:val="none" w:sz="0" w:space="0" w:color="auto"/>
                      </w:divBdr>
                    </w:div>
                  </w:divsChild>
                </w:div>
                <w:div w:id="130444328">
                  <w:marLeft w:val="0"/>
                  <w:marRight w:val="0"/>
                  <w:marTop w:val="0"/>
                  <w:marBottom w:val="0"/>
                  <w:divBdr>
                    <w:top w:val="none" w:sz="0" w:space="0" w:color="auto"/>
                    <w:left w:val="none" w:sz="0" w:space="0" w:color="auto"/>
                    <w:bottom w:val="none" w:sz="0" w:space="0" w:color="auto"/>
                    <w:right w:val="none" w:sz="0" w:space="0" w:color="auto"/>
                  </w:divBdr>
                  <w:divsChild>
                    <w:div w:id="1550342110">
                      <w:marLeft w:val="0"/>
                      <w:marRight w:val="0"/>
                      <w:marTop w:val="0"/>
                      <w:marBottom w:val="0"/>
                      <w:divBdr>
                        <w:top w:val="none" w:sz="0" w:space="0" w:color="auto"/>
                        <w:left w:val="none" w:sz="0" w:space="0" w:color="auto"/>
                        <w:bottom w:val="none" w:sz="0" w:space="0" w:color="auto"/>
                        <w:right w:val="none" w:sz="0" w:space="0" w:color="auto"/>
                      </w:divBdr>
                    </w:div>
                  </w:divsChild>
                </w:div>
                <w:div w:id="228929618">
                  <w:marLeft w:val="0"/>
                  <w:marRight w:val="0"/>
                  <w:marTop w:val="0"/>
                  <w:marBottom w:val="0"/>
                  <w:divBdr>
                    <w:top w:val="none" w:sz="0" w:space="0" w:color="auto"/>
                    <w:left w:val="none" w:sz="0" w:space="0" w:color="auto"/>
                    <w:bottom w:val="none" w:sz="0" w:space="0" w:color="auto"/>
                    <w:right w:val="none" w:sz="0" w:space="0" w:color="auto"/>
                  </w:divBdr>
                  <w:divsChild>
                    <w:div w:id="1615214162">
                      <w:marLeft w:val="0"/>
                      <w:marRight w:val="0"/>
                      <w:marTop w:val="0"/>
                      <w:marBottom w:val="0"/>
                      <w:divBdr>
                        <w:top w:val="none" w:sz="0" w:space="0" w:color="auto"/>
                        <w:left w:val="none" w:sz="0" w:space="0" w:color="auto"/>
                        <w:bottom w:val="none" w:sz="0" w:space="0" w:color="auto"/>
                        <w:right w:val="none" w:sz="0" w:space="0" w:color="auto"/>
                      </w:divBdr>
                    </w:div>
                  </w:divsChild>
                </w:div>
                <w:div w:id="883177077">
                  <w:marLeft w:val="0"/>
                  <w:marRight w:val="0"/>
                  <w:marTop w:val="0"/>
                  <w:marBottom w:val="0"/>
                  <w:divBdr>
                    <w:top w:val="none" w:sz="0" w:space="0" w:color="auto"/>
                    <w:left w:val="none" w:sz="0" w:space="0" w:color="auto"/>
                    <w:bottom w:val="none" w:sz="0" w:space="0" w:color="auto"/>
                    <w:right w:val="none" w:sz="0" w:space="0" w:color="auto"/>
                  </w:divBdr>
                  <w:divsChild>
                    <w:div w:id="1159732971">
                      <w:marLeft w:val="0"/>
                      <w:marRight w:val="0"/>
                      <w:marTop w:val="0"/>
                      <w:marBottom w:val="0"/>
                      <w:divBdr>
                        <w:top w:val="none" w:sz="0" w:space="0" w:color="auto"/>
                        <w:left w:val="none" w:sz="0" w:space="0" w:color="auto"/>
                        <w:bottom w:val="none" w:sz="0" w:space="0" w:color="auto"/>
                        <w:right w:val="none" w:sz="0" w:space="0" w:color="auto"/>
                      </w:divBdr>
                    </w:div>
                  </w:divsChild>
                </w:div>
                <w:div w:id="978998756">
                  <w:marLeft w:val="0"/>
                  <w:marRight w:val="0"/>
                  <w:marTop w:val="0"/>
                  <w:marBottom w:val="0"/>
                  <w:divBdr>
                    <w:top w:val="none" w:sz="0" w:space="0" w:color="auto"/>
                    <w:left w:val="none" w:sz="0" w:space="0" w:color="auto"/>
                    <w:bottom w:val="none" w:sz="0" w:space="0" w:color="auto"/>
                    <w:right w:val="none" w:sz="0" w:space="0" w:color="auto"/>
                  </w:divBdr>
                  <w:divsChild>
                    <w:div w:id="1028606395">
                      <w:marLeft w:val="0"/>
                      <w:marRight w:val="0"/>
                      <w:marTop w:val="0"/>
                      <w:marBottom w:val="0"/>
                      <w:divBdr>
                        <w:top w:val="none" w:sz="0" w:space="0" w:color="auto"/>
                        <w:left w:val="none" w:sz="0" w:space="0" w:color="auto"/>
                        <w:bottom w:val="none" w:sz="0" w:space="0" w:color="auto"/>
                        <w:right w:val="none" w:sz="0" w:space="0" w:color="auto"/>
                      </w:divBdr>
                    </w:div>
                  </w:divsChild>
                </w:div>
                <w:div w:id="1116558919">
                  <w:marLeft w:val="0"/>
                  <w:marRight w:val="0"/>
                  <w:marTop w:val="0"/>
                  <w:marBottom w:val="0"/>
                  <w:divBdr>
                    <w:top w:val="none" w:sz="0" w:space="0" w:color="auto"/>
                    <w:left w:val="none" w:sz="0" w:space="0" w:color="auto"/>
                    <w:bottom w:val="none" w:sz="0" w:space="0" w:color="auto"/>
                    <w:right w:val="none" w:sz="0" w:space="0" w:color="auto"/>
                  </w:divBdr>
                  <w:divsChild>
                    <w:div w:id="595752249">
                      <w:marLeft w:val="0"/>
                      <w:marRight w:val="0"/>
                      <w:marTop w:val="0"/>
                      <w:marBottom w:val="0"/>
                      <w:divBdr>
                        <w:top w:val="none" w:sz="0" w:space="0" w:color="auto"/>
                        <w:left w:val="none" w:sz="0" w:space="0" w:color="auto"/>
                        <w:bottom w:val="none" w:sz="0" w:space="0" w:color="auto"/>
                        <w:right w:val="none" w:sz="0" w:space="0" w:color="auto"/>
                      </w:divBdr>
                    </w:div>
                  </w:divsChild>
                </w:div>
                <w:div w:id="1508709438">
                  <w:marLeft w:val="0"/>
                  <w:marRight w:val="0"/>
                  <w:marTop w:val="0"/>
                  <w:marBottom w:val="0"/>
                  <w:divBdr>
                    <w:top w:val="none" w:sz="0" w:space="0" w:color="auto"/>
                    <w:left w:val="none" w:sz="0" w:space="0" w:color="auto"/>
                    <w:bottom w:val="none" w:sz="0" w:space="0" w:color="auto"/>
                    <w:right w:val="none" w:sz="0" w:space="0" w:color="auto"/>
                  </w:divBdr>
                  <w:divsChild>
                    <w:div w:id="1992714820">
                      <w:marLeft w:val="0"/>
                      <w:marRight w:val="0"/>
                      <w:marTop w:val="0"/>
                      <w:marBottom w:val="0"/>
                      <w:divBdr>
                        <w:top w:val="none" w:sz="0" w:space="0" w:color="auto"/>
                        <w:left w:val="none" w:sz="0" w:space="0" w:color="auto"/>
                        <w:bottom w:val="none" w:sz="0" w:space="0" w:color="auto"/>
                        <w:right w:val="none" w:sz="0" w:space="0" w:color="auto"/>
                      </w:divBdr>
                    </w:div>
                  </w:divsChild>
                </w:div>
                <w:div w:id="2007440886">
                  <w:marLeft w:val="0"/>
                  <w:marRight w:val="0"/>
                  <w:marTop w:val="0"/>
                  <w:marBottom w:val="0"/>
                  <w:divBdr>
                    <w:top w:val="none" w:sz="0" w:space="0" w:color="auto"/>
                    <w:left w:val="none" w:sz="0" w:space="0" w:color="auto"/>
                    <w:bottom w:val="none" w:sz="0" w:space="0" w:color="auto"/>
                    <w:right w:val="none" w:sz="0" w:space="0" w:color="auto"/>
                  </w:divBdr>
                  <w:divsChild>
                    <w:div w:id="193933488">
                      <w:marLeft w:val="0"/>
                      <w:marRight w:val="0"/>
                      <w:marTop w:val="0"/>
                      <w:marBottom w:val="0"/>
                      <w:divBdr>
                        <w:top w:val="none" w:sz="0" w:space="0" w:color="auto"/>
                        <w:left w:val="none" w:sz="0" w:space="0" w:color="auto"/>
                        <w:bottom w:val="none" w:sz="0" w:space="0" w:color="auto"/>
                        <w:right w:val="none" w:sz="0" w:space="0" w:color="auto"/>
                      </w:divBdr>
                    </w:div>
                  </w:divsChild>
                </w:div>
                <w:div w:id="2029285710">
                  <w:marLeft w:val="0"/>
                  <w:marRight w:val="0"/>
                  <w:marTop w:val="0"/>
                  <w:marBottom w:val="0"/>
                  <w:divBdr>
                    <w:top w:val="none" w:sz="0" w:space="0" w:color="auto"/>
                    <w:left w:val="none" w:sz="0" w:space="0" w:color="auto"/>
                    <w:bottom w:val="none" w:sz="0" w:space="0" w:color="auto"/>
                    <w:right w:val="none" w:sz="0" w:space="0" w:color="auto"/>
                  </w:divBdr>
                  <w:divsChild>
                    <w:div w:id="2010793983">
                      <w:marLeft w:val="0"/>
                      <w:marRight w:val="0"/>
                      <w:marTop w:val="0"/>
                      <w:marBottom w:val="0"/>
                      <w:divBdr>
                        <w:top w:val="none" w:sz="0" w:space="0" w:color="auto"/>
                        <w:left w:val="none" w:sz="0" w:space="0" w:color="auto"/>
                        <w:bottom w:val="none" w:sz="0" w:space="0" w:color="auto"/>
                        <w:right w:val="none" w:sz="0" w:space="0" w:color="auto"/>
                      </w:divBdr>
                    </w:div>
                    <w:div w:id="411972962">
                      <w:marLeft w:val="0"/>
                      <w:marRight w:val="0"/>
                      <w:marTop w:val="0"/>
                      <w:marBottom w:val="0"/>
                      <w:divBdr>
                        <w:top w:val="none" w:sz="0" w:space="0" w:color="auto"/>
                        <w:left w:val="none" w:sz="0" w:space="0" w:color="auto"/>
                        <w:bottom w:val="none" w:sz="0" w:space="0" w:color="auto"/>
                        <w:right w:val="none" w:sz="0" w:space="0" w:color="auto"/>
                      </w:divBdr>
                    </w:div>
                  </w:divsChild>
                </w:div>
                <w:div w:id="453522937">
                  <w:marLeft w:val="0"/>
                  <w:marRight w:val="0"/>
                  <w:marTop w:val="0"/>
                  <w:marBottom w:val="0"/>
                  <w:divBdr>
                    <w:top w:val="none" w:sz="0" w:space="0" w:color="auto"/>
                    <w:left w:val="none" w:sz="0" w:space="0" w:color="auto"/>
                    <w:bottom w:val="none" w:sz="0" w:space="0" w:color="auto"/>
                    <w:right w:val="none" w:sz="0" w:space="0" w:color="auto"/>
                  </w:divBdr>
                  <w:divsChild>
                    <w:div w:id="1901285022">
                      <w:marLeft w:val="0"/>
                      <w:marRight w:val="0"/>
                      <w:marTop w:val="0"/>
                      <w:marBottom w:val="0"/>
                      <w:divBdr>
                        <w:top w:val="none" w:sz="0" w:space="0" w:color="auto"/>
                        <w:left w:val="none" w:sz="0" w:space="0" w:color="auto"/>
                        <w:bottom w:val="none" w:sz="0" w:space="0" w:color="auto"/>
                        <w:right w:val="none" w:sz="0" w:space="0" w:color="auto"/>
                      </w:divBdr>
                    </w:div>
                  </w:divsChild>
                </w:div>
                <w:div w:id="1513644852">
                  <w:marLeft w:val="0"/>
                  <w:marRight w:val="0"/>
                  <w:marTop w:val="0"/>
                  <w:marBottom w:val="0"/>
                  <w:divBdr>
                    <w:top w:val="none" w:sz="0" w:space="0" w:color="auto"/>
                    <w:left w:val="none" w:sz="0" w:space="0" w:color="auto"/>
                    <w:bottom w:val="none" w:sz="0" w:space="0" w:color="auto"/>
                    <w:right w:val="none" w:sz="0" w:space="0" w:color="auto"/>
                  </w:divBdr>
                  <w:divsChild>
                    <w:div w:id="896820967">
                      <w:marLeft w:val="0"/>
                      <w:marRight w:val="0"/>
                      <w:marTop w:val="0"/>
                      <w:marBottom w:val="0"/>
                      <w:divBdr>
                        <w:top w:val="none" w:sz="0" w:space="0" w:color="auto"/>
                        <w:left w:val="none" w:sz="0" w:space="0" w:color="auto"/>
                        <w:bottom w:val="none" w:sz="0" w:space="0" w:color="auto"/>
                        <w:right w:val="none" w:sz="0" w:space="0" w:color="auto"/>
                      </w:divBdr>
                    </w:div>
                  </w:divsChild>
                </w:div>
                <w:div w:id="384182096">
                  <w:marLeft w:val="0"/>
                  <w:marRight w:val="0"/>
                  <w:marTop w:val="0"/>
                  <w:marBottom w:val="0"/>
                  <w:divBdr>
                    <w:top w:val="none" w:sz="0" w:space="0" w:color="auto"/>
                    <w:left w:val="none" w:sz="0" w:space="0" w:color="auto"/>
                    <w:bottom w:val="none" w:sz="0" w:space="0" w:color="auto"/>
                    <w:right w:val="none" w:sz="0" w:space="0" w:color="auto"/>
                  </w:divBdr>
                  <w:divsChild>
                    <w:div w:id="1988440331">
                      <w:marLeft w:val="0"/>
                      <w:marRight w:val="0"/>
                      <w:marTop w:val="0"/>
                      <w:marBottom w:val="0"/>
                      <w:divBdr>
                        <w:top w:val="none" w:sz="0" w:space="0" w:color="auto"/>
                        <w:left w:val="none" w:sz="0" w:space="0" w:color="auto"/>
                        <w:bottom w:val="none" w:sz="0" w:space="0" w:color="auto"/>
                        <w:right w:val="none" w:sz="0" w:space="0" w:color="auto"/>
                      </w:divBdr>
                    </w:div>
                  </w:divsChild>
                </w:div>
                <w:div w:id="70472263">
                  <w:marLeft w:val="0"/>
                  <w:marRight w:val="0"/>
                  <w:marTop w:val="0"/>
                  <w:marBottom w:val="0"/>
                  <w:divBdr>
                    <w:top w:val="none" w:sz="0" w:space="0" w:color="auto"/>
                    <w:left w:val="none" w:sz="0" w:space="0" w:color="auto"/>
                    <w:bottom w:val="none" w:sz="0" w:space="0" w:color="auto"/>
                    <w:right w:val="none" w:sz="0" w:space="0" w:color="auto"/>
                  </w:divBdr>
                  <w:divsChild>
                    <w:div w:id="1116867391">
                      <w:marLeft w:val="0"/>
                      <w:marRight w:val="0"/>
                      <w:marTop w:val="0"/>
                      <w:marBottom w:val="0"/>
                      <w:divBdr>
                        <w:top w:val="none" w:sz="0" w:space="0" w:color="auto"/>
                        <w:left w:val="none" w:sz="0" w:space="0" w:color="auto"/>
                        <w:bottom w:val="none" w:sz="0" w:space="0" w:color="auto"/>
                        <w:right w:val="none" w:sz="0" w:space="0" w:color="auto"/>
                      </w:divBdr>
                    </w:div>
                  </w:divsChild>
                </w:div>
                <w:div w:id="1488863715">
                  <w:marLeft w:val="0"/>
                  <w:marRight w:val="0"/>
                  <w:marTop w:val="0"/>
                  <w:marBottom w:val="0"/>
                  <w:divBdr>
                    <w:top w:val="none" w:sz="0" w:space="0" w:color="auto"/>
                    <w:left w:val="none" w:sz="0" w:space="0" w:color="auto"/>
                    <w:bottom w:val="none" w:sz="0" w:space="0" w:color="auto"/>
                    <w:right w:val="none" w:sz="0" w:space="0" w:color="auto"/>
                  </w:divBdr>
                  <w:divsChild>
                    <w:div w:id="517503100">
                      <w:marLeft w:val="0"/>
                      <w:marRight w:val="0"/>
                      <w:marTop w:val="0"/>
                      <w:marBottom w:val="0"/>
                      <w:divBdr>
                        <w:top w:val="none" w:sz="0" w:space="0" w:color="auto"/>
                        <w:left w:val="none" w:sz="0" w:space="0" w:color="auto"/>
                        <w:bottom w:val="none" w:sz="0" w:space="0" w:color="auto"/>
                        <w:right w:val="none" w:sz="0" w:space="0" w:color="auto"/>
                      </w:divBdr>
                    </w:div>
                  </w:divsChild>
                </w:div>
                <w:div w:id="215120156">
                  <w:marLeft w:val="0"/>
                  <w:marRight w:val="0"/>
                  <w:marTop w:val="0"/>
                  <w:marBottom w:val="0"/>
                  <w:divBdr>
                    <w:top w:val="none" w:sz="0" w:space="0" w:color="auto"/>
                    <w:left w:val="none" w:sz="0" w:space="0" w:color="auto"/>
                    <w:bottom w:val="none" w:sz="0" w:space="0" w:color="auto"/>
                    <w:right w:val="none" w:sz="0" w:space="0" w:color="auto"/>
                  </w:divBdr>
                  <w:divsChild>
                    <w:div w:id="1160731157">
                      <w:marLeft w:val="0"/>
                      <w:marRight w:val="0"/>
                      <w:marTop w:val="0"/>
                      <w:marBottom w:val="0"/>
                      <w:divBdr>
                        <w:top w:val="none" w:sz="0" w:space="0" w:color="auto"/>
                        <w:left w:val="none" w:sz="0" w:space="0" w:color="auto"/>
                        <w:bottom w:val="none" w:sz="0" w:space="0" w:color="auto"/>
                        <w:right w:val="none" w:sz="0" w:space="0" w:color="auto"/>
                      </w:divBdr>
                    </w:div>
                  </w:divsChild>
                </w:div>
                <w:div w:id="769735679">
                  <w:marLeft w:val="0"/>
                  <w:marRight w:val="0"/>
                  <w:marTop w:val="0"/>
                  <w:marBottom w:val="0"/>
                  <w:divBdr>
                    <w:top w:val="none" w:sz="0" w:space="0" w:color="auto"/>
                    <w:left w:val="none" w:sz="0" w:space="0" w:color="auto"/>
                    <w:bottom w:val="none" w:sz="0" w:space="0" w:color="auto"/>
                    <w:right w:val="none" w:sz="0" w:space="0" w:color="auto"/>
                  </w:divBdr>
                  <w:divsChild>
                    <w:div w:id="1231770150">
                      <w:marLeft w:val="0"/>
                      <w:marRight w:val="0"/>
                      <w:marTop w:val="0"/>
                      <w:marBottom w:val="0"/>
                      <w:divBdr>
                        <w:top w:val="none" w:sz="0" w:space="0" w:color="auto"/>
                        <w:left w:val="none" w:sz="0" w:space="0" w:color="auto"/>
                        <w:bottom w:val="none" w:sz="0" w:space="0" w:color="auto"/>
                        <w:right w:val="none" w:sz="0" w:space="0" w:color="auto"/>
                      </w:divBdr>
                    </w:div>
                  </w:divsChild>
                </w:div>
                <w:div w:id="811823054">
                  <w:marLeft w:val="0"/>
                  <w:marRight w:val="0"/>
                  <w:marTop w:val="0"/>
                  <w:marBottom w:val="0"/>
                  <w:divBdr>
                    <w:top w:val="none" w:sz="0" w:space="0" w:color="auto"/>
                    <w:left w:val="none" w:sz="0" w:space="0" w:color="auto"/>
                    <w:bottom w:val="none" w:sz="0" w:space="0" w:color="auto"/>
                    <w:right w:val="none" w:sz="0" w:space="0" w:color="auto"/>
                  </w:divBdr>
                  <w:divsChild>
                    <w:div w:id="758527301">
                      <w:marLeft w:val="0"/>
                      <w:marRight w:val="0"/>
                      <w:marTop w:val="0"/>
                      <w:marBottom w:val="0"/>
                      <w:divBdr>
                        <w:top w:val="none" w:sz="0" w:space="0" w:color="auto"/>
                        <w:left w:val="none" w:sz="0" w:space="0" w:color="auto"/>
                        <w:bottom w:val="none" w:sz="0" w:space="0" w:color="auto"/>
                        <w:right w:val="none" w:sz="0" w:space="0" w:color="auto"/>
                      </w:divBdr>
                    </w:div>
                  </w:divsChild>
                </w:div>
                <w:div w:id="919605437">
                  <w:marLeft w:val="0"/>
                  <w:marRight w:val="0"/>
                  <w:marTop w:val="0"/>
                  <w:marBottom w:val="0"/>
                  <w:divBdr>
                    <w:top w:val="none" w:sz="0" w:space="0" w:color="auto"/>
                    <w:left w:val="none" w:sz="0" w:space="0" w:color="auto"/>
                    <w:bottom w:val="none" w:sz="0" w:space="0" w:color="auto"/>
                    <w:right w:val="none" w:sz="0" w:space="0" w:color="auto"/>
                  </w:divBdr>
                  <w:divsChild>
                    <w:div w:id="1639456011">
                      <w:marLeft w:val="0"/>
                      <w:marRight w:val="0"/>
                      <w:marTop w:val="0"/>
                      <w:marBottom w:val="0"/>
                      <w:divBdr>
                        <w:top w:val="none" w:sz="0" w:space="0" w:color="auto"/>
                        <w:left w:val="none" w:sz="0" w:space="0" w:color="auto"/>
                        <w:bottom w:val="none" w:sz="0" w:space="0" w:color="auto"/>
                        <w:right w:val="none" w:sz="0" w:space="0" w:color="auto"/>
                      </w:divBdr>
                    </w:div>
                  </w:divsChild>
                </w:div>
                <w:div w:id="2087873015">
                  <w:marLeft w:val="0"/>
                  <w:marRight w:val="0"/>
                  <w:marTop w:val="0"/>
                  <w:marBottom w:val="0"/>
                  <w:divBdr>
                    <w:top w:val="none" w:sz="0" w:space="0" w:color="auto"/>
                    <w:left w:val="none" w:sz="0" w:space="0" w:color="auto"/>
                    <w:bottom w:val="none" w:sz="0" w:space="0" w:color="auto"/>
                    <w:right w:val="none" w:sz="0" w:space="0" w:color="auto"/>
                  </w:divBdr>
                  <w:divsChild>
                    <w:div w:id="1069772197">
                      <w:marLeft w:val="0"/>
                      <w:marRight w:val="0"/>
                      <w:marTop w:val="0"/>
                      <w:marBottom w:val="0"/>
                      <w:divBdr>
                        <w:top w:val="none" w:sz="0" w:space="0" w:color="auto"/>
                        <w:left w:val="none" w:sz="0" w:space="0" w:color="auto"/>
                        <w:bottom w:val="none" w:sz="0" w:space="0" w:color="auto"/>
                        <w:right w:val="none" w:sz="0" w:space="0" w:color="auto"/>
                      </w:divBdr>
                    </w:div>
                  </w:divsChild>
                </w:div>
                <w:div w:id="1576281424">
                  <w:marLeft w:val="0"/>
                  <w:marRight w:val="0"/>
                  <w:marTop w:val="0"/>
                  <w:marBottom w:val="0"/>
                  <w:divBdr>
                    <w:top w:val="none" w:sz="0" w:space="0" w:color="auto"/>
                    <w:left w:val="none" w:sz="0" w:space="0" w:color="auto"/>
                    <w:bottom w:val="none" w:sz="0" w:space="0" w:color="auto"/>
                    <w:right w:val="none" w:sz="0" w:space="0" w:color="auto"/>
                  </w:divBdr>
                  <w:divsChild>
                    <w:div w:id="1464467562">
                      <w:marLeft w:val="0"/>
                      <w:marRight w:val="0"/>
                      <w:marTop w:val="0"/>
                      <w:marBottom w:val="0"/>
                      <w:divBdr>
                        <w:top w:val="none" w:sz="0" w:space="0" w:color="auto"/>
                        <w:left w:val="none" w:sz="0" w:space="0" w:color="auto"/>
                        <w:bottom w:val="none" w:sz="0" w:space="0" w:color="auto"/>
                        <w:right w:val="none" w:sz="0" w:space="0" w:color="auto"/>
                      </w:divBdr>
                    </w:div>
                  </w:divsChild>
                </w:div>
                <w:div w:id="2109345351">
                  <w:marLeft w:val="0"/>
                  <w:marRight w:val="0"/>
                  <w:marTop w:val="0"/>
                  <w:marBottom w:val="0"/>
                  <w:divBdr>
                    <w:top w:val="none" w:sz="0" w:space="0" w:color="auto"/>
                    <w:left w:val="none" w:sz="0" w:space="0" w:color="auto"/>
                    <w:bottom w:val="none" w:sz="0" w:space="0" w:color="auto"/>
                    <w:right w:val="none" w:sz="0" w:space="0" w:color="auto"/>
                  </w:divBdr>
                  <w:divsChild>
                    <w:div w:id="2109500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7377942">
          <w:marLeft w:val="0"/>
          <w:marRight w:val="0"/>
          <w:marTop w:val="0"/>
          <w:marBottom w:val="0"/>
          <w:divBdr>
            <w:top w:val="none" w:sz="0" w:space="0" w:color="auto"/>
            <w:left w:val="none" w:sz="0" w:space="0" w:color="auto"/>
            <w:bottom w:val="none" w:sz="0" w:space="0" w:color="auto"/>
            <w:right w:val="none" w:sz="0" w:space="0" w:color="auto"/>
          </w:divBdr>
        </w:div>
        <w:div w:id="1299338725">
          <w:marLeft w:val="0"/>
          <w:marRight w:val="0"/>
          <w:marTop w:val="0"/>
          <w:marBottom w:val="0"/>
          <w:divBdr>
            <w:top w:val="none" w:sz="0" w:space="0" w:color="auto"/>
            <w:left w:val="none" w:sz="0" w:space="0" w:color="auto"/>
            <w:bottom w:val="none" w:sz="0" w:space="0" w:color="auto"/>
            <w:right w:val="none" w:sz="0" w:space="0" w:color="auto"/>
          </w:divBdr>
        </w:div>
        <w:div w:id="1611625928">
          <w:marLeft w:val="0"/>
          <w:marRight w:val="0"/>
          <w:marTop w:val="0"/>
          <w:marBottom w:val="0"/>
          <w:divBdr>
            <w:top w:val="none" w:sz="0" w:space="0" w:color="auto"/>
            <w:left w:val="none" w:sz="0" w:space="0" w:color="auto"/>
            <w:bottom w:val="none" w:sz="0" w:space="0" w:color="auto"/>
            <w:right w:val="none" w:sz="0" w:space="0" w:color="auto"/>
          </w:divBdr>
        </w:div>
        <w:div w:id="798688032">
          <w:marLeft w:val="0"/>
          <w:marRight w:val="0"/>
          <w:marTop w:val="0"/>
          <w:marBottom w:val="0"/>
          <w:divBdr>
            <w:top w:val="none" w:sz="0" w:space="0" w:color="auto"/>
            <w:left w:val="none" w:sz="0" w:space="0" w:color="auto"/>
            <w:bottom w:val="none" w:sz="0" w:space="0" w:color="auto"/>
            <w:right w:val="none" w:sz="0" w:space="0" w:color="auto"/>
          </w:divBdr>
        </w:div>
        <w:div w:id="1999310849">
          <w:marLeft w:val="0"/>
          <w:marRight w:val="0"/>
          <w:marTop w:val="0"/>
          <w:marBottom w:val="0"/>
          <w:divBdr>
            <w:top w:val="none" w:sz="0" w:space="0" w:color="auto"/>
            <w:left w:val="none" w:sz="0" w:space="0" w:color="auto"/>
            <w:bottom w:val="none" w:sz="0" w:space="0" w:color="auto"/>
            <w:right w:val="none" w:sz="0" w:space="0" w:color="auto"/>
          </w:divBdr>
        </w:div>
        <w:div w:id="286859887">
          <w:marLeft w:val="0"/>
          <w:marRight w:val="0"/>
          <w:marTop w:val="0"/>
          <w:marBottom w:val="0"/>
          <w:divBdr>
            <w:top w:val="none" w:sz="0" w:space="0" w:color="auto"/>
            <w:left w:val="none" w:sz="0" w:space="0" w:color="auto"/>
            <w:bottom w:val="none" w:sz="0" w:space="0" w:color="auto"/>
            <w:right w:val="none" w:sz="0" w:space="0" w:color="auto"/>
          </w:divBdr>
        </w:div>
        <w:div w:id="19280870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euroveg.org/eva-database" TargetMode="External"/><Relationship Id="rId11" Type="http://schemas.openxmlformats.org/officeDocument/2006/relationships/hyperlink" Target="https://doi.org/10.1111/avsc.12191" TargetMode="External"/><Relationship Id="rId5" Type="http://schemas.openxmlformats.org/officeDocument/2006/relationships/webSettings" Target="webSettings.xml"/><Relationship Id="rId10" Type="http://schemas.openxmlformats.org/officeDocument/2006/relationships/hyperlink" Target="https://doi.org/10.5281/zenodo.4812736" TargetMode="External"/><Relationship Id="rId4" Type="http://schemas.openxmlformats.org/officeDocument/2006/relationships/settings" Target="settings.xml"/><Relationship Id="rId9" Type="http://schemas.openxmlformats.org/officeDocument/2006/relationships/image" Target="media/image3.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5F650C3-3A1B-4DAA-8757-A38604447D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11</Pages>
  <Words>2842</Words>
  <Characters>15632</Characters>
  <Application>Microsoft Office Word</Application>
  <DocSecurity>0</DocSecurity>
  <Lines>130</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18438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 SI MOUSSI</dc:creator>
  <cp:keywords/>
  <dc:description/>
  <cp:lastModifiedBy>SARA SI MOUSSI</cp:lastModifiedBy>
  <cp:revision>9</cp:revision>
  <dcterms:created xsi:type="dcterms:W3CDTF">2025-04-30T04:18:00Z</dcterms:created>
  <dcterms:modified xsi:type="dcterms:W3CDTF">2025-04-30T04:41:00Z</dcterms:modified>
</cp:coreProperties>
</file>