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3E9" w:rsidRPr="00E433E9" w:rsidRDefault="00E433E9" w:rsidP="00E433E9">
      <w:pPr>
        <w:spacing w:before="100" w:beforeAutospacing="1" w:after="100" w:afterAutospacing="1" w:line="240" w:lineRule="auto"/>
        <w:outlineLvl w:val="2"/>
        <w:rPr>
          <w:rFonts w:ascii="Times New Roman" w:eastAsia="Times New Roman" w:hAnsi="Times New Roman" w:cs="Times New Roman"/>
          <w:b/>
          <w:bCs/>
          <w:sz w:val="28"/>
          <w:szCs w:val="28"/>
          <w:lang w:eastAsia="en-GB"/>
        </w:rPr>
      </w:pPr>
      <w:r w:rsidRPr="00E433E9">
        <w:rPr>
          <w:rFonts w:ascii="Times New Roman" w:eastAsia="Times New Roman" w:hAnsi="Times New Roman" w:cs="Times New Roman"/>
          <w:b/>
          <w:bCs/>
          <w:sz w:val="28"/>
          <w:szCs w:val="28"/>
          <w:lang w:eastAsia="en-GB"/>
        </w:rPr>
        <w:t>Methods</w:t>
      </w:r>
    </w:p>
    <w:p w:rsidR="00E433E9" w:rsidRDefault="00E433E9" w:rsidP="00E433E9">
      <w:pPr>
        <w:pStyle w:val="Titolo3"/>
      </w:pPr>
      <w:r>
        <w:t xml:space="preserve">1. </w:t>
      </w:r>
      <w:r>
        <w:rPr>
          <w:rStyle w:val="Enfasigrassetto"/>
          <w:b/>
          <w:bCs/>
        </w:rPr>
        <w:t xml:space="preserve">Modelling </w:t>
      </w:r>
      <w:r w:rsidR="00FA3EB1">
        <w:rPr>
          <w:rStyle w:val="Enfasigrassetto"/>
          <w:b/>
          <w:bCs/>
        </w:rPr>
        <w:t>Planetary Density Functions coming from</w:t>
      </w:r>
      <w:r>
        <w:rPr>
          <w:rStyle w:val="Enfasigrassetto"/>
          <w:b/>
          <w:bCs/>
        </w:rPr>
        <w:t xml:space="preserve"> Interference Processes and Exponential Distortion of Planetary Positions</w:t>
      </w:r>
    </w:p>
    <w:p w:rsidR="00797D4C" w:rsidRPr="00182391" w:rsidRDefault="00797D4C" w:rsidP="00797D4C">
      <w:pPr>
        <w:spacing w:before="100" w:beforeAutospacing="1" w:after="100" w:afterAutospacing="1" w:line="240" w:lineRule="auto"/>
        <w:jc w:val="both"/>
        <w:outlineLvl w:val="3"/>
        <w:rPr>
          <w:rFonts w:ascii="Times New Roman" w:hAnsi="Times New Roman" w:cs="Times New Roman"/>
          <w:sz w:val="24"/>
          <w:szCs w:val="24"/>
        </w:rPr>
      </w:pPr>
      <w:r w:rsidRPr="00182391">
        <w:rPr>
          <w:rFonts w:ascii="Times New Roman" w:hAnsi="Times New Roman" w:cs="Times New Roman"/>
          <w:sz w:val="24"/>
          <w:szCs w:val="24"/>
        </w:rPr>
        <w:t xml:space="preserve">To model the interference processes, access density functions associated with planetary domains, and perform the exponential distortion of planetary positions, I used </w:t>
      </w:r>
      <w:proofErr w:type="spellStart"/>
      <w:r w:rsidRPr="00182391">
        <w:rPr>
          <w:rStyle w:val="Enfasigrassetto"/>
          <w:rFonts w:ascii="Times New Roman" w:hAnsi="Times New Roman" w:cs="Times New Roman"/>
          <w:sz w:val="24"/>
          <w:szCs w:val="24"/>
        </w:rPr>
        <w:t>SciDavis</w:t>
      </w:r>
      <w:proofErr w:type="spellEnd"/>
      <w:r w:rsidRPr="00182391">
        <w:rPr>
          <w:rFonts w:ascii="Times New Roman" w:hAnsi="Times New Roman" w:cs="Times New Roman"/>
          <w:sz w:val="24"/>
          <w:szCs w:val="24"/>
        </w:rPr>
        <w:t xml:space="preserve">, a scientific data analysis and visualization software. This software is well-suited for interpolating experimental data, such as planetary positions, and provides tools for defining and applying the necessary functions to simulate diffraction interference processes with exponential effects. </w:t>
      </w:r>
      <w:proofErr w:type="spellStart"/>
      <w:r w:rsidRPr="00182391">
        <w:rPr>
          <w:rFonts w:ascii="Times New Roman" w:hAnsi="Times New Roman" w:cs="Times New Roman"/>
          <w:sz w:val="24"/>
          <w:szCs w:val="24"/>
        </w:rPr>
        <w:t>SciDavis</w:t>
      </w:r>
      <w:proofErr w:type="spellEnd"/>
      <w:r w:rsidRPr="00182391">
        <w:rPr>
          <w:rFonts w:ascii="Times New Roman" w:hAnsi="Times New Roman" w:cs="Times New Roman"/>
          <w:sz w:val="24"/>
          <w:szCs w:val="24"/>
        </w:rPr>
        <w:t xml:space="preserve"> enables the generation of distorted interference patterns that accurately reproduce planetary positions and their associated dynamical functions.</w:t>
      </w:r>
    </w:p>
    <w:p w:rsidR="00E433E9" w:rsidRPr="00E433E9" w:rsidRDefault="00E433E9" w:rsidP="00E433E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433E9">
        <w:rPr>
          <w:rFonts w:ascii="Times New Roman" w:eastAsia="Times New Roman" w:hAnsi="Times New Roman" w:cs="Times New Roman"/>
          <w:b/>
          <w:bCs/>
          <w:sz w:val="24"/>
          <w:szCs w:val="24"/>
          <w:lang w:eastAsia="en-GB"/>
        </w:rPr>
        <w:t xml:space="preserve">2. </w:t>
      </w:r>
      <w:r w:rsidR="008E1419">
        <w:rPr>
          <w:rFonts w:ascii="Times New Roman" w:eastAsia="Times New Roman" w:hAnsi="Times New Roman" w:cs="Times New Roman"/>
          <w:b/>
          <w:bCs/>
          <w:sz w:val="24"/>
          <w:szCs w:val="24"/>
          <w:lang w:eastAsia="en-GB"/>
        </w:rPr>
        <w:t>Mathematical Interpretation</w:t>
      </w:r>
    </w:p>
    <w:p w:rsidR="008E1419" w:rsidRDefault="008E1419" w:rsidP="008E1419">
      <w:pPr>
        <w:spacing w:before="100" w:beforeAutospacing="1" w:after="100" w:afterAutospacing="1" w:line="240" w:lineRule="auto"/>
        <w:jc w:val="both"/>
        <w:rPr>
          <w:rFonts w:ascii="Times New Roman" w:hAnsi="Times New Roman" w:cs="Times New Roman"/>
          <w:sz w:val="24"/>
          <w:szCs w:val="24"/>
        </w:rPr>
      </w:pPr>
      <w:r w:rsidRPr="008E1419">
        <w:rPr>
          <w:rFonts w:ascii="Times New Roman" w:hAnsi="Times New Roman" w:cs="Times New Roman"/>
          <w:sz w:val="24"/>
          <w:szCs w:val="24"/>
        </w:rPr>
        <w:t>In order to obtain the subsequent features arising from the interaction interference process</w:t>
      </w:r>
      <w:r>
        <w:rPr>
          <w:rFonts w:ascii="Times New Roman" w:hAnsi="Times New Roman" w:cs="Times New Roman"/>
          <w:sz w:val="24"/>
          <w:szCs w:val="24"/>
        </w:rPr>
        <w:t xml:space="preserve"> occurring on a possible transmission grating</w:t>
      </w:r>
      <w:r w:rsidRPr="008E1419">
        <w:rPr>
          <w:rFonts w:ascii="Times New Roman" w:hAnsi="Times New Roman" w:cs="Times New Roman"/>
          <w:sz w:val="24"/>
          <w:szCs w:val="24"/>
        </w:rPr>
        <w:t>, I performed a simple analysis of the positions of the planets, s</w:t>
      </w:r>
      <w:r>
        <w:rPr>
          <w:rFonts w:ascii="Times New Roman" w:hAnsi="Times New Roman" w:cs="Times New Roman"/>
          <w:sz w:val="24"/>
          <w:szCs w:val="24"/>
        </w:rPr>
        <w:t xml:space="preserve">tarting with the telluric ones reported in table </w:t>
      </w:r>
      <w:r w:rsidR="00A82FE6">
        <w:rPr>
          <w:rFonts w:ascii="Times New Roman" w:hAnsi="Times New Roman" w:cs="Times New Roman"/>
          <w:sz w:val="24"/>
          <w:szCs w:val="24"/>
        </w:rPr>
        <w:t>M</w:t>
      </w:r>
      <w:r>
        <w:rPr>
          <w:rFonts w:ascii="Times New Roman" w:hAnsi="Times New Roman" w:cs="Times New Roman"/>
          <w:sz w:val="24"/>
          <w:szCs w:val="24"/>
        </w:rPr>
        <w:t>1.</w:t>
      </w:r>
    </w:p>
    <w:p w:rsidR="008E1419" w:rsidRPr="007C0D39" w:rsidRDefault="008E1419" w:rsidP="008E1419"/>
    <w:tbl>
      <w:tblPr>
        <w:tblStyle w:val="Grigliatabella"/>
        <w:tblW w:w="0" w:type="auto"/>
        <w:tblLook w:val="04A0" w:firstRow="1" w:lastRow="0" w:firstColumn="1" w:lastColumn="0" w:noHBand="0" w:noVBand="1"/>
      </w:tblPr>
      <w:tblGrid>
        <w:gridCol w:w="3211"/>
        <w:gridCol w:w="3200"/>
        <w:gridCol w:w="3217"/>
      </w:tblGrid>
      <w:tr w:rsidR="008E1419" w:rsidRPr="008E543F" w:rsidTr="005812DA">
        <w:tc>
          <w:tcPr>
            <w:tcW w:w="3259" w:type="dxa"/>
          </w:tcPr>
          <w:p w:rsidR="008E1419" w:rsidRPr="008E543F" w:rsidRDefault="008E1419" w:rsidP="005812DA">
            <w:pPr>
              <w:jc w:val="center"/>
              <w:rPr>
                <w:sz w:val="24"/>
                <w:szCs w:val="24"/>
              </w:rPr>
            </w:pPr>
            <w:proofErr w:type="spellStart"/>
            <w:r w:rsidRPr="008E543F">
              <w:rPr>
                <w:b/>
                <w:i/>
                <w:sz w:val="24"/>
                <w:szCs w:val="24"/>
              </w:rPr>
              <w:t>m</w:t>
            </w:r>
            <w:r w:rsidRPr="008E543F">
              <w:rPr>
                <w:b/>
                <w:i/>
                <w:sz w:val="24"/>
                <w:szCs w:val="24"/>
                <w:vertAlign w:val="superscript"/>
              </w:rPr>
              <w:t>th</w:t>
            </w:r>
            <w:proofErr w:type="spellEnd"/>
            <w:r w:rsidRPr="008E543F">
              <w:rPr>
                <w:b/>
                <w:i/>
                <w:sz w:val="24"/>
                <w:szCs w:val="24"/>
              </w:rPr>
              <w:t xml:space="preserve"> </w:t>
            </w:r>
            <w:r w:rsidRPr="008E543F">
              <w:rPr>
                <w:i/>
                <w:sz w:val="24"/>
                <w:szCs w:val="24"/>
              </w:rPr>
              <w:t>(</w:t>
            </w:r>
            <w:r w:rsidRPr="008E543F">
              <w:rPr>
                <w:sz w:val="24"/>
                <w:szCs w:val="24"/>
              </w:rPr>
              <w:t>interference order)</w:t>
            </w:r>
          </w:p>
        </w:tc>
        <w:tc>
          <w:tcPr>
            <w:tcW w:w="3259" w:type="dxa"/>
          </w:tcPr>
          <w:p w:rsidR="008E1419" w:rsidRPr="008E543F" w:rsidRDefault="008E1419" w:rsidP="005812DA">
            <w:pPr>
              <w:jc w:val="center"/>
              <w:rPr>
                <w:b/>
                <w:i/>
                <w:sz w:val="24"/>
                <w:szCs w:val="24"/>
              </w:rPr>
            </w:pPr>
            <w:r w:rsidRPr="008E543F">
              <w:rPr>
                <w:b/>
                <w:i/>
                <w:sz w:val="24"/>
                <w:szCs w:val="24"/>
              </w:rPr>
              <w:t>Planet</w:t>
            </w:r>
          </w:p>
        </w:tc>
        <w:tc>
          <w:tcPr>
            <w:tcW w:w="3260" w:type="dxa"/>
          </w:tcPr>
          <w:p w:rsidR="008E1419" w:rsidRPr="008E543F" w:rsidRDefault="008E1419" w:rsidP="005812DA">
            <w:pPr>
              <w:jc w:val="center"/>
              <w:rPr>
                <w:b/>
                <w:i/>
                <w:sz w:val="24"/>
                <w:szCs w:val="24"/>
              </w:rPr>
            </w:pPr>
            <w:r w:rsidRPr="008E543F">
              <w:rPr>
                <w:b/>
                <w:i/>
                <w:sz w:val="24"/>
                <w:szCs w:val="24"/>
              </w:rPr>
              <w:t>Heliocentric Average Distance(A.U.)</w:t>
            </w:r>
          </w:p>
        </w:tc>
      </w:tr>
      <w:tr w:rsidR="008E1419" w:rsidRPr="008E543F" w:rsidTr="005812DA">
        <w:tc>
          <w:tcPr>
            <w:tcW w:w="3259" w:type="dxa"/>
          </w:tcPr>
          <w:p w:rsidR="008E1419" w:rsidRPr="008E543F" w:rsidRDefault="008E1419" w:rsidP="005812DA">
            <w:pPr>
              <w:jc w:val="center"/>
              <w:rPr>
                <w:sz w:val="24"/>
                <w:szCs w:val="24"/>
              </w:rPr>
            </w:pPr>
            <w:r w:rsidRPr="008E543F">
              <w:rPr>
                <w:sz w:val="24"/>
                <w:szCs w:val="24"/>
              </w:rPr>
              <w:t>-2</w:t>
            </w:r>
          </w:p>
        </w:tc>
        <w:tc>
          <w:tcPr>
            <w:tcW w:w="3259" w:type="dxa"/>
          </w:tcPr>
          <w:p w:rsidR="008E1419" w:rsidRPr="008E543F" w:rsidRDefault="008E1419" w:rsidP="005812DA">
            <w:pPr>
              <w:jc w:val="center"/>
              <w:rPr>
                <w:sz w:val="24"/>
                <w:szCs w:val="24"/>
              </w:rPr>
            </w:pPr>
            <w:r w:rsidRPr="008E543F">
              <w:rPr>
                <w:sz w:val="24"/>
                <w:szCs w:val="24"/>
              </w:rPr>
              <w:t>Venus</w:t>
            </w:r>
          </w:p>
        </w:tc>
        <w:tc>
          <w:tcPr>
            <w:tcW w:w="3260" w:type="dxa"/>
          </w:tcPr>
          <w:p w:rsidR="008E1419" w:rsidRPr="008E543F" w:rsidRDefault="008E1419" w:rsidP="005812DA">
            <w:pPr>
              <w:jc w:val="center"/>
              <w:rPr>
                <w:sz w:val="24"/>
                <w:szCs w:val="24"/>
              </w:rPr>
            </w:pPr>
            <w:r w:rsidRPr="008E543F">
              <w:rPr>
                <w:sz w:val="24"/>
                <w:szCs w:val="24"/>
              </w:rPr>
              <w:t>-0.72</w:t>
            </w:r>
          </w:p>
        </w:tc>
      </w:tr>
      <w:tr w:rsidR="008E1419" w:rsidRPr="008E543F" w:rsidTr="005812DA">
        <w:tc>
          <w:tcPr>
            <w:tcW w:w="3259" w:type="dxa"/>
          </w:tcPr>
          <w:p w:rsidR="008E1419" w:rsidRPr="008E543F" w:rsidRDefault="008E1419" w:rsidP="005812DA">
            <w:pPr>
              <w:jc w:val="center"/>
              <w:rPr>
                <w:sz w:val="24"/>
                <w:szCs w:val="24"/>
              </w:rPr>
            </w:pPr>
            <w:r w:rsidRPr="008E543F">
              <w:rPr>
                <w:sz w:val="24"/>
                <w:szCs w:val="24"/>
              </w:rPr>
              <w:t>0</w:t>
            </w:r>
          </w:p>
        </w:tc>
        <w:tc>
          <w:tcPr>
            <w:tcW w:w="3259" w:type="dxa"/>
          </w:tcPr>
          <w:p w:rsidR="008E1419" w:rsidRPr="008E543F" w:rsidRDefault="008E1419" w:rsidP="005812DA">
            <w:pPr>
              <w:jc w:val="center"/>
              <w:rPr>
                <w:sz w:val="24"/>
                <w:szCs w:val="24"/>
              </w:rPr>
            </w:pPr>
            <w:r w:rsidRPr="008E543F">
              <w:rPr>
                <w:sz w:val="24"/>
                <w:szCs w:val="24"/>
              </w:rPr>
              <w:t>Sun</w:t>
            </w:r>
          </w:p>
        </w:tc>
        <w:tc>
          <w:tcPr>
            <w:tcW w:w="3260" w:type="dxa"/>
          </w:tcPr>
          <w:p w:rsidR="008E1419" w:rsidRPr="008E543F" w:rsidRDefault="008E1419" w:rsidP="005812DA">
            <w:pPr>
              <w:jc w:val="center"/>
              <w:rPr>
                <w:sz w:val="24"/>
                <w:szCs w:val="24"/>
              </w:rPr>
            </w:pPr>
            <w:r w:rsidRPr="008E543F">
              <w:rPr>
                <w:sz w:val="24"/>
                <w:szCs w:val="24"/>
              </w:rPr>
              <w:t>0</w:t>
            </w:r>
          </w:p>
        </w:tc>
      </w:tr>
      <w:tr w:rsidR="008E1419" w:rsidRPr="008E543F" w:rsidTr="005812DA">
        <w:tc>
          <w:tcPr>
            <w:tcW w:w="3259" w:type="dxa"/>
          </w:tcPr>
          <w:p w:rsidR="008E1419" w:rsidRPr="008E543F" w:rsidRDefault="008E1419" w:rsidP="005812DA">
            <w:pPr>
              <w:jc w:val="center"/>
              <w:rPr>
                <w:sz w:val="24"/>
                <w:szCs w:val="24"/>
              </w:rPr>
            </w:pPr>
            <w:r w:rsidRPr="008E543F">
              <w:rPr>
                <w:sz w:val="24"/>
                <w:szCs w:val="24"/>
              </w:rPr>
              <w:t>+1</w:t>
            </w:r>
          </w:p>
        </w:tc>
        <w:tc>
          <w:tcPr>
            <w:tcW w:w="3259" w:type="dxa"/>
          </w:tcPr>
          <w:p w:rsidR="008E1419" w:rsidRPr="008E543F" w:rsidRDefault="008E1419" w:rsidP="005812DA">
            <w:pPr>
              <w:jc w:val="center"/>
              <w:rPr>
                <w:sz w:val="24"/>
                <w:szCs w:val="24"/>
              </w:rPr>
            </w:pPr>
            <w:r w:rsidRPr="008E543F">
              <w:rPr>
                <w:sz w:val="24"/>
                <w:szCs w:val="24"/>
              </w:rPr>
              <w:t>Mercury</w:t>
            </w:r>
          </w:p>
        </w:tc>
        <w:tc>
          <w:tcPr>
            <w:tcW w:w="3260" w:type="dxa"/>
          </w:tcPr>
          <w:p w:rsidR="008E1419" w:rsidRPr="008E543F" w:rsidRDefault="008E1419" w:rsidP="005812DA">
            <w:pPr>
              <w:jc w:val="center"/>
              <w:rPr>
                <w:sz w:val="24"/>
                <w:szCs w:val="24"/>
              </w:rPr>
            </w:pPr>
            <w:r w:rsidRPr="008E543F">
              <w:rPr>
                <w:sz w:val="24"/>
                <w:szCs w:val="24"/>
              </w:rPr>
              <w:t>0.39</w:t>
            </w:r>
          </w:p>
        </w:tc>
      </w:tr>
      <w:tr w:rsidR="008E1419" w:rsidRPr="008E543F" w:rsidTr="005812DA">
        <w:tc>
          <w:tcPr>
            <w:tcW w:w="3259" w:type="dxa"/>
          </w:tcPr>
          <w:p w:rsidR="008E1419" w:rsidRPr="008E543F" w:rsidRDefault="008E1419" w:rsidP="005812DA">
            <w:pPr>
              <w:jc w:val="center"/>
              <w:rPr>
                <w:sz w:val="24"/>
                <w:szCs w:val="24"/>
              </w:rPr>
            </w:pPr>
            <w:r w:rsidRPr="008E543F">
              <w:rPr>
                <w:sz w:val="24"/>
                <w:szCs w:val="24"/>
              </w:rPr>
              <w:t>+2</w:t>
            </w:r>
          </w:p>
        </w:tc>
        <w:tc>
          <w:tcPr>
            <w:tcW w:w="3259" w:type="dxa"/>
          </w:tcPr>
          <w:p w:rsidR="008E1419" w:rsidRPr="008E543F" w:rsidRDefault="008E1419" w:rsidP="005812DA">
            <w:pPr>
              <w:jc w:val="center"/>
              <w:rPr>
                <w:sz w:val="24"/>
                <w:szCs w:val="24"/>
              </w:rPr>
            </w:pPr>
            <w:r w:rsidRPr="008E543F">
              <w:rPr>
                <w:sz w:val="24"/>
                <w:szCs w:val="24"/>
              </w:rPr>
              <w:t>Earth</w:t>
            </w:r>
          </w:p>
        </w:tc>
        <w:tc>
          <w:tcPr>
            <w:tcW w:w="3260" w:type="dxa"/>
          </w:tcPr>
          <w:p w:rsidR="008E1419" w:rsidRPr="008E543F" w:rsidRDefault="008E1419" w:rsidP="005812DA">
            <w:pPr>
              <w:jc w:val="center"/>
              <w:rPr>
                <w:sz w:val="24"/>
                <w:szCs w:val="24"/>
              </w:rPr>
            </w:pPr>
            <w:r w:rsidRPr="008E543F">
              <w:rPr>
                <w:sz w:val="24"/>
                <w:szCs w:val="24"/>
              </w:rPr>
              <w:t>1</w:t>
            </w:r>
          </w:p>
        </w:tc>
      </w:tr>
      <w:tr w:rsidR="008E1419" w:rsidRPr="008E543F" w:rsidTr="005812DA">
        <w:tc>
          <w:tcPr>
            <w:tcW w:w="3259" w:type="dxa"/>
          </w:tcPr>
          <w:p w:rsidR="008E1419" w:rsidRPr="008E543F" w:rsidRDefault="008E1419" w:rsidP="005812DA">
            <w:pPr>
              <w:jc w:val="center"/>
              <w:rPr>
                <w:sz w:val="24"/>
                <w:szCs w:val="24"/>
              </w:rPr>
            </w:pPr>
            <w:r w:rsidRPr="008E543F">
              <w:rPr>
                <w:sz w:val="24"/>
                <w:szCs w:val="24"/>
              </w:rPr>
              <w:t>+3</w:t>
            </w:r>
          </w:p>
        </w:tc>
        <w:tc>
          <w:tcPr>
            <w:tcW w:w="3259" w:type="dxa"/>
          </w:tcPr>
          <w:p w:rsidR="008E1419" w:rsidRPr="008E543F" w:rsidRDefault="008E1419" w:rsidP="005812DA">
            <w:pPr>
              <w:jc w:val="center"/>
              <w:rPr>
                <w:sz w:val="24"/>
                <w:szCs w:val="24"/>
              </w:rPr>
            </w:pPr>
            <w:r w:rsidRPr="008E543F">
              <w:rPr>
                <w:sz w:val="24"/>
                <w:szCs w:val="24"/>
              </w:rPr>
              <w:t>Mars</w:t>
            </w:r>
          </w:p>
        </w:tc>
        <w:tc>
          <w:tcPr>
            <w:tcW w:w="3260" w:type="dxa"/>
          </w:tcPr>
          <w:p w:rsidR="008E1419" w:rsidRPr="008E543F" w:rsidRDefault="008E1419" w:rsidP="005812DA">
            <w:pPr>
              <w:jc w:val="center"/>
              <w:rPr>
                <w:sz w:val="24"/>
                <w:szCs w:val="24"/>
              </w:rPr>
            </w:pPr>
            <w:r w:rsidRPr="008E543F">
              <w:rPr>
                <w:sz w:val="24"/>
                <w:szCs w:val="24"/>
              </w:rPr>
              <w:t>1.52</w:t>
            </w:r>
          </w:p>
        </w:tc>
      </w:tr>
    </w:tbl>
    <w:p w:rsidR="008E1419" w:rsidRDefault="008E1419" w:rsidP="008E1419">
      <w:pPr>
        <w:spacing w:after="0"/>
        <w:rPr>
          <w:b/>
          <w:sz w:val="20"/>
          <w:szCs w:val="20"/>
        </w:rPr>
      </w:pPr>
    </w:p>
    <w:p w:rsidR="008E1419" w:rsidRPr="007C0D39" w:rsidRDefault="008E1419" w:rsidP="008E1419">
      <w:pPr>
        <w:spacing w:after="0"/>
        <w:rPr>
          <w:sz w:val="20"/>
          <w:szCs w:val="20"/>
        </w:rPr>
      </w:pPr>
      <w:r w:rsidRPr="007C0D39">
        <w:rPr>
          <w:b/>
          <w:sz w:val="20"/>
          <w:szCs w:val="20"/>
        </w:rPr>
        <w:t xml:space="preserve">Table </w:t>
      </w:r>
      <w:r w:rsidR="00A82FE6">
        <w:rPr>
          <w:b/>
          <w:sz w:val="20"/>
          <w:szCs w:val="20"/>
        </w:rPr>
        <w:t>M</w:t>
      </w:r>
      <w:r w:rsidRPr="007C0D39">
        <w:rPr>
          <w:b/>
          <w:sz w:val="20"/>
          <w:szCs w:val="20"/>
        </w:rPr>
        <w:t xml:space="preserve">1: </w:t>
      </w:r>
      <w:r w:rsidRPr="007C0D39">
        <w:rPr>
          <w:sz w:val="20"/>
          <w:szCs w:val="20"/>
        </w:rPr>
        <w:t>The experimental data collected and associated with the interference orders, determined empirically based on planetary positions and structural similarities, particularly between Venus and Earth.</w:t>
      </w:r>
    </w:p>
    <w:p w:rsidR="008E1419" w:rsidRDefault="008E1419" w:rsidP="008E1419">
      <w:pPr>
        <w:spacing w:before="100" w:beforeAutospacing="1" w:after="100" w:afterAutospacing="1" w:line="240" w:lineRule="auto"/>
        <w:jc w:val="both"/>
        <w:rPr>
          <w:sz w:val="24"/>
          <w:szCs w:val="24"/>
        </w:rPr>
      </w:pPr>
      <w:r w:rsidRPr="008E1419">
        <w:rPr>
          <w:rFonts w:ascii="Times New Roman" w:hAnsi="Times New Roman" w:cs="Times New Roman"/>
          <w:sz w:val="24"/>
          <w:szCs w:val="24"/>
        </w:rPr>
        <w:t xml:space="preserve">I determined their possible interference order based on common characteristics and interpolated the data. Using </w:t>
      </w:r>
      <w:proofErr w:type="spellStart"/>
      <w:r w:rsidRPr="008E1419">
        <w:rPr>
          <w:rFonts w:ascii="Times New Roman" w:hAnsi="Times New Roman" w:cs="Times New Roman"/>
          <w:sz w:val="24"/>
          <w:szCs w:val="24"/>
        </w:rPr>
        <w:t>SciDavis</w:t>
      </w:r>
      <w:proofErr w:type="spellEnd"/>
      <w:r w:rsidRPr="008E1419">
        <w:rPr>
          <w:rFonts w:ascii="Times New Roman" w:hAnsi="Times New Roman" w:cs="Times New Roman"/>
          <w:sz w:val="24"/>
          <w:szCs w:val="24"/>
        </w:rPr>
        <w:t>, I obtained the following graphs</w:t>
      </w:r>
      <w:r w:rsidRPr="008E1419">
        <w:rPr>
          <w:sz w:val="24"/>
          <w:szCs w:val="24"/>
        </w:rPr>
        <w:t>:</w:t>
      </w:r>
    </w:p>
    <w:p w:rsidR="008E1419" w:rsidRDefault="008E1419" w:rsidP="008E1419">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8E1419" w:rsidRDefault="008E1419" w:rsidP="008E1419">
      <w:pPr>
        <w:spacing w:before="100" w:beforeAutospacing="1" w:after="100" w:afterAutospacing="1" w:line="240" w:lineRule="auto"/>
        <w:jc w:val="center"/>
        <w:rPr>
          <w:rFonts w:ascii="Times New Roman" w:eastAsia="Times New Roman" w:hAnsi="Times New Roman" w:cs="Times New Roman"/>
          <w:sz w:val="24"/>
          <w:szCs w:val="24"/>
          <w:lang w:eastAsia="en-GB"/>
        </w:rPr>
      </w:pPr>
      <w:r>
        <w:rPr>
          <w:noProof/>
          <w:sz w:val="24"/>
          <w:szCs w:val="24"/>
          <w:lang w:eastAsia="en-GB"/>
        </w:rPr>
        <w:lastRenderedPageBreak/>
        <w:drawing>
          <wp:inline distT="0" distB="0" distL="0" distR="0" wp14:anchorId="4776E84A" wp14:editId="37BA3C52">
            <wp:extent cx="5090160" cy="3091103"/>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nets formation2.png"/>
                    <pic:cNvPicPr/>
                  </pic:nvPicPr>
                  <pic:blipFill>
                    <a:blip r:embed="rId5"/>
                    <a:stretch>
                      <a:fillRect/>
                    </a:stretch>
                  </pic:blipFill>
                  <pic:spPr>
                    <a:xfrm>
                      <a:off x="0" y="0"/>
                      <a:ext cx="5126920" cy="3113426"/>
                    </a:xfrm>
                    <a:prstGeom prst="rect">
                      <a:avLst/>
                    </a:prstGeom>
                  </pic:spPr>
                </pic:pic>
              </a:graphicData>
            </a:graphic>
          </wp:inline>
        </w:drawing>
      </w:r>
    </w:p>
    <w:p w:rsidR="008E1419" w:rsidRDefault="00D33FCD" w:rsidP="008E1419">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0"/>
          <w:szCs w:val="20"/>
          <w:lang w:eastAsia="en-GB"/>
        </w:rPr>
        <w:t>Figure M1</w:t>
      </w:r>
      <w:r w:rsidRPr="00D33FCD">
        <w:t xml:space="preserve"> </w:t>
      </w:r>
      <w:r>
        <w:t xml:space="preserve">The average distances of the terrestrial planets from the Sun are represented by white dots. The best fit for these planetary distances, as a function of their </w:t>
      </w:r>
      <w:proofErr w:type="spellStart"/>
      <w:r>
        <w:rPr>
          <w:rStyle w:val="katex-mathml"/>
        </w:rPr>
        <w:t>mm</w:t>
      </w:r>
      <w:r>
        <w:rPr>
          <w:rStyle w:val="mord"/>
        </w:rPr>
        <w:t>m</w:t>
      </w:r>
      <w:r>
        <w:t>th</w:t>
      </w:r>
      <w:proofErr w:type="spellEnd"/>
      <w:r>
        <w:t xml:space="preserve"> interference order (expressed in radians), follows a first-order exponential growth of the form,</w:t>
      </w:r>
      <w:r w:rsidR="008E1419" w:rsidRPr="007C0D39">
        <w:rPr>
          <w:sz w:val="20"/>
          <w:szCs w:val="20"/>
        </w:rPr>
        <w:t xml:space="preserve"> </w:t>
      </w:r>
      <m:oMath>
        <m:sSub>
          <m:sSubPr>
            <m:ctrlPr>
              <w:rPr>
                <w:rFonts w:ascii="Cambria Math" w:hAnsi="Cambria Math"/>
                <w:b/>
                <w:i/>
                <w:sz w:val="18"/>
                <w:szCs w:val="18"/>
              </w:rPr>
            </m:ctrlPr>
          </m:sSubPr>
          <m:e>
            <m:r>
              <m:rPr>
                <m:sty m:val="bi"/>
              </m:rPr>
              <w:rPr>
                <w:rFonts w:ascii="Cambria Math" w:hAnsi="Cambria Math"/>
                <w:sz w:val="18"/>
                <w:szCs w:val="18"/>
              </w:rPr>
              <m:t>r</m:t>
            </m:r>
          </m:e>
          <m:sub>
            <m:r>
              <m:rPr>
                <m:sty m:val="bi"/>
              </m:rPr>
              <w:rPr>
                <w:rFonts w:ascii="Cambria Math" w:hAnsi="Cambria Math"/>
                <w:sz w:val="18"/>
                <w:szCs w:val="18"/>
              </w:rPr>
              <m:t>max</m:t>
            </m:r>
          </m:sub>
        </m:sSub>
        <m:r>
          <m:rPr>
            <m:sty m:val="bi"/>
          </m:rPr>
          <w:rPr>
            <w:rFonts w:ascii="Cambria Math" w:hAnsi="Cambria Math"/>
            <w:sz w:val="18"/>
            <w:szCs w:val="18"/>
          </w:rPr>
          <m:t>=A(</m:t>
        </m:r>
        <m:sSup>
          <m:sSupPr>
            <m:ctrlPr>
              <w:rPr>
                <w:rFonts w:ascii="Cambria Math" w:hAnsi="Cambria Math"/>
                <w:b/>
                <w:i/>
                <w:sz w:val="18"/>
                <w:szCs w:val="18"/>
              </w:rPr>
            </m:ctrlPr>
          </m:sSupPr>
          <m:e>
            <m:r>
              <m:rPr>
                <m:sty m:val="bi"/>
              </m:rPr>
              <w:rPr>
                <w:rFonts w:ascii="Cambria Math" w:hAnsi="Cambria Math"/>
                <w:sz w:val="18"/>
                <w:szCs w:val="18"/>
              </w:rPr>
              <m:t>e</m:t>
            </m:r>
          </m:e>
          <m:sup>
            <m:r>
              <m:rPr>
                <m:sty m:val="bi"/>
              </m:rPr>
              <w:rPr>
                <w:rFonts w:ascii="Cambria Math" w:hAnsi="Cambria Math"/>
                <w:sz w:val="18"/>
                <w:szCs w:val="18"/>
              </w:rPr>
              <m:t>mθ</m:t>
            </m:r>
          </m:sup>
        </m:sSup>
        <m:r>
          <m:rPr>
            <m:sty m:val="bi"/>
          </m:rPr>
          <w:rPr>
            <w:rFonts w:ascii="Cambria Math" w:hAnsi="Cambria Math"/>
            <w:sz w:val="18"/>
            <w:szCs w:val="18"/>
          </w:rPr>
          <m:t>-1)</m:t>
        </m:r>
      </m:oMath>
      <w:r w:rsidR="008E1419" w:rsidRPr="007C0D39">
        <w:rPr>
          <w:sz w:val="18"/>
          <w:szCs w:val="18"/>
        </w:rPr>
        <w:t>.</w:t>
      </w:r>
      <w:r w:rsidR="008E1419" w:rsidRPr="007C0D39">
        <w:rPr>
          <w:sz w:val="20"/>
          <w:szCs w:val="20"/>
        </w:rPr>
        <w:t xml:space="preserve"> </w:t>
      </w:r>
      <w:r>
        <w:t xml:space="preserve">The red curve represents the results of this fit, where the parameter </w:t>
      </w:r>
      <w:r w:rsidRPr="00D33FCD">
        <w:rPr>
          <w:i/>
          <w:sz w:val="20"/>
          <w:szCs w:val="20"/>
        </w:rPr>
        <w:t>A</w:t>
      </w:r>
      <w:r w:rsidR="008E1419" w:rsidRPr="007C0D39">
        <w:rPr>
          <w:sz w:val="20"/>
          <w:szCs w:val="20"/>
        </w:rPr>
        <w:t xml:space="preserve"> </w:t>
      </w:r>
      <w:r>
        <w:t>corresponds to the origin of the diffraction-interference pattern, and</w:t>
      </w:r>
      <w:r w:rsidR="008E1419" w:rsidRPr="007C0D39">
        <w:rPr>
          <w:sz w:val="20"/>
          <w:szCs w:val="20"/>
        </w:rPr>
        <w:t xml:space="preserve"> </w:t>
      </w:r>
      <m:oMath>
        <m:r>
          <m:rPr>
            <m:sty m:val="bi"/>
          </m:rPr>
          <w:rPr>
            <w:rFonts w:ascii="Cambria Math" w:hAnsi="Cambria Math"/>
            <w:sz w:val="18"/>
            <w:szCs w:val="18"/>
          </w:rPr>
          <m:t>θ</m:t>
        </m:r>
      </m:oMath>
      <w:r w:rsidR="008E1419" w:rsidRPr="007C0D39">
        <w:rPr>
          <w:sz w:val="20"/>
          <w:szCs w:val="20"/>
        </w:rPr>
        <w:t xml:space="preserve"> </w:t>
      </w:r>
      <w:r>
        <w:t xml:space="preserve">denotes the constructive interference angle at which the maxima of the diffraction-interference pattern </w:t>
      </w:r>
      <w:r w:rsidRPr="00D33FCD">
        <w:rPr>
          <w:i/>
          <w:sz w:val="20"/>
          <w:szCs w:val="20"/>
        </w:rPr>
        <w:t>(m)</w:t>
      </w:r>
      <w:r w:rsidR="008E1419" w:rsidRPr="007C0D39">
        <w:rPr>
          <w:sz w:val="20"/>
          <w:szCs w:val="20"/>
        </w:rPr>
        <w:t xml:space="preserve"> occur.</w:t>
      </w:r>
    </w:p>
    <w:p w:rsidR="008E1419" w:rsidRPr="00182391" w:rsidRDefault="008E1419" w:rsidP="008E1419">
      <w:pPr>
        <w:spacing w:before="100" w:beforeAutospacing="1" w:after="100" w:afterAutospacing="1" w:line="240" w:lineRule="auto"/>
        <w:jc w:val="both"/>
        <w:rPr>
          <w:rFonts w:ascii="Times New Roman" w:eastAsia="Times New Roman" w:hAnsi="Times New Roman" w:cs="Times New Roman"/>
          <w:b/>
          <w:i/>
          <w:sz w:val="24"/>
          <w:szCs w:val="24"/>
          <w:lang w:eastAsia="en-GB"/>
        </w:rPr>
      </w:pPr>
      <w:r w:rsidRPr="00182391">
        <w:rPr>
          <w:rFonts w:ascii="Times New Roman" w:hAnsi="Times New Roman" w:cs="Times New Roman"/>
          <w:sz w:val="24"/>
          <w:szCs w:val="24"/>
        </w:rPr>
        <w:t xml:space="preserve">Through this procedure, I aimed to determine the unknown origin of </w:t>
      </w:r>
      <w:r w:rsidR="00D33FCD">
        <w:rPr>
          <w:rFonts w:ascii="Times New Roman" w:hAnsi="Times New Roman" w:cs="Times New Roman"/>
          <w:sz w:val="24"/>
          <w:szCs w:val="24"/>
        </w:rPr>
        <w:t>incoming cosmic winds scattering.</w:t>
      </w:r>
      <w:r w:rsidRPr="00182391">
        <w:rPr>
          <w:rFonts w:ascii="Times New Roman" w:hAnsi="Times New Roman" w:cs="Times New Roman"/>
          <w:sz w:val="24"/>
          <w:szCs w:val="24"/>
        </w:rPr>
        <w:t xml:space="preserve"> Knowing that, from the slight exponential distortion in the Taylor limit of stopping at the first order, the problem could be reduced to the classical Fraunhofer conditions for an interference process, which can be expressed as</w:t>
      </w:r>
      <w:r w:rsidRPr="00182391">
        <w:rPr>
          <w:sz w:val="24"/>
          <w:szCs w:val="24"/>
        </w:rPr>
        <w:t xml:space="preserve"> </w:t>
      </w:r>
      <w:proofErr w:type="spellStart"/>
      <w:r w:rsidRPr="00182391">
        <w:rPr>
          <w:rFonts w:ascii="Times New Roman" w:eastAsia="Times New Roman" w:hAnsi="Times New Roman" w:cs="Times New Roman"/>
          <w:b/>
          <w:i/>
          <w:sz w:val="24"/>
          <w:szCs w:val="24"/>
          <w:lang w:eastAsia="en-GB"/>
        </w:rPr>
        <w:t>r</w:t>
      </w:r>
      <w:r w:rsidRPr="00182391">
        <w:rPr>
          <w:rFonts w:ascii="Times New Roman" w:eastAsia="Times New Roman" w:hAnsi="Times New Roman" w:cs="Times New Roman"/>
          <w:b/>
          <w:i/>
          <w:sz w:val="24"/>
          <w:szCs w:val="24"/>
          <w:vertAlign w:val="subscript"/>
          <w:lang w:eastAsia="en-GB"/>
        </w:rPr>
        <w:t>max</w:t>
      </w:r>
      <w:proofErr w:type="spellEnd"/>
      <w:r w:rsidRPr="00182391">
        <w:rPr>
          <w:rFonts w:ascii="Times New Roman" w:eastAsia="Times New Roman" w:hAnsi="Times New Roman" w:cs="Times New Roman"/>
          <w:b/>
          <w:i/>
          <w:sz w:val="24"/>
          <w:szCs w:val="24"/>
          <w:lang w:eastAsia="en-GB"/>
        </w:rPr>
        <w:t>=±</w:t>
      </w:r>
      <w:r w:rsidR="00D33FCD">
        <w:rPr>
          <w:rFonts w:ascii="Times New Roman" w:eastAsia="Times New Roman" w:hAnsi="Times New Roman" w:cs="Times New Roman"/>
          <w:b/>
          <w:i/>
          <w:sz w:val="24"/>
          <w:szCs w:val="24"/>
          <w:lang w:eastAsia="en-GB"/>
        </w:rPr>
        <w:t>m</w:t>
      </w:r>
      <w:r w:rsidRPr="00182391">
        <w:rPr>
          <w:rFonts w:ascii="Times New Roman" w:eastAsia="Times New Roman" w:hAnsi="Times New Roman" w:cs="Times New Roman"/>
          <w:b/>
          <w:i/>
          <w:sz w:val="24"/>
          <w:szCs w:val="24"/>
          <w:lang w:eastAsia="en-GB"/>
        </w:rPr>
        <w:t>L</w:t>
      </w:r>
      <w:r w:rsidRPr="00182391">
        <w:rPr>
          <w:rFonts w:ascii="Times New Roman" w:eastAsia="Times New Roman" w:hAnsi="Times New Roman" w:cs="Times New Roman"/>
          <w:b/>
          <w:i/>
          <w:sz w:val="24"/>
          <w:szCs w:val="24"/>
          <w:vertAlign w:val="subscript"/>
          <w:lang w:eastAsia="en-GB"/>
        </w:rPr>
        <w:t>0</w:t>
      </w:r>
      <w:r w:rsidRPr="00182391">
        <w:rPr>
          <w:rFonts w:ascii="Symbol" w:eastAsia="Times New Roman" w:hAnsi="Symbol" w:cs="Times New Roman"/>
          <w:b/>
          <w:i/>
          <w:sz w:val="24"/>
          <w:szCs w:val="24"/>
          <w:lang w:eastAsia="en-GB"/>
        </w:rPr>
        <w:t></w:t>
      </w:r>
      <w:r w:rsidRPr="00182391">
        <w:rPr>
          <w:rFonts w:ascii="Times New Roman" w:eastAsia="Times New Roman" w:hAnsi="Times New Roman" w:cs="Times New Roman"/>
          <w:b/>
          <w:i/>
          <w:sz w:val="24"/>
          <w:szCs w:val="24"/>
          <w:vertAlign w:val="subscript"/>
          <w:lang w:eastAsia="en-GB"/>
        </w:rPr>
        <w:t>diff</w:t>
      </w:r>
      <w:r w:rsidRPr="00182391">
        <w:rPr>
          <w:rFonts w:ascii="Times New Roman" w:eastAsia="Times New Roman" w:hAnsi="Times New Roman" w:cs="Times New Roman"/>
          <w:b/>
          <w:i/>
          <w:sz w:val="24"/>
          <w:szCs w:val="24"/>
          <w:lang w:eastAsia="en-GB"/>
        </w:rPr>
        <w:t>.</w:t>
      </w:r>
    </w:p>
    <w:p w:rsidR="008E1419" w:rsidRPr="00182391" w:rsidRDefault="008E1419" w:rsidP="008E1419">
      <w:pPr>
        <w:spacing w:after="0"/>
        <w:jc w:val="both"/>
        <w:rPr>
          <w:rFonts w:ascii="Times New Roman" w:hAnsi="Times New Roman" w:cs="Times New Roman"/>
          <w:sz w:val="24"/>
          <w:szCs w:val="24"/>
        </w:rPr>
      </w:pPr>
      <w:r w:rsidRPr="00182391">
        <w:rPr>
          <w:rFonts w:ascii="Times New Roman" w:hAnsi="Times New Roman" w:cs="Times New Roman"/>
          <w:sz w:val="24"/>
          <w:szCs w:val="24"/>
        </w:rPr>
        <w:t>The exponential relation interpolating the planetary positions offered the equation:</w:t>
      </w:r>
    </w:p>
    <w:p w:rsidR="008E1419" w:rsidRPr="00182391" w:rsidRDefault="008E1419" w:rsidP="008E1419">
      <w:pPr>
        <w:spacing w:after="0"/>
        <w:jc w:val="both"/>
        <w:rPr>
          <w:sz w:val="24"/>
          <w:szCs w:val="24"/>
        </w:rPr>
      </w:pPr>
    </w:p>
    <w:p w:rsidR="008E1419" w:rsidRPr="00182391" w:rsidRDefault="003F3FCD" w:rsidP="008E1419">
      <w:pPr>
        <w:spacing w:after="0"/>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max</m:t>
            </m:r>
          </m:sub>
        </m:sSub>
        <m:r>
          <w:rPr>
            <w:rFonts w:ascii="Cambria Math" w:hAnsi="Cambria Math"/>
            <w:sz w:val="24"/>
            <w:szCs w:val="24"/>
          </w:rPr>
          <m:t xml:space="preserve"> (A.U.)=2.9</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f>
                  <m:fPr>
                    <m:ctrlPr>
                      <w:rPr>
                        <w:rFonts w:ascii="Cambria Math" w:hAnsi="Cambria Math"/>
                        <w:i/>
                        <w:sz w:val="24"/>
                        <w:szCs w:val="24"/>
                      </w:rPr>
                    </m:ctrlPr>
                  </m:fPr>
                  <m:num>
                    <m:r>
                      <w:rPr>
                        <w:rFonts w:ascii="Cambria Math" w:hAnsi="Cambria Math"/>
                        <w:sz w:val="24"/>
                        <w:szCs w:val="24"/>
                      </w:rPr>
                      <m:t>mπ</m:t>
                    </m:r>
                  </m:num>
                  <m:den>
                    <m:r>
                      <w:rPr>
                        <w:rFonts w:ascii="Cambria Math" w:hAnsi="Cambria Math"/>
                        <w:sz w:val="24"/>
                        <w:szCs w:val="24"/>
                      </w:rPr>
                      <m:t>21</m:t>
                    </m:r>
                  </m:den>
                </m:f>
              </m:sup>
            </m:sSup>
            <m:r>
              <w:rPr>
                <w:rFonts w:ascii="Cambria Math" w:hAnsi="Cambria Math"/>
                <w:sz w:val="24"/>
                <w:szCs w:val="24"/>
              </w:rPr>
              <m:t>-1</m:t>
            </m:r>
          </m:e>
        </m:d>
      </m:oMath>
      <w:r w:rsidR="008E1419" w:rsidRPr="00182391">
        <w:rPr>
          <w:sz w:val="24"/>
          <w:szCs w:val="24"/>
        </w:rPr>
        <w:t xml:space="preserve"> </w:t>
      </w:r>
      <w:r w:rsidR="008E1419" w:rsidRPr="00182391">
        <w:rPr>
          <w:sz w:val="24"/>
          <w:szCs w:val="24"/>
        </w:rPr>
        <w:tab/>
      </w:r>
      <w:r w:rsidR="00B36B2F" w:rsidRPr="00182391">
        <w:rPr>
          <w:sz w:val="24"/>
          <w:szCs w:val="24"/>
        </w:rPr>
        <w:tab/>
      </w:r>
      <w:r w:rsidR="008E1419" w:rsidRPr="00182391">
        <w:rPr>
          <w:rFonts w:ascii="Times New Roman" w:hAnsi="Times New Roman" w:cs="Times New Roman"/>
          <w:sz w:val="24"/>
          <w:szCs w:val="24"/>
        </w:rPr>
        <w:t>(1)</w:t>
      </w:r>
    </w:p>
    <w:p w:rsidR="008E1419" w:rsidRPr="00182391" w:rsidRDefault="008E1419" w:rsidP="00B36B2F">
      <w:pPr>
        <w:spacing w:after="0"/>
        <w:jc w:val="both"/>
        <w:rPr>
          <w:rFonts w:ascii="Times New Roman" w:hAnsi="Times New Roman" w:cs="Times New Roman"/>
          <w:sz w:val="24"/>
          <w:szCs w:val="24"/>
        </w:rPr>
      </w:pPr>
      <w:r w:rsidRPr="00182391">
        <w:rPr>
          <w:rFonts w:ascii="Times New Roman" w:hAnsi="Times New Roman" w:cs="Times New Roman"/>
          <w:sz w:val="24"/>
          <w:szCs w:val="24"/>
        </w:rPr>
        <w:t>That through Taylor expansion offered the</w:t>
      </w:r>
      <w:r w:rsidRPr="00182391">
        <w:rPr>
          <w:sz w:val="24"/>
          <w:szCs w:val="24"/>
        </w:rPr>
        <w:t xml:space="preserve"> </w:t>
      </w:r>
      <w:r w:rsidRPr="00182391">
        <w:rPr>
          <w:rFonts w:ascii="Symbol" w:eastAsia="Times New Roman" w:hAnsi="Symbol" w:cs="Times New Roman"/>
          <w:b/>
          <w:i/>
          <w:sz w:val="24"/>
          <w:szCs w:val="24"/>
          <w:lang w:eastAsia="en-GB"/>
        </w:rPr>
        <w:t></w:t>
      </w:r>
      <w:proofErr w:type="gramStart"/>
      <w:r w:rsidRPr="00182391">
        <w:rPr>
          <w:rFonts w:ascii="Times New Roman" w:eastAsia="Times New Roman" w:hAnsi="Times New Roman" w:cs="Times New Roman"/>
          <w:b/>
          <w:i/>
          <w:sz w:val="24"/>
          <w:szCs w:val="24"/>
          <w:vertAlign w:val="subscript"/>
          <w:lang w:eastAsia="en-GB"/>
        </w:rPr>
        <w:t xml:space="preserve">diff  </w:t>
      </w:r>
      <w:r w:rsidRPr="00182391">
        <w:rPr>
          <w:rFonts w:ascii="Times New Roman" w:eastAsia="Times New Roman" w:hAnsi="Times New Roman" w:cs="Times New Roman"/>
          <w:b/>
          <w:i/>
          <w:sz w:val="24"/>
          <w:szCs w:val="24"/>
          <w:lang w:eastAsia="en-GB"/>
        </w:rPr>
        <w:t>=</w:t>
      </w:r>
      <w:proofErr w:type="gramEnd"/>
      <w:r w:rsidRPr="00182391">
        <w:rPr>
          <w:rFonts w:ascii="Times New Roman" w:eastAsia="Times New Roman" w:hAnsi="Times New Roman" w:cs="Times New Roman"/>
          <w:b/>
          <w:i/>
          <w:sz w:val="24"/>
          <w:szCs w:val="24"/>
          <w:lang w:eastAsia="en-GB"/>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21</m:t>
            </m:r>
          </m:den>
        </m:f>
      </m:oMath>
      <w:r w:rsidRPr="00182391">
        <w:rPr>
          <w:rFonts w:ascii="Times New Roman" w:eastAsia="Times New Roman" w:hAnsi="Times New Roman" w:cs="Times New Roman"/>
          <w:i/>
          <w:sz w:val="24"/>
          <w:szCs w:val="24"/>
        </w:rPr>
        <w:t>=8°±0.4°and L</w:t>
      </w:r>
      <w:r w:rsidRPr="00182391">
        <w:rPr>
          <w:rFonts w:ascii="Times New Roman" w:eastAsia="Times New Roman" w:hAnsi="Times New Roman" w:cs="Times New Roman"/>
          <w:i/>
          <w:sz w:val="24"/>
          <w:szCs w:val="24"/>
          <w:vertAlign w:val="subscript"/>
        </w:rPr>
        <w:t>0</w:t>
      </w:r>
      <w:r w:rsidRPr="00182391">
        <w:rPr>
          <w:rFonts w:ascii="Times New Roman" w:eastAsia="Times New Roman" w:hAnsi="Times New Roman" w:cs="Times New Roman"/>
          <w:i/>
          <w:sz w:val="24"/>
          <w:szCs w:val="24"/>
        </w:rPr>
        <w:t xml:space="preserve"> =2.9±0.05 (A.U)</w:t>
      </w:r>
      <w:r w:rsidRPr="00182391">
        <w:rPr>
          <w:sz w:val="24"/>
          <w:szCs w:val="24"/>
        </w:rPr>
        <w:t xml:space="preserve"> </w:t>
      </w:r>
      <w:r w:rsidRPr="00182391">
        <w:rPr>
          <w:rFonts w:ascii="Times New Roman" w:hAnsi="Times New Roman" w:cs="Times New Roman"/>
          <w:sz w:val="24"/>
          <w:szCs w:val="24"/>
        </w:rPr>
        <w:t>identifying a region of scattering for incoming radiation. Notably, this region aligns well with the Main Asteroid Belt (MAB), precisely where one of the main Kirkwood Gaps is located.</w:t>
      </w:r>
    </w:p>
    <w:p w:rsidR="008E1419" w:rsidRPr="00182391" w:rsidRDefault="008E1419" w:rsidP="008E1419">
      <w:pPr>
        <w:spacing w:after="0"/>
        <w:rPr>
          <w:rFonts w:ascii="Times New Roman" w:eastAsia="Times New Roman" w:hAnsi="Times New Roman" w:cs="Times New Roman"/>
          <w:sz w:val="24"/>
          <w:szCs w:val="24"/>
        </w:rPr>
      </w:pPr>
      <w:r w:rsidRPr="00182391">
        <w:rPr>
          <w:rFonts w:ascii="Times New Roman" w:hAnsi="Times New Roman" w:cs="Times New Roman"/>
          <w:sz w:val="24"/>
          <w:szCs w:val="24"/>
        </w:rPr>
        <w:t xml:space="preserve">Using the modified Fraunhofer equation derived in Equation (1), the resulting interference pattern is shown in </w:t>
      </w:r>
      <w:r w:rsidRPr="00182391">
        <w:rPr>
          <w:rFonts w:ascii="Times New Roman" w:hAnsi="Times New Roman" w:cs="Times New Roman"/>
          <w:b/>
          <w:sz w:val="24"/>
          <w:szCs w:val="24"/>
        </w:rPr>
        <w:t>Figure 1</w:t>
      </w:r>
      <w:r w:rsidRPr="00182391">
        <w:rPr>
          <w:rFonts w:ascii="Times New Roman" w:hAnsi="Times New Roman" w:cs="Times New Roman"/>
          <w:sz w:val="24"/>
          <w:szCs w:val="24"/>
        </w:rPr>
        <w:t xml:space="preserve"> of the main text relative to the telluric planets.</w:t>
      </w:r>
    </w:p>
    <w:p w:rsidR="008E1419" w:rsidRPr="00182391" w:rsidRDefault="008E1419" w:rsidP="008E1419">
      <w:pPr>
        <w:pStyle w:val="NormaleWeb"/>
        <w:spacing w:before="0" w:beforeAutospacing="0" w:after="0" w:afterAutospacing="0"/>
        <w:jc w:val="both"/>
      </w:pPr>
      <w:r w:rsidRPr="00182391">
        <w:t xml:space="preserve">Starting from this basic observation, I reinterpreted the Kirkwood Gaps as scattering regions, where the observed lack of asteroids (as shown in Figure </w:t>
      </w:r>
      <w:r w:rsidR="00A82FE6" w:rsidRPr="00182391">
        <w:t>M</w:t>
      </w:r>
      <w:r w:rsidRPr="00182391">
        <w:t xml:space="preserve">2) corresponds to </w:t>
      </w:r>
      <w:r w:rsidR="00D33FCD">
        <w:t xml:space="preserve">well-focused beams of </w:t>
      </w:r>
      <w:r w:rsidRPr="00182391">
        <w:t xml:space="preserve">incoming </w:t>
      </w:r>
      <w:proofErr w:type="spellStart"/>
      <w:r w:rsidRPr="00182391">
        <w:t>micrometeoritic</w:t>
      </w:r>
      <w:proofErr w:type="spellEnd"/>
      <w:r w:rsidRPr="00182391">
        <w:t xml:space="preserve"> material. This influx has been modelled using Gaussian flux distributions, concentrating in three main regions.</w:t>
      </w:r>
    </w:p>
    <w:p w:rsidR="00FA6068" w:rsidRPr="00B36B2F" w:rsidRDefault="00FA6068" w:rsidP="008E1419">
      <w:pPr>
        <w:pStyle w:val="NormaleWeb"/>
        <w:spacing w:before="0" w:beforeAutospacing="0" w:after="0" w:afterAutospacing="0"/>
        <w:jc w:val="both"/>
        <w:rPr>
          <w:sz w:val="22"/>
          <w:szCs w:val="22"/>
        </w:rPr>
      </w:pPr>
    </w:p>
    <w:p w:rsidR="008E1419" w:rsidRPr="008E543F" w:rsidRDefault="008E1419" w:rsidP="008E1419">
      <w:pPr>
        <w:pStyle w:val="NormaleWeb"/>
        <w:spacing w:before="0" w:beforeAutospacing="0" w:after="0" w:afterAutospacing="0"/>
        <w:jc w:val="both"/>
      </w:pPr>
    </w:p>
    <w:p w:rsidR="008E1419" w:rsidRPr="008E543F" w:rsidRDefault="008E1419" w:rsidP="008E1419">
      <w:pPr>
        <w:pStyle w:val="NormaleWeb"/>
        <w:spacing w:before="0" w:beforeAutospacing="0" w:after="0" w:afterAutospacing="0"/>
        <w:jc w:val="center"/>
      </w:pPr>
      <w:r w:rsidRPr="008E543F">
        <w:rPr>
          <w:noProof/>
        </w:rPr>
        <w:lastRenderedPageBreak/>
        <w:drawing>
          <wp:inline distT="0" distB="0" distL="0" distR="0" wp14:anchorId="4438EFD7" wp14:editId="5755DB47">
            <wp:extent cx="3984172" cy="1608186"/>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irkwoodDepletion.png"/>
                    <pic:cNvPicPr/>
                  </pic:nvPicPr>
                  <pic:blipFill rotWithShape="1">
                    <a:blip r:embed="rId6" cstate="print">
                      <a:extLst>
                        <a:ext uri="{28A0092B-C50C-407E-A947-70E740481C1C}">
                          <a14:useLocalDpi xmlns:a14="http://schemas.microsoft.com/office/drawing/2010/main" val="0"/>
                        </a:ext>
                      </a:extLst>
                    </a:blip>
                    <a:srcRect t="13587"/>
                    <a:stretch/>
                  </pic:blipFill>
                  <pic:spPr bwMode="auto">
                    <a:xfrm>
                      <a:off x="0" y="0"/>
                      <a:ext cx="4017196" cy="1621516"/>
                    </a:xfrm>
                    <a:prstGeom prst="rect">
                      <a:avLst/>
                    </a:prstGeom>
                    <a:ln>
                      <a:noFill/>
                    </a:ln>
                    <a:extLst>
                      <a:ext uri="{53640926-AAD7-44D8-BBD7-CCE9431645EC}">
                        <a14:shadowObscured xmlns:a14="http://schemas.microsoft.com/office/drawing/2010/main"/>
                      </a:ext>
                    </a:extLst>
                  </pic:spPr>
                </pic:pic>
              </a:graphicData>
            </a:graphic>
          </wp:inline>
        </w:drawing>
      </w:r>
    </w:p>
    <w:p w:rsidR="008E1419" w:rsidRPr="00141B06" w:rsidRDefault="008E1419" w:rsidP="008E1419">
      <w:pPr>
        <w:pStyle w:val="NormaleWeb"/>
        <w:spacing w:before="0" w:beforeAutospacing="0" w:after="0" w:afterAutospacing="0"/>
        <w:jc w:val="both"/>
        <w:rPr>
          <w:sz w:val="20"/>
          <w:szCs w:val="20"/>
        </w:rPr>
      </w:pPr>
      <w:r w:rsidRPr="00141B06">
        <w:rPr>
          <w:b/>
          <w:sz w:val="20"/>
          <w:szCs w:val="20"/>
        </w:rPr>
        <w:t xml:space="preserve">Figure </w:t>
      </w:r>
      <w:r w:rsidR="00A82FE6">
        <w:rPr>
          <w:b/>
          <w:sz w:val="20"/>
          <w:szCs w:val="20"/>
        </w:rPr>
        <w:t>M</w:t>
      </w:r>
      <w:r>
        <w:rPr>
          <w:b/>
          <w:sz w:val="20"/>
          <w:szCs w:val="20"/>
        </w:rPr>
        <w:t>2</w:t>
      </w:r>
      <w:r w:rsidRPr="00141B06">
        <w:rPr>
          <w:sz w:val="20"/>
          <w:szCs w:val="20"/>
        </w:rPr>
        <w:t>: Interpretation of Kirkwood depletion areas by a Gaussian Fit</w:t>
      </w:r>
      <w:r w:rsidR="00D33FCD">
        <w:rPr>
          <w:sz w:val="20"/>
          <w:szCs w:val="20"/>
        </w:rPr>
        <w:t>.</w:t>
      </w:r>
      <w:r w:rsidRPr="00141B06">
        <w:rPr>
          <w:sz w:val="20"/>
          <w:szCs w:val="20"/>
        </w:rPr>
        <w:t xml:space="preserve"> Three main peaks can be observed. Xc1= 2.9(A.U.) (purple Curve), Xc2= 2.7 (A.U.) Red </w:t>
      </w:r>
      <w:proofErr w:type="gramStart"/>
      <w:r w:rsidRPr="00141B06">
        <w:rPr>
          <w:sz w:val="20"/>
          <w:szCs w:val="20"/>
        </w:rPr>
        <w:t>Curve  and</w:t>
      </w:r>
      <w:proofErr w:type="gramEnd"/>
      <w:r w:rsidRPr="00141B06">
        <w:rPr>
          <w:sz w:val="20"/>
          <w:szCs w:val="20"/>
        </w:rPr>
        <w:t xml:space="preserve"> Xc3= 2.5(A.U.) Blue Curve. The proposed interpretation of the void regions, considered the features related to iron micrometeorites scattering (2.9.A.U.) and Silicates I and II scattering (2.7 and 2.5A.U.) respectively.</w:t>
      </w:r>
    </w:p>
    <w:p w:rsidR="008E1419" w:rsidRPr="00B766F4" w:rsidRDefault="008E1419" w:rsidP="008E1419">
      <w:pPr>
        <w:pStyle w:val="NormaleWeb"/>
        <w:spacing w:before="0" w:beforeAutospacing="0" w:after="0" w:afterAutospacing="0"/>
        <w:jc w:val="both"/>
        <w:rPr>
          <w:rFonts w:asciiTheme="minorHAnsi" w:hAnsiTheme="minorHAnsi" w:cstheme="minorHAnsi"/>
          <w:sz w:val="20"/>
          <w:szCs w:val="20"/>
        </w:rPr>
      </w:pPr>
    </w:p>
    <w:p w:rsidR="008E1419" w:rsidRPr="00B36B2F" w:rsidRDefault="008E1419" w:rsidP="008E1419">
      <w:pPr>
        <w:spacing w:after="0"/>
        <w:jc w:val="both"/>
        <w:rPr>
          <w:rFonts w:ascii="Times New Roman" w:hAnsi="Times New Roman" w:cs="Times New Roman"/>
          <w:sz w:val="24"/>
          <w:szCs w:val="24"/>
        </w:rPr>
      </w:pPr>
      <w:r w:rsidRPr="00B36B2F">
        <w:rPr>
          <w:rFonts w:ascii="Times New Roman" w:hAnsi="Times New Roman" w:cs="Times New Roman"/>
          <w:sz w:val="24"/>
          <w:szCs w:val="24"/>
        </w:rPr>
        <w:t xml:space="preserve">The observed distribution of asteroid </w:t>
      </w:r>
      <w:r w:rsidR="00D33FCD">
        <w:rPr>
          <w:rFonts w:ascii="Times New Roman" w:hAnsi="Times New Roman" w:cs="Times New Roman"/>
          <w:sz w:val="24"/>
          <w:szCs w:val="24"/>
        </w:rPr>
        <w:t xml:space="preserve">depleted </w:t>
      </w:r>
      <w:r w:rsidRPr="00B36B2F">
        <w:rPr>
          <w:rFonts w:ascii="Times New Roman" w:hAnsi="Times New Roman" w:cs="Times New Roman"/>
          <w:sz w:val="24"/>
          <w:szCs w:val="24"/>
        </w:rPr>
        <w:t>densities, gave me the opportunity to make a possible Fit via three Gaussians functions, which vary in position, intensity and FWHM. The results obtained are reported in Table 3.1.</w:t>
      </w:r>
    </w:p>
    <w:p w:rsidR="008E1419" w:rsidRPr="008E543F" w:rsidRDefault="008E1419" w:rsidP="008E1419">
      <w:pPr>
        <w:spacing w:after="0"/>
        <w:jc w:val="both"/>
        <w:rPr>
          <w:sz w:val="24"/>
          <w:szCs w:val="24"/>
        </w:rPr>
      </w:pP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3209"/>
        <w:gridCol w:w="3209"/>
        <w:gridCol w:w="3210"/>
      </w:tblGrid>
      <w:tr w:rsidR="008E1419" w:rsidRPr="008E543F" w:rsidTr="008E1419">
        <w:tc>
          <w:tcPr>
            <w:tcW w:w="3209" w:type="dxa"/>
          </w:tcPr>
          <w:p w:rsidR="008E1419" w:rsidRPr="008E543F" w:rsidRDefault="008E1419" w:rsidP="005812DA">
            <w:pPr>
              <w:jc w:val="center"/>
              <w:rPr>
                <w:b/>
                <w:sz w:val="24"/>
                <w:szCs w:val="24"/>
              </w:rPr>
            </w:pPr>
            <w:r w:rsidRPr="008E543F">
              <w:rPr>
                <w:b/>
                <w:sz w:val="24"/>
                <w:szCs w:val="24"/>
              </w:rPr>
              <w:t xml:space="preserve">Peak Position </w:t>
            </w:r>
          </w:p>
          <w:p w:rsidR="008E1419" w:rsidRPr="008E543F" w:rsidRDefault="008E1419" w:rsidP="005812DA">
            <w:pPr>
              <w:jc w:val="center"/>
              <w:rPr>
                <w:b/>
                <w:sz w:val="24"/>
                <w:szCs w:val="24"/>
              </w:rPr>
            </w:pPr>
            <w:proofErr w:type="spellStart"/>
            <w:r w:rsidRPr="008E543F">
              <w:rPr>
                <w:b/>
                <w:sz w:val="24"/>
                <w:szCs w:val="24"/>
              </w:rPr>
              <w:t>Xc</w:t>
            </w:r>
            <w:proofErr w:type="spellEnd"/>
            <w:r w:rsidRPr="008E543F">
              <w:rPr>
                <w:b/>
                <w:sz w:val="24"/>
                <w:szCs w:val="24"/>
              </w:rPr>
              <w:t xml:space="preserve"> (A.U.)</w:t>
            </w:r>
          </w:p>
        </w:tc>
        <w:tc>
          <w:tcPr>
            <w:tcW w:w="3209" w:type="dxa"/>
          </w:tcPr>
          <w:p w:rsidR="008E1419" w:rsidRPr="008E543F" w:rsidRDefault="008E1419" w:rsidP="005812DA">
            <w:pPr>
              <w:jc w:val="center"/>
              <w:rPr>
                <w:b/>
                <w:sz w:val="24"/>
                <w:szCs w:val="24"/>
              </w:rPr>
            </w:pPr>
            <w:r w:rsidRPr="008E543F">
              <w:rPr>
                <w:b/>
                <w:sz w:val="24"/>
                <w:szCs w:val="24"/>
              </w:rPr>
              <w:t>Area (</w:t>
            </w:r>
            <w:proofErr w:type="spellStart"/>
            <w:proofErr w:type="gramStart"/>
            <w:r w:rsidRPr="008E543F">
              <w:rPr>
                <w:b/>
                <w:sz w:val="24"/>
                <w:szCs w:val="24"/>
              </w:rPr>
              <w:t>arb.units</w:t>
            </w:r>
            <w:proofErr w:type="spellEnd"/>
            <w:proofErr w:type="gramEnd"/>
            <w:r w:rsidRPr="008E543F">
              <w:rPr>
                <w:b/>
                <w:sz w:val="24"/>
                <w:szCs w:val="24"/>
              </w:rPr>
              <w:t>)</w:t>
            </w:r>
          </w:p>
          <w:p w:rsidR="008E1419" w:rsidRPr="008E543F" w:rsidRDefault="008E1419" w:rsidP="005812DA">
            <w:pPr>
              <w:jc w:val="center"/>
              <w:rPr>
                <w:b/>
                <w:sz w:val="24"/>
                <w:szCs w:val="24"/>
              </w:rPr>
            </w:pPr>
            <w:r w:rsidRPr="008E543F">
              <w:rPr>
                <w:b/>
                <w:sz w:val="24"/>
                <w:szCs w:val="24"/>
              </w:rPr>
              <w:t>A</w:t>
            </w:r>
          </w:p>
        </w:tc>
        <w:tc>
          <w:tcPr>
            <w:tcW w:w="3210" w:type="dxa"/>
          </w:tcPr>
          <w:p w:rsidR="008E1419" w:rsidRPr="008E543F" w:rsidRDefault="008E1419" w:rsidP="005812DA">
            <w:pPr>
              <w:jc w:val="center"/>
              <w:rPr>
                <w:b/>
                <w:sz w:val="24"/>
                <w:szCs w:val="24"/>
              </w:rPr>
            </w:pPr>
            <w:r w:rsidRPr="008E543F">
              <w:rPr>
                <w:b/>
                <w:sz w:val="24"/>
                <w:szCs w:val="24"/>
              </w:rPr>
              <w:t>FWHM (A.U.)</w:t>
            </w:r>
          </w:p>
          <w:p w:rsidR="008E1419" w:rsidRPr="008E543F" w:rsidRDefault="008E1419" w:rsidP="005812DA">
            <w:pPr>
              <w:ind w:left="708" w:hanging="708"/>
              <w:jc w:val="center"/>
              <w:rPr>
                <w:b/>
                <w:sz w:val="24"/>
                <w:szCs w:val="24"/>
              </w:rPr>
            </w:pPr>
            <w:r w:rsidRPr="008E543F">
              <w:rPr>
                <w:b/>
                <w:sz w:val="24"/>
                <w:szCs w:val="24"/>
              </w:rPr>
              <w:t>W</w:t>
            </w:r>
          </w:p>
        </w:tc>
      </w:tr>
      <w:tr w:rsidR="008E1419" w:rsidRPr="008E543F" w:rsidTr="008E1419">
        <w:tc>
          <w:tcPr>
            <w:tcW w:w="3209" w:type="dxa"/>
          </w:tcPr>
          <w:p w:rsidR="008E1419" w:rsidRPr="008E543F" w:rsidRDefault="008E1419" w:rsidP="005812DA">
            <w:pPr>
              <w:jc w:val="center"/>
              <w:rPr>
                <w:sz w:val="24"/>
                <w:szCs w:val="24"/>
              </w:rPr>
            </w:pPr>
            <w:r w:rsidRPr="008E543F">
              <w:rPr>
                <w:sz w:val="24"/>
                <w:szCs w:val="24"/>
              </w:rPr>
              <w:t>2.9</w:t>
            </w:r>
            <w:r w:rsidRPr="008E543F">
              <w:rPr>
                <w:rFonts w:cstheme="minorHAnsi"/>
                <w:sz w:val="24"/>
                <w:szCs w:val="24"/>
              </w:rPr>
              <w:t>±0.08</w:t>
            </w:r>
          </w:p>
        </w:tc>
        <w:tc>
          <w:tcPr>
            <w:tcW w:w="3209" w:type="dxa"/>
          </w:tcPr>
          <w:p w:rsidR="008E1419" w:rsidRPr="008E543F" w:rsidRDefault="008E1419" w:rsidP="005812DA">
            <w:pPr>
              <w:jc w:val="center"/>
              <w:rPr>
                <w:sz w:val="24"/>
                <w:szCs w:val="24"/>
              </w:rPr>
            </w:pPr>
            <w:r w:rsidRPr="008E543F">
              <w:rPr>
                <w:sz w:val="24"/>
                <w:szCs w:val="24"/>
              </w:rPr>
              <w:t>48</w:t>
            </w:r>
            <w:r w:rsidRPr="008E543F">
              <w:rPr>
                <w:rFonts w:cstheme="minorHAnsi"/>
                <w:sz w:val="24"/>
                <w:szCs w:val="24"/>
              </w:rPr>
              <w:t>±</w:t>
            </w:r>
            <w:r w:rsidRPr="008E543F">
              <w:rPr>
                <w:sz w:val="24"/>
                <w:szCs w:val="24"/>
              </w:rPr>
              <w:t>3</w:t>
            </w:r>
          </w:p>
        </w:tc>
        <w:tc>
          <w:tcPr>
            <w:tcW w:w="3210" w:type="dxa"/>
          </w:tcPr>
          <w:p w:rsidR="008E1419" w:rsidRPr="008E543F" w:rsidRDefault="008E1419" w:rsidP="005812DA">
            <w:pPr>
              <w:jc w:val="center"/>
              <w:rPr>
                <w:sz w:val="24"/>
                <w:szCs w:val="24"/>
              </w:rPr>
            </w:pPr>
            <w:r w:rsidRPr="008E543F">
              <w:rPr>
                <w:sz w:val="24"/>
                <w:szCs w:val="24"/>
              </w:rPr>
              <w:t>0.12</w:t>
            </w:r>
            <w:r w:rsidRPr="008E543F">
              <w:rPr>
                <w:rFonts w:cstheme="minorHAnsi"/>
                <w:sz w:val="24"/>
                <w:szCs w:val="24"/>
              </w:rPr>
              <w:t>±0.0</w:t>
            </w:r>
            <w:r w:rsidRPr="008E543F">
              <w:rPr>
                <w:sz w:val="24"/>
                <w:szCs w:val="24"/>
              </w:rPr>
              <w:t>2</w:t>
            </w:r>
          </w:p>
        </w:tc>
      </w:tr>
      <w:tr w:rsidR="008E1419" w:rsidRPr="008E543F" w:rsidTr="008E1419">
        <w:tc>
          <w:tcPr>
            <w:tcW w:w="3209" w:type="dxa"/>
          </w:tcPr>
          <w:p w:rsidR="008E1419" w:rsidRPr="008E543F" w:rsidRDefault="008E1419" w:rsidP="005812DA">
            <w:pPr>
              <w:jc w:val="center"/>
              <w:rPr>
                <w:sz w:val="24"/>
                <w:szCs w:val="24"/>
              </w:rPr>
            </w:pPr>
            <w:r w:rsidRPr="008E543F">
              <w:rPr>
                <w:sz w:val="24"/>
                <w:szCs w:val="24"/>
              </w:rPr>
              <w:t>2.7</w:t>
            </w:r>
            <w:r w:rsidRPr="008E543F">
              <w:rPr>
                <w:rFonts w:cstheme="minorHAnsi"/>
                <w:sz w:val="24"/>
                <w:szCs w:val="24"/>
              </w:rPr>
              <w:t>±0.08</w:t>
            </w:r>
          </w:p>
        </w:tc>
        <w:tc>
          <w:tcPr>
            <w:tcW w:w="3209" w:type="dxa"/>
          </w:tcPr>
          <w:p w:rsidR="008E1419" w:rsidRPr="008E543F" w:rsidRDefault="008E1419" w:rsidP="005812DA">
            <w:pPr>
              <w:jc w:val="center"/>
              <w:rPr>
                <w:sz w:val="24"/>
                <w:szCs w:val="24"/>
              </w:rPr>
            </w:pPr>
            <w:r w:rsidRPr="008E543F">
              <w:rPr>
                <w:sz w:val="24"/>
                <w:szCs w:val="24"/>
              </w:rPr>
              <w:t>15</w:t>
            </w:r>
            <w:r w:rsidRPr="008E543F">
              <w:rPr>
                <w:rFonts w:cstheme="minorHAnsi"/>
                <w:sz w:val="24"/>
                <w:szCs w:val="24"/>
              </w:rPr>
              <w:t>±</w:t>
            </w:r>
            <w:r w:rsidRPr="008E543F">
              <w:rPr>
                <w:sz w:val="24"/>
                <w:szCs w:val="24"/>
              </w:rPr>
              <w:t>2</w:t>
            </w:r>
          </w:p>
        </w:tc>
        <w:tc>
          <w:tcPr>
            <w:tcW w:w="3210" w:type="dxa"/>
          </w:tcPr>
          <w:p w:rsidR="008E1419" w:rsidRPr="008E543F" w:rsidRDefault="008E1419" w:rsidP="005812DA">
            <w:pPr>
              <w:jc w:val="center"/>
              <w:rPr>
                <w:sz w:val="24"/>
                <w:szCs w:val="24"/>
              </w:rPr>
            </w:pPr>
            <w:r w:rsidRPr="008E543F">
              <w:rPr>
                <w:sz w:val="24"/>
                <w:szCs w:val="24"/>
              </w:rPr>
              <w:t>0.10</w:t>
            </w:r>
            <w:r w:rsidRPr="008E543F">
              <w:rPr>
                <w:rFonts w:cstheme="minorHAnsi"/>
                <w:sz w:val="24"/>
                <w:szCs w:val="24"/>
              </w:rPr>
              <w:t>±0.0</w:t>
            </w:r>
            <w:r w:rsidRPr="008E543F">
              <w:rPr>
                <w:sz w:val="24"/>
                <w:szCs w:val="24"/>
              </w:rPr>
              <w:t>1</w:t>
            </w:r>
          </w:p>
        </w:tc>
      </w:tr>
      <w:tr w:rsidR="008E1419" w:rsidRPr="008E543F" w:rsidTr="008E1419">
        <w:tc>
          <w:tcPr>
            <w:tcW w:w="3209" w:type="dxa"/>
          </w:tcPr>
          <w:p w:rsidR="008E1419" w:rsidRPr="008E543F" w:rsidRDefault="008E1419" w:rsidP="005812DA">
            <w:pPr>
              <w:jc w:val="center"/>
              <w:rPr>
                <w:sz w:val="24"/>
                <w:szCs w:val="24"/>
              </w:rPr>
            </w:pPr>
            <w:r w:rsidRPr="008E543F">
              <w:rPr>
                <w:sz w:val="24"/>
                <w:szCs w:val="24"/>
              </w:rPr>
              <w:t>2.46</w:t>
            </w:r>
            <w:r w:rsidRPr="008E543F">
              <w:rPr>
                <w:rFonts w:cstheme="minorHAnsi"/>
                <w:sz w:val="24"/>
                <w:szCs w:val="24"/>
              </w:rPr>
              <w:t>±0.05</w:t>
            </w:r>
          </w:p>
        </w:tc>
        <w:tc>
          <w:tcPr>
            <w:tcW w:w="3209" w:type="dxa"/>
          </w:tcPr>
          <w:p w:rsidR="008E1419" w:rsidRPr="008E543F" w:rsidRDefault="008E1419" w:rsidP="005812DA">
            <w:pPr>
              <w:jc w:val="center"/>
              <w:rPr>
                <w:sz w:val="24"/>
                <w:szCs w:val="24"/>
              </w:rPr>
            </w:pPr>
            <w:r w:rsidRPr="008E543F">
              <w:rPr>
                <w:sz w:val="24"/>
                <w:szCs w:val="24"/>
              </w:rPr>
              <w:t>38</w:t>
            </w:r>
            <w:r w:rsidRPr="008E543F">
              <w:rPr>
                <w:rFonts w:cstheme="minorHAnsi"/>
                <w:sz w:val="24"/>
                <w:szCs w:val="24"/>
              </w:rPr>
              <w:t>±2</w:t>
            </w:r>
          </w:p>
        </w:tc>
        <w:tc>
          <w:tcPr>
            <w:tcW w:w="3210" w:type="dxa"/>
          </w:tcPr>
          <w:p w:rsidR="008E1419" w:rsidRPr="008E543F" w:rsidRDefault="008E1419" w:rsidP="005812DA">
            <w:pPr>
              <w:jc w:val="center"/>
              <w:rPr>
                <w:sz w:val="24"/>
                <w:szCs w:val="24"/>
              </w:rPr>
            </w:pPr>
            <w:r w:rsidRPr="008E543F">
              <w:rPr>
                <w:sz w:val="24"/>
                <w:szCs w:val="24"/>
              </w:rPr>
              <w:t>0.075</w:t>
            </w:r>
            <w:r w:rsidRPr="008E543F">
              <w:rPr>
                <w:rFonts w:cstheme="minorHAnsi"/>
                <w:sz w:val="24"/>
                <w:szCs w:val="24"/>
              </w:rPr>
              <w:t>±</w:t>
            </w:r>
            <w:r w:rsidRPr="008E543F">
              <w:rPr>
                <w:sz w:val="24"/>
                <w:szCs w:val="24"/>
              </w:rPr>
              <w:t>0.002</w:t>
            </w:r>
          </w:p>
        </w:tc>
      </w:tr>
    </w:tbl>
    <w:p w:rsidR="008E1419" w:rsidRPr="008E543F" w:rsidRDefault="008E1419" w:rsidP="008E1419">
      <w:pPr>
        <w:spacing w:after="0"/>
        <w:rPr>
          <w:b/>
          <w:sz w:val="24"/>
          <w:szCs w:val="24"/>
        </w:rPr>
      </w:pPr>
    </w:p>
    <w:p w:rsidR="008E1419" w:rsidRPr="00A82FE6" w:rsidRDefault="008E1419" w:rsidP="008E1419">
      <w:pPr>
        <w:spacing w:after="0"/>
        <w:rPr>
          <w:rFonts w:ascii="Times New Roman" w:hAnsi="Times New Roman" w:cs="Times New Roman"/>
          <w:noProof/>
          <w:sz w:val="20"/>
          <w:szCs w:val="20"/>
        </w:rPr>
      </w:pPr>
      <w:r w:rsidRPr="00A82FE6">
        <w:rPr>
          <w:rFonts w:ascii="Times New Roman" w:hAnsi="Times New Roman" w:cs="Times New Roman"/>
          <w:b/>
          <w:sz w:val="20"/>
          <w:szCs w:val="20"/>
        </w:rPr>
        <w:t xml:space="preserve">Table </w:t>
      </w:r>
      <w:r w:rsidR="00A82FE6" w:rsidRPr="00A82FE6">
        <w:rPr>
          <w:rFonts w:ascii="Times New Roman" w:hAnsi="Times New Roman" w:cs="Times New Roman"/>
          <w:b/>
          <w:sz w:val="20"/>
          <w:szCs w:val="20"/>
        </w:rPr>
        <w:t>M</w:t>
      </w:r>
      <w:r w:rsidRPr="00A82FE6">
        <w:rPr>
          <w:rFonts w:ascii="Times New Roman" w:hAnsi="Times New Roman" w:cs="Times New Roman"/>
          <w:b/>
          <w:sz w:val="20"/>
          <w:szCs w:val="20"/>
        </w:rPr>
        <w:t>2</w:t>
      </w:r>
      <w:r w:rsidR="00A82FE6">
        <w:rPr>
          <w:rFonts w:ascii="Times New Roman" w:hAnsi="Times New Roman" w:cs="Times New Roman"/>
          <w:b/>
          <w:sz w:val="20"/>
          <w:szCs w:val="20"/>
        </w:rPr>
        <w:t>:</w:t>
      </w:r>
      <w:r w:rsidRPr="00A82FE6">
        <w:rPr>
          <w:rFonts w:ascii="Times New Roman" w:hAnsi="Times New Roman" w:cs="Times New Roman"/>
          <w:noProof/>
          <w:sz w:val="20"/>
          <w:szCs w:val="20"/>
        </w:rPr>
        <w:t xml:space="preserve"> Reproted results of the Best Fit of Kirkwood’s Gaps consdering the three Gsussian functions shown in Fig</w:t>
      </w:r>
      <w:r w:rsidR="009E3A53">
        <w:rPr>
          <w:rFonts w:ascii="Times New Roman" w:hAnsi="Times New Roman" w:cs="Times New Roman"/>
          <w:noProof/>
          <w:sz w:val="20"/>
          <w:szCs w:val="20"/>
        </w:rPr>
        <w:t>ure M2</w:t>
      </w:r>
      <w:r w:rsidRPr="00A82FE6">
        <w:rPr>
          <w:rFonts w:ascii="Times New Roman" w:hAnsi="Times New Roman" w:cs="Times New Roman"/>
          <w:noProof/>
          <w:sz w:val="20"/>
          <w:szCs w:val="20"/>
        </w:rPr>
        <w:t>.</w:t>
      </w:r>
    </w:p>
    <w:p w:rsidR="008E1419" w:rsidRPr="00A82FE6" w:rsidRDefault="008E1419" w:rsidP="008E1419">
      <w:pPr>
        <w:spacing w:after="0"/>
        <w:rPr>
          <w:rFonts w:ascii="Times New Roman" w:hAnsi="Times New Roman" w:cs="Times New Roman"/>
          <w:noProof/>
          <w:sz w:val="20"/>
          <w:szCs w:val="20"/>
        </w:rPr>
      </w:pPr>
    </w:p>
    <w:p w:rsidR="008E1419" w:rsidRPr="00182391" w:rsidRDefault="008E1419" w:rsidP="008E1419">
      <w:pPr>
        <w:spacing w:after="0"/>
        <w:jc w:val="both"/>
        <w:rPr>
          <w:rFonts w:ascii="Times New Roman" w:hAnsi="Times New Roman" w:cs="Times New Roman"/>
          <w:sz w:val="24"/>
          <w:szCs w:val="24"/>
        </w:rPr>
      </w:pPr>
      <w:r w:rsidRPr="00182391">
        <w:rPr>
          <w:rFonts w:ascii="Times New Roman" w:hAnsi="Times New Roman" w:cs="Times New Roman"/>
          <w:sz w:val="24"/>
          <w:szCs w:val="24"/>
        </w:rPr>
        <w:t xml:space="preserve">In this innovative interpretation, Kirkwood Gaps </w:t>
      </w:r>
      <w:r w:rsidR="00B36B2F" w:rsidRPr="00182391">
        <w:rPr>
          <w:rFonts w:ascii="Times New Roman" w:hAnsi="Times New Roman" w:cs="Times New Roman"/>
          <w:sz w:val="24"/>
          <w:szCs w:val="24"/>
        </w:rPr>
        <w:t xml:space="preserve">are the </w:t>
      </w:r>
      <w:r w:rsidRPr="00182391">
        <w:rPr>
          <w:rFonts w:ascii="Times New Roman" w:hAnsi="Times New Roman" w:cs="Times New Roman"/>
          <w:sz w:val="24"/>
          <w:szCs w:val="24"/>
        </w:rPr>
        <w:t xml:space="preserve">result </w:t>
      </w:r>
      <w:r w:rsidR="00B36B2F" w:rsidRPr="00182391">
        <w:rPr>
          <w:rFonts w:ascii="Times New Roman" w:hAnsi="Times New Roman" w:cs="Times New Roman"/>
          <w:sz w:val="24"/>
          <w:szCs w:val="24"/>
        </w:rPr>
        <w:t>of</w:t>
      </w:r>
      <w:r w:rsidRPr="00182391">
        <w:rPr>
          <w:rFonts w:ascii="Times New Roman" w:hAnsi="Times New Roman" w:cs="Times New Roman"/>
          <w:sz w:val="24"/>
          <w:szCs w:val="24"/>
        </w:rPr>
        <w:t xml:space="preserve"> the scattering processes of incoming cosmic winds over the orbiting asteroids of the MAB, each contributing chemically to the final planetary configuration. </w:t>
      </w:r>
      <w:r w:rsidR="00B36B2F" w:rsidRPr="00182391">
        <w:rPr>
          <w:rFonts w:ascii="Times New Roman" w:hAnsi="Times New Roman" w:cs="Times New Roman"/>
          <w:sz w:val="24"/>
          <w:szCs w:val="24"/>
        </w:rPr>
        <w:t>Therefore, an analytical process was conducted to determine the scattering events that occurred and to identify the planetary accretion processes involved, using the diffraction-interference procedure detailed in Supplementary Notes 1.</w:t>
      </w:r>
    </w:p>
    <w:p w:rsidR="00182391" w:rsidRPr="00182391" w:rsidRDefault="00182391" w:rsidP="008E1419">
      <w:pPr>
        <w:spacing w:after="0"/>
        <w:jc w:val="both"/>
        <w:rPr>
          <w:rFonts w:ascii="Times New Roman" w:hAnsi="Times New Roman" w:cs="Times New Roman"/>
          <w:sz w:val="24"/>
          <w:szCs w:val="24"/>
        </w:rPr>
      </w:pPr>
    </w:p>
    <w:p w:rsidR="00182391" w:rsidRPr="00182391" w:rsidRDefault="00182391" w:rsidP="008E1419">
      <w:pPr>
        <w:spacing w:after="0"/>
        <w:jc w:val="both"/>
        <w:rPr>
          <w:rFonts w:ascii="Times New Roman" w:hAnsi="Times New Roman" w:cs="Times New Roman"/>
          <w:sz w:val="24"/>
          <w:szCs w:val="24"/>
        </w:rPr>
      </w:pPr>
    </w:p>
    <w:p w:rsidR="00182391" w:rsidRPr="00B36B2F" w:rsidRDefault="00182391" w:rsidP="008E1419">
      <w:pPr>
        <w:spacing w:after="0"/>
        <w:jc w:val="both"/>
        <w:rPr>
          <w:rFonts w:ascii="Times New Roman" w:hAnsi="Times New Roman" w:cs="Times New Roman"/>
          <w:sz w:val="24"/>
          <w:szCs w:val="24"/>
        </w:rPr>
      </w:pPr>
    </w:p>
    <w:p w:rsidR="008E1419" w:rsidRPr="008E1419" w:rsidRDefault="006F63D2" w:rsidP="006F63D2">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F63D2">
        <w:rPr>
          <w:rFonts w:ascii="Times New Roman" w:eastAsia="Times New Roman" w:hAnsi="Times New Roman" w:cs="Times New Roman"/>
          <w:noProof/>
          <w:sz w:val="24"/>
          <w:szCs w:val="24"/>
          <w:lang w:eastAsia="en-GB"/>
        </w:rPr>
        <w:lastRenderedPageBreak/>
        <w:drawing>
          <wp:inline distT="0" distB="0" distL="0" distR="0">
            <wp:extent cx="5168071" cy="288519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93" r="23393" b="24933"/>
                    <a:stretch/>
                  </pic:blipFill>
                  <pic:spPr bwMode="auto">
                    <a:xfrm>
                      <a:off x="0" y="0"/>
                      <a:ext cx="5191932" cy="2898513"/>
                    </a:xfrm>
                    <a:prstGeom prst="rect">
                      <a:avLst/>
                    </a:prstGeom>
                    <a:noFill/>
                    <a:ln>
                      <a:noFill/>
                    </a:ln>
                    <a:extLst>
                      <a:ext uri="{53640926-AAD7-44D8-BBD7-CCE9431645EC}">
                        <a14:shadowObscured xmlns:a14="http://schemas.microsoft.com/office/drawing/2010/main"/>
                      </a:ext>
                    </a:extLst>
                  </pic:spPr>
                </pic:pic>
              </a:graphicData>
            </a:graphic>
          </wp:inline>
        </w:drawing>
      </w:r>
    </w:p>
    <w:p w:rsidR="006F63D2" w:rsidRPr="00B36B2F" w:rsidRDefault="006F63D2" w:rsidP="006F63D2">
      <w:pPr>
        <w:spacing w:before="100" w:beforeAutospacing="1" w:after="100" w:afterAutospacing="1" w:line="240" w:lineRule="auto"/>
        <w:jc w:val="both"/>
        <w:rPr>
          <w:rFonts w:ascii="Times New Roman" w:hAnsi="Times New Roman" w:cs="Times New Roman"/>
          <w:sz w:val="20"/>
          <w:szCs w:val="20"/>
        </w:rPr>
      </w:pPr>
      <w:r w:rsidRPr="00B36B2F">
        <w:rPr>
          <w:rStyle w:val="Enfasigrassetto"/>
          <w:rFonts w:ascii="Times New Roman" w:hAnsi="Times New Roman" w:cs="Times New Roman"/>
          <w:sz w:val="20"/>
          <w:szCs w:val="20"/>
        </w:rPr>
        <w:t xml:space="preserve">Figure </w:t>
      </w:r>
      <w:r w:rsidR="00A82FE6">
        <w:rPr>
          <w:rStyle w:val="Enfasigrassetto"/>
          <w:rFonts w:ascii="Times New Roman" w:hAnsi="Times New Roman" w:cs="Times New Roman"/>
          <w:sz w:val="20"/>
          <w:szCs w:val="20"/>
        </w:rPr>
        <w:t>M</w:t>
      </w:r>
      <w:r w:rsidRPr="00B36B2F">
        <w:rPr>
          <w:rStyle w:val="Enfasigrassetto"/>
          <w:rFonts w:ascii="Times New Roman" w:hAnsi="Times New Roman" w:cs="Times New Roman"/>
          <w:sz w:val="20"/>
          <w:szCs w:val="20"/>
        </w:rPr>
        <w:t>3:</w:t>
      </w:r>
      <w:r w:rsidRPr="00B36B2F">
        <w:rPr>
          <w:rFonts w:ascii="Times New Roman" w:hAnsi="Times New Roman" w:cs="Times New Roman"/>
          <w:sz w:val="20"/>
          <w:szCs w:val="20"/>
        </w:rPr>
        <w:t xml:space="preserve"> The graph illustrates the diffraction-interference asymmetric progressions due to scattering at 2.9 and 2.7 A.U. within the Main Asteroid Belt (MAB). The two exponentially distorted representations of simple interference processes determine the various components of the telluric planets, with their intensity modulated by the areas found for the respective Kirkwood gaps, as reported in Table 2. In the graph, the Iron/Nickel component (black continuous line) represents the M-type scattered chondritic star winds, while the S-type component, associated with silicates, is also indicated.</w:t>
      </w:r>
    </w:p>
    <w:p w:rsidR="006F63D2" w:rsidRDefault="006F63D2" w:rsidP="006F63D2">
      <w:pPr>
        <w:spacing w:before="100" w:beforeAutospacing="1" w:after="100" w:afterAutospacing="1" w:line="240" w:lineRule="auto"/>
        <w:jc w:val="both"/>
        <w:rPr>
          <w:rFonts w:ascii="Times New Roman" w:hAnsi="Times New Roman" w:cs="Times New Roman"/>
          <w:sz w:val="24"/>
          <w:szCs w:val="24"/>
        </w:rPr>
      </w:pPr>
      <w:r w:rsidRPr="006F63D2">
        <w:rPr>
          <w:rFonts w:ascii="Times New Roman" w:hAnsi="Times New Roman" w:cs="Times New Roman"/>
          <w:sz w:val="24"/>
          <w:szCs w:val="24"/>
        </w:rPr>
        <w:t xml:space="preserve">From this initial analysis, as shown in Figure </w:t>
      </w:r>
      <w:r w:rsidR="00A82FE6">
        <w:rPr>
          <w:rFonts w:ascii="Times New Roman" w:hAnsi="Times New Roman" w:cs="Times New Roman"/>
          <w:sz w:val="24"/>
          <w:szCs w:val="24"/>
        </w:rPr>
        <w:t>M</w:t>
      </w:r>
      <w:r w:rsidRPr="006F63D2">
        <w:rPr>
          <w:rFonts w:ascii="Times New Roman" w:hAnsi="Times New Roman" w:cs="Times New Roman"/>
          <w:sz w:val="24"/>
          <w:szCs w:val="24"/>
        </w:rPr>
        <w:t>3, it became evident that if planetary formation were driven by the same scattering conditions for each Kirkwood gap, more planets should have been observed, since the e</w:t>
      </w:r>
      <w:r w:rsidR="00D33FCD">
        <w:rPr>
          <w:rFonts w:ascii="Times New Roman" w:hAnsi="Times New Roman" w:cs="Times New Roman"/>
          <w:sz w:val="24"/>
          <w:szCs w:val="24"/>
        </w:rPr>
        <w:t>xternal regions of the graph (R&lt;-0</w:t>
      </w:r>
      <w:r w:rsidRPr="006F63D2">
        <w:rPr>
          <w:rFonts w:ascii="Times New Roman" w:hAnsi="Times New Roman" w:cs="Times New Roman"/>
          <w:sz w:val="24"/>
          <w:szCs w:val="24"/>
        </w:rPr>
        <w:t>.</w:t>
      </w:r>
      <w:r w:rsidR="00D33FCD">
        <w:rPr>
          <w:rFonts w:ascii="Times New Roman" w:hAnsi="Times New Roman" w:cs="Times New Roman"/>
          <w:sz w:val="24"/>
          <w:szCs w:val="24"/>
        </w:rPr>
        <w:t>6</w:t>
      </w:r>
      <w:r w:rsidRPr="006F63D2">
        <w:rPr>
          <w:rFonts w:ascii="Times New Roman" w:hAnsi="Times New Roman" w:cs="Times New Roman"/>
          <w:sz w:val="24"/>
          <w:szCs w:val="24"/>
        </w:rPr>
        <w:t xml:space="preserve"> AU and </w:t>
      </w:r>
      <w:r w:rsidR="00D33FCD">
        <w:rPr>
          <w:rFonts w:ascii="Times New Roman" w:hAnsi="Times New Roman" w:cs="Times New Roman"/>
          <w:sz w:val="24"/>
          <w:szCs w:val="24"/>
        </w:rPr>
        <w:t>R&gt;+1</w:t>
      </w:r>
      <w:r w:rsidRPr="006F63D2">
        <w:rPr>
          <w:rFonts w:ascii="Times New Roman" w:hAnsi="Times New Roman" w:cs="Times New Roman"/>
          <w:sz w:val="24"/>
          <w:szCs w:val="24"/>
        </w:rPr>
        <w:t xml:space="preserve"> AU) exhibited very little overlap between the interference features. However, the increased dimensions of Earth and Venus, compared to the rest of the telluric planets, led me to suggest that the scattering events at 2.7 AU and 2.5 AU correspond to the accretion of only the second-order features of the primary 2.9 AU interference process.</w:t>
      </w:r>
    </w:p>
    <w:p w:rsidR="00690A8A" w:rsidRDefault="00690A8A" w:rsidP="00690A8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If </w:t>
      </w:r>
      <w:r w:rsidRPr="006F63D2">
        <w:rPr>
          <w:rFonts w:ascii="Times New Roman" w:hAnsi="Times New Roman" w:cs="Times New Roman"/>
          <w:sz w:val="24"/>
          <w:szCs w:val="24"/>
        </w:rPr>
        <w:t xml:space="preserve">the exponential distortion occurred differently throughout the scattering processes at the MAB, differential accretion could be established. Hence the second-order of interference effect of the 2.9 A.U. could gain incremented accretion compared to the other features of the </w:t>
      </w:r>
      <w:r>
        <w:rPr>
          <w:rFonts w:ascii="Times New Roman" w:hAnsi="Times New Roman" w:cs="Times New Roman"/>
          <w:sz w:val="24"/>
          <w:szCs w:val="24"/>
        </w:rPr>
        <w:t>same scattering process</w:t>
      </w:r>
      <w:r w:rsidRPr="006F63D2">
        <w:rPr>
          <w:rFonts w:ascii="Times New Roman" w:hAnsi="Times New Roman" w:cs="Times New Roman"/>
          <w:sz w:val="24"/>
          <w:szCs w:val="24"/>
        </w:rPr>
        <w:t>.</w:t>
      </w:r>
    </w:p>
    <w:p w:rsidR="00690A8A" w:rsidRDefault="00C75568" w:rsidP="00690A8A">
      <w:pPr>
        <w:pStyle w:val="NormaleWeb"/>
        <w:spacing w:before="0" w:beforeAutospacing="0" w:after="0" w:afterAutospacing="0"/>
        <w:jc w:val="both"/>
      </w:pPr>
      <w:r>
        <w:t>Through this hypothesis I</w:t>
      </w:r>
      <w:r w:rsidR="00690A8A">
        <w:t xml:space="preserve"> </w:t>
      </w:r>
      <w:r w:rsidR="00690A8A" w:rsidRPr="008E543F">
        <w:t>obtained the following equations:</w:t>
      </w:r>
    </w:p>
    <w:p w:rsidR="00690A8A" w:rsidRPr="008E543F" w:rsidRDefault="00690A8A" w:rsidP="00690A8A">
      <w:pPr>
        <w:pStyle w:val="NormaleWeb"/>
        <w:spacing w:before="0" w:beforeAutospacing="0" w:after="0" w:afterAutospacing="0"/>
        <w:jc w:val="both"/>
      </w:pPr>
    </w:p>
    <w:p w:rsidR="00690A8A" w:rsidRPr="00B36B2F" w:rsidRDefault="00690A8A" w:rsidP="009E3A53">
      <w:pPr>
        <w:spacing w:after="0"/>
        <w:jc w:val="center"/>
        <w:rPr>
          <w:rFonts w:ascii="Times New Roman" w:hAnsi="Times New Roman" w:cs="Times New Roman"/>
          <w:iCs/>
          <w:color w:val="000000" w:themeColor="text1"/>
          <w:kern w:val="24"/>
          <w:sz w:val="24"/>
          <w:szCs w:val="24"/>
        </w:rPr>
      </w:pPr>
      <m:oMath>
        <m:r>
          <w:rPr>
            <w:rFonts w:ascii="Cambria Math" w:hAnsi="Cambria Math" w:cstheme="minorHAnsi"/>
            <w:color w:val="000000" w:themeColor="text1"/>
            <w:kern w:val="24"/>
            <w:sz w:val="24"/>
            <w:szCs w:val="24"/>
          </w:rPr>
          <m:t>r</m:t>
        </m:r>
        <m:d>
          <m:dPr>
            <m:ctrlPr>
              <w:rPr>
                <w:rFonts w:ascii="Cambria Math" w:hAnsi="Cambria Math" w:cstheme="minorHAnsi"/>
                <w:i/>
                <w:color w:val="000000" w:themeColor="text1"/>
                <w:kern w:val="24"/>
                <w:sz w:val="24"/>
                <w:szCs w:val="24"/>
              </w:rPr>
            </m:ctrlPr>
          </m:dPr>
          <m:e>
            <m:r>
              <w:rPr>
                <w:rFonts w:ascii="Cambria Math" w:hAnsi="Cambria Math" w:cstheme="minorHAnsi"/>
                <w:color w:val="000000" w:themeColor="text1"/>
                <w:kern w:val="24"/>
                <w:sz w:val="24"/>
                <w:szCs w:val="24"/>
              </w:rPr>
              <m:t>θ</m:t>
            </m:r>
          </m:e>
        </m:d>
        <m:r>
          <w:rPr>
            <w:rFonts w:ascii="Cambria Math" w:hAnsi="Cambria Math" w:cstheme="minorHAnsi"/>
            <w:color w:val="000000" w:themeColor="text1"/>
            <w:kern w:val="24"/>
            <w:sz w:val="24"/>
            <w:szCs w:val="24"/>
          </w:rPr>
          <m:t>=</m:t>
        </m:r>
        <m:r>
          <m:rPr>
            <m:sty m:val="p"/>
          </m:rPr>
          <w:rPr>
            <w:rFonts w:ascii="Cambria Math" w:hAnsi="Cambria Math" w:cstheme="minorHAnsi"/>
            <w:color w:val="000000" w:themeColor="text1"/>
            <w:kern w:val="24"/>
            <w:sz w:val="24"/>
            <w:szCs w:val="24"/>
          </w:rPr>
          <m:t>2.5</m:t>
        </m:r>
        <m:d>
          <m:dPr>
            <m:ctrlPr>
              <w:rPr>
                <w:rFonts w:ascii="Cambria Math" w:hAnsi="Cambria Math" w:cstheme="minorHAnsi"/>
                <w:i/>
                <w:iCs/>
                <w:color w:val="000000" w:themeColor="text1"/>
                <w:kern w:val="24"/>
                <w:sz w:val="24"/>
                <w:szCs w:val="24"/>
              </w:rPr>
            </m:ctrlPr>
          </m:dPr>
          <m:e>
            <m:sSup>
              <m:sSupPr>
                <m:ctrlPr>
                  <w:rPr>
                    <w:rFonts w:ascii="Cambria Math" w:hAnsi="Cambria Math" w:cstheme="minorHAnsi"/>
                    <w:i/>
                    <w:iCs/>
                    <w:color w:val="000000" w:themeColor="text1"/>
                    <w:kern w:val="24"/>
                    <w:sz w:val="24"/>
                    <w:szCs w:val="24"/>
                  </w:rPr>
                </m:ctrlPr>
              </m:sSupPr>
              <m:e>
                <m:r>
                  <w:rPr>
                    <w:rFonts w:ascii="Cambria Math" w:hAnsi="Cambria Math" w:cstheme="minorHAnsi"/>
                    <w:color w:val="000000" w:themeColor="text1"/>
                    <w:kern w:val="24"/>
                    <w:sz w:val="24"/>
                    <w:szCs w:val="24"/>
                  </w:rPr>
                  <m:t>e</m:t>
                </m:r>
              </m:e>
              <m:sup>
                <m:f>
                  <m:fPr>
                    <m:ctrlPr>
                      <w:rPr>
                        <w:rFonts w:ascii="Cambria Math" w:hAnsi="Cambria Math" w:cstheme="minorHAnsi"/>
                        <w:i/>
                        <w:iCs/>
                        <w:color w:val="000000" w:themeColor="text1"/>
                        <w:kern w:val="24"/>
                        <w:sz w:val="24"/>
                        <w:szCs w:val="24"/>
                      </w:rPr>
                    </m:ctrlPr>
                  </m:fPr>
                  <m:num>
                    <m:r>
                      <w:rPr>
                        <w:rFonts w:ascii="Cambria Math" w:eastAsia="Cambria Math" w:hAnsi="Cambria Math" w:cstheme="minorHAnsi"/>
                        <w:color w:val="000000" w:themeColor="text1"/>
                        <w:kern w:val="24"/>
                        <w:sz w:val="24"/>
                        <w:szCs w:val="24"/>
                      </w:rPr>
                      <m:t>mπ</m:t>
                    </m:r>
                  </m:num>
                  <m:den>
                    <m:r>
                      <w:rPr>
                        <w:rFonts w:ascii="Cambria Math" w:hAnsi="Cambria Math" w:cstheme="minorHAnsi"/>
                        <w:color w:val="000000" w:themeColor="text1"/>
                        <w:kern w:val="24"/>
                        <w:sz w:val="24"/>
                        <w:szCs w:val="24"/>
                      </w:rPr>
                      <m:t>9.2</m:t>
                    </m:r>
                  </m:den>
                </m:f>
              </m:sup>
            </m:sSup>
            <m:r>
              <w:rPr>
                <w:rFonts w:ascii="Cambria Math" w:hAnsi="Cambria Math" w:cstheme="minorHAnsi"/>
                <w:color w:val="000000" w:themeColor="text1"/>
                <w:kern w:val="24"/>
                <w:sz w:val="24"/>
                <w:szCs w:val="24"/>
              </w:rPr>
              <m:t>-1</m:t>
            </m:r>
          </m:e>
        </m:d>
      </m:oMath>
      <w:r w:rsidRPr="008E543F">
        <w:rPr>
          <w:rFonts w:cstheme="minorHAnsi"/>
          <w:iCs/>
          <w:color w:val="000000" w:themeColor="text1"/>
          <w:kern w:val="24"/>
          <w:sz w:val="24"/>
          <w:szCs w:val="24"/>
        </w:rPr>
        <w:tab/>
      </w:r>
      <w:r w:rsidRPr="008E543F">
        <w:rPr>
          <w:rFonts w:cstheme="minorHAnsi"/>
          <w:iCs/>
          <w:color w:val="000000" w:themeColor="text1"/>
          <w:kern w:val="24"/>
          <w:sz w:val="24"/>
          <w:szCs w:val="24"/>
        </w:rPr>
        <w:tab/>
      </w:r>
      <w:r w:rsidRPr="00B36B2F">
        <w:rPr>
          <w:rFonts w:ascii="Times New Roman" w:hAnsi="Times New Roman" w:cs="Times New Roman"/>
          <w:iCs/>
          <w:color w:val="000000" w:themeColor="text1"/>
          <w:kern w:val="24"/>
          <w:sz w:val="24"/>
          <w:szCs w:val="24"/>
        </w:rPr>
        <w:t>(</w:t>
      </w:r>
      <w:r w:rsidRPr="00B36B2F">
        <w:rPr>
          <w:rFonts w:ascii="Times New Roman" w:hAnsi="Times New Roman" w:cs="Times New Roman"/>
          <w:sz w:val="24"/>
          <w:szCs w:val="24"/>
        </w:rPr>
        <w:t>2)</w:t>
      </w:r>
    </w:p>
    <w:p w:rsidR="00690A8A" w:rsidRPr="008E543F" w:rsidRDefault="00690A8A" w:rsidP="00690A8A">
      <w:pPr>
        <w:pStyle w:val="NormaleWeb"/>
        <w:spacing w:before="0" w:beforeAutospacing="0" w:after="0" w:afterAutospacing="0"/>
      </w:pPr>
      <w:r w:rsidRPr="008E543F">
        <w:t>And</w:t>
      </w:r>
    </w:p>
    <w:p w:rsidR="00690A8A" w:rsidRPr="00B36B2F" w:rsidRDefault="00690A8A" w:rsidP="00690A8A">
      <w:pPr>
        <w:spacing w:after="0"/>
        <w:jc w:val="center"/>
        <w:rPr>
          <w:rFonts w:ascii="Times New Roman" w:hAnsi="Times New Roman" w:cs="Times New Roman"/>
          <w:sz w:val="24"/>
          <w:szCs w:val="24"/>
        </w:rPr>
      </w:pPr>
      <m:oMath>
        <m:r>
          <w:rPr>
            <w:rFonts w:ascii="Cambria Math" w:hAnsi="Cambria Math" w:cstheme="minorHAnsi"/>
            <w:color w:val="000000" w:themeColor="text1"/>
            <w:kern w:val="24"/>
            <w:sz w:val="24"/>
            <w:szCs w:val="24"/>
          </w:rPr>
          <m:t>r</m:t>
        </m:r>
        <m:d>
          <m:dPr>
            <m:ctrlPr>
              <w:rPr>
                <w:rFonts w:ascii="Cambria Math" w:hAnsi="Cambria Math" w:cstheme="minorHAnsi"/>
                <w:i/>
                <w:color w:val="000000" w:themeColor="text1"/>
                <w:kern w:val="24"/>
                <w:sz w:val="24"/>
                <w:szCs w:val="24"/>
              </w:rPr>
            </m:ctrlPr>
          </m:dPr>
          <m:e>
            <m:r>
              <w:rPr>
                <w:rFonts w:ascii="Cambria Math" w:hAnsi="Cambria Math" w:cstheme="minorHAnsi"/>
                <w:color w:val="000000" w:themeColor="text1"/>
                <w:kern w:val="24"/>
                <w:sz w:val="24"/>
                <w:szCs w:val="24"/>
              </w:rPr>
              <m:t>θ</m:t>
            </m:r>
          </m:e>
        </m:d>
        <m:r>
          <w:rPr>
            <w:rFonts w:ascii="Cambria Math" w:hAnsi="Cambria Math" w:cstheme="minorHAnsi"/>
            <w:color w:val="000000" w:themeColor="text1"/>
            <w:kern w:val="24"/>
            <w:sz w:val="24"/>
            <w:szCs w:val="24"/>
          </w:rPr>
          <m:t>=</m:t>
        </m:r>
        <m:r>
          <m:rPr>
            <m:sty m:val="p"/>
          </m:rPr>
          <w:rPr>
            <w:rFonts w:ascii="Cambria Math" w:hAnsi="Cambria Math" w:cstheme="minorHAnsi"/>
            <w:color w:val="000000" w:themeColor="text1"/>
            <w:kern w:val="24"/>
            <w:sz w:val="24"/>
            <w:szCs w:val="24"/>
          </w:rPr>
          <m:t>2.7</m:t>
        </m:r>
        <m:d>
          <m:dPr>
            <m:ctrlPr>
              <w:rPr>
                <w:rFonts w:ascii="Cambria Math" w:hAnsi="Cambria Math" w:cstheme="minorHAnsi"/>
                <w:i/>
                <w:iCs/>
                <w:color w:val="000000" w:themeColor="text1"/>
                <w:kern w:val="24"/>
                <w:sz w:val="24"/>
                <w:szCs w:val="24"/>
              </w:rPr>
            </m:ctrlPr>
          </m:dPr>
          <m:e>
            <m:sSup>
              <m:sSupPr>
                <m:ctrlPr>
                  <w:rPr>
                    <w:rFonts w:ascii="Cambria Math" w:hAnsi="Cambria Math" w:cstheme="minorHAnsi"/>
                    <w:i/>
                    <w:iCs/>
                    <w:color w:val="000000" w:themeColor="text1"/>
                    <w:kern w:val="24"/>
                    <w:sz w:val="24"/>
                    <w:szCs w:val="24"/>
                  </w:rPr>
                </m:ctrlPr>
              </m:sSupPr>
              <m:e>
                <m:r>
                  <w:rPr>
                    <w:rFonts w:ascii="Cambria Math" w:hAnsi="Cambria Math" w:cstheme="minorHAnsi"/>
                    <w:color w:val="000000" w:themeColor="text1"/>
                    <w:kern w:val="24"/>
                    <w:sz w:val="24"/>
                    <w:szCs w:val="24"/>
                  </w:rPr>
                  <m:t>e</m:t>
                </m:r>
              </m:e>
              <m:sup>
                <m:f>
                  <m:fPr>
                    <m:ctrlPr>
                      <w:rPr>
                        <w:rFonts w:ascii="Cambria Math" w:hAnsi="Cambria Math" w:cstheme="minorHAnsi"/>
                        <w:i/>
                        <w:iCs/>
                        <w:color w:val="000000" w:themeColor="text1"/>
                        <w:kern w:val="24"/>
                        <w:sz w:val="24"/>
                        <w:szCs w:val="24"/>
                      </w:rPr>
                    </m:ctrlPr>
                  </m:fPr>
                  <m:num>
                    <m:r>
                      <w:rPr>
                        <w:rFonts w:ascii="Cambria Math" w:eastAsia="Cambria Math" w:hAnsi="Cambria Math" w:cstheme="minorHAnsi"/>
                        <w:color w:val="000000" w:themeColor="text1"/>
                        <w:kern w:val="24"/>
                        <w:sz w:val="24"/>
                        <w:szCs w:val="24"/>
                      </w:rPr>
                      <m:t>mπ</m:t>
                    </m:r>
                  </m:num>
                  <m:den>
                    <m:r>
                      <w:rPr>
                        <w:rFonts w:ascii="Cambria Math" w:hAnsi="Cambria Math" w:cstheme="minorHAnsi"/>
                        <w:color w:val="000000" w:themeColor="text1"/>
                        <w:kern w:val="24"/>
                        <w:sz w:val="24"/>
                        <w:szCs w:val="24"/>
                      </w:rPr>
                      <m:t>10</m:t>
                    </m:r>
                  </m:den>
                </m:f>
              </m:sup>
            </m:sSup>
            <m:r>
              <w:rPr>
                <w:rFonts w:ascii="Cambria Math" w:hAnsi="Cambria Math" w:cstheme="minorHAnsi"/>
                <w:color w:val="000000" w:themeColor="text1"/>
                <w:kern w:val="24"/>
                <w:sz w:val="24"/>
                <w:szCs w:val="24"/>
              </w:rPr>
              <m:t>-1</m:t>
            </m:r>
          </m:e>
        </m:d>
      </m:oMath>
      <w:r w:rsidRPr="008E543F">
        <w:rPr>
          <w:b/>
          <w:sz w:val="24"/>
          <w:szCs w:val="24"/>
        </w:rPr>
        <w:t xml:space="preserve"> </w:t>
      </w:r>
      <w:r w:rsidRPr="008E543F">
        <w:rPr>
          <w:b/>
          <w:sz w:val="24"/>
          <w:szCs w:val="24"/>
        </w:rPr>
        <w:tab/>
      </w:r>
      <w:r w:rsidRPr="00B36B2F">
        <w:rPr>
          <w:rFonts w:ascii="Times New Roman" w:hAnsi="Times New Roman" w:cs="Times New Roman"/>
          <w:sz w:val="24"/>
          <w:szCs w:val="24"/>
        </w:rPr>
        <w:t>(3)</w:t>
      </w:r>
    </w:p>
    <w:p w:rsidR="00690A8A" w:rsidRPr="008E543F" w:rsidRDefault="00690A8A" w:rsidP="00690A8A">
      <w:pPr>
        <w:spacing w:after="0"/>
        <w:jc w:val="center"/>
        <w:rPr>
          <w:b/>
          <w:sz w:val="24"/>
          <w:szCs w:val="24"/>
        </w:rPr>
      </w:pPr>
    </w:p>
    <w:p w:rsidR="00690A8A" w:rsidRDefault="00690A8A" w:rsidP="00690A8A">
      <w:pPr>
        <w:pStyle w:val="NormaleWeb"/>
        <w:spacing w:before="0" w:beforeAutospacing="0" w:after="0" w:afterAutospacing="0"/>
      </w:pPr>
      <w:r w:rsidRPr="008E543F">
        <w:t>Which would yield the following diffraction interference features, leading to the exclusi</w:t>
      </w:r>
      <w:r>
        <w:t>ve accretion of Earth and Venus.</w:t>
      </w:r>
    </w:p>
    <w:p w:rsidR="00690A8A" w:rsidRDefault="00690A8A" w:rsidP="00690A8A">
      <w:pPr>
        <w:pStyle w:val="NormaleWeb"/>
        <w:spacing w:before="0" w:beforeAutospacing="0" w:after="0" w:afterAutospacing="0"/>
      </w:pPr>
    </w:p>
    <w:p w:rsidR="006F63D2" w:rsidRDefault="0097187D" w:rsidP="006F63D2">
      <w:pPr>
        <w:spacing w:after="0"/>
        <w:jc w:val="center"/>
        <w:rPr>
          <w:rFonts w:ascii="Times New Roman" w:hAnsi="Times New Roman" w:cs="Times New Roman"/>
          <w:sz w:val="24"/>
          <w:szCs w:val="24"/>
        </w:rPr>
      </w:pPr>
      <w:r w:rsidRPr="0097187D">
        <w:rPr>
          <w:rFonts w:ascii="Times New Roman" w:hAnsi="Times New Roman" w:cs="Times New Roman"/>
          <w:noProof/>
          <w:sz w:val="24"/>
          <w:szCs w:val="24"/>
          <w:lang w:eastAsia="en-GB"/>
        </w:rPr>
        <w:lastRenderedPageBreak/>
        <w:drawing>
          <wp:inline distT="0" distB="0" distL="0" distR="0">
            <wp:extent cx="5327730" cy="3205480"/>
            <wp:effectExtent l="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96" t="4616" r="31052" b="25943"/>
                    <a:stretch/>
                  </pic:blipFill>
                  <pic:spPr bwMode="auto">
                    <a:xfrm>
                      <a:off x="0" y="0"/>
                      <a:ext cx="5343587" cy="3215021"/>
                    </a:xfrm>
                    <a:prstGeom prst="rect">
                      <a:avLst/>
                    </a:prstGeom>
                    <a:noFill/>
                    <a:ln>
                      <a:noFill/>
                    </a:ln>
                    <a:extLst>
                      <a:ext uri="{53640926-AAD7-44D8-BBD7-CCE9431645EC}">
                        <a14:shadowObscured xmlns:a14="http://schemas.microsoft.com/office/drawing/2010/main"/>
                      </a:ext>
                    </a:extLst>
                  </pic:spPr>
                </pic:pic>
              </a:graphicData>
            </a:graphic>
          </wp:inline>
        </w:drawing>
      </w:r>
    </w:p>
    <w:p w:rsidR="006F63D2" w:rsidRPr="0097187D" w:rsidRDefault="006F63D2" w:rsidP="006F63D2">
      <w:pPr>
        <w:spacing w:after="0"/>
        <w:jc w:val="both"/>
        <w:rPr>
          <w:rFonts w:ascii="Times New Roman" w:hAnsi="Times New Roman" w:cs="Times New Roman"/>
          <w:iCs/>
          <w:noProof/>
          <w:sz w:val="20"/>
          <w:szCs w:val="20"/>
        </w:rPr>
      </w:pPr>
      <w:r w:rsidRPr="00690A8A">
        <w:rPr>
          <w:rStyle w:val="Enfasigrassetto"/>
          <w:sz w:val="20"/>
          <w:szCs w:val="20"/>
        </w:rPr>
        <w:t xml:space="preserve">Figure </w:t>
      </w:r>
      <w:r w:rsidR="00A82FE6">
        <w:rPr>
          <w:rStyle w:val="Enfasigrassetto"/>
          <w:sz w:val="20"/>
          <w:szCs w:val="20"/>
        </w:rPr>
        <w:t>M</w:t>
      </w:r>
      <w:r w:rsidRPr="00690A8A">
        <w:rPr>
          <w:rStyle w:val="Enfasigrassetto"/>
          <w:sz w:val="20"/>
          <w:szCs w:val="20"/>
        </w:rPr>
        <w:t xml:space="preserve">4: </w:t>
      </w:r>
      <w:r w:rsidRPr="0097187D">
        <w:rPr>
          <w:rFonts w:ascii="Times New Roman" w:hAnsi="Times New Roman" w:cs="Times New Roman"/>
          <w:noProof/>
          <w:sz w:val="20"/>
          <w:szCs w:val="20"/>
        </w:rPr>
        <w:t>The Asymmetric Diffraction/Interfecene progressions considering the</w:t>
      </w:r>
      <w:r w:rsidRPr="00690A8A">
        <w:rPr>
          <w:noProof/>
          <w:sz w:val="20"/>
          <w:szCs w:val="20"/>
        </w:rPr>
        <w:t xml:space="preserve"> </w:t>
      </w:r>
      <m:oMath>
        <m:r>
          <m:rPr>
            <m:sty m:val="bi"/>
          </m:rPr>
          <w:rPr>
            <w:rFonts w:ascii="Cambria Math" w:hAnsi="Cambria Math" w:cstheme="minorHAnsi"/>
            <w:sz w:val="20"/>
            <w:szCs w:val="20"/>
          </w:rPr>
          <m:t>r</m:t>
        </m:r>
        <m:d>
          <m:dPr>
            <m:ctrlPr>
              <w:rPr>
                <w:rFonts w:ascii="Cambria Math" w:hAnsi="Cambria Math" w:cstheme="minorHAnsi"/>
                <w:i/>
                <w:sz w:val="20"/>
                <w:szCs w:val="20"/>
              </w:rPr>
            </m:ctrlPr>
          </m:dPr>
          <m:e>
            <m:r>
              <m:rPr>
                <m:sty m:val="bi"/>
              </m:rPr>
              <w:rPr>
                <w:rFonts w:ascii="Cambria Math" w:hAnsi="Cambria Math" w:cstheme="minorHAnsi"/>
                <w:sz w:val="20"/>
                <w:szCs w:val="20"/>
              </w:rPr>
              <m:t>θ</m:t>
            </m:r>
          </m:e>
        </m:d>
        <m:r>
          <w:rPr>
            <w:rFonts w:ascii="Cambria Math" w:hAnsi="Cambria Math" w:cstheme="minorHAnsi"/>
            <w:sz w:val="20"/>
            <w:szCs w:val="20"/>
          </w:rPr>
          <m:t>=-</m:t>
        </m:r>
        <m:r>
          <m:rPr>
            <m:sty m:val="b"/>
          </m:rPr>
          <w:rPr>
            <w:rFonts w:ascii="Cambria Math" w:hAnsi="Cambria Math" w:cstheme="minorHAnsi"/>
            <w:sz w:val="20"/>
            <w:szCs w:val="20"/>
          </w:rPr>
          <m:t>2</m:t>
        </m:r>
        <m:r>
          <m:rPr>
            <m:sty m:val="p"/>
          </m:rPr>
          <w:rPr>
            <w:rFonts w:ascii="Cambria Math" w:hAnsi="Cambria Math" w:cstheme="minorHAnsi"/>
            <w:sz w:val="20"/>
            <w:szCs w:val="20"/>
          </w:rPr>
          <m:t>.</m:t>
        </m:r>
        <m:r>
          <m:rPr>
            <m:sty m:val="b"/>
          </m:rPr>
          <w:rPr>
            <w:rFonts w:ascii="Cambria Math" w:hAnsi="Cambria Math" w:cstheme="minorHAnsi"/>
            <w:sz w:val="20"/>
            <w:szCs w:val="20"/>
          </w:rPr>
          <m:t>5</m:t>
        </m:r>
        <m:r>
          <m:rPr>
            <m:sty m:val="p"/>
          </m:rPr>
          <w:rPr>
            <w:rFonts w:ascii="Cambria Math" w:hAnsi="Cambria Math" w:cstheme="minorHAnsi"/>
            <w:sz w:val="20"/>
            <w:szCs w:val="20"/>
          </w:rPr>
          <m:t>+</m:t>
        </m:r>
        <m:r>
          <m:rPr>
            <m:sty m:val="b"/>
          </m:rPr>
          <w:rPr>
            <w:rFonts w:ascii="Cambria Math" w:hAnsi="Cambria Math" w:cstheme="minorHAnsi"/>
            <w:sz w:val="20"/>
            <w:szCs w:val="20"/>
          </w:rPr>
          <m:t>2</m:t>
        </m:r>
        <m:r>
          <m:rPr>
            <m:sty m:val="p"/>
          </m:rPr>
          <w:rPr>
            <w:rFonts w:ascii="Cambria Math" w:hAnsi="Cambria Math" w:cstheme="minorHAnsi"/>
            <w:sz w:val="20"/>
            <w:szCs w:val="20"/>
          </w:rPr>
          <m:t>.</m:t>
        </m:r>
        <m:r>
          <m:rPr>
            <m:sty m:val="b"/>
          </m:rPr>
          <w:rPr>
            <w:rFonts w:ascii="Cambria Math" w:hAnsi="Cambria Math" w:cstheme="minorHAnsi"/>
            <w:sz w:val="20"/>
            <w:szCs w:val="20"/>
          </w:rPr>
          <m:t xml:space="preserve">5 </m:t>
        </m:r>
        <m:sSup>
          <m:sSupPr>
            <m:ctrlPr>
              <w:rPr>
                <w:rFonts w:ascii="Cambria Math" w:hAnsi="Cambria Math" w:cstheme="minorHAnsi"/>
                <w:i/>
                <w:iCs/>
                <w:sz w:val="20"/>
                <w:szCs w:val="20"/>
              </w:rPr>
            </m:ctrlPr>
          </m:sSupPr>
          <m:e>
            <m:r>
              <m:rPr>
                <m:sty m:val="bi"/>
              </m:rPr>
              <w:rPr>
                <w:rFonts w:ascii="Cambria Math" w:hAnsi="Cambria Math" w:cstheme="minorHAnsi"/>
                <w:sz w:val="20"/>
                <w:szCs w:val="20"/>
              </w:rPr>
              <m:t xml:space="preserve">e </m:t>
            </m:r>
          </m:e>
          <m:sup>
            <m:d>
              <m:dPr>
                <m:ctrlPr>
                  <w:rPr>
                    <w:rFonts w:ascii="Cambria Math" w:hAnsi="Cambria Math" w:cstheme="minorHAnsi"/>
                    <w:i/>
                    <w:iCs/>
                    <w:sz w:val="20"/>
                    <w:szCs w:val="20"/>
                  </w:rPr>
                </m:ctrlPr>
              </m:dPr>
              <m:e>
                <m:f>
                  <m:fPr>
                    <m:ctrlPr>
                      <w:rPr>
                        <w:rFonts w:ascii="Cambria Math" w:hAnsi="Cambria Math" w:cstheme="minorHAnsi"/>
                        <w:i/>
                        <w:iCs/>
                        <w:sz w:val="20"/>
                        <w:szCs w:val="20"/>
                      </w:rPr>
                    </m:ctrlPr>
                  </m:fPr>
                  <m:num>
                    <m:r>
                      <m:rPr>
                        <m:sty m:val="bi"/>
                      </m:rPr>
                      <w:rPr>
                        <w:rFonts w:ascii="Cambria Math" w:eastAsia="Cambria Math" w:hAnsi="Cambria Math" w:cstheme="minorHAnsi"/>
                        <w:sz w:val="20"/>
                        <w:szCs w:val="20"/>
                      </w:rPr>
                      <m:t>mπ</m:t>
                    </m:r>
                  </m:num>
                  <m:den>
                    <m:r>
                      <m:rPr>
                        <m:sty m:val="bi"/>
                      </m:rPr>
                      <w:rPr>
                        <w:rFonts w:ascii="Cambria Math" w:hAnsi="Cambria Math" w:cstheme="minorHAnsi"/>
                        <w:sz w:val="20"/>
                        <w:szCs w:val="20"/>
                      </w:rPr>
                      <m:t>9</m:t>
                    </m:r>
                    <m:r>
                      <w:rPr>
                        <w:rFonts w:ascii="Cambria Math" w:hAnsi="Cambria Math" w:cstheme="minorHAnsi"/>
                        <w:sz w:val="20"/>
                        <w:szCs w:val="20"/>
                      </w:rPr>
                      <m:t>.</m:t>
                    </m:r>
                    <m:r>
                      <m:rPr>
                        <m:sty m:val="bi"/>
                      </m:rPr>
                      <w:rPr>
                        <w:rFonts w:ascii="Cambria Math" w:hAnsi="Cambria Math" w:cstheme="minorHAnsi"/>
                        <w:sz w:val="20"/>
                        <w:szCs w:val="20"/>
                      </w:rPr>
                      <m:t>2</m:t>
                    </m:r>
                  </m:den>
                </m:f>
              </m:e>
            </m:d>
          </m:sup>
        </m:sSup>
      </m:oMath>
      <w:r w:rsidRPr="00690A8A">
        <w:rPr>
          <w:iCs/>
          <w:noProof/>
          <w:sz w:val="20"/>
          <w:szCs w:val="20"/>
        </w:rPr>
        <w:t xml:space="preserve"> and</w:t>
      </w:r>
      <m:oMath>
        <m:r>
          <w:rPr>
            <w:rFonts w:ascii="Cambria Math" w:hAnsi="Cambria Math"/>
            <w:noProof/>
            <w:sz w:val="20"/>
            <w:szCs w:val="20"/>
          </w:rPr>
          <m:t xml:space="preserve"> </m:t>
        </m:r>
        <m:r>
          <m:rPr>
            <m:sty m:val="bi"/>
          </m:rPr>
          <w:rPr>
            <w:rFonts w:ascii="Cambria Math" w:hAnsi="Cambria Math" w:cstheme="minorHAnsi"/>
            <w:sz w:val="20"/>
            <w:szCs w:val="20"/>
          </w:rPr>
          <m:t>r</m:t>
        </m:r>
        <m:d>
          <m:dPr>
            <m:ctrlPr>
              <w:rPr>
                <w:rFonts w:ascii="Cambria Math" w:hAnsi="Cambria Math" w:cstheme="minorHAnsi"/>
                <w:i/>
                <w:sz w:val="20"/>
                <w:szCs w:val="20"/>
              </w:rPr>
            </m:ctrlPr>
          </m:dPr>
          <m:e>
            <m:r>
              <m:rPr>
                <m:sty m:val="bi"/>
              </m:rPr>
              <w:rPr>
                <w:rFonts w:ascii="Cambria Math" w:hAnsi="Cambria Math" w:cstheme="minorHAnsi"/>
                <w:sz w:val="20"/>
                <w:szCs w:val="20"/>
              </w:rPr>
              <m:t>θ</m:t>
            </m:r>
          </m:e>
        </m:d>
        <m:r>
          <w:rPr>
            <w:rFonts w:ascii="Cambria Math" w:hAnsi="Cambria Math" w:cstheme="minorHAnsi"/>
            <w:sz w:val="20"/>
            <w:szCs w:val="20"/>
          </w:rPr>
          <m:t>=-</m:t>
        </m:r>
        <m:r>
          <m:rPr>
            <m:sty m:val="b"/>
          </m:rPr>
          <w:rPr>
            <w:rFonts w:ascii="Cambria Math" w:hAnsi="Cambria Math" w:cstheme="minorHAnsi"/>
            <w:sz w:val="20"/>
            <w:szCs w:val="20"/>
          </w:rPr>
          <m:t>2</m:t>
        </m:r>
        <m:r>
          <m:rPr>
            <m:sty m:val="p"/>
          </m:rPr>
          <w:rPr>
            <w:rFonts w:ascii="Cambria Math" w:hAnsi="Cambria Math" w:cstheme="minorHAnsi"/>
            <w:sz w:val="20"/>
            <w:szCs w:val="20"/>
          </w:rPr>
          <m:t>.</m:t>
        </m:r>
        <m:r>
          <m:rPr>
            <m:sty m:val="b"/>
          </m:rPr>
          <w:rPr>
            <w:rFonts w:ascii="Cambria Math" w:hAnsi="Cambria Math" w:cstheme="minorHAnsi"/>
            <w:sz w:val="20"/>
            <w:szCs w:val="20"/>
          </w:rPr>
          <m:t>7</m:t>
        </m:r>
        <m:r>
          <m:rPr>
            <m:sty m:val="p"/>
          </m:rPr>
          <w:rPr>
            <w:rFonts w:ascii="Cambria Math" w:hAnsi="Cambria Math" w:cstheme="minorHAnsi"/>
            <w:sz w:val="20"/>
            <w:szCs w:val="20"/>
          </w:rPr>
          <m:t>+</m:t>
        </m:r>
        <m:r>
          <m:rPr>
            <m:sty m:val="b"/>
          </m:rPr>
          <w:rPr>
            <w:rFonts w:ascii="Cambria Math" w:hAnsi="Cambria Math" w:cstheme="minorHAnsi"/>
            <w:sz w:val="20"/>
            <w:szCs w:val="20"/>
          </w:rPr>
          <m:t>2</m:t>
        </m:r>
        <m:r>
          <m:rPr>
            <m:sty m:val="p"/>
          </m:rPr>
          <w:rPr>
            <w:rFonts w:ascii="Cambria Math" w:hAnsi="Cambria Math" w:cstheme="minorHAnsi"/>
            <w:sz w:val="20"/>
            <w:szCs w:val="20"/>
          </w:rPr>
          <m:t>.</m:t>
        </m:r>
        <m:r>
          <m:rPr>
            <m:sty m:val="b"/>
          </m:rPr>
          <w:rPr>
            <w:rFonts w:ascii="Cambria Math" w:hAnsi="Cambria Math" w:cstheme="minorHAnsi"/>
            <w:sz w:val="20"/>
            <w:szCs w:val="20"/>
          </w:rPr>
          <m:t xml:space="preserve">7 </m:t>
        </m:r>
        <m:sSup>
          <m:sSupPr>
            <m:ctrlPr>
              <w:rPr>
                <w:rFonts w:ascii="Cambria Math" w:hAnsi="Cambria Math" w:cstheme="minorHAnsi"/>
                <w:i/>
                <w:iCs/>
                <w:sz w:val="20"/>
                <w:szCs w:val="20"/>
              </w:rPr>
            </m:ctrlPr>
          </m:sSupPr>
          <m:e>
            <m:r>
              <m:rPr>
                <m:sty m:val="bi"/>
              </m:rPr>
              <w:rPr>
                <w:rFonts w:ascii="Cambria Math" w:hAnsi="Cambria Math" w:cstheme="minorHAnsi"/>
                <w:sz w:val="20"/>
                <w:szCs w:val="20"/>
              </w:rPr>
              <m:t xml:space="preserve">e </m:t>
            </m:r>
          </m:e>
          <m:sup>
            <m:d>
              <m:dPr>
                <m:ctrlPr>
                  <w:rPr>
                    <w:rFonts w:ascii="Cambria Math" w:hAnsi="Cambria Math" w:cstheme="minorHAnsi"/>
                    <w:i/>
                    <w:iCs/>
                    <w:sz w:val="20"/>
                    <w:szCs w:val="20"/>
                  </w:rPr>
                </m:ctrlPr>
              </m:dPr>
              <m:e>
                <m:f>
                  <m:fPr>
                    <m:ctrlPr>
                      <w:rPr>
                        <w:rFonts w:ascii="Cambria Math" w:hAnsi="Cambria Math" w:cstheme="minorHAnsi"/>
                        <w:i/>
                        <w:iCs/>
                        <w:sz w:val="20"/>
                        <w:szCs w:val="20"/>
                      </w:rPr>
                    </m:ctrlPr>
                  </m:fPr>
                  <m:num>
                    <m:r>
                      <m:rPr>
                        <m:sty m:val="bi"/>
                      </m:rPr>
                      <w:rPr>
                        <w:rFonts w:ascii="Cambria Math" w:eastAsia="Cambria Math" w:hAnsi="Cambria Math" w:cstheme="minorHAnsi"/>
                        <w:sz w:val="20"/>
                        <w:szCs w:val="20"/>
                      </w:rPr>
                      <m:t>mπ</m:t>
                    </m:r>
                  </m:num>
                  <m:den>
                    <m:r>
                      <m:rPr>
                        <m:sty m:val="bi"/>
                      </m:rPr>
                      <w:rPr>
                        <w:rFonts w:ascii="Cambria Math" w:hAnsi="Cambria Math" w:cstheme="minorHAnsi"/>
                        <w:sz w:val="20"/>
                        <w:szCs w:val="20"/>
                      </w:rPr>
                      <m:t>10</m:t>
                    </m:r>
                  </m:den>
                </m:f>
              </m:e>
            </m:d>
          </m:sup>
        </m:sSup>
        <m:r>
          <m:rPr>
            <m:sty m:val="bi"/>
          </m:rPr>
          <w:rPr>
            <w:rFonts w:ascii="Cambria Math" w:hAnsi="Cambria Math" w:cstheme="minorHAnsi"/>
            <w:color w:val="000000" w:themeColor="text1"/>
            <w:kern w:val="24"/>
            <w:sz w:val="20"/>
            <w:szCs w:val="20"/>
          </w:rPr>
          <m:t xml:space="preserve"> </m:t>
        </m:r>
      </m:oMath>
      <w:r w:rsidRPr="0097187D">
        <w:rPr>
          <w:rFonts w:ascii="Times New Roman" w:hAnsi="Times New Roman" w:cs="Times New Roman"/>
          <w:iCs/>
          <w:noProof/>
          <w:sz w:val="20"/>
          <w:szCs w:val="20"/>
        </w:rPr>
        <w:t>and suggesting a Diffraction modulation (red continuos line) and 2</w:t>
      </w:r>
      <w:r w:rsidRPr="0097187D">
        <w:rPr>
          <w:rFonts w:ascii="Times New Roman" w:hAnsi="Times New Roman" w:cs="Times New Roman"/>
          <w:iCs/>
          <w:noProof/>
          <w:sz w:val="20"/>
          <w:szCs w:val="20"/>
          <w:vertAlign w:val="superscript"/>
        </w:rPr>
        <w:t>nd</w:t>
      </w:r>
      <w:r w:rsidRPr="0097187D">
        <w:rPr>
          <w:rFonts w:ascii="Times New Roman" w:hAnsi="Times New Roman" w:cs="Times New Roman"/>
          <w:iCs/>
          <w:noProof/>
          <w:sz w:val="20"/>
          <w:szCs w:val="20"/>
        </w:rPr>
        <w:t xml:space="preserve"> order interferecne suppression justifyin</w:t>
      </w:r>
      <w:r w:rsidR="00B36B2F" w:rsidRPr="0097187D">
        <w:rPr>
          <w:rFonts w:ascii="Times New Roman" w:hAnsi="Times New Roman" w:cs="Times New Roman"/>
          <w:iCs/>
          <w:noProof/>
          <w:sz w:val="20"/>
          <w:szCs w:val="20"/>
        </w:rPr>
        <w:t>g accretion for Earth and Venus, and more minor fetures which can be associated to satellite fomations epecially in the region where Jupiter is Formed (</w:t>
      </w:r>
      <w:r w:rsidR="00D33FCD">
        <w:rPr>
          <w:rFonts w:ascii="Times New Roman" w:hAnsi="Times New Roman" w:cs="Times New Roman"/>
          <w:iCs/>
          <w:noProof/>
          <w:sz w:val="20"/>
          <w:szCs w:val="20"/>
        </w:rPr>
        <w:t>4 &lt; R &lt;</w:t>
      </w:r>
      <w:r w:rsidR="00D33FCD" w:rsidRPr="0097187D">
        <w:rPr>
          <w:rFonts w:ascii="Times New Roman" w:hAnsi="Times New Roman" w:cs="Times New Roman"/>
          <w:iCs/>
          <w:noProof/>
          <w:sz w:val="20"/>
          <w:szCs w:val="20"/>
        </w:rPr>
        <w:t xml:space="preserve"> </w:t>
      </w:r>
      <w:r w:rsidR="00D33FCD">
        <w:rPr>
          <w:rFonts w:ascii="Times New Roman" w:hAnsi="Times New Roman" w:cs="Times New Roman"/>
          <w:iCs/>
          <w:noProof/>
          <w:sz w:val="20"/>
          <w:szCs w:val="20"/>
        </w:rPr>
        <w:t xml:space="preserve">5 </w:t>
      </w:r>
      <w:r w:rsidR="00B36B2F" w:rsidRPr="0097187D">
        <w:rPr>
          <w:rFonts w:ascii="Times New Roman" w:hAnsi="Times New Roman" w:cs="Times New Roman"/>
          <w:iCs/>
          <w:noProof/>
          <w:sz w:val="20"/>
          <w:szCs w:val="20"/>
        </w:rPr>
        <w:t>AU).</w:t>
      </w:r>
    </w:p>
    <w:p w:rsidR="0097187D" w:rsidRPr="003F3FCD" w:rsidRDefault="0097187D" w:rsidP="0097187D">
      <w:pPr>
        <w:spacing w:before="100" w:beforeAutospacing="1" w:after="100" w:afterAutospacing="1" w:line="240" w:lineRule="auto"/>
        <w:jc w:val="both"/>
        <w:rPr>
          <w:rFonts w:ascii="Times New Roman" w:hAnsi="Times New Roman" w:cs="Times New Roman"/>
          <w:sz w:val="24"/>
          <w:szCs w:val="24"/>
        </w:rPr>
      </w:pPr>
      <w:r w:rsidRPr="003F3FCD">
        <w:rPr>
          <w:rFonts w:ascii="Times New Roman" w:hAnsi="Times New Roman" w:cs="Times New Roman"/>
          <w:sz w:val="24"/>
          <w:szCs w:val="24"/>
        </w:rPr>
        <w:t xml:space="preserve">This interpretation separates the scattering processes that occurred at the Main Asteroid Belt (MAB) into two groups, leading to the formation of larger telluric planets due to an excess of scattered material preferentially directed toward Earth and Venus, specifically within the inner Kirkwood Gaps region (2.5–2.7 AU). These processes coherently overlapped with second-order interference, contributing to the increased dimensions of Earth and Venus, as shown in </w:t>
      </w:r>
      <w:r w:rsidRPr="003F3FCD">
        <w:rPr>
          <w:rFonts w:ascii="Times New Roman" w:hAnsi="Times New Roman" w:cs="Times New Roman"/>
          <w:b/>
          <w:sz w:val="24"/>
          <w:szCs w:val="24"/>
        </w:rPr>
        <w:t xml:space="preserve">Figure 3 </w:t>
      </w:r>
      <w:r w:rsidRPr="003F3FCD">
        <w:rPr>
          <w:rFonts w:ascii="Times New Roman" w:hAnsi="Times New Roman" w:cs="Times New Roman"/>
          <w:sz w:val="24"/>
          <w:szCs w:val="24"/>
        </w:rPr>
        <w:t xml:space="preserve">of the main text. Here, Figure </w:t>
      </w:r>
      <w:r w:rsidR="00A82FE6" w:rsidRPr="003F3FCD">
        <w:rPr>
          <w:rFonts w:ascii="Times New Roman" w:hAnsi="Times New Roman" w:cs="Times New Roman"/>
          <w:sz w:val="24"/>
          <w:szCs w:val="24"/>
        </w:rPr>
        <w:t>M</w:t>
      </w:r>
      <w:r w:rsidRPr="003F3FCD">
        <w:rPr>
          <w:rFonts w:ascii="Times New Roman" w:hAnsi="Times New Roman" w:cs="Times New Roman"/>
          <w:sz w:val="24"/>
          <w:szCs w:val="24"/>
        </w:rPr>
        <w:t>5 specifically highlights the region associated with Earth</w:t>
      </w:r>
      <w:r w:rsidR="00A82FE6" w:rsidRPr="003F3FCD">
        <w:rPr>
          <w:rFonts w:ascii="Times New Roman" w:hAnsi="Times New Roman" w:cs="Times New Roman"/>
          <w:sz w:val="24"/>
          <w:szCs w:val="24"/>
        </w:rPr>
        <w:t xml:space="preserve"> and the 0</w:t>
      </w:r>
      <w:r w:rsidR="00A82FE6" w:rsidRPr="003F3FCD">
        <w:rPr>
          <w:rFonts w:ascii="Times New Roman" w:hAnsi="Times New Roman" w:cs="Times New Roman"/>
          <w:sz w:val="24"/>
          <w:szCs w:val="24"/>
          <w:vertAlign w:val="superscript"/>
        </w:rPr>
        <w:t>th</w:t>
      </w:r>
      <w:r w:rsidR="00A82FE6" w:rsidRPr="003F3FCD">
        <w:rPr>
          <w:rFonts w:ascii="Times New Roman" w:hAnsi="Times New Roman" w:cs="Times New Roman"/>
          <w:sz w:val="24"/>
          <w:szCs w:val="24"/>
        </w:rPr>
        <w:t xml:space="preserve"> </w:t>
      </w:r>
      <w:r w:rsidR="00D33FCD" w:rsidRPr="003F3FCD">
        <w:rPr>
          <w:rFonts w:ascii="Times New Roman" w:hAnsi="Times New Roman" w:cs="Times New Roman"/>
          <w:sz w:val="24"/>
          <w:szCs w:val="24"/>
        </w:rPr>
        <w:t>order</w:t>
      </w:r>
      <w:r w:rsidR="00A82FE6" w:rsidRPr="003F3FCD">
        <w:rPr>
          <w:rFonts w:ascii="Times New Roman" w:hAnsi="Times New Roman" w:cs="Times New Roman"/>
          <w:sz w:val="24"/>
          <w:szCs w:val="24"/>
        </w:rPr>
        <w:t xml:space="preserve"> being the Sun in its telluric contribution to its overall density function</w:t>
      </w:r>
      <w:r w:rsidRPr="003F3FCD">
        <w:rPr>
          <w:rFonts w:ascii="Times New Roman" w:hAnsi="Times New Roman" w:cs="Times New Roman"/>
          <w:sz w:val="24"/>
          <w:szCs w:val="24"/>
        </w:rPr>
        <w:t>.</w:t>
      </w:r>
    </w:p>
    <w:p w:rsidR="006F63D2" w:rsidRDefault="0097187D" w:rsidP="0097187D">
      <w:pPr>
        <w:spacing w:before="100" w:beforeAutospacing="1" w:after="100" w:afterAutospacing="1" w:line="240" w:lineRule="auto"/>
        <w:jc w:val="center"/>
        <w:rPr>
          <w:rFonts w:ascii="Times New Roman" w:hAnsi="Times New Roman" w:cs="Times New Roman"/>
          <w:sz w:val="24"/>
          <w:szCs w:val="24"/>
        </w:rPr>
      </w:pPr>
      <w:r w:rsidRPr="0097187D">
        <w:rPr>
          <w:rFonts w:ascii="Times New Roman" w:hAnsi="Times New Roman" w:cs="Times New Roman"/>
          <w:noProof/>
          <w:sz w:val="24"/>
          <w:szCs w:val="24"/>
          <w:lang w:eastAsia="en-GB"/>
        </w:rPr>
        <w:drawing>
          <wp:inline distT="0" distB="0" distL="0" distR="0">
            <wp:extent cx="4126865" cy="2403335"/>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17" t="3984" r="23972" b="26324"/>
                    <a:stretch/>
                  </pic:blipFill>
                  <pic:spPr bwMode="auto">
                    <a:xfrm>
                      <a:off x="0" y="0"/>
                      <a:ext cx="4144842" cy="2413804"/>
                    </a:xfrm>
                    <a:prstGeom prst="rect">
                      <a:avLst/>
                    </a:prstGeom>
                    <a:noFill/>
                    <a:ln>
                      <a:noFill/>
                    </a:ln>
                    <a:extLst>
                      <a:ext uri="{53640926-AAD7-44D8-BBD7-CCE9431645EC}">
                        <a14:shadowObscured xmlns:a14="http://schemas.microsoft.com/office/drawing/2010/main"/>
                      </a:ext>
                    </a:extLst>
                  </pic:spPr>
                </pic:pic>
              </a:graphicData>
            </a:graphic>
          </wp:inline>
        </w:drawing>
      </w:r>
    </w:p>
    <w:p w:rsidR="006F63D2" w:rsidRPr="00D33FCD" w:rsidRDefault="006F63D2" w:rsidP="00690A8A">
      <w:pPr>
        <w:jc w:val="both"/>
        <w:rPr>
          <w:rFonts w:ascii="Times New Roman" w:hAnsi="Times New Roman" w:cs="Times New Roman"/>
          <w:sz w:val="20"/>
          <w:szCs w:val="20"/>
          <w:lang w:val="en-US"/>
        </w:rPr>
      </w:pPr>
      <w:r w:rsidRPr="00690A8A">
        <w:rPr>
          <w:rStyle w:val="Enfasigrassetto"/>
          <w:rFonts w:ascii="Times New Roman" w:hAnsi="Times New Roman" w:cs="Times New Roman"/>
          <w:sz w:val="20"/>
          <w:szCs w:val="20"/>
        </w:rPr>
        <w:t xml:space="preserve">Figure </w:t>
      </w:r>
      <w:r w:rsidR="00A82FE6">
        <w:rPr>
          <w:rStyle w:val="Enfasigrassetto"/>
          <w:rFonts w:ascii="Times New Roman" w:hAnsi="Times New Roman" w:cs="Times New Roman"/>
          <w:sz w:val="20"/>
          <w:szCs w:val="20"/>
        </w:rPr>
        <w:t>M</w:t>
      </w:r>
      <w:r w:rsidRPr="00690A8A">
        <w:rPr>
          <w:rStyle w:val="Enfasigrassetto"/>
          <w:rFonts w:ascii="Times New Roman" w:hAnsi="Times New Roman" w:cs="Times New Roman"/>
          <w:sz w:val="20"/>
          <w:szCs w:val="20"/>
        </w:rPr>
        <w:t>5:</w:t>
      </w:r>
      <w:r w:rsidRPr="00690A8A">
        <w:rPr>
          <w:sz w:val="20"/>
          <w:szCs w:val="20"/>
          <w:lang w:val="en-US"/>
        </w:rPr>
        <w:t xml:space="preserve"> </w:t>
      </w:r>
      <w:r w:rsidRPr="00690A8A">
        <w:rPr>
          <w:rFonts w:ascii="Times New Roman" w:hAnsi="Times New Roman" w:cs="Times New Roman"/>
          <w:sz w:val="20"/>
          <w:szCs w:val="20"/>
          <w:lang w:val="en-US"/>
        </w:rPr>
        <w:t xml:space="preserve">The overlap between the </w:t>
      </w:r>
      <w:r w:rsidR="00690A8A" w:rsidRPr="00690A8A">
        <w:rPr>
          <w:sz w:val="20"/>
          <w:szCs w:val="20"/>
          <w:lang w:val="en-US"/>
        </w:rPr>
        <w:t xml:space="preserve">2.9 </w:t>
      </w:r>
      <w:r w:rsidR="00690A8A" w:rsidRPr="00C75568">
        <w:rPr>
          <w:rFonts w:ascii="Times New Roman" w:hAnsi="Times New Roman" w:cs="Times New Roman"/>
          <w:sz w:val="20"/>
          <w:szCs w:val="20"/>
          <w:lang w:val="en-US"/>
        </w:rPr>
        <w:t>(AU)</w:t>
      </w:r>
      <w:r w:rsidR="00690A8A" w:rsidRPr="00690A8A">
        <w:rPr>
          <w:sz w:val="20"/>
          <w:szCs w:val="20"/>
          <w:lang w:val="en-US"/>
        </w:rPr>
        <w:t xml:space="preserve"> Black Curve interference driven scattering and </w:t>
      </w:r>
      <w:r w:rsidRPr="00690A8A">
        <w:rPr>
          <w:rFonts w:ascii="Times New Roman" w:hAnsi="Times New Roman" w:cs="Times New Roman"/>
          <w:sz w:val="20"/>
          <w:szCs w:val="20"/>
          <w:lang w:val="en-US"/>
        </w:rPr>
        <w:t>the 2.</w:t>
      </w:r>
      <w:r w:rsidR="00690A8A" w:rsidRPr="00690A8A">
        <w:rPr>
          <w:rFonts w:ascii="Times New Roman" w:hAnsi="Times New Roman" w:cs="Times New Roman"/>
          <w:sz w:val="20"/>
          <w:szCs w:val="20"/>
          <w:lang w:val="en-US"/>
        </w:rPr>
        <w:t>7</w:t>
      </w:r>
      <w:r w:rsidR="00C75568">
        <w:rPr>
          <w:rFonts w:ascii="Times New Roman" w:hAnsi="Times New Roman" w:cs="Times New Roman"/>
          <w:sz w:val="20"/>
          <w:szCs w:val="20"/>
          <w:lang w:val="en-US"/>
        </w:rPr>
        <w:t>(</w:t>
      </w:r>
      <w:r w:rsidRPr="00690A8A">
        <w:rPr>
          <w:rFonts w:ascii="Times New Roman" w:hAnsi="Times New Roman" w:cs="Times New Roman"/>
          <w:sz w:val="20"/>
          <w:szCs w:val="20"/>
          <w:lang w:val="en-US"/>
        </w:rPr>
        <w:t>A</w:t>
      </w:r>
      <w:r w:rsidR="00C75568">
        <w:rPr>
          <w:rFonts w:ascii="Times New Roman" w:hAnsi="Times New Roman" w:cs="Times New Roman"/>
          <w:sz w:val="20"/>
          <w:szCs w:val="20"/>
          <w:lang w:val="en-US"/>
        </w:rPr>
        <w:t>U)</w:t>
      </w:r>
      <w:r w:rsidRPr="00690A8A">
        <w:rPr>
          <w:sz w:val="20"/>
          <w:szCs w:val="20"/>
          <w:lang w:val="en-US"/>
        </w:rPr>
        <w:t xml:space="preserve"> </w:t>
      </w:r>
      <w:r w:rsidRPr="00690A8A">
        <w:rPr>
          <w:rFonts w:ascii="Times New Roman" w:hAnsi="Times New Roman" w:cs="Times New Roman"/>
          <w:sz w:val="20"/>
          <w:szCs w:val="20"/>
          <w:lang w:val="en-US"/>
        </w:rPr>
        <w:t>component contributing to the 2</w:t>
      </w:r>
      <w:r w:rsidRPr="00690A8A">
        <w:rPr>
          <w:rFonts w:ascii="Times New Roman" w:hAnsi="Times New Roman" w:cs="Times New Roman"/>
          <w:sz w:val="20"/>
          <w:szCs w:val="20"/>
          <w:vertAlign w:val="superscript"/>
          <w:lang w:val="en-US"/>
        </w:rPr>
        <w:t>nd</w:t>
      </w:r>
      <w:r w:rsidRPr="00690A8A">
        <w:rPr>
          <w:rFonts w:ascii="Times New Roman" w:hAnsi="Times New Roman" w:cs="Times New Roman"/>
          <w:sz w:val="20"/>
          <w:szCs w:val="20"/>
          <w:lang w:val="en-US"/>
        </w:rPr>
        <w:t xml:space="preserve"> order of interference </w:t>
      </w:r>
      <w:r w:rsidR="00690A8A" w:rsidRPr="00690A8A">
        <w:rPr>
          <w:rFonts w:ascii="Times New Roman" w:hAnsi="Times New Roman" w:cs="Times New Roman"/>
          <w:sz w:val="20"/>
          <w:szCs w:val="20"/>
          <w:lang w:val="en-US"/>
        </w:rPr>
        <w:t xml:space="preserve">accretion. </w:t>
      </w:r>
      <w:r w:rsidRPr="00690A8A">
        <w:rPr>
          <w:rFonts w:ascii="Times New Roman" w:hAnsi="Times New Roman" w:cs="Times New Roman"/>
          <w:sz w:val="20"/>
          <w:szCs w:val="20"/>
          <w:lang w:val="en-US"/>
        </w:rPr>
        <w:t xml:space="preserve">The two </w:t>
      </w:r>
      <w:r w:rsidR="00690A8A" w:rsidRPr="00690A8A">
        <w:rPr>
          <w:rFonts w:ascii="Times New Roman" w:hAnsi="Times New Roman" w:cs="Times New Roman"/>
          <w:sz w:val="20"/>
          <w:szCs w:val="20"/>
          <w:lang w:val="en-US"/>
        </w:rPr>
        <w:t>interfe</w:t>
      </w:r>
      <w:r w:rsidR="00C75568">
        <w:rPr>
          <w:rFonts w:ascii="Times New Roman" w:hAnsi="Times New Roman" w:cs="Times New Roman"/>
          <w:sz w:val="20"/>
          <w:szCs w:val="20"/>
          <w:lang w:val="en-US"/>
        </w:rPr>
        <w:t>re</w:t>
      </w:r>
      <w:r w:rsidR="00690A8A" w:rsidRPr="00690A8A">
        <w:rPr>
          <w:rFonts w:ascii="Times New Roman" w:hAnsi="Times New Roman" w:cs="Times New Roman"/>
          <w:sz w:val="20"/>
          <w:szCs w:val="20"/>
          <w:lang w:val="en-US"/>
        </w:rPr>
        <w:t>nce processes</w:t>
      </w:r>
      <w:r w:rsidRPr="00690A8A">
        <w:rPr>
          <w:rFonts w:ascii="Times New Roman" w:hAnsi="Times New Roman" w:cs="Times New Roman"/>
          <w:sz w:val="20"/>
          <w:szCs w:val="20"/>
          <w:lang w:val="en-US"/>
        </w:rPr>
        <w:t xml:space="preserve"> have different intensities since they were scaled according to the major multiplicative factors </w:t>
      </w:r>
      <w:r w:rsidRPr="00690A8A">
        <w:rPr>
          <w:rFonts w:ascii="Times New Roman" w:hAnsi="Times New Roman" w:cs="Times New Roman"/>
          <w:i/>
          <w:sz w:val="20"/>
          <w:szCs w:val="20"/>
          <w:lang w:val="en-US"/>
        </w:rPr>
        <w:t>A</w:t>
      </w:r>
      <w:r w:rsidRPr="00690A8A">
        <w:rPr>
          <w:rFonts w:ascii="Times New Roman" w:hAnsi="Times New Roman" w:cs="Times New Roman"/>
          <w:sz w:val="20"/>
          <w:szCs w:val="20"/>
          <w:lang w:val="en-US"/>
        </w:rPr>
        <w:t xml:space="preserve"> obtained by the Gaussian fit proposed in </w:t>
      </w:r>
      <w:r w:rsidR="00A82FE6">
        <w:rPr>
          <w:rFonts w:ascii="Times New Roman" w:hAnsi="Times New Roman" w:cs="Times New Roman"/>
          <w:b/>
          <w:sz w:val="20"/>
          <w:szCs w:val="20"/>
          <w:lang w:val="en-US"/>
        </w:rPr>
        <w:t>Figure M</w:t>
      </w:r>
      <w:r w:rsidR="00690A8A" w:rsidRPr="00690A8A">
        <w:rPr>
          <w:rFonts w:ascii="Times New Roman" w:hAnsi="Times New Roman" w:cs="Times New Roman"/>
          <w:b/>
          <w:sz w:val="20"/>
          <w:szCs w:val="20"/>
          <w:lang w:val="en-US"/>
        </w:rPr>
        <w:t>2</w:t>
      </w:r>
      <w:r w:rsidR="00690A8A" w:rsidRPr="00690A8A">
        <w:rPr>
          <w:rFonts w:ascii="Times New Roman" w:hAnsi="Times New Roman" w:cs="Times New Roman"/>
          <w:sz w:val="20"/>
          <w:szCs w:val="20"/>
          <w:lang w:val="en-US"/>
        </w:rPr>
        <w:t xml:space="preserve"> and reported in </w:t>
      </w:r>
      <w:r w:rsidR="00690A8A" w:rsidRPr="00690A8A">
        <w:rPr>
          <w:rFonts w:ascii="Times New Roman" w:hAnsi="Times New Roman" w:cs="Times New Roman"/>
          <w:b/>
          <w:sz w:val="20"/>
          <w:szCs w:val="20"/>
          <w:lang w:val="en-US"/>
        </w:rPr>
        <w:t xml:space="preserve">Table </w:t>
      </w:r>
      <w:r w:rsidR="00A82FE6">
        <w:rPr>
          <w:rFonts w:ascii="Times New Roman" w:hAnsi="Times New Roman" w:cs="Times New Roman"/>
          <w:b/>
          <w:sz w:val="20"/>
          <w:szCs w:val="20"/>
          <w:lang w:val="en-US"/>
        </w:rPr>
        <w:t>M</w:t>
      </w:r>
      <w:r w:rsidR="00690A8A" w:rsidRPr="00690A8A">
        <w:rPr>
          <w:rFonts w:ascii="Times New Roman" w:hAnsi="Times New Roman" w:cs="Times New Roman"/>
          <w:b/>
          <w:sz w:val="20"/>
          <w:szCs w:val="20"/>
          <w:lang w:val="en-US"/>
        </w:rPr>
        <w:t>2</w:t>
      </w:r>
      <w:r w:rsidR="00690A8A" w:rsidRPr="00690A8A">
        <w:rPr>
          <w:rFonts w:ascii="Times New Roman" w:hAnsi="Times New Roman" w:cs="Times New Roman"/>
          <w:sz w:val="20"/>
          <w:szCs w:val="20"/>
          <w:lang w:val="en-US"/>
        </w:rPr>
        <w:t>.</w:t>
      </w:r>
      <w:r w:rsidR="00D33FCD">
        <w:rPr>
          <w:rFonts w:ascii="Times New Roman" w:hAnsi="Times New Roman" w:cs="Times New Roman"/>
          <w:sz w:val="20"/>
          <w:szCs w:val="20"/>
          <w:lang w:val="en-US"/>
        </w:rPr>
        <w:t xml:space="preserve"> </w:t>
      </w:r>
      <w:r w:rsidR="00D33FCD" w:rsidRPr="00D33FCD">
        <w:t xml:space="preserve">Additionally, the </w:t>
      </w:r>
      <w:r w:rsidR="00D33FCD" w:rsidRPr="00D33FCD">
        <w:rPr>
          <w:rStyle w:val="Enfasigrassetto"/>
          <w:b w:val="0"/>
        </w:rPr>
        <w:t>Mercury density function</w:t>
      </w:r>
      <w:r w:rsidR="00D33FCD" w:rsidRPr="00D33FCD">
        <w:t xml:space="preserve"> around </w:t>
      </w:r>
      <w:r w:rsidR="00D33FCD" w:rsidRPr="00D33FCD">
        <w:rPr>
          <w:rStyle w:val="Enfasigrassetto"/>
          <w:b w:val="0"/>
        </w:rPr>
        <w:t>0.4 AU</w:t>
      </w:r>
      <w:r w:rsidR="00D33FCD" w:rsidRPr="00D33FCD">
        <w:t xml:space="preserve"> is reported, showing that its only significant contribution originates from the </w:t>
      </w:r>
      <w:r w:rsidR="00D33FCD" w:rsidRPr="00D33FCD">
        <w:rPr>
          <w:rStyle w:val="Enfasigrassetto"/>
          <w:b w:val="0"/>
        </w:rPr>
        <w:t>2.9 AU</w:t>
      </w:r>
      <w:r w:rsidR="00D33FCD" w:rsidRPr="00D33FCD">
        <w:rPr>
          <w:b/>
        </w:rPr>
        <w:t xml:space="preserve"> </w:t>
      </w:r>
      <w:r w:rsidR="00D33FCD" w:rsidRPr="00D33FCD">
        <w:t>scattering process</w:t>
      </w:r>
    </w:p>
    <w:p w:rsidR="00A82FE6" w:rsidRPr="00182391" w:rsidRDefault="00750689" w:rsidP="00A82FE6">
      <w:pPr>
        <w:spacing w:before="100" w:beforeAutospacing="1" w:after="100" w:afterAutospacing="1" w:line="240" w:lineRule="auto"/>
        <w:jc w:val="both"/>
        <w:rPr>
          <w:rFonts w:ascii="Times New Roman" w:hAnsi="Times New Roman" w:cs="Times New Roman"/>
          <w:sz w:val="24"/>
          <w:szCs w:val="24"/>
        </w:rPr>
      </w:pPr>
      <w:r w:rsidRPr="00182391">
        <w:rPr>
          <w:rFonts w:ascii="Times New Roman" w:hAnsi="Times New Roman" w:cs="Times New Roman"/>
          <w:sz w:val="24"/>
          <w:szCs w:val="24"/>
        </w:rPr>
        <w:lastRenderedPageBreak/>
        <w:t>The relation (2) and (3) found have led</w:t>
      </w:r>
      <w:r w:rsidR="00690A8A" w:rsidRPr="00182391">
        <w:rPr>
          <w:rFonts w:ascii="Times New Roman" w:hAnsi="Times New Roman" w:cs="Times New Roman"/>
          <w:sz w:val="24"/>
          <w:szCs w:val="24"/>
        </w:rPr>
        <w:t xml:space="preserve"> to </w:t>
      </w:r>
      <w:r w:rsidR="00690A8A" w:rsidRPr="00182391">
        <w:rPr>
          <w:rFonts w:ascii="Times New Roman" w:hAnsi="Times New Roman" w:cs="Times New Roman"/>
          <w:b/>
          <w:sz w:val="24"/>
          <w:szCs w:val="24"/>
        </w:rPr>
        <w:t>L</w:t>
      </w:r>
      <w:r w:rsidR="00690A8A" w:rsidRPr="00182391">
        <w:rPr>
          <w:rFonts w:ascii="Times New Roman" w:hAnsi="Times New Roman" w:cs="Times New Roman"/>
          <w:b/>
          <w:sz w:val="24"/>
          <w:szCs w:val="24"/>
          <w:vertAlign w:val="subscript"/>
        </w:rPr>
        <w:t>0</w:t>
      </w:r>
      <w:r w:rsidR="00690A8A" w:rsidRPr="00182391">
        <w:rPr>
          <w:rFonts w:ascii="Times New Roman" w:hAnsi="Times New Roman" w:cs="Times New Roman"/>
          <w:sz w:val="24"/>
          <w:szCs w:val="24"/>
        </w:rPr>
        <w:t>=</w:t>
      </w:r>
      <w:r w:rsidR="00690A8A" w:rsidRPr="00182391">
        <w:rPr>
          <w:rFonts w:ascii="Times New Roman" w:hAnsi="Times New Roman" w:cs="Times New Roman"/>
          <w:sz w:val="24"/>
          <w:szCs w:val="24"/>
          <w:lang w:val="en-US"/>
        </w:rPr>
        <w:t xml:space="preserve">2.7 AU and </w:t>
      </w:r>
      <w:r w:rsidR="00690A8A" w:rsidRPr="00182391">
        <w:rPr>
          <w:rFonts w:ascii="Symbol" w:eastAsia="Times New Roman" w:hAnsi="Symbol" w:cs="Times New Roman"/>
          <w:b/>
          <w:i/>
          <w:sz w:val="24"/>
          <w:szCs w:val="24"/>
          <w:lang w:eastAsia="en-GB"/>
        </w:rPr>
        <w:t></w:t>
      </w:r>
      <w:proofErr w:type="gramStart"/>
      <w:r w:rsidR="00690A8A" w:rsidRPr="00182391">
        <w:rPr>
          <w:rFonts w:ascii="Times New Roman" w:eastAsia="Times New Roman" w:hAnsi="Times New Roman" w:cs="Times New Roman"/>
          <w:b/>
          <w:i/>
          <w:sz w:val="24"/>
          <w:szCs w:val="24"/>
          <w:vertAlign w:val="subscript"/>
          <w:lang w:eastAsia="en-GB"/>
        </w:rPr>
        <w:t xml:space="preserve">diff  </w:t>
      </w:r>
      <w:r w:rsidR="00690A8A" w:rsidRPr="00182391">
        <w:rPr>
          <w:rFonts w:ascii="Times New Roman" w:eastAsia="Times New Roman" w:hAnsi="Times New Roman" w:cs="Times New Roman"/>
          <w:b/>
          <w:i/>
          <w:sz w:val="24"/>
          <w:szCs w:val="24"/>
          <w:lang w:eastAsia="en-GB"/>
        </w:rPr>
        <w:t>=</w:t>
      </w:r>
      <w:proofErr w:type="gramEnd"/>
      <w:r w:rsidR="00690A8A" w:rsidRPr="00182391">
        <w:rPr>
          <w:rFonts w:ascii="Times New Roman" w:eastAsia="Times New Roman" w:hAnsi="Times New Roman" w:cs="Times New Roman"/>
          <w:b/>
          <w:i/>
          <w:sz w:val="24"/>
          <w:szCs w:val="24"/>
          <w:lang w:eastAsia="en-GB"/>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9.2</m:t>
            </m:r>
          </m:den>
        </m:f>
      </m:oMath>
      <w:r w:rsidR="00C75568" w:rsidRPr="00182391">
        <w:rPr>
          <w:rFonts w:ascii="Times New Roman" w:eastAsia="Times New Roman" w:hAnsi="Times New Roman" w:cs="Times New Roman"/>
          <w:i/>
          <w:sz w:val="24"/>
          <w:szCs w:val="24"/>
        </w:rPr>
        <w:t xml:space="preserve"> </w:t>
      </w:r>
      <w:r w:rsidR="00690A8A" w:rsidRPr="00182391">
        <w:rPr>
          <w:rFonts w:ascii="Times New Roman" w:eastAsia="Times New Roman" w:hAnsi="Times New Roman" w:cs="Times New Roman"/>
          <w:i/>
          <w:sz w:val="24"/>
          <w:szCs w:val="24"/>
        </w:rPr>
        <w:t>=</w:t>
      </w:r>
      <w:r w:rsidR="00C75568" w:rsidRPr="00182391">
        <w:rPr>
          <w:rFonts w:ascii="Times New Roman" w:eastAsia="Times New Roman" w:hAnsi="Times New Roman" w:cs="Times New Roman"/>
          <w:i/>
          <w:sz w:val="24"/>
          <w:szCs w:val="24"/>
        </w:rPr>
        <w:t xml:space="preserve"> </w:t>
      </w:r>
      <w:r w:rsidR="00690A8A" w:rsidRPr="00182391">
        <w:rPr>
          <w:rFonts w:ascii="Times New Roman" w:eastAsia="Times New Roman" w:hAnsi="Times New Roman" w:cs="Times New Roman"/>
          <w:i/>
          <w:sz w:val="24"/>
          <w:szCs w:val="24"/>
        </w:rPr>
        <w:t>19°±</w:t>
      </w:r>
      <w:r w:rsidR="00C75568" w:rsidRPr="00182391">
        <w:rPr>
          <w:rFonts w:ascii="Times New Roman" w:eastAsia="Times New Roman" w:hAnsi="Times New Roman" w:cs="Times New Roman"/>
          <w:i/>
          <w:sz w:val="24"/>
          <w:szCs w:val="24"/>
        </w:rPr>
        <w:t xml:space="preserve"> </w:t>
      </w:r>
      <w:r w:rsidR="00690A8A" w:rsidRPr="00182391">
        <w:rPr>
          <w:rFonts w:ascii="Times New Roman" w:eastAsia="Times New Roman" w:hAnsi="Times New Roman" w:cs="Times New Roman"/>
          <w:i/>
          <w:sz w:val="24"/>
          <w:szCs w:val="24"/>
        </w:rPr>
        <w:t>0.</w:t>
      </w:r>
      <w:r w:rsidR="00C75568" w:rsidRPr="00182391">
        <w:rPr>
          <w:rFonts w:ascii="Times New Roman" w:eastAsia="Times New Roman" w:hAnsi="Times New Roman" w:cs="Times New Roman"/>
          <w:i/>
          <w:sz w:val="24"/>
          <w:szCs w:val="24"/>
        </w:rPr>
        <w:t>5</w:t>
      </w:r>
      <w:r w:rsidR="00690A8A" w:rsidRPr="00182391">
        <w:rPr>
          <w:rFonts w:ascii="Times New Roman" w:eastAsia="Times New Roman" w:hAnsi="Times New Roman" w:cs="Times New Roman"/>
          <w:i/>
          <w:sz w:val="24"/>
          <w:szCs w:val="24"/>
        </w:rPr>
        <w:t>°;</w:t>
      </w:r>
      <w:r w:rsidR="00690A8A" w:rsidRPr="00182391">
        <w:rPr>
          <w:rFonts w:ascii="Times New Roman" w:eastAsia="Times New Roman" w:hAnsi="Times New Roman" w:cs="Times New Roman"/>
          <w:b/>
          <w:i/>
          <w:sz w:val="24"/>
          <w:szCs w:val="24"/>
        </w:rPr>
        <w:t xml:space="preserve"> L</w:t>
      </w:r>
      <w:r w:rsidR="00690A8A" w:rsidRPr="00182391">
        <w:rPr>
          <w:rFonts w:ascii="Times New Roman" w:eastAsia="Times New Roman" w:hAnsi="Times New Roman" w:cs="Times New Roman"/>
          <w:b/>
          <w:i/>
          <w:sz w:val="24"/>
          <w:szCs w:val="24"/>
          <w:vertAlign w:val="subscript"/>
        </w:rPr>
        <w:t>0</w:t>
      </w:r>
      <w:r w:rsidR="00690A8A" w:rsidRPr="00182391">
        <w:rPr>
          <w:rFonts w:ascii="Times New Roman" w:eastAsia="Times New Roman" w:hAnsi="Times New Roman" w:cs="Times New Roman"/>
          <w:i/>
          <w:sz w:val="24"/>
          <w:szCs w:val="24"/>
        </w:rPr>
        <w:t xml:space="preserve">=2.5AU, </w:t>
      </w:r>
      <w:r w:rsidR="00690A8A" w:rsidRPr="00182391">
        <w:rPr>
          <w:rFonts w:ascii="Symbol" w:eastAsia="Times New Roman" w:hAnsi="Symbol" w:cs="Times New Roman"/>
          <w:b/>
          <w:i/>
          <w:sz w:val="24"/>
          <w:szCs w:val="24"/>
          <w:lang w:eastAsia="en-GB"/>
        </w:rPr>
        <w:t></w:t>
      </w:r>
      <w:r w:rsidR="00690A8A" w:rsidRPr="00182391">
        <w:rPr>
          <w:rFonts w:ascii="Times New Roman" w:eastAsia="Times New Roman" w:hAnsi="Times New Roman" w:cs="Times New Roman"/>
          <w:b/>
          <w:i/>
          <w:sz w:val="24"/>
          <w:szCs w:val="24"/>
          <w:vertAlign w:val="subscript"/>
          <w:lang w:eastAsia="en-GB"/>
        </w:rPr>
        <w:t xml:space="preserve">diff  </w:t>
      </w:r>
      <w:r w:rsidR="00690A8A" w:rsidRPr="00182391">
        <w:rPr>
          <w:rFonts w:ascii="Times New Roman" w:eastAsia="Times New Roman" w:hAnsi="Times New Roman" w:cs="Times New Roman"/>
          <w:b/>
          <w:i/>
          <w:sz w:val="24"/>
          <w:szCs w:val="24"/>
          <w:lang w:eastAsia="en-GB"/>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10</m:t>
            </m:r>
          </m:den>
        </m:f>
      </m:oMath>
      <w:r w:rsidR="00C75568" w:rsidRPr="00182391">
        <w:rPr>
          <w:rFonts w:ascii="Times New Roman" w:eastAsia="Times New Roman" w:hAnsi="Times New Roman" w:cs="Times New Roman"/>
          <w:i/>
          <w:sz w:val="24"/>
          <w:szCs w:val="24"/>
        </w:rPr>
        <w:t xml:space="preserve"> </w:t>
      </w:r>
      <w:r w:rsidR="00690A8A" w:rsidRPr="00182391">
        <w:rPr>
          <w:rFonts w:ascii="Times New Roman" w:eastAsia="Times New Roman" w:hAnsi="Times New Roman" w:cs="Times New Roman"/>
          <w:i/>
          <w:sz w:val="24"/>
          <w:szCs w:val="24"/>
        </w:rPr>
        <w:t>=</w:t>
      </w:r>
      <w:r w:rsidR="00C75568" w:rsidRPr="00182391">
        <w:rPr>
          <w:rFonts w:ascii="Times New Roman" w:eastAsia="Times New Roman" w:hAnsi="Times New Roman" w:cs="Times New Roman"/>
          <w:i/>
          <w:sz w:val="24"/>
          <w:szCs w:val="24"/>
        </w:rPr>
        <w:t xml:space="preserve"> </w:t>
      </w:r>
      <w:r w:rsidR="00690A8A" w:rsidRPr="00182391">
        <w:rPr>
          <w:rFonts w:ascii="Times New Roman" w:eastAsia="Times New Roman" w:hAnsi="Times New Roman" w:cs="Times New Roman"/>
          <w:i/>
          <w:sz w:val="24"/>
          <w:szCs w:val="24"/>
        </w:rPr>
        <w:t>18°</w:t>
      </w:r>
      <w:r w:rsidR="00C75568" w:rsidRPr="00182391">
        <w:rPr>
          <w:rFonts w:ascii="Times New Roman" w:eastAsia="Times New Roman" w:hAnsi="Times New Roman" w:cs="Times New Roman"/>
          <w:i/>
          <w:sz w:val="24"/>
          <w:szCs w:val="24"/>
        </w:rPr>
        <w:t>± 0.5°</w:t>
      </w:r>
      <w:r w:rsidR="00690A8A" w:rsidRPr="00182391">
        <w:rPr>
          <w:rFonts w:ascii="Times New Roman" w:eastAsia="Times New Roman" w:hAnsi="Times New Roman" w:cs="Times New Roman"/>
          <w:sz w:val="24"/>
          <w:szCs w:val="24"/>
        </w:rPr>
        <w:t xml:space="preserve"> suggesting that the effect of the different chemical compositions of the scattering incoming cosmic winds have </w:t>
      </w:r>
      <w:r w:rsidRPr="00182391">
        <w:rPr>
          <w:rFonts w:ascii="Times New Roman" w:eastAsia="Times New Roman" w:hAnsi="Times New Roman" w:cs="Times New Roman"/>
          <w:sz w:val="24"/>
          <w:szCs w:val="24"/>
        </w:rPr>
        <w:t>given</w:t>
      </w:r>
      <w:r w:rsidR="00690A8A" w:rsidRPr="00182391">
        <w:rPr>
          <w:rFonts w:ascii="Times New Roman" w:eastAsia="Times New Roman" w:hAnsi="Times New Roman" w:cs="Times New Roman"/>
          <w:sz w:val="24"/>
          <w:szCs w:val="24"/>
        </w:rPr>
        <w:t xml:space="preserve"> different interference conditions producing differential planetary accretion.</w:t>
      </w:r>
      <w:r w:rsidR="00A82FE6" w:rsidRPr="00182391">
        <w:rPr>
          <w:rFonts w:ascii="Times New Roman" w:eastAsia="Times New Roman" w:hAnsi="Times New Roman" w:cs="Times New Roman"/>
          <w:sz w:val="24"/>
          <w:szCs w:val="24"/>
        </w:rPr>
        <w:t xml:space="preserve"> </w:t>
      </w:r>
      <w:r w:rsidR="00A82FE6" w:rsidRPr="00182391">
        <w:rPr>
          <w:rFonts w:ascii="Times New Roman" w:hAnsi="Times New Roman" w:cs="Times New Roman"/>
          <w:sz w:val="24"/>
          <w:szCs w:val="24"/>
        </w:rPr>
        <w:t>The same level of detail regarding depletion, as observed for the Main Asteroid Belt (MAB) by Kirkwood, is not available for the Kuiper Belt, which is responsible for the format</w:t>
      </w:r>
      <w:r w:rsidR="00FA6068" w:rsidRPr="00182391">
        <w:rPr>
          <w:rFonts w:ascii="Times New Roman" w:hAnsi="Times New Roman" w:cs="Times New Roman"/>
          <w:sz w:val="24"/>
          <w:szCs w:val="24"/>
        </w:rPr>
        <w:t>ion of Gas and I</w:t>
      </w:r>
      <w:r w:rsidR="00A82FE6" w:rsidRPr="00182391">
        <w:rPr>
          <w:rFonts w:ascii="Times New Roman" w:hAnsi="Times New Roman" w:cs="Times New Roman"/>
          <w:sz w:val="24"/>
          <w:szCs w:val="24"/>
        </w:rPr>
        <w:t xml:space="preserve">ce giants. However, as shown in </w:t>
      </w:r>
      <w:r w:rsidR="00A82FE6" w:rsidRPr="00182391">
        <w:rPr>
          <w:rStyle w:val="Enfasigrassetto"/>
          <w:rFonts w:ascii="Times New Roman" w:hAnsi="Times New Roman" w:cs="Times New Roman"/>
          <w:sz w:val="24"/>
          <w:szCs w:val="24"/>
        </w:rPr>
        <w:t>Supplementary Note 3</w:t>
      </w:r>
      <w:r w:rsidR="00A82FE6" w:rsidRPr="00182391">
        <w:rPr>
          <w:rFonts w:ascii="Times New Roman" w:hAnsi="Times New Roman" w:cs="Times New Roman"/>
          <w:sz w:val="24"/>
          <w:szCs w:val="24"/>
        </w:rPr>
        <w:t>, it is evident that these planets did not undergo a differential accretion model. This supports the idea that the incoming flux respon</w:t>
      </w:r>
      <w:r w:rsidR="009E3A53">
        <w:rPr>
          <w:rFonts w:ascii="Times New Roman" w:hAnsi="Times New Roman" w:cs="Times New Roman"/>
          <w:sz w:val="24"/>
          <w:szCs w:val="24"/>
        </w:rPr>
        <w:t>sible for the formation of the G</w:t>
      </w:r>
      <w:r w:rsidR="00A82FE6" w:rsidRPr="00182391">
        <w:rPr>
          <w:rFonts w:ascii="Times New Roman" w:hAnsi="Times New Roman" w:cs="Times New Roman"/>
          <w:sz w:val="24"/>
          <w:szCs w:val="24"/>
        </w:rPr>
        <w:t xml:space="preserve">as </w:t>
      </w:r>
      <w:r w:rsidR="009E3A53">
        <w:rPr>
          <w:rFonts w:ascii="Times New Roman" w:hAnsi="Times New Roman" w:cs="Times New Roman"/>
          <w:sz w:val="24"/>
          <w:szCs w:val="24"/>
        </w:rPr>
        <w:t>G</w:t>
      </w:r>
      <w:r w:rsidR="00A82FE6" w:rsidRPr="00182391">
        <w:rPr>
          <w:rFonts w:ascii="Times New Roman" w:hAnsi="Times New Roman" w:cs="Times New Roman"/>
          <w:sz w:val="24"/>
          <w:szCs w:val="24"/>
        </w:rPr>
        <w:t xml:space="preserve">iants was a single, unified event, in contrast to the inner telluric planets, which experienced a </w:t>
      </w:r>
      <w:r w:rsidR="009E3A53">
        <w:rPr>
          <w:rFonts w:ascii="Times New Roman" w:hAnsi="Times New Roman" w:cs="Times New Roman"/>
          <w:sz w:val="24"/>
          <w:szCs w:val="24"/>
        </w:rPr>
        <w:t>multiple accretion</w:t>
      </w:r>
      <w:r w:rsidR="00A82FE6" w:rsidRPr="00182391">
        <w:rPr>
          <w:rFonts w:ascii="Times New Roman" w:hAnsi="Times New Roman" w:cs="Times New Roman"/>
          <w:sz w:val="24"/>
          <w:szCs w:val="24"/>
        </w:rPr>
        <w:t xml:space="preserve"> process.</w:t>
      </w:r>
    </w:p>
    <w:p w:rsidR="00E433E9" w:rsidRPr="00E433E9" w:rsidRDefault="00E433E9" w:rsidP="00A82FE6">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82FE6">
        <w:rPr>
          <w:rFonts w:ascii="Times New Roman" w:eastAsia="Times New Roman" w:hAnsi="Times New Roman" w:cs="Times New Roman"/>
          <w:b/>
          <w:bCs/>
          <w:sz w:val="24"/>
          <w:szCs w:val="24"/>
          <w:lang w:eastAsia="en-GB"/>
        </w:rPr>
        <w:t xml:space="preserve">3. </w:t>
      </w:r>
      <w:r w:rsidRPr="00E433E9">
        <w:rPr>
          <w:rFonts w:ascii="Times New Roman" w:eastAsia="Times New Roman" w:hAnsi="Times New Roman" w:cs="Times New Roman"/>
          <w:b/>
          <w:bCs/>
          <w:sz w:val="24"/>
          <w:szCs w:val="24"/>
          <w:lang w:eastAsia="en-GB"/>
        </w:rPr>
        <w:t>Mathematical Models and Simulations</w:t>
      </w:r>
    </w:p>
    <w:p w:rsidR="00E433E9" w:rsidRPr="00E433E9" w:rsidRDefault="00C75568" w:rsidP="00E433E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Particular attention in the present work has been given to the region wher</w:t>
      </w:r>
      <w:r w:rsidR="00750689">
        <w:rPr>
          <w:rFonts w:ascii="Times New Roman" w:eastAsia="Times New Roman" w:hAnsi="Times New Roman" w:cs="Times New Roman"/>
          <w:sz w:val="24"/>
          <w:szCs w:val="24"/>
          <w:lang w:eastAsia="en-GB"/>
        </w:rPr>
        <w:t>e the E</w:t>
      </w:r>
      <w:r>
        <w:rPr>
          <w:rFonts w:ascii="Times New Roman" w:eastAsia="Times New Roman" w:hAnsi="Times New Roman" w:cs="Times New Roman"/>
          <w:sz w:val="24"/>
          <w:szCs w:val="24"/>
          <w:lang w:eastAsia="en-GB"/>
        </w:rPr>
        <w:t xml:space="preserve">arth has been formed so to give the most adherent </w:t>
      </w:r>
      <w:r w:rsidR="00750689">
        <w:rPr>
          <w:rFonts w:ascii="Times New Roman" w:eastAsia="Times New Roman" w:hAnsi="Times New Roman" w:cs="Times New Roman"/>
          <w:sz w:val="24"/>
          <w:szCs w:val="24"/>
          <w:lang w:eastAsia="en-GB"/>
        </w:rPr>
        <w:t xml:space="preserve">representation of the system </w:t>
      </w:r>
      <w:r w:rsidR="0097187D">
        <w:rPr>
          <w:rFonts w:ascii="Times New Roman" w:eastAsia="Times New Roman" w:hAnsi="Times New Roman" w:cs="Times New Roman"/>
          <w:sz w:val="24"/>
          <w:szCs w:val="24"/>
          <w:lang w:eastAsia="en-GB"/>
        </w:rPr>
        <w:t>of our Blue Planet</w:t>
      </w:r>
      <w:r w:rsidR="00750689">
        <w:rPr>
          <w:rFonts w:ascii="Times New Roman" w:eastAsia="Times New Roman" w:hAnsi="Times New Roman" w:cs="Times New Roman"/>
          <w:sz w:val="24"/>
          <w:szCs w:val="24"/>
          <w:lang w:eastAsia="en-GB"/>
        </w:rPr>
        <w:t>.</w:t>
      </w:r>
    </w:p>
    <w:p w:rsidR="0097187D" w:rsidRPr="00182391" w:rsidRDefault="00E433E9" w:rsidP="009718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7187D">
        <w:rPr>
          <w:rFonts w:ascii="Times New Roman" w:eastAsia="Times New Roman" w:hAnsi="Times New Roman" w:cs="Times New Roman"/>
          <w:b/>
          <w:bCs/>
          <w:sz w:val="24"/>
          <w:szCs w:val="24"/>
          <w:lang w:eastAsia="en-GB"/>
        </w:rPr>
        <w:t>Model Overview</w:t>
      </w:r>
      <w:r w:rsidRPr="00182391">
        <w:rPr>
          <w:rFonts w:ascii="Times New Roman" w:eastAsia="Times New Roman" w:hAnsi="Times New Roman" w:cs="Times New Roman"/>
          <w:b/>
          <w:bCs/>
          <w:sz w:val="24"/>
          <w:szCs w:val="24"/>
          <w:lang w:eastAsia="en-GB"/>
        </w:rPr>
        <w:t>:</w:t>
      </w:r>
      <w:r w:rsidRPr="00182391">
        <w:rPr>
          <w:rFonts w:ascii="Times New Roman" w:eastAsia="Times New Roman" w:hAnsi="Times New Roman" w:cs="Times New Roman"/>
          <w:sz w:val="24"/>
          <w:szCs w:val="24"/>
          <w:lang w:eastAsia="en-GB"/>
        </w:rPr>
        <w:t xml:space="preserve"> </w:t>
      </w:r>
      <w:r w:rsidR="0097187D" w:rsidRPr="00182391">
        <w:rPr>
          <w:rFonts w:ascii="Times New Roman" w:hAnsi="Times New Roman" w:cs="Times New Roman"/>
          <w:sz w:val="24"/>
          <w:szCs w:val="24"/>
        </w:rPr>
        <w:t xml:space="preserve">The modelling of Earth's density function, </w:t>
      </w:r>
      <w:r w:rsidR="0097187D" w:rsidRPr="00182391">
        <w:rPr>
          <w:rFonts w:ascii="Times New Roman" w:hAnsi="Times New Roman" w:cs="Times New Roman"/>
          <w:i/>
          <w:sz w:val="24"/>
          <w:szCs w:val="24"/>
        </w:rPr>
        <w:t>Φ(ρ)</w:t>
      </w:r>
      <w:r w:rsidR="0097187D" w:rsidRPr="00182391">
        <w:rPr>
          <w:rFonts w:ascii="Times New Roman" w:hAnsi="Times New Roman" w:cs="Times New Roman"/>
          <w:i/>
          <w:sz w:val="24"/>
          <w:szCs w:val="24"/>
          <w:vertAlign w:val="subscript"/>
        </w:rPr>
        <w:t>Earth</w:t>
      </w:r>
      <w:r w:rsidR="0097187D" w:rsidRPr="00182391">
        <w:rPr>
          <w:rFonts w:ascii="Times New Roman" w:hAnsi="Times New Roman" w:cs="Times New Roman"/>
          <w:sz w:val="24"/>
          <w:szCs w:val="24"/>
        </w:rPr>
        <w:t>, began with the interpretation of data from the previous section, which explicitly determines that the scattering process at the Kirkwood Gaps produced different yields, influencing the overall formation of the planet. Notably, the scattering process could not overlap in the same way as it would in a photonic representation of the interference process, since the scattered particles in this case possess mass, unlike photons.</w:t>
      </w:r>
    </w:p>
    <w:p w:rsidR="0097187D" w:rsidRPr="00182391" w:rsidRDefault="0097187D" w:rsidP="009718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7187D">
        <w:rPr>
          <w:rFonts w:ascii="Times New Roman" w:eastAsia="Times New Roman" w:hAnsi="Times New Roman" w:cs="Times New Roman"/>
          <w:b/>
          <w:bCs/>
          <w:sz w:val="24"/>
          <w:szCs w:val="24"/>
          <w:lang w:eastAsia="en-GB"/>
        </w:rPr>
        <w:t>The Technique</w:t>
      </w:r>
      <w:r w:rsidR="00E433E9" w:rsidRPr="00182391">
        <w:rPr>
          <w:rFonts w:ascii="Times New Roman" w:eastAsia="Times New Roman" w:hAnsi="Times New Roman" w:cs="Times New Roman"/>
          <w:b/>
          <w:bCs/>
          <w:sz w:val="24"/>
          <w:szCs w:val="24"/>
          <w:lang w:eastAsia="en-GB"/>
        </w:rPr>
        <w:t>:</w:t>
      </w:r>
      <w:r w:rsidR="00E433E9" w:rsidRPr="00182391">
        <w:rPr>
          <w:rFonts w:ascii="Times New Roman" w:eastAsia="Times New Roman" w:hAnsi="Times New Roman" w:cs="Times New Roman"/>
          <w:sz w:val="24"/>
          <w:szCs w:val="24"/>
          <w:lang w:eastAsia="en-GB"/>
        </w:rPr>
        <w:t xml:space="preserve"> </w:t>
      </w:r>
      <w:r w:rsidRPr="00182391">
        <w:rPr>
          <w:rFonts w:ascii="Times New Roman" w:hAnsi="Times New Roman" w:cs="Times New Roman"/>
          <w:sz w:val="24"/>
          <w:szCs w:val="24"/>
        </w:rPr>
        <w:t xml:space="preserve">The specific density functions calculated, properly scaled according to the intensity established through the relative depletion of the Kirkwood Gaps (as shown in Table 2), have been adjusted to correspond to the observed density of Earth via A multiple regression Fit obtained through </w:t>
      </w:r>
      <w:proofErr w:type="spellStart"/>
      <w:r w:rsidRPr="00182391">
        <w:rPr>
          <w:rFonts w:ascii="Times New Roman" w:hAnsi="Times New Roman" w:cs="Times New Roman"/>
          <w:sz w:val="24"/>
          <w:szCs w:val="24"/>
        </w:rPr>
        <w:t>SciDavis</w:t>
      </w:r>
      <w:proofErr w:type="spellEnd"/>
      <w:r w:rsidRPr="00182391">
        <w:rPr>
          <w:rFonts w:ascii="Times New Roman" w:hAnsi="Times New Roman" w:cs="Times New Roman"/>
          <w:sz w:val="24"/>
          <w:szCs w:val="24"/>
        </w:rPr>
        <w:t xml:space="preserve"> program. The experimentally observed density instead is reported in the main text in </w:t>
      </w:r>
      <w:r w:rsidRPr="00182391">
        <w:rPr>
          <w:rFonts w:ascii="Times New Roman" w:hAnsi="Times New Roman" w:cs="Times New Roman"/>
          <w:b/>
          <w:i/>
          <w:sz w:val="24"/>
          <w:szCs w:val="24"/>
        </w:rPr>
        <w:t xml:space="preserve">Figure 3 </w:t>
      </w:r>
      <w:proofErr w:type="gramStart"/>
      <w:r w:rsidRPr="00182391">
        <w:rPr>
          <w:rFonts w:ascii="Times New Roman" w:hAnsi="Times New Roman" w:cs="Times New Roman"/>
          <w:sz w:val="24"/>
          <w:szCs w:val="24"/>
        </w:rPr>
        <w:t>as  a</w:t>
      </w:r>
      <w:proofErr w:type="gramEnd"/>
      <w:r w:rsidRPr="00182391">
        <w:rPr>
          <w:rFonts w:ascii="Times New Roman" w:hAnsi="Times New Roman" w:cs="Times New Roman"/>
          <w:sz w:val="24"/>
          <w:szCs w:val="24"/>
        </w:rPr>
        <w:t xml:space="preserve"> black step function, whose values are consistent with geological data and are categorized into distinct layers: inner core, outer core, inner mantle, outer mantle, crust, and atmosphere.</w:t>
      </w:r>
    </w:p>
    <w:p w:rsidR="0097187D" w:rsidRDefault="00E433E9" w:rsidP="0097187D">
      <w:pPr>
        <w:spacing w:before="100" w:beforeAutospacing="1" w:after="100" w:afterAutospacing="1" w:line="240" w:lineRule="auto"/>
        <w:outlineLvl w:val="3"/>
        <w:rPr>
          <w:rFonts w:ascii="Times New Roman" w:eastAsia="Times New Roman" w:hAnsi="Times New Roman" w:cs="Times New Roman"/>
          <w:sz w:val="24"/>
          <w:szCs w:val="24"/>
          <w:lang w:eastAsia="en-GB"/>
        </w:rPr>
      </w:pPr>
      <w:r w:rsidRPr="00E433E9">
        <w:rPr>
          <w:rFonts w:ascii="Times New Roman" w:eastAsia="Times New Roman" w:hAnsi="Times New Roman" w:cs="Times New Roman"/>
          <w:b/>
          <w:bCs/>
          <w:sz w:val="24"/>
          <w:szCs w:val="24"/>
          <w:lang w:eastAsia="en-GB"/>
        </w:rPr>
        <w:t>4. Data Analysis</w:t>
      </w:r>
    </w:p>
    <w:p w:rsidR="0097187D" w:rsidRPr="00182391" w:rsidRDefault="0097187D" w:rsidP="0062780C">
      <w:pPr>
        <w:jc w:val="both"/>
        <w:rPr>
          <w:rFonts w:ascii="Times New Roman" w:hAnsi="Times New Roman" w:cs="Times New Roman"/>
          <w:sz w:val="24"/>
          <w:szCs w:val="24"/>
        </w:rPr>
      </w:pPr>
      <w:r w:rsidRPr="00182391">
        <w:rPr>
          <w:rFonts w:ascii="Times New Roman" w:hAnsi="Times New Roman" w:cs="Times New Roman"/>
          <w:sz w:val="24"/>
          <w:szCs w:val="24"/>
        </w:rPr>
        <w:t xml:space="preserve">Each density distribution function associated to the interference profile </w:t>
      </w:r>
      <w:r w:rsidRPr="00182391">
        <w:rPr>
          <w:rFonts w:ascii="Symbol" w:hAnsi="Symbol" w:cs="Times New Roman"/>
          <w:sz w:val="24"/>
          <w:szCs w:val="24"/>
        </w:rPr>
        <w:t></w:t>
      </w:r>
      <w:r w:rsidRPr="00182391">
        <w:rPr>
          <w:rFonts w:ascii="Times New Roman" w:hAnsi="Times New Roman" w:cs="Times New Roman"/>
          <w:sz w:val="24"/>
          <w:szCs w:val="24"/>
          <w:vertAlign w:val="superscript"/>
        </w:rPr>
        <w:t>2</w:t>
      </w:r>
      <w:r w:rsidRPr="00182391">
        <w:rPr>
          <w:rFonts w:ascii="Times New Roman" w:hAnsi="Times New Roman" w:cs="Times New Roman"/>
          <w:sz w:val="24"/>
          <w:szCs w:val="24"/>
        </w:rPr>
        <w:t>(r)</w:t>
      </w:r>
      <w:proofErr w:type="spellStart"/>
      <w:r w:rsidRPr="00182391">
        <w:rPr>
          <w:rFonts w:ascii="Times New Roman" w:hAnsi="Times New Roman" w:cs="Times New Roman"/>
          <w:sz w:val="24"/>
          <w:szCs w:val="24"/>
          <w:vertAlign w:val="subscript"/>
        </w:rPr>
        <w:t>p±i</w:t>
      </w:r>
      <w:proofErr w:type="spellEnd"/>
      <w:r w:rsidRPr="00182391">
        <w:rPr>
          <w:rFonts w:ascii="Times New Roman" w:hAnsi="Times New Roman" w:cs="Times New Roman"/>
          <w:sz w:val="24"/>
          <w:szCs w:val="24"/>
        </w:rPr>
        <w:t xml:space="preserve"> can be approximated by a Gaussian function of the form:</w:t>
      </w:r>
    </w:p>
    <w:p w:rsidR="0097187D" w:rsidRPr="00182391" w:rsidRDefault="0097187D" w:rsidP="0097187D">
      <w:pPr>
        <w:ind w:left="360"/>
        <w:jc w:val="center"/>
        <w:rPr>
          <w:rFonts w:ascii="Times New Roman" w:eastAsiaTheme="minorEastAsia" w:hAnsi="Times New Roman" w:cs="Times New Roman"/>
          <w:sz w:val="24"/>
          <w:szCs w:val="24"/>
        </w:rPr>
      </w:pPr>
      <m:oMath>
        <m:r>
          <w:rPr>
            <w:rFonts w:ascii="Cambria Math" w:hAnsi="Cambria Math" w:cs="Times New Roman"/>
            <w:color w:val="202122"/>
            <w:sz w:val="24"/>
            <w:szCs w:val="24"/>
            <w:shd w:val="clear" w:color="auto" w:fill="FFFFFF"/>
          </w:rPr>
          <m:t>Y</m:t>
        </m:r>
        <m:d>
          <m:dPr>
            <m:ctrlPr>
              <w:rPr>
                <w:rFonts w:ascii="Cambria Math" w:hAnsi="Cambria Math" w:cs="Times New Roman"/>
                <w:i/>
                <w:color w:val="202122"/>
                <w:sz w:val="24"/>
                <w:szCs w:val="24"/>
                <w:shd w:val="clear" w:color="auto" w:fill="FFFFFF"/>
              </w:rPr>
            </m:ctrlPr>
          </m:dPr>
          <m:e>
            <m:r>
              <w:rPr>
                <w:rFonts w:ascii="Cambria Math" w:hAnsi="Cambria Math" w:cs="Times New Roman"/>
                <w:color w:val="202122"/>
                <w:sz w:val="24"/>
                <w:szCs w:val="24"/>
                <w:shd w:val="clear" w:color="auto" w:fill="FFFFFF"/>
              </w:rPr>
              <m:t>i</m:t>
            </m:r>
          </m:e>
        </m:d>
        <m:r>
          <w:rPr>
            <w:rFonts w:ascii="Cambria Math" w:hAnsi="Cambria Math" w:cs="Times New Roman"/>
            <w:color w:val="202122"/>
            <w:sz w:val="24"/>
            <w:szCs w:val="24"/>
            <w:shd w:val="clear" w:color="auto" w:fill="FFFFFF"/>
          </w:rPr>
          <m:t>=Ai∙</m:t>
        </m:r>
        <m:f>
          <m:fPr>
            <m:ctrlPr>
              <w:rPr>
                <w:rFonts w:ascii="Cambria Math" w:hAnsi="Cambria Math" w:cs="Times New Roman"/>
                <w:i/>
                <w:color w:val="202122"/>
                <w:sz w:val="24"/>
                <w:szCs w:val="24"/>
                <w:shd w:val="clear" w:color="auto" w:fill="FFFFFF"/>
              </w:rPr>
            </m:ctrlPr>
          </m:fPr>
          <m:num>
            <m:rad>
              <m:radPr>
                <m:degHide m:val="1"/>
                <m:ctrlPr>
                  <w:rPr>
                    <w:rFonts w:ascii="Cambria Math" w:hAnsi="Cambria Math" w:cs="Times New Roman"/>
                    <w:i/>
                    <w:color w:val="202122"/>
                    <w:sz w:val="24"/>
                    <w:szCs w:val="24"/>
                    <w:shd w:val="clear" w:color="auto" w:fill="FFFFFF"/>
                  </w:rPr>
                </m:ctrlPr>
              </m:radPr>
              <m:deg/>
              <m:e>
                <m:r>
                  <w:rPr>
                    <w:rFonts w:ascii="Cambria Math" w:hAnsi="Cambria Math" w:cs="Times New Roman"/>
                    <w:color w:val="202122"/>
                    <w:sz w:val="24"/>
                    <w:szCs w:val="24"/>
                    <w:shd w:val="clear" w:color="auto" w:fill="FFFFFF"/>
                  </w:rPr>
                  <m:t>2/π</m:t>
                </m:r>
              </m:e>
            </m:rad>
          </m:num>
          <m:den>
            <m:r>
              <w:rPr>
                <w:rFonts w:ascii="Cambria Math" w:hAnsi="Cambria Math" w:cs="Times New Roman"/>
                <w:color w:val="202122"/>
                <w:sz w:val="24"/>
                <w:szCs w:val="24"/>
                <w:shd w:val="clear" w:color="auto" w:fill="FFFFFF"/>
              </w:rPr>
              <m:t>w1</m:t>
            </m:r>
          </m:den>
        </m:f>
        <m:r>
          <w:rPr>
            <w:rFonts w:ascii="Cambria Math" w:hAnsi="Cambria Math" w:cs="Times New Roman"/>
            <w:color w:val="202122"/>
            <w:sz w:val="24"/>
            <w:szCs w:val="24"/>
            <w:shd w:val="clear" w:color="auto" w:fill="FFFFFF"/>
          </w:rPr>
          <m:t>∙</m:t>
        </m:r>
        <m:sSup>
          <m:sSupPr>
            <m:ctrlPr>
              <w:rPr>
                <w:rFonts w:ascii="Cambria Math" w:hAnsi="Cambria Math" w:cs="Times New Roman"/>
                <w:i/>
                <w:color w:val="202122"/>
                <w:sz w:val="24"/>
                <w:szCs w:val="24"/>
                <w:shd w:val="clear" w:color="auto" w:fill="FFFFFF"/>
              </w:rPr>
            </m:ctrlPr>
          </m:sSupPr>
          <m:e>
            <m:r>
              <w:rPr>
                <w:rFonts w:ascii="Cambria Math" w:hAnsi="Cambria Math" w:cs="Times New Roman"/>
                <w:color w:val="202122"/>
                <w:sz w:val="24"/>
                <w:szCs w:val="24"/>
                <w:shd w:val="clear" w:color="auto" w:fill="FFFFFF"/>
              </w:rPr>
              <m:t>e</m:t>
            </m:r>
          </m:e>
          <m:sup>
            <m:r>
              <w:rPr>
                <w:rFonts w:ascii="Cambria Math" w:hAnsi="Cambria Math" w:cs="Times New Roman"/>
                <w:color w:val="202122"/>
                <w:sz w:val="24"/>
                <w:szCs w:val="24"/>
                <w:shd w:val="clear" w:color="auto" w:fill="FFFFFF"/>
              </w:rPr>
              <m:t>-2</m:t>
            </m:r>
            <m:f>
              <m:fPr>
                <m:ctrlPr>
                  <w:rPr>
                    <w:rFonts w:ascii="Cambria Math" w:hAnsi="Cambria Math" w:cs="Times New Roman"/>
                    <w:i/>
                    <w:color w:val="202122"/>
                    <w:sz w:val="24"/>
                    <w:szCs w:val="24"/>
                    <w:shd w:val="clear" w:color="auto" w:fill="FFFFFF"/>
                  </w:rPr>
                </m:ctrlPr>
              </m:fPr>
              <m:num>
                <m:r>
                  <w:rPr>
                    <w:rFonts w:ascii="Cambria Math" w:hAnsi="Cambria Math" w:cs="Times New Roman"/>
                    <w:color w:val="202122"/>
                    <w:sz w:val="24"/>
                    <w:szCs w:val="24"/>
                    <w:shd w:val="clear" w:color="auto" w:fill="FFFFFF"/>
                  </w:rPr>
                  <m:t>(x-</m:t>
                </m:r>
                <m:sSub>
                  <m:sSubPr>
                    <m:ctrlPr>
                      <w:rPr>
                        <w:rFonts w:ascii="Cambria Math" w:hAnsi="Cambria Math" w:cs="Times New Roman"/>
                        <w:i/>
                        <w:color w:val="202122"/>
                        <w:sz w:val="24"/>
                        <w:szCs w:val="24"/>
                        <w:shd w:val="clear" w:color="auto" w:fill="FFFFFF"/>
                      </w:rPr>
                    </m:ctrlPr>
                  </m:sSubPr>
                  <m:e>
                    <m:r>
                      <w:rPr>
                        <w:rFonts w:ascii="Cambria Math" w:hAnsi="Cambria Math" w:cs="Times New Roman"/>
                        <w:color w:val="202122"/>
                        <w:sz w:val="24"/>
                        <w:szCs w:val="24"/>
                        <w:shd w:val="clear" w:color="auto" w:fill="FFFFFF"/>
                      </w:rPr>
                      <m:t>x</m:t>
                    </m:r>
                  </m:e>
                  <m:sub>
                    <m:r>
                      <w:rPr>
                        <w:rFonts w:ascii="Cambria Math" w:hAnsi="Cambria Math" w:cs="Times New Roman"/>
                        <w:color w:val="202122"/>
                        <w:sz w:val="24"/>
                        <w:szCs w:val="24"/>
                        <w:shd w:val="clear" w:color="auto" w:fill="FFFFFF"/>
                      </w:rPr>
                      <m:t>0</m:t>
                    </m:r>
                  </m:sub>
                </m:sSub>
                <m:sSup>
                  <m:sSupPr>
                    <m:ctrlPr>
                      <w:rPr>
                        <w:rFonts w:ascii="Cambria Math" w:hAnsi="Cambria Math" w:cs="Times New Roman"/>
                        <w:i/>
                        <w:color w:val="202122"/>
                        <w:sz w:val="24"/>
                        <w:szCs w:val="24"/>
                        <w:shd w:val="clear" w:color="auto" w:fill="FFFFFF"/>
                      </w:rPr>
                    </m:ctrlPr>
                  </m:sSupPr>
                  <m:e>
                    <m:r>
                      <w:rPr>
                        <w:rFonts w:ascii="Cambria Math" w:hAnsi="Cambria Math" w:cs="Times New Roman"/>
                        <w:color w:val="202122"/>
                        <w:sz w:val="24"/>
                        <w:szCs w:val="24"/>
                        <w:shd w:val="clear" w:color="auto" w:fill="FFFFFF"/>
                      </w:rPr>
                      <m:t>)</m:t>
                    </m:r>
                  </m:e>
                  <m:sup>
                    <m:r>
                      <w:rPr>
                        <w:rFonts w:ascii="Cambria Math" w:hAnsi="Cambria Math" w:cs="Times New Roman"/>
                        <w:color w:val="202122"/>
                        <w:sz w:val="24"/>
                        <w:szCs w:val="24"/>
                        <w:shd w:val="clear" w:color="auto" w:fill="FFFFFF"/>
                      </w:rPr>
                      <m:t>2</m:t>
                    </m:r>
                  </m:sup>
                </m:sSup>
              </m:num>
              <m:den>
                <m:sSup>
                  <m:sSupPr>
                    <m:ctrlPr>
                      <w:rPr>
                        <w:rFonts w:ascii="Cambria Math" w:hAnsi="Cambria Math" w:cs="Times New Roman"/>
                        <w:i/>
                        <w:color w:val="202122"/>
                        <w:sz w:val="24"/>
                        <w:szCs w:val="24"/>
                        <w:shd w:val="clear" w:color="auto" w:fill="FFFFFF"/>
                      </w:rPr>
                    </m:ctrlPr>
                  </m:sSupPr>
                  <m:e>
                    <m:r>
                      <w:rPr>
                        <w:rFonts w:ascii="Cambria Math" w:hAnsi="Cambria Math" w:cs="Times New Roman"/>
                        <w:color w:val="202122"/>
                        <w:sz w:val="24"/>
                        <w:szCs w:val="24"/>
                        <w:shd w:val="clear" w:color="auto" w:fill="FFFFFF"/>
                      </w:rPr>
                      <m:t>(wi)</m:t>
                    </m:r>
                  </m:e>
                  <m:sup>
                    <m:r>
                      <w:rPr>
                        <w:rFonts w:ascii="Cambria Math" w:hAnsi="Cambria Math" w:cs="Times New Roman"/>
                        <w:color w:val="202122"/>
                        <w:sz w:val="24"/>
                        <w:szCs w:val="24"/>
                        <w:shd w:val="clear" w:color="auto" w:fill="FFFFFF"/>
                      </w:rPr>
                      <m:t>2</m:t>
                    </m:r>
                  </m:sup>
                </m:sSup>
              </m:den>
            </m:f>
          </m:sup>
        </m:sSup>
      </m:oMath>
      <w:r w:rsidRPr="00182391">
        <w:rPr>
          <w:rFonts w:ascii="Times New Roman" w:eastAsiaTheme="minorEastAsia" w:hAnsi="Times New Roman" w:cs="Times New Roman"/>
          <w:color w:val="202122"/>
          <w:sz w:val="24"/>
          <w:szCs w:val="24"/>
          <w:shd w:val="clear" w:color="auto" w:fill="FFFFFF"/>
        </w:rPr>
        <w:tab/>
      </w:r>
      <w:r w:rsidRPr="00182391">
        <w:rPr>
          <w:rFonts w:ascii="Times New Roman" w:eastAsiaTheme="minorEastAsia" w:hAnsi="Times New Roman" w:cs="Times New Roman"/>
          <w:color w:val="202122"/>
          <w:sz w:val="24"/>
          <w:szCs w:val="24"/>
          <w:shd w:val="clear" w:color="auto" w:fill="FFFFFF"/>
        </w:rPr>
        <w:tab/>
      </w:r>
      <w:r w:rsidRPr="00182391">
        <w:rPr>
          <w:rFonts w:ascii="Times New Roman" w:eastAsiaTheme="minorEastAsia" w:hAnsi="Times New Roman" w:cs="Times New Roman"/>
          <w:color w:val="202122"/>
          <w:sz w:val="24"/>
          <w:szCs w:val="24"/>
          <w:shd w:val="clear" w:color="auto" w:fill="FFFFFF"/>
        </w:rPr>
        <w:tab/>
        <w:t>(</w:t>
      </w:r>
      <w:r w:rsidR="00075254" w:rsidRPr="00182391">
        <w:rPr>
          <w:rFonts w:ascii="Times New Roman" w:eastAsiaTheme="minorEastAsia" w:hAnsi="Times New Roman" w:cs="Times New Roman"/>
          <w:color w:val="202122"/>
          <w:sz w:val="24"/>
          <w:szCs w:val="24"/>
          <w:shd w:val="clear" w:color="auto" w:fill="FFFFFF"/>
        </w:rPr>
        <w:t>4</w:t>
      </w:r>
      <w:r w:rsidRPr="00182391">
        <w:rPr>
          <w:rFonts w:ascii="Times New Roman" w:eastAsiaTheme="minorEastAsia" w:hAnsi="Times New Roman" w:cs="Times New Roman"/>
          <w:color w:val="202122"/>
          <w:sz w:val="24"/>
          <w:szCs w:val="24"/>
          <w:shd w:val="clear" w:color="auto" w:fill="FFFFFF"/>
        </w:rPr>
        <w:t>)</w:t>
      </w:r>
    </w:p>
    <w:p w:rsidR="0097187D" w:rsidRPr="00182391" w:rsidRDefault="0097187D" w:rsidP="0062780C">
      <w:pPr>
        <w:spacing w:before="100" w:beforeAutospacing="1" w:after="100" w:afterAutospacing="1" w:line="240" w:lineRule="auto"/>
        <w:rPr>
          <w:rFonts w:ascii="Times New Roman" w:eastAsia="Times New Roman" w:hAnsi="Times New Roman" w:cs="Times New Roman"/>
          <w:sz w:val="24"/>
          <w:szCs w:val="24"/>
          <w:lang w:eastAsia="en-GB"/>
        </w:rPr>
      </w:pPr>
      <w:r w:rsidRPr="00182391">
        <w:rPr>
          <w:rFonts w:ascii="Times New Roman" w:eastAsia="Times New Roman" w:hAnsi="Times New Roman" w:cs="Times New Roman"/>
          <w:sz w:val="24"/>
          <w:szCs w:val="24"/>
          <w:lang w:eastAsia="en-GB"/>
        </w:rPr>
        <w:t xml:space="preserve">According to the constraints </w:t>
      </w:r>
      <w:proofErr w:type="spellStart"/>
      <w:r w:rsidRPr="00182391">
        <w:rPr>
          <w:rFonts w:ascii="Times New Roman" w:eastAsia="Times New Roman" w:hAnsi="Times New Roman" w:cs="Times New Roman"/>
          <w:sz w:val="24"/>
          <w:szCs w:val="24"/>
          <w:lang w:eastAsia="en-GB"/>
        </w:rPr>
        <w:t>enumarted</w:t>
      </w:r>
      <w:proofErr w:type="spellEnd"/>
      <w:r w:rsidRPr="00182391">
        <w:rPr>
          <w:rFonts w:ascii="Times New Roman" w:eastAsia="Times New Roman" w:hAnsi="Times New Roman" w:cs="Times New Roman"/>
          <w:sz w:val="24"/>
          <w:szCs w:val="24"/>
          <w:lang w:eastAsia="en-GB"/>
        </w:rPr>
        <w:t xml:space="preserve"> in the technique section, the best fit to the experimental observations has been achieved using the following relation:</w:t>
      </w:r>
    </w:p>
    <w:p w:rsidR="0097187D" w:rsidRPr="00182391" w:rsidRDefault="0097187D" w:rsidP="0097187D">
      <w:pPr>
        <w:ind w:left="360"/>
        <w:jc w:val="center"/>
        <w:rPr>
          <w:rFonts w:ascii="Times New Roman" w:eastAsiaTheme="minorEastAsia" w:hAnsi="Times New Roman" w:cs="Times New Roman"/>
          <w:color w:val="000000" w:themeColor="text1"/>
          <w:sz w:val="24"/>
          <w:szCs w:val="24"/>
          <w:shd w:val="clear" w:color="auto" w:fill="FFFFFF"/>
        </w:rPr>
      </w:pPr>
      <m:oMath>
        <m:r>
          <m:rPr>
            <m:sty m:val="p"/>
          </m:rPr>
          <w:rPr>
            <w:rFonts w:ascii="Cambria Math" w:hAnsi="Cambria Math"/>
            <w:color w:val="000000" w:themeColor="text1"/>
            <w:sz w:val="24"/>
            <w:szCs w:val="24"/>
            <w:shd w:val="clear" w:color="auto" w:fill="FFFFFF"/>
          </w:rPr>
          <m:t>Φ</m:t>
        </m:r>
        <m:d>
          <m:dPr>
            <m:ctrlPr>
              <w:rPr>
                <w:rFonts w:ascii="Cambria Math" w:hAnsi="Cambria Math"/>
                <w:i/>
                <w:color w:val="000000" w:themeColor="text1"/>
                <w:sz w:val="24"/>
                <w:szCs w:val="24"/>
                <w:shd w:val="clear" w:color="auto" w:fill="FFFFFF"/>
              </w:rPr>
            </m:ctrlPr>
          </m:dPr>
          <m:e>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ρ</m:t>
                </m:r>
              </m:e>
              <m:sub>
                <m:r>
                  <w:rPr>
                    <w:rFonts w:ascii="Cambria Math" w:hAnsi="Cambria Math"/>
                    <w:color w:val="000000" w:themeColor="text1"/>
                    <w:sz w:val="24"/>
                    <w:szCs w:val="24"/>
                    <w:shd w:val="clear" w:color="auto" w:fill="FFFFFF"/>
                  </w:rPr>
                  <m:t>Earth</m:t>
                </m:r>
              </m:sub>
            </m:sSub>
          </m:e>
        </m:d>
        <m:r>
          <w:rPr>
            <w:rFonts w:ascii="Cambria Math" w:hAnsi="Cambria Math"/>
            <w:color w:val="000000" w:themeColor="text1"/>
            <w:sz w:val="24"/>
            <w:szCs w:val="24"/>
            <w:shd w:val="clear" w:color="auto" w:fill="FFFFFF"/>
          </w:rPr>
          <m:t>=</m:t>
        </m:r>
        <m:r>
          <m:rPr>
            <m:sty m:val="bi"/>
          </m:rPr>
          <w:rPr>
            <w:rFonts w:ascii="Cambria Math" w:hAnsi="Cambria Math"/>
            <w:color w:val="000000" w:themeColor="text1"/>
            <w:sz w:val="24"/>
            <w:szCs w:val="24"/>
            <w:shd w:val="clear" w:color="auto" w:fill="FFFFFF"/>
          </w:rPr>
          <m:t>A</m:t>
        </m:r>
        <m:d>
          <m:dPr>
            <m:ctrlPr>
              <w:rPr>
                <w:rFonts w:ascii="Cambria Math" w:hAnsi="Cambria Math"/>
                <w:i/>
                <w:color w:val="000000" w:themeColor="text1"/>
                <w:sz w:val="24"/>
                <w:szCs w:val="24"/>
                <w:shd w:val="clear" w:color="auto" w:fill="FFFFFF"/>
              </w:rPr>
            </m:ctrlPr>
          </m:dPr>
          <m:e>
            <m:r>
              <w:rPr>
                <w:rFonts w:ascii="Cambria Math" w:hAnsi="Cambria Math"/>
                <w:color w:val="000000" w:themeColor="text1"/>
                <w:sz w:val="24"/>
                <w:szCs w:val="24"/>
                <w:shd w:val="clear" w:color="auto" w:fill="FFFFFF"/>
              </w:rPr>
              <m:t>Y1</m:t>
            </m:r>
          </m:e>
        </m:d>
        <m:r>
          <w:rPr>
            <w:rFonts w:ascii="Cambria Math" w:hAnsi="Cambria Math"/>
            <w:color w:val="000000" w:themeColor="text1"/>
            <w:sz w:val="24"/>
            <w:szCs w:val="24"/>
            <w:shd w:val="clear" w:color="auto" w:fill="FFFFFF"/>
          </w:rPr>
          <m:t>+</m:t>
        </m:r>
        <m:r>
          <m:rPr>
            <m:sty m:val="bi"/>
          </m:rPr>
          <w:rPr>
            <w:rFonts w:ascii="Cambria Math" w:hAnsi="Cambria Math"/>
            <w:color w:val="000000" w:themeColor="text1"/>
            <w:sz w:val="24"/>
            <w:szCs w:val="24"/>
            <w:shd w:val="clear" w:color="auto" w:fill="FFFFFF"/>
          </w:rPr>
          <m:t>B</m:t>
        </m:r>
        <m:r>
          <w:rPr>
            <w:rFonts w:ascii="Cambria Math" w:hAnsi="Cambria Math"/>
            <w:color w:val="000000" w:themeColor="text1"/>
            <w:sz w:val="24"/>
            <w:szCs w:val="24"/>
            <w:shd w:val="clear" w:color="auto" w:fill="FFFFFF"/>
          </w:rPr>
          <m:t>(Y2)+</m:t>
        </m:r>
        <m:r>
          <m:rPr>
            <m:sty m:val="bi"/>
          </m:rPr>
          <w:rPr>
            <w:rFonts w:ascii="Cambria Math" w:hAnsi="Cambria Math"/>
            <w:color w:val="000000" w:themeColor="text1"/>
            <w:sz w:val="24"/>
            <w:szCs w:val="24"/>
            <w:shd w:val="clear" w:color="auto" w:fill="FFFFFF"/>
          </w:rPr>
          <m:t>C</m:t>
        </m:r>
        <m:r>
          <w:rPr>
            <w:rFonts w:ascii="Cambria Math" w:hAnsi="Cambria Math"/>
            <w:color w:val="000000" w:themeColor="text1"/>
            <w:sz w:val="24"/>
            <w:szCs w:val="24"/>
            <w:shd w:val="clear" w:color="auto" w:fill="FFFFFF"/>
          </w:rPr>
          <m:t>(Y3)</m:t>
        </m:r>
      </m:oMath>
      <w:r w:rsidRPr="00182391">
        <w:rPr>
          <w:rFonts w:ascii="Times New Roman" w:eastAsiaTheme="minorEastAsia" w:hAnsi="Times New Roman" w:cs="Times New Roman"/>
          <w:color w:val="202122"/>
          <w:sz w:val="24"/>
          <w:szCs w:val="24"/>
          <w:shd w:val="clear" w:color="auto" w:fill="FFFFFF"/>
        </w:rPr>
        <w:t xml:space="preserve"> </w:t>
      </w:r>
      <w:r w:rsidRPr="00182391">
        <w:rPr>
          <w:rFonts w:ascii="Times New Roman" w:eastAsiaTheme="minorEastAsia" w:hAnsi="Times New Roman" w:cs="Times New Roman"/>
          <w:color w:val="202122"/>
          <w:sz w:val="24"/>
          <w:szCs w:val="24"/>
          <w:shd w:val="clear" w:color="auto" w:fill="FFFFFF"/>
        </w:rPr>
        <w:tab/>
      </w:r>
      <w:r w:rsidRPr="00182391">
        <w:rPr>
          <w:rFonts w:ascii="Times New Roman" w:eastAsiaTheme="minorEastAsia" w:hAnsi="Times New Roman" w:cs="Times New Roman"/>
          <w:color w:val="202122"/>
          <w:sz w:val="24"/>
          <w:szCs w:val="24"/>
          <w:shd w:val="clear" w:color="auto" w:fill="FFFFFF"/>
        </w:rPr>
        <w:tab/>
        <w:t>(</w:t>
      </w:r>
      <w:r w:rsidR="00075254" w:rsidRPr="00182391">
        <w:rPr>
          <w:rFonts w:ascii="Times New Roman" w:eastAsiaTheme="minorEastAsia" w:hAnsi="Times New Roman" w:cs="Times New Roman"/>
          <w:color w:val="202122"/>
          <w:sz w:val="24"/>
          <w:szCs w:val="24"/>
          <w:shd w:val="clear" w:color="auto" w:fill="FFFFFF"/>
        </w:rPr>
        <w:t>5</w:t>
      </w:r>
      <w:r w:rsidRPr="00182391">
        <w:rPr>
          <w:rFonts w:ascii="Times New Roman" w:eastAsiaTheme="minorEastAsia" w:hAnsi="Times New Roman" w:cs="Times New Roman"/>
          <w:color w:val="202122"/>
          <w:sz w:val="24"/>
          <w:szCs w:val="24"/>
          <w:shd w:val="clear" w:color="auto" w:fill="FFFFFF"/>
        </w:rPr>
        <w:t>)</w:t>
      </w:r>
    </w:p>
    <w:p w:rsidR="0097187D" w:rsidRPr="00182391" w:rsidRDefault="0097187D" w:rsidP="0062780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82391">
        <w:rPr>
          <w:rFonts w:ascii="Times New Roman" w:eastAsia="Times New Roman" w:hAnsi="Times New Roman" w:cs="Times New Roman"/>
          <w:sz w:val="24"/>
          <w:szCs w:val="24"/>
          <w:lang w:eastAsia="en-GB"/>
        </w:rPr>
        <w:t>Since the densest configuration corresponds to Earth's core, which originates from the 2.9 AU Kirkwood gap scattering (A)—a feature observed in all inner telluric planets—the other components, B and C, represent the mantle's inner and outer layers. These components collectively determine the final density distribution obtained through multiple regression analysis:</w:t>
      </w:r>
    </w:p>
    <w:p w:rsidR="0097187D" w:rsidRPr="00182391" w:rsidRDefault="0097187D" w:rsidP="0097187D">
      <w:pPr>
        <w:pStyle w:val="NormaleWeb"/>
        <w:shd w:val="clear" w:color="auto" w:fill="FFFFFF" w:themeFill="background1"/>
        <w:spacing w:before="0" w:beforeAutospacing="0" w:after="0" w:afterAutospacing="0"/>
        <w:ind w:left="360"/>
        <w:jc w:val="both"/>
        <w:rPr>
          <w:rFonts w:asciiTheme="minorHAnsi" w:hAnsiTheme="minorHAnsi" w:cstheme="minorHAnsi"/>
          <w:color w:val="000000" w:themeColor="text1"/>
          <w:shd w:val="clear" w:color="auto" w:fill="FFFFFF"/>
        </w:rPr>
      </w:pPr>
      <m:oMathPara>
        <m:oMathParaPr>
          <m:jc m:val="center"/>
        </m:oMathParaPr>
        <m:oMath>
          <m:r>
            <m:rPr>
              <m:sty m:val="p"/>
            </m:rPr>
            <w:rPr>
              <w:rFonts w:ascii="Cambria Math" w:hAnsi="Cambria Math" w:cstheme="minorHAnsi"/>
              <w:color w:val="000000" w:themeColor="text1"/>
              <w:shd w:val="clear" w:color="auto" w:fill="FFFFFF"/>
            </w:rPr>
            <w:lastRenderedPageBreak/>
            <m:t>Φ</m:t>
          </m:r>
          <m:d>
            <m:dPr>
              <m:ctrlPr>
                <w:rPr>
                  <w:rFonts w:ascii="Cambria Math" w:hAnsi="Cambria Math" w:cstheme="minorHAnsi"/>
                  <w:i/>
                  <w:color w:val="000000" w:themeColor="text1"/>
                  <w:shd w:val="clear" w:color="auto" w:fill="FFFFFF"/>
                </w:rPr>
              </m:ctrlPr>
            </m:dPr>
            <m:e>
              <m:sSub>
                <m:sSubPr>
                  <m:ctrlPr>
                    <w:rPr>
                      <w:rFonts w:ascii="Cambria Math" w:hAnsi="Cambria Math" w:cstheme="minorHAnsi"/>
                      <w:i/>
                      <w:color w:val="000000" w:themeColor="text1"/>
                      <w:shd w:val="clear" w:color="auto" w:fill="FFFFFF"/>
                    </w:rPr>
                  </m:ctrlPr>
                </m:sSubPr>
                <m:e>
                  <m:r>
                    <w:rPr>
                      <w:rFonts w:ascii="Cambria Math" w:hAnsi="Cambria Math" w:cstheme="minorHAnsi"/>
                      <w:color w:val="000000" w:themeColor="text1"/>
                      <w:shd w:val="clear" w:color="auto" w:fill="FFFFFF"/>
                    </w:rPr>
                    <m:t>ρ</m:t>
                  </m:r>
                </m:e>
                <m:sub>
                  <m:r>
                    <w:rPr>
                      <w:rFonts w:ascii="Cambria Math" w:hAnsi="Cambria Math" w:cstheme="minorHAnsi"/>
                      <w:color w:val="000000" w:themeColor="text1"/>
                      <w:shd w:val="clear" w:color="auto" w:fill="FFFFFF"/>
                    </w:rPr>
                    <m:t>Earth</m:t>
                  </m:r>
                </m:sub>
              </m:sSub>
            </m:e>
          </m:d>
          <m:r>
            <w:rPr>
              <w:rFonts w:ascii="Cambria Math" w:hAnsi="Cambria Math" w:cstheme="minorHAnsi"/>
              <w:color w:val="000000" w:themeColor="text1"/>
              <w:shd w:val="clear" w:color="auto" w:fill="FFFFFF"/>
            </w:rPr>
            <m:t xml:space="preserve">= </m:t>
          </m:r>
          <m:limLow>
            <m:limLowPr>
              <m:ctrlPr>
                <w:rPr>
                  <w:rFonts w:ascii="Cambria Math" w:hAnsi="Cambria Math" w:cstheme="minorHAnsi"/>
                  <w:i/>
                  <w:color w:val="000000" w:themeColor="text1"/>
                  <w:shd w:val="clear" w:color="auto" w:fill="FFFFFF"/>
                </w:rPr>
              </m:ctrlPr>
            </m:limLowPr>
            <m:e>
              <m:groupChr>
                <m:groupChrPr>
                  <m:ctrlPr>
                    <w:rPr>
                      <w:rFonts w:ascii="Cambria Math" w:hAnsi="Cambria Math" w:cstheme="minorHAnsi"/>
                      <w:i/>
                      <w:color w:val="000000" w:themeColor="text1"/>
                      <w:shd w:val="clear" w:color="auto" w:fill="FFFFFF"/>
                    </w:rPr>
                  </m:ctrlPr>
                </m:groupChrPr>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5x1</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0</m:t>
                          </m:r>
                        </m:e>
                        <m:sup>
                          <m:r>
                            <w:rPr>
                              <w:rFonts w:ascii="Cambria Math" w:hAnsi="Cambria Math" w:cstheme="minorHAnsi"/>
                              <w:color w:val="000000" w:themeColor="text1"/>
                              <w:shd w:val="clear" w:color="auto" w:fill="FFFFFF"/>
                            </w:rPr>
                            <m:t>5</m:t>
                          </m:r>
                        </m:sup>
                      </m:sSup>
                    </m:num>
                    <m:den>
                      <m:r>
                        <w:rPr>
                          <w:rFonts w:ascii="Cambria Math" w:hAnsi="Cambria Math" w:cstheme="minorHAnsi"/>
                          <w:color w:val="000000" w:themeColor="text1"/>
                          <w:shd w:val="clear" w:color="auto" w:fill="FFFFFF"/>
                        </w:rPr>
                        <m:t>3500</m:t>
                      </m:r>
                    </m:den>
                  </m:f>
                  <m:r>
                    <w:rPr>
                      <w:rFonts w:ascii="Cambria Math" w:hAnsi="Cambria Math" w:cstheme="minorHAnsi"/>
                      <w:color w:val="000000" w:themeColor="text1"/>
                      <w:shd w:val="clear" w:color="auto" w:fill="FFFFFF"/>
                    </w:rPr>
                    <m:t>∙</m:t>
                  </m:r>
                  <m:rad>
                    <m:radPr>
                      <m:degHide m:val="1"/>
                      <m:ctrlPr>
                        <w:rPr>
                          <w:rFonts w:ascii="Cambria Math" w:hAnsi="Cambria Math" w:cstheme="minorHAnsi"/>
                          <w:i/>
                          <w:color w:val="000000" w:themeColor="text1"/>
                          <w:shd w:val="clear" w:color="auto" w:fill="FFFFFF"/>
                        </w:rPr>
                      </m:ctrlPr>
                    </m:radPr>
                    <m:deg/>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m:t>
                          </m:r>
                        </m:num>
                        <m:den>
                          <m:r>
                            <w:rPr>
                              <w:rFonts w:ascii="Cambria Math" w:hAnsi="Cambria Math" w:cstheme="minorHAnsi"/>
                              <w:color w:val="000000" w:themeColor="text1"/>
                              <w:shd w:val="clear" w:color="auto" w:fill="FFFFFF"/>
                            </w:rPr>
                            <m:t>π</m:t>
                          </m:r>
                        </m:den>
                      </m:f>
                    </m:e>
                  </m:rad>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e</m:t>
                      </m:r>
                    </m:e>
                    <m:sup>
                      <m:r>
                        <w:rPr>
                          <w:rFonts w:ascii="Cambria Math" w:hAnsi="Cambria Math" w:cstheme="minorHAnsi"/>
                          <w:color w:val="000000" w:themeColor="text1"/>
                          <w:shd w:val="clear" w:color="auto" w:fill="FFFFFF"/>
                        </w:rPr>
                        <m:t>-2</m:t>
                      </m:r>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(x-0</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m:t>
                              </m:r>
                            </m:e>
                            <m:sup>
                              <m:r>
                                <w:rPr>
                                  <w:rFonts w:ascii="Cambria Math" w:hAnsi="Cambria Math" w:cstheme="minorHAnsi"/>
                                  <w:color w:val="000000" w:themeColor="text1"/>
                                  <w:shd w:val="clear" w:color="auto" w:fill="FFFFFF"/>
                                </w:rPr>
                                <m:t>2</m:t>
                              </m:r>
                            </m:sup>
                          </m:sSup>
                        </m:num>
                        <m:den>
                          <m:sSup>
                            <m:sSupPr>
                              <m:ctrlPr>
                                <w:rPr>
                                  <w:rFonts w:ascii="Cambria Math" w:hAnsi="Cambria Math" w:cstheme="minorHAnsi"/>
                                  <w:i/>
                                  <w:color w:val="000000" w:themeColor="text1"/>
                                  <w:shd w:val="clear" w:color="auto" w:fill="FFFFFF"/>
                                </w:rPr>
                              </m:ctrlPr>
                            </m:sSupPr>
                            <m:e>
                              <m:d>
                                <m:dPr>
                                  <m:ctrlPr>
                                    <w:rPr>
                                      <w:rFonts w:ascii="Cambria Math" w:hAnsi="Cambria Math" w:cstheme="minorHAnsi"/>
                                      <w:i/>
                                      <w:color w:val="000000" w:themeColor="text1"/>
                                      <w:shd w:val="clear" w:color="auto" w:fill="FFFFFF"/>
                                    </w:rPr>
                                  </m:ctrlPr>
                                </m:dPr>
                                <m:e>
                                  <m:r>
                                    <w:rPr>
                                      <w:rFonts w:ascii="Cambria Math" w:hAnsi="Cambria Math" w:cstheme="minorHAnsi"/>
                                      <w:color w:val="000000" w:themeColor="text1"/>
                                      <w:shd w:val="clear" w:color="auto" w:fill="FFFFFF"/>
                                    </w:rPr>
                                    <m:t>3500</m:t>
                                  </m:r>
                                </m:e>
                              </m:d>
                            </m:e>
                            <m:sup>
                              <m:r>
                                <w:rPr>
                                  <w:rFonts w:ascii="Cambria Math" w:hAnsi="Cambria Math" w:cstheme="minorHAnsi"/>
                                  <w:color w:val="000000" w:themeColor="text1"/>
                                  <w:shd w:val="clear" w:color="auto" w:fill="FFFFFF"/>
                                </w:rPr>
                                <m:t>2</m:t>
                              </m:r>
                            </m:sup>
                          </m:sSup>
                        </m:den>
                      </m:f>
                    </m:sup>
                  </m:sSup>
                </m:e>
              </m:groupChr>
            </m:e>
            <m:lim>
              <m:r>
                <m:rPr>
                  <m:sty m:val="bi"/>
                </m:rPr>
                <w:rPr>
                  <w:rFonts w:ascii="Cambria Math" w:hAnsi="Cambria Math" w:cstheme="minorHAnsi"/>
                  <w:color w:val="000000" w:themeColor="text1"/>
                  <w:shd w:val="clear" w:color="auto" w:fill="FFFFFF"/>
                </w:rPr>
                <m:t>A</m:t>
              </m:r>
              <m:d>
                <m:dPr>
                  <m:ctrlPr>
                    <w:rPr>
                      <w:rFonts w:ascii="Cambria Math" w:hAnsi="Cambria Math" w:cstheme="minorHAnsi"/>
                      <w:b/>
                      <w:i/>
                      <w:color w:val="000000" w:themeColor="text1"/>
                      <w:shd w:val="clear" w:color="auto" w:fill="FFFFFF"/>
                    </w:rPr>
                  </m:ctrlPr>
                </m:dPr>
                <m:e>
                  <m:r>
                    <m:rPr>
                      <m:sty m:val="bi"/>
                    </m:rPr>
                    <w:rPr>
                      <w:rFonts w:ascii="Cambria Math" w:hAnsi="Cambria Math" w:cstheme="minorHAnsi"/>
                      <w:color w:val="000000" w:themeColor="text1"/>
                      <w:shd w:val="clear" w:color="auto" w:fill="FFFFFF"/>
                    </w:rPr>
                    <m:t>Y</m:t>
                  </m:r>
                  <m:r>
                    <m:rPr>
                      <m:sty m:val="bi"/>
                    </m:rPr>
                    <w:rPr>
                      <w:rFonts w:ascii="Cambria Math" w:hAnsi="Cambria Math" w:cstheme="minorHAnsi"/>
                      <w:color w:val="000000" w:themeColor="text1"/>
                      <w:shd w:val="clear" w:color="auto" w:fill="FFFFFF"/>
                    </w:rPr>
                    <m:t>1</m:t>
                  </m:r>
                </m:e>
              </m:d>
            </m:lim>
          </m:limLow>
          <m:r>
            <w:rPr>
              <w:rFonts w:ascii="Cambria Math" w:hAnsi="Cambria Math" w:cstheme="minorHAnsi"/>
              <w:color w:val="000000" w:themeColor="text1"/>
              <w:shd w:val="clear" w:color="auto" w:fill="FFFFFF"/>
            </w:rPr>
            <m:t>+</m:t>
          </m:r>
          <m:limLow>
            <m:limLowPr>
              <m:ctrlPr>
                <w:rPr>
                  <w:rFonts w:ascii="Cambria Math" w:hAnsi="Cambria Math" w:cstheme="minorHAnsi"/>
                  <w:i/>
                  <w:color w:val="000000" w:themeColor="text1"/>
                  <w:shd w:val="clear" w:color="auto" w:fill="FFFFFF"/>
                </w:rPr>
              </m:ctrlPr>
            </m:limLowPr>
            <m:e>
              <m:groupChr>
                <m:groupChrPr>
                  <m:ctrlPr>
                    <w:rPr>
                      <w:rFonts w:ascii="Cambria Math" w:hAnsi="Cambria Math" w:cstheme="minorHAnsi"/>
                      <w:i/>
                      <w:color w:val="000000" w:themeColor="text1"/>
                      <w:shd w:val="clear" w:color="auto" w:fill="FFFFFF"/>
                    </w:rPr>
                  </m:ctrlPr>
                </m:groupChrPr>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2.27x1</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0</m:t>
                          </m:r>
                        </m:e>
                        <m:sup>
                          <m:r>
                            <w:rPr>
                              <w:rFonts w:ascii="Cambria Math" w:hAnsi="Cambria Math" w:cstheme="minorHAnsi"/>
                              <w:color w:val="000000" w:themeColor="text1"/>
                              <w:shd w:val="clear" w:color="auto" w:fill="FFFFFF"/>
                            </w:rPr>
                            <m:t>5</m:t>
                          </m:r>
                        </m:sup>
                      </m:sSup>
                    </m:num>
                    <m:den>
                      <m:r>
                        <w:rPr>
                          <w:rFonts w:ascii="Cambria Math" w:hAnsi="Cambria Math" w:cstheme="minorHAnsi"/>
                          <w:color w:val="000000" w:themeColor="text1"/>
                          <w:shd w:val="clear" w:color="auto" w:fill="FFFFFF"/>
                        </w:rPr>
                        <m:t>3000</m:t>
                      </m:r>
                    </m:den>
                  </m:f>
                  <m:r>
                    <w:rPr>
                      <w:rFonts w:ascii="Cambria Math" w:hAnsi="Cambria Math" w:cstheme="minorHAnsi"/>
                      <w:color w:val="000000" w:themeColor="text1"/>
                      <w:shd w:val="clear" w:color="auto" w:fill="FFFFFF"/>
                    </w:rPr>
                    <m:t>∙</m:t>
                  </m:r>
                  <m:d>
                    <m:dPr>
                      <m:ctrlPr>
                        <w:rPr>
                          <w:rFonts w:ascii="Cambria Math" w:hAnsi="Cambria Math" w:cstheme="minorHAnsi"/>
                          <w:i/>
                          <w:color w:val="000000" w:themeColor="text1"/>
                          <w:shd w:val="clear" w:color="auto" w:fill="FFFFFF"/>
                        </w:rPr>
                      </m:ctrlPr>
                    </m:dPr>
                    <m:e>
                      <m:rad>
                        <m:radPr>
                          <m:degHide m:val="1"/>
                          <m:ctrlPr>
                            <w:rPr>
                              <w:rFonts w:ascii="Cambria Math" w:hAnsi="Cambria Math" w:cstheme="minorHAnsi"/>
                              <w:i/>
                              <w:color w:val="000000" w:themeColor="text1"/>
                              <w:shd w:val="clear" w:color="auto" w:fill="FFFFFF"/>
                            </w:rPr>
                          </m:ctrlPr>
                        </m:radPr>
                        <m:deg/>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m:t>
                              </m:r>
                            </m:num>
                            <m:den>
                              <m:r>
                                <w:rPr>
                                  <w:rFonts w:ascii="Cambria Math" w:hAnsi="Cambria Math" w:cstheme="minorHAnsi"/>
                                  <w:color w:val="000000" w:themeColor="text1"/>
                                  <w:shd w:val="clear" w:color="auto" w:fill="FFFFFF"/>
                                </w:rPr>
                                <m:t>π</m:t>
                              </m:r>
                            </m:den>
                          </m:f>
                        </m:e>
                      </m:rad>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e</m:t>
                          </m:r>
                        </m:e>
                        <m:sup>
                          <m:r>
                            <w:rPr>
                              <w:rFonts w:ascii="Cambria Math" w:hAnsi="Cambria Math" w:cstheme="minorHAnsi"/>
                              <w:color w:val="000000" w:themeColor="text1"/>
                              <w:shd w:val="clear" w:color="auto" w:fill="FFFFFF"/>
                            </w:rPr>
                            <m:t>-2</m:t>
                          </m:r>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(x+4265</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m:t>
                                  </m:r>
                                </m:e>
                                <m:sup>
                                  <m:r>
                                    <w:rPr>
                                      <w:rFonts w:ascii="Cambria Math" w:hAnsi="Cambria Math" w:cstheme="minorHAnsi"/>
                                      <w:color w:val="000000" w:themeColor="text1"/>
                                      <w:shd w:val="clear" w:color="auto" w:fill="FFFFFF"/>
                                    </w:rPr>
                                    <m:t>2</m:t>
                                  </m:r>
                                </m:sup>
                              </m:sSup>
                            </m:num>
                            <m:den>
                              <m:sSup>
                                <m:sSupPr>
                                  <m:ctrlPr>
                                    <w:rPr>
                                      <w:rFonts w:ascii="Cambria Math" w:hAnsi="Cambria Math" w:cstheme="minorHAnsi"/>
                                      <w:i/>
                                      <w:color w:val="000000" w:themeColor="text1"/>
                                      <w:shd w:val="clear" w:color="auto" w:fill="FFFFFF"/>
                                    </w:rPr>
                                  </m:ctrlPr>
                                </m:sSupPr>
                                <m:e>
                                  <m:d>
                                    <m:dPr>
                                      <m:ctrlPr>
                                        <w:rPr>
                                          <w:rFonts w:ascii="Cambria Math" w:hAnsi="Cambria Math" w:cstheme="minorHAnsi"/>
                                          <w:i/>
                                          <w:color w:val="000000" w:themeColor="text1"/>
                                          <w:shd w:val="clear" w:color="auto" w:fill="FFFFFF"/>
                                        </w:rPr>
                                      </m:ctrlPr>
                                    </m:dPr>
                                    <m:e>
                                      <m:r>
                                        <w:rPr>
                                          <w:rFonts w:ascii="Cambria Math" w:hAnsi="Cambria Math" w:cstheme="minorHAnsi"/>
                                          <w:color w:val="000000" w:themeColor="text1"/>
                                          <w:shd w:val="clear" w:color="auto" w:fill="FFFFFF"/>
                                        </w:rPr>
                                        <m:t>3000</m:t>
                                      </m:r>
                                    </m:e>
                                  </m:d>
                                </m:e>
                                <m:sup>
                                  <m:r>
                                    <w:rPr>
                                      <w:rFonts w:ascii="Cambria Math" w:hAnsi="Cambria Math" w:cstheme="minorHAnsi"/>
                                      <w:color w:val="000000" w:themeColor="text1"/>
                                      <w:shd w:val="clear" w:color="auto" w:fill="FFFFFF"/>
                                    </w:rPr>
                                    <m:t>2</m:t>
                                  </m:r>
                                </m:sup>
                              </m:sSup>
                            </m:den>
                          </m:f>
                        </m:sup>
                      </m:sSup>
                      <m:r>
                        <w:rPr>
                          <w:rFonts w:ascii="Cambria Math" w:hAnsi="Cambria Math" w:cstheme="minorHAnsi"/>
                          <w:color w:val="000000" w:themeColor="text1"/>
                          <w:shd w:val="clear" w:color="auto" w:fill="FFFFFF"/>
                        </w:rPr>
                        <m:t>+</m:t>
                      </m:r>
                      <m:rad>
                        <m:radPr>
                          <m:degHide m:val="1"/>
                          <m:ctrlPr>
                            <w:rPr>
                              <w:rFonts w:ascii="Cambria Math" w:hAnsi="Cambria Math" w:cstheme="minorHAnsi"/>
                              <w:i/>
                              <w:color w:val="000000" w:themeColor="text1"/>
                              <w:shd w:val="clear" w:color="auto" w:fill="FFFFFF"/>
                            </w:rPr>
                          </m:ctrlPr>
                        </m:radPr>
                        <m:deg/>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m:t>
                              </m:r>
                            </m:num>
                            <m:den>
                              <m:r>
                                <w:rPr>
                                  <w:rFonts w:ascii="Cambria Math" w:hAnsi="Cambria Math" w:cstheme="minorHAnsi"/>
                                  <w:color w:val="000000" w:themeColor="text1"/>
                                  <w:shd w:val="clear" w:color="auto" w:fill="FFFFFF"/>
                                </w:rPr>
                                <m:t>π</m:t>
                              </m:r>
                            </m:den>
                          </m:f>
                        </m:e>
                      </m:rad>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e</m:t>
                          </m:r>
                        </m:e>
                        <m:sup>
                          <m:r>
                            <w:rPr>
                              <w:rFonts w:ascii="Cambria Math" w:hAnsi="Cambria Math" w:cstheme="minorHAnsi"/>
                              <w:color w:val="000000" w:themeColor="text1"/>
                              <w:shd w:val="clear" w:color="auto" w:fill="FFFFFF"/>
                            </w:rPr>
                            <m:t>-2</m:t>
                          </m:r>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(x-4265</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m:t>
                                  </m:r>
                                </m:e>
                                <m:sup>
                                  <m:r>
                                    <w:rPr>
                                      <w:rFonts w:ascii="Cambria Math" w:hAnsi="Cambria Math" w:cstheme="minorHAnsi"/>
                                      <w:color w:val="000000" w:themeColor="text1"/>
                                      <w:shd w:val="clear" w:color="auto" w:fill="FFFFFF"/>
                                    </w:rPr>
                                    <m:t>2</m:t>
                                  </m:r>
                                </m:sup>
                              </m:sSup>
                            </m:num>
                            <m:den>
                              <m:sSup>
                                <m:sSupPr>
                                  <m:ctrlPr>
                                    <w:rPr>
                                      <w:rFonts w:ascii="Cambria Math" w:hAnsi="Cambria Math" w:cstheme="minorHAnsi"/>
                                      <w:i/>
                                      <w:color w:val="000000" w:themeColor="text1"/>
                                      <w:shd w:val="clear" w:color="auto" w:fill="FFFFFF"/>
                                    </w:rPr>
                                  </m:ctrlPr>
                                </m:sSupPr>
                                <m:e>
                                  <m:d>
                                    <m:dPr>
                                      <m:ctrlPr>
                                        <w:rPr>
                                          <w:rFonts w:ascii="Cambria Math" w:hAnsi="Cambria Math" w:cstheme="minorHAnsi"/>
                                          <w:i/>
                                          <w:color w:val="000000" w:themeColor="text1"/>
                                          <w:shd w:val="clear" w:color="auto" w:fill="FFFFFF"/>
                                        </w:rPr>
                                      </m:ctrlPr>
                                    </m:dPr>
                                    <m:e>
                                      <m:r>
                                        <w:rPr>
                                          <w:rFonts w:ascii="Cambria Math" w:hAnsi="Cambria Math" w:cstheme="minorHAnsi"/>
                                          <w:color w:val="000000" w:themeColor="text1"/>
                                          <w:shd w:val="clear" w:color="auto" w:fill="FFFFFF"/>
                                        </w:rPr>
                                        <m:t>3000</m:t>
                                      </m:r>
                                    </m:e>
                                  </m:d>
                                </m:e>
                                <m:sup>
                                  <m:r>
                                    <w:rPr>
                                      <w:rFonts w:ascii="Cambria Math" w:hAnsi="Cambria Math" w:cstheme="minorHAnsi"/>
                                      <w:color w:val="000000" w:themeColor="text1"/>
                                      <w:shd w:val="clear" w:color="auto" w:fill="FFFFFF"/>
                                    </w:rPr>
                                    <m:t>2</m:t>
                                  </m:r>
                                </m:sup>
                              </m:sSup>
                            </m:den>
                          </m:f>
                        </m:sup>
                      </m:sSup>
                    </m:e>
                  </m:d>
                </m:e>
              </m:groupChr>
            </m:e>
            <m:lim>
              <m:r>
                <m:rPr>
                  <m:sty m:val="bi"/>
                </m:rPr>
                <w:rPr>
                  <w:rFonts w:ascii="Cambria Math" w:hAnsi="Cambria Math" w:cstheme="minorHAnsi"/>
                  <w:color w:val="000000" w:themeColor="text1"/>
                  <w:shd w:val="clear" w:color="auto" w:fill="FFFFFF"/>
                </w:rPr>
                <m:t>B(Y</m:t>
              </m:r>
              <m:r>
                <m:rPr>
                  <m:sty m:val="bi"/>
                </m:rPr>
                <w:rPr>
                  <w:rFonts w:ascii="Cambria Math" w:hAnsi="Cambria Math" w:cstheme="minorHAnsi"/>
                  <w:color w:val="000000" w:themeColor="text1"/>
                  <w:shd w:val="clear" w:color="auto" w:fill="FFFFFF"/>
                </w:rPr>
                <m:t>2)</m:t>
              </m:r>
            </m:lim>
          </m:limLow>
        </m:oMath>
      </m:oMathPara>
    </w:p>
    <w:p w:rsidR="0097187D" w:rsidRPr="00182391" w:rsidRDefault="0097187D" w:rsidP="0097187D">
      <w:pPr>
        <w:pStyle w:val="NormaleWeb"/>
        <w:shd w:val="clear" w:color="auto" w:fill="FFFFFF" w:themeFill="background1"/>
        <w:spacing w:before="0" w:beforeAutospacing="0" w:after="0" w:afterAutospacing="0"/>
        <w:ind w:left="360"/>
        <w:jc w:val="both"/>
        <w:rPr>
          <w:rFonts w:asciiTheme="minorHAnsi" w:hAnsiTheme="minorHAnsi" w:cstheme="minorHAnsi"/>
          <w:color w:val="000000" w:themeColor="text1"/>
          <w:shd w:val="clear" w:color="auto" w:fill="FFFFFF"/>
        </w:rPr>
      </w:pPr>
    </w:p>
    <w:p w:rsidR="0097187D" w:rsidRPr="00182391" w:rsidRDefault="0097187D" w:rsidP="0097187D">
      <w:pPr>
        <w:pStyle w:val="NormaleWeb"/>
        <w:shd w:val="clear" w:color="auto" w:fill="FFFFFF" w:themeFill="background1"/>
        <w:spacing w:before="0" w:beforeAutospacing="0" w:after="0" w:afterAutospacing="0"/>
        <w:ind w:left="360"/>
        <w:jc w:val="center"/>
        <w:rPr>
          <w:rFonts w:asciiTheme="minorHAnsi" w:hAnsiTheme="minorHAnsi" w:cstheme="minorHAnsi"/>
          <w:color w:val="000000" w:themeColor="text1"/>
          <w:shd w:val="clear" w:color="auto" w:fill="FFFFFF"/>
        </w:rPr>
      </w:pPr>
      <m:oMath>
        <m:r>
          <w:rPr>
            <w:rFonts w:ascii="Cambria Math" w:hAnsi="Cambria Math" w:cstheme="minorHAnsi"/>
            <w:color w:val="000000" w:themeColor="text1"/>
            <w:shd w:val="clear" w:color="auto" w:fill="FFFFFF"/>
          </w:rPr>
          <m:t>+</m:t>
        </m:r>
        <m:limLow>
          <m:limLowPr>
            <m:ctrlPr>
              <w:rPr>
                <w:rFonts w:ascii="Cambria Math" w:hAnsi="Cambria Math" w:cstheme="minorHAnsi"/>
                <w:i/>
                <w:color w:val="000000" w:themeColor="text1"/>
                <w:shd w:val="clear" w:color="auto" w:fill="FFFFFF"/>
              </w:rPr>
            </m:ctrlPr>
          </m:limLowPr>
          <m:e>
            <m:groupChr>
              <m:groupChrPr>
                <m:ctrlPr>
                  <w:rPr>
                    <w:rFonts w:ascii="Cambria Math" w:hAnsi="Cambria Math" w:cstheme="minorHAnsi"/>
                    <w:i/>
                    <w:color w:val="000000" w:themeColor="text1"/>
                    <w:shd w:val="clear" w:color="auto" w:fill="FFFFFF"/>
                  </w:rPr>
                </m:ctrlPr>
              </m:groupChrPr>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1.15x1</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0</m:t>
                        </m:r>
                      </m:e>
                      <m:sup>
                        <m:r>
                          <w:rPr>
                            <w:rFonts w:ascii="Cambria Math" w:hAnsi="Cambria Math" w:cstheme="minorHAnsi"/>
                            <w:color w:val="000000" w:themeColor="text1"/>
                            <w:shd w:val="clear" w:color="auto" w:fill="FFFFFF"/>
                          </w:rPr>
                          <m:t>5</m:t>
                        </m:r>
                      </m:sup>
                    </m:sSup>
                  </m:num>
                  <m:den>
                    <m:r>
                      <w:rPr>
                        <w:rFonts w:ascii="Cambria Math" w:hAnsi="Cambria Math" w:cstheme="minorHAnsi"/>
                        <w:color w:val="000000" w:themeColor="text1"/>
                        <w:shd w:val="clear" w:color="auto" w:fill="FFFFFF"/>
                      </w:rPr>
                      <m:t>2556</m:t>
                    </m:r>
                  </m:den>
                </m:f>
                <m:r>
                  <w:rPr>
                    <w:rFonts w:ascii="Cambria Math" w:hAnsi="Cambria Math" w:cstheme="minorHAnsi"/>
                    <w:color w:val="000000" w:themeColor="text1"/>
                    <w:shd w:val="clear" w:color="auto" w:fill="FFFFFF"/>
                  </w:rPr>
                  <m:t>∙</m:t>
                </m:r>
                <m:d>
                  <m:dPr>
                    <m:ctrlPr>
                      <w:rPr>
                        <w:rFonts w:ascii="Cambria Math" w:hAnsi="Cambria Math" w:cstheme="minorHAnsi"/>
                        <w:i/>
                        <w:color w:val="000000" w:themeColor="text1"/>
                        <w:shd w:val="clear" w:color="auto" w:fill="FFFFFF"/>
                      </w:rPr>
                    </m:ctrlPr>
                  </m:dPr>
                  <m:e>
                    <m:sSup>
                      <m:sSupPr>
                        <m:ctrlPr>
                          <w:rPr>
                            <w:rFonts w:ascii="Cambria Math" w:hAnsi="Cambria Math" w:cstheme="minorHAnsi"/>
                            <w:i/>
                            <w:color w:val="000000" w:themeColor="text1"/>
                            <w:shd w:val="clear" w:color="auto" w:fill="FFFFFF"/>
                          </w:rPr>
                        </m:ctrlPr>
                      </m:sSupPr>
                      <m:e>
                        <m:rad>
                          <m:radPr>
                            <m:degHide m:val="1"/>
                            <m:ctrlPr>
                              <w:rPr>
                                <w:rFonts w:ascii="Cambria Math" w:hAnsi="Cambria Math" w:cstheme="minorHAnsi"/>
                                <w:i/>
                                <w:color w:val="000000" w:themeColor="text1"/>
                                <w:shd w:val="clear" w:color="auto" w:fill="FFFFFF"/>
                              </w:rPr>
                            </m:ctrlPr>
                          </m:radPr>
                          <m:deg/>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m:t>
                                </m:r>
                              </m:num>
                              <m:den>
                                <m:r>
                                  <w:rPr>
                                    <w:rFonts w:ascii="Cambria Math" w:hAnsi="Cambria Math" w:cstheme="minorHAnsi"/>
                                    <w:color w:val="000000" w:themeColor="text1"/>
                                    <w:shd w:val="clear" w:color="auto" w:fill="FFFFFF"/>
                                  </w:rPr>
                                  <m:t>π</m:t>
                                </m:r>
                              </m:den>
                            </m:f>
                          </m:e>
                        </m:rad>
                        <m:r>
                          <w:rPr>
                            <w:rFonts w:ascii="Cambria Math" w:hAnsi="Cambria Math" w:cstheme="minorHAnsi"/>
                            <w:color w:val="000000" w:themeColor="text1"/>
                            <w:shd w:val="clear" w:color="auto" w:fill="FFFFFF"/>
                          </w:rPr>
                          <m:t>e</m:t>
                        </m:r>
                      </m:e>
                      <m:sup>
                        <m:r>
                          <w:rPr>
                            <w:rFonts w:ascii="Cambria Math" w:hAnsi="Cambria Math" w:cstheme="minorHAnsi"/>
                            <w:color w:val="000000" w:themeColor="text1"/>
                            <w:shd w:val="clear" w:color="auto" w:fill="FFFFFF"/>
                          </w:rPr>
                          <m:t>-2</m:t>
                        </m:r>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(x+2265</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m:t>
                                </m:r>
                              </m:e>
                              <m:sup>
                                <m:r>
                                  <w:rPr>
                                    <w:rFonts w:ascii="Cambria Math" w:hAnsi="Cambria Math" w:cstheme="minorHAnsi"/>
                                    <w:color w:val="000000" w:themeColor="text1"/>
                                    <w:shd w:val="clear" w:color="auto" w:fill="FFFFFF"/>
                                  </w:rPr>
                                  <m:t>2</m:t>
                                </m:r>
                              </m:sup>
                            </m:sSup>
                          </m:num>
                          <m:den>
                            <m:sSup>
                              <m:sSupPr>
                                <m:ctrlPr>
                                  <w:rPr>
                                    <w:rFonts w:ascii="Cambria Math" w:hAnsi="Cambria Math" w:cstheme="minorHAnsi"/>
                                    <w:i/>
                                    <w:color w:val="000000" w:themeColor="text1"/>
                                    <w:shd w:val="clear" w:color="auto" w:fill="FFFFFF"/>
                                  </w:rPr>
                                </m:ctrlPr>
                              </m:sSupPr>
                              <m:e>
                                <m:d>
                                  <m:dPr>
                                    <m:ctrlPr>
                                      <w:rPr>
                                        <w:rFonts w:ascii="Cambria Math" w:hAnsi="Cambria Math" w:cstheme="minorHAnsi"/>
                                        <w:i/>
                                        <w:color w:val="000000" w:themeColor="text1"/>
                                        <w:shd w:val="clear" w:color="auto" w:fill="FFFFFF"/>
                                      </w:rPr>
                                    </m:ctrlPr>
                                  </m:dPr>
                                  <m:e>
                                    <m:r>
                                      <w:rPr>
                                        <w:rFonts w:ascii="Cambria Math" w:hAnsi="Cambria Math" w:cstheme="minorHAnsi"/>
                                        <w:color w:val="000000" w:themeColor="text1"/>
                                        <w:shd w:val="clear" w:color="auto" w:fill="FFFFFF"/>
                                      </w:rPr>
                                      <m:t>2556</m:t>
                                    </m:r>
                                  </m:e>
                                </m:d>
                              </m:e>
                              <m:sup>
                                <m:r>
                                  <w:rPr>
                                    <w:rFonts w:ascii="Cambria Math" w:hAnsi="Cambria Math" w:cstheme="minorHAnsi"/>
                                    <w:color w:val="000000" w:themeColor="text1"/>
                                    <w:shd w:val="clear" w:color="auto" w:fill="FFFFFF"/>
                                  </w:rPr>
                                  <m:t>2</m:t>
                                </m:r>
                              </m:sup>
                            </m:sSup>
                          </m:den>
                        </m:f>
                      </m:sup>
                    </m:sSup>
                    <m:r>
                      <w:rPr>
                        <w:rFonts w:ascii="Cambria Math" w:hAnsi="Cambria Math" w:cstheme="minorHAnsi"/>
                        <w:color w:val="000000" w:themeColor="text1"/>
                        <w:shd w:val="clear" w:color="auto" w:fill="FFFFFF"/>
                      </w:rPr>
                      <m:t>+</m:t>
                    </m:r>
                    <m:rad>
                      <m:radPr>
                        <m:degHide m:val="1"/>
                        <m:ctrlPr>
                          <w:rPr>
                            <w:rFonts w:ascii="Cambria Math" w:hAnsi="Cambria Math" w:cstheme="minorHAnsi"/>
                            <w:i/>
                            <w:color w:val="000000" w:themeColor="text1"/>
                            <w:shd w:val="clear" w:color="auto" w:fill="FFFFFF"/>
                          </w:rPr>
                        </m:ctrlPr>
                      </m:radPr>
                      <m:deg/>
                      <m:e>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2</m:t>
                            </m:r>
                          </m:num>
                          <m:den>
                            <m:r>
                              <w:rPr>
                                <w:rFonts w:ascii="Cambria Math" w:hAnsi="Cambria Math" w:cstheme="minorHAnsi"/>
                                <w:color w:val="000000" w:themeColor="text1"/>
                                <w:shd w:val="clear" w:color="auto" w:fill="FFFFFF"/>
                              </w:rPr>
                              <m:t>π</m:t>
                            </m:r>
                          </m:den>
                        </m:f>
                      </m:e>
                    </m:rad>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e</m:t>
                        </m:r>
                      </m:e>
                      <m:sup>
                        <m:r>
                          <w:rPr>
                            <w:rFonts w:ascii="Cambria Math" w:hAnsi="Cambria Math" w:cstheme="minorHAnsi"/>
                            <w:color w:val="000000" w:themeColor="text1"/>
                            <w:shd w:val="clear" w:color="auto" w:fill="FFFFFF"/>
                          </w:rPr>
                          <m:t>-2</m:t>
                        </m:r>
                        <m:f>
                          <m:fPr>
                            <m:ctrlPr>
                              <w:rPr>
                                <w:rFonts w:ascii="Cambria Math" w:hAnsi="Cambria Math" w:cstheme="minorHAnsi"/>
                                <w:i/>
                                <w:color w:val="000000" w:themeColor="text1"/>
                                <w:shd w:val="clear" w:color="auto" w:fill="FFFFFF"/>
                              </w:rPr>
                            </m:ctrlPr>
                          </m:fPr>
                          <m:num>
                            <m:r>
                              <w:rPr>
                                <w:rFonts w:ascii="Cambria Math" w:hAnsi="Cambria Math" w:cstheme="minorHAnsi"/>
                                <w:color w:val="000000" w:themeColor="text1"/>
                                <w:shd w:val="clear" w:color="auto" w:fill="FFFFFF"/>
                              </w:rPr>
                              <m:t>(x-2265</m:t>
                            </m:r>
                            <m:sSup>
                              <m:sSupPr>
                                <m:ctrlPr>
                                  <w:rPr>
                                    <w:rFonts w:ascii="Cambria Math" w:hAnsi="Cambria Math" w:cstheme="minorHAnsi"/>
                                    <w:i/>
                                    <w:color w:val="000000" w:themeColor="text1"/>
                                    <w:shd w:val="clear" w:color="auto" w:fill="FFFFFF"/>
                                  </w:rPr>
                                </m:ctrlPr>
                              </m:sSupPr>
                              <m:e>
                                <m:r>
                                  <w:rPr>
                                    <w:rFonts w:ascii="Cambria Math" w:hAnsi="Cambria Math" w:cstheme="minorHAnsi"/>
                                    <w:color w:val="000000" w:themeColor="text1"/>
                                    <w:shd w:val="clear" w:color="auto" w:fill="FFFFFF"/>
                                  </w:rPr>
                                  <m:t>)</m:t>
                                </m:r>
                              </m:e>
                              <m:sup>
                                <m:r>
                                  <w:rPr>
                                    <w:rFonts w:ascii="Cambria Math" w:hAnsi="Cambria Math" w:cstheme="minorHAnsi"/>
                                    <w:color w:val="000000" w:themeColor="text1"/>
                                    <w:shd w:val="clear" w:color="auto" w:fill="FFFFFF"/>
                                  </w:rPr>
                                  <m:t>2</m:t>
                                </m:r>
                              </m:sup>
                            </m:sSup>
                          </m:num>
                          <m:den>
                            <m:sSup>
                              <m:sSupPr>
                                <m:ctrlPr>
                                  <w:rPr>
                                    <w:rFonts w:ascii="Cambria Math" w:hAnsi="Cambria Math" w:cstheme="minorHAnsi"/>
                                    <w:i/>
                                    <w:color w:val="000000" w:themeColor="text1"/>
                                    <w:shd w:val="clear" w:color="auto" w:fill="FFFFFF"/>
                                  </w:rPr>
                                </m:ctrlPr>
                              </m:sSupPr>
                              <m:e>
                                <m:d>
                                  <m:dPr>
                                    <m:ctrlPr>
                                      <w:rPr>
                                        <w:rFonts w:ascii="Cambria Math" w:hAnsi="Cambria Math" w:cstheme="minorHAnsi"/>
                                        <w:i/>
                                        <w:color w:val="000000" w:themeColor="text1"/>
                                        <w:shd w:val="clear" w:color="auto" w:fill="FFFFFF"/>
                                      </w:rPr>
                                    </m:ctrlPr>
                                  </m:dPr>
                                  <m:e>
                                    <m:r>
                                      <w:rPr>
                                        <w:rFonts w:ascii="Cambria Math" w:hAnsi="Cambria Math" w:cstheme="minorHAnsi"/>
                                        <w:color w:val="000000" w:themeColor="text1"/>
                                        <w:shd w:val="clear" w:color="auto" w:fill="FFFFFF"/>
                                      </w:rPr>
                                      <m:t>2556</m:t>
                                    </m:r>
                                  </m:e>
                                </m:d>
                              </m:e>
                              <m:sup>
                                <m:r>
                                  <w:rPr>
                                    <w:rFonts w:ascii="Cambria Math" w:hAnsi="Cambria Math" w:cstheme="minorHAnsi"/>
                                    <w:color w:val="000000" w:themeColor="text1"/>
                                    <w:shd w:val="clear" w:color="auto" w:fill="FFFFFF"/>
                                  </w:rPr>
                                  <m:t>2</m:t>
                                </m:r>
                              </m:sup>
                            </m:sSup>
                          </m:den>
                        </m:f>
                      </m:sup>
                    </m:sSup>
                  </m:e>
                </m:d>
              </m:e>
            </m:groupChr>
          </m:e>
          <m:lim>
            <m:r>
              <m:rPr>
                <m:sty m:val="bi"/>
              </m:rPr>
              <w:rPr>
                <w:rFonts w:ascii="Cambria Math" w:hAnsi="Cambria Math" w:cstheme="minorHAnsi"/>
                <w:color w:val="000000" w:themeColor="text1"/>
                <w:shd w:val="clear" w:color="auto" w:fill="FFFFFF"/>
              </w:rPr>
              <m:t>C(Y</m:t>
            </m:r>
            <m:r>
              <m:rPr>
                <m:sty m:val="bi"/>
              </m:rPr>
              <w:rPr>
                <w:rFonts w:ascii="Cambria Math" w:hAnsi="Cambria Math" w:cstheme="minorHAnsi"/>
                <w:color w:val="000000" w:themeColor="text1"/>
                <w:shd w:val="clear" w:color="auto" w:fill="FFFFFF"/>
              </w:rPr>
              <m:t>3)</m:t>
            </m:r>
          </m:lim>
        </m:limLow>
      </m:oMath>
      <w:r w:rsidRPr="00182391">
        <w:rPr>
          <w:rFonts w:asciiTheme="minorHAnsi" w:hAnsiTheme="minorHAnsi" w:cstheme="minorHAnsi"/>
          <w:color w:val="000000" w:themeColor="text1"/>
          <w:shd w:val="clear" w:color="auto" w:fill="FFFFFF"/>
        </w:rPr>
        <w:t xml:space="preserve"> </w:t>
      </w:r>
      <w:r w:rsidRPr="00182391">
        <w:rPr>
          <w:rFonts w:asciiTheme="minorHAnsi" w:hAnsiTheme="minorHAnsi" w:cstheme="minorHAnsi"/>
          <w:color w:val="000000" w:themeColor="text1"/>
          <w:shd w:val="clear" w:color="auto" w:fill="FFFFFF"/>
        </w:rPr>
        <w:tab/>
      </w:r>
      <w:r w:rsidRPr="00182391">
        <w:rPr>
          <w:rFonts w:asciiTheme="minorHAnsi" w:hAnsiTheme="minorHAnsi" w:cstheme="minorHAnsi"/>
          <w:color w:val="000000" w:themeColor="text1"/>
          <w:shd w:val="clear" w:color="auto" w:fill="FFFFFF"/>
        </w:rPr>
        <w:tab/>
      </w:r>
      <w:r w:rsidRPr="00182391">
        <w:rPr>
          <w:rFonts w:eastAsiaTheme="minorEastAsia"/>
          <w:color w:val="202122"/>
          <w:shd w:val="clear" w:color="auto" w:fill="FFFFFF"/>
        </w:rPr>
        <w:t>(</w:t>
      </w:r>
      <w:r w:rsidR="00075254" w:rsidRPr="00182391">
        <w:rPr>
          <w:rFonts w:eastAsiaTheme="minorEastAsia"/>
          <w:color w:val="202122"/>
          <w:shd w:val="clear" w:color="auto" w:fill="FFFFFF"/>
        </w:rPr>
        <w:t>6</w:t>
      </w:r>
      <w:r w:rsidRPr="00182391">
        <w:rPr>
          <w:rFonts w:eastAsiaTheme="minorEastAsia"/>
          <w:color w:val="202122"/>
          <w:shd w:val="clear" w:color="auto" w:fill="FFFFFF"/>
        </w:rPr>
        <w:t>)</w:t>
      </w:r>
    </w:p>
    <w:p w:rsidR="0097187D" w:rsidRPr="00182391" w:rsidRDefault="0097187D" w:rsidP="0097187D">
      <w:pPr>
        <w:pStyle w:val="NormaleWeb"/>
        <w:shd w:val="clear" w:color="auto" w:fill="FFFFFF" w:themeFill="background1"/>
        <w:spacing w:before="0" w:beforeAutospacing="0" w:after="0" w:afterAutospacing="0"/>
        <w:ind w:left="360"/>
        <w:jc w:val="both"/>
        <w:rPr>
          <w:color w:val="000000" w:themeColor="text1"/>
          <w:shd w:val="clear" w:color="auto" w:fill="FFFFFF"/>
        </w:rPr>
      </w:pPr>
    </w:p>
    <w:p w:rsidR="0097187D" w:rsidRPr="00182391" w:rsidRDefault="0097187D" w:rsidP="0062780C">
      <w:pPr>
        <w:pStyle w:val="NormaleWeb"/>
        <w:shd w:val="clear" w:color="auto" w:fill="FFFFFF" w:themeFill="background1"/>
        <w:spacing w:before="0" w:beforeAutospacing="0" w:after="0" w:afterAutospacing="0"/>
        <w:jc w:val="both"/>
        <w:rPr>
          <w:color w:val="000000" w:themeColor="text1"/>
          <w:shd w:val="clear" w:color="auto" w:fill="FFFFFF"/>
        </w:rPr>
      </w:pPr>
      <w:r w:rsidRPr="00182391">
        <w:rPr>
          <w:color w:val="000000" w:themeColor="text1"/>
          <w:shd w:val="clear" w:color="auto" w:fill="FFFFFF"/>
        </w:rPr>
        <w:t xml:space="preserve">Leading to </w:t>
      </w:r>
      <w:r w:rsidRPr="00182391">
        <w:rPr>
          <w:b/>
          <w:color w:val="000000" w:themeColor="text1"/>
          <w:shd w:val="clear" w:color="auto" w:fill="FFFFFF"/>
        </w:rPr>
        <w:t xml:space="preserve">Figure 3 </w:t>
      </w:r>
      <w:r w:rsidRPr="00182391">
        <w:rPr>
          <w:color w:val="000000" w:themeColor="text1"/>
          <w:shd w:val="clear" w:color="auto" w:fill="FFFFFF"/>
        </w:rPr>
        <w:t>in the main text.</w:t>
      </w:r>
    </w:p>
    <w:p w:rsidR="00E433E9" w:rsidRPr="00182391" w:rsidRDefault="0062780C" w:rsidP="0062780C">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GB"/>
        </w:rPr>
        <w:t>A</w:t>
      </w:r>
      <w:r w:rsidR="00E433E9" w:rsidRPr="0097187D">
        <w:rPr>
          <w:rFonts w:ascii="Times New Roman" w:eastAsia="Times New Roman" w:hAnsi="Times New Roman" w:cs="Times New Roman"/>
          <w:b/>
          <w:bCs/>
          <w:sz w:val="24"/>
          <w:szCs w:val="24"/>
          <w:lang w:eastAsia="en-GB"/>
        </w:rPr>
        <w:t>pproximations</w:t>
      </w:r>
      <w:r w:rsidR="0097187D">
        <w:rPr>
          <w:rFonts w:ascii="Times New Roman" w:eastAsia="Times New Roman" w:hAnsi="Times New Roman" w:cs="Times New Roman"/>
          <w:b/>
          <w:bCs/>
          <w:sz w:val="24"/>
          <w:szCs w:val="24"/>
          <w:lang w:eastAsia="en-GB"/>
        </w:rPr>
        <w:t xml:space="preserve">: </w:t>
      </w:r>
      <w:r w:rsidR="0097187D" w:rsidRPr="00182391">
        <w:rPr>
          <w:rFonts w:ascii="Times New Roman" w:hAnsi="Times New Roman" w:cs="Times New Roman"/>
          <w:sz w:val="24"/>
          <w:szCs w:val="24"/>
        </w:rPr>
        <w:t>The approximation consists of considering the entire density function as symmetrical, in accordance with the nature of the Gaussian functions used to determine Earth's density function. Moreover, a portion of the scattering from the 2.5–2.7 AU region may have influenced part of the core density. However, within the limits of this approximation—which accounts for only three main scattering events out of the nine overall structures reported in Suppleme</w:t>
      </w:r>
      <w:r w:rsidR="00D33FCD">
        <w:rPr>
          <w:rFonts w:ascii="Times New Roman" w:hAnsi="Times New Roman" w:cs="Times New Roman"/>
          <w:sz w:val="24"/>
          <w:szCs w:val="24"/>
        </w:rPr>
        <w:t>ntary Figure 6</w:t>
      </w:r>
      <w:r w:rsidR="0097187D" w:rsidRPr="00182391">
        <w:rPr>
          <w:rFonts w:ascii="Times New Roman" w:hAnsi="Times New Roman" w:cs="Times New Roman"/>
          <w:sz w:val="24"/>
          <w:szCs w:val="24"/>
        </w:rPr>
        <w:t>—the overall contribution remains well within the error margin of 10</w:t>
      </w:r>
      <w:r w:rsidR="00D33FCD">
        <w:rPr>
          <w:rFonts w:ascii="Times New Roman" w:hAnsi="Times New Roman" w:cs="Times New Roman"/>
          <w:sz w:val="24"/>
          <w:szCs w:val="24"/>
        </w:rPr>
        <w:t>-15</w:t>
      </w:r>
      <w:r w:rsidR="0097187D" w:rsidRPr="00182391">
        <w:rPr>
          <w:rFonts w:ascii="Times New Roman" w:hAnsi="Times New Roman" w:cs="Times New Roman"/>
          <w:sz w:val="24"/>
          <w:szCs w:val="24"/>
        </w:rPr>
        <w:t>% relative to the experimental density function.</w:t>
      </w:r>
    </w:p>
    <w:p w:rsidR="00075254" w:rsidRPr="00182391" w:rsidRDefault="00075254" w:rsidP="00075254">
      <w:pPr>
        <w:pStyle w:val="NormaleWeb"/>
        <w:shd w:val="clear" w:color="auto" w:fill="FFFFFF" w:themeFill="background1"/>
        <w:spacing w:before="0" w:beforeAutospacing="0" w:after="0" w:afterAutospacing="0"/>
        <w:jc w:val="both"/>
      </w:pPr>
      <w:r w:rsidRPr="00182391">
        <w:t xml:space="preserve">In order to extract fundamental parameters such as atmospheric density </w:t>
      </w:r>
      <w:r w:rsidRPr="00182391">
        <w:rPr>
          <w:rFonts w:ascii="Symbol" w:hAnsi="Symbol"/>
        </w:rPr>
        <w:t></w:t>
      </w:r>
      <w:r w:rsidRPr="00182391">
        <w:rPr>
          <w:rFonts w:ascii="Symbol" w:hAnsi="Symbol"/>
        </w:rPr>
        <w:t></w:t>
      </w:r>
      <w:r w:rsidRPr="00182391">
        <w:rPr>
          <w:vertAlign w:val="subscript"/>
        </w:rPr>
        <w:t>Air</w:t>
      </w:r>
      <w:r w:rsidRPr="00182391">
        <w:t xml:space="preserve"> and the gravitational acceleration of the planet </w:t>
      </w:r>
      <w:r w:rsidRPr="00182391">
        <w:rPr>
          <w:b/>
        </w:rPr>
        <w:t>g</w:t>
      </w:r>
      <w:r w:rsidRPr="00182391">
        <w:t>, I determined that this initial approximation of the real density function, represented by Φ(ρ), could undergo further simplification into an interference-like mathematical function such ads the cos</w:t>
      </w:r>
      <w:r w:rsidRPr="00182391">
        <w:rPr>
          <w:vertAlign w:val="superscript"/>
        </w:rPr>
        <w:t>2</w:t>
      </w:r>
      <w:r w:rsidRPr="00182391">
        <w:t xml:space="preserve"> () function shown below by the red curve.</w:t>
      </w:r>
    </w:p>
    <w:p w:rsidR="0062780C" w:rsidRDefault="0062780C" w:rsidP="00075254">
      <w:pPr>
        <w:pStyle w:val="NormaleWeb"/>
        <w:shd w:val="clear" w:color="auto" w:fill="FFFFFF" w:themeFill="background1"/>
        <w:spacing w:before="0" w:beforeAutospacing="0" w:after="0" w:afterAutospacing="0"/>
        <w:jc w:val="both"/>
        <w:rPr>
          <w:sz w:val="22"/>
          <w:szCs w:val="22"/>
        </w:rPr>
      </w:pPr>
    </w:p>
    <w:p w:rsidR="00075254" w:rsidRDefault="00075254" w:rsidP="00075254">
      <w:pPr>
        <w:pStyle w:val="NormaleWeb"/>
        <w:spacing w:before="0" w:beforeAutospacing="0" w:after="0" w:afterAutospacing="0"/>
        <w:jc w:val="center"/>
        <w:rPr>
          <w:sz w:val="20"/>
          <w:szCs w:val="20"/>
        </w:rPr>
      </w:pPr>
      <w:r w:rsidRPr="008E543F">
        <w:rPr>
          <w:rFonts w:asciiTheme="minorHAnsi" w:hAnsiTheme="minorHAnsi" w:cstheme="minorHAnsi"/>
          <w:b/>
          <w:noProof/>
          <w:color w:val="000000" w:themeColor="text1"/>
        </w:rPr>
        <w:drawing>
          <wp:inline distT="0" distB="0" distL="0" distR="0" wp14:anchorId="29E9CBB9" wp14:editId="0939361A">
            <wp:extent cx="4572000" cy="2438400"/>
            <wp:effectExtent l="0" t="0" r="0" b="0"/>
            <wp:docPr id="460" name="Immagin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50" t="4350" r="24093" b="25736"/>
                    <a:stretch/>
                  </pic:blipFill>
                  <pic:spPr bwMode="auto">
                    <a:xfrm>
                      <a:off x="0" y="0"/>
                      <a:ext cx="4644775" cy="2477213"/>
                    </a:xfrm>
                    <a:prstGeom prst="rect">
                      <a:avLst/>
                    </a:prstGeom>
                    <a:noFill/>
                    <a:ln>
                      <a:noFill/>
                    </a:ln>
                    <a:extLst>
                      <a:ext uri="{53640926-AAD7-44D8-BBD7-CCE9431645EC}">
                        <a14:shadowObscured xmlns:a14="http://schemas.microsoft.com/office/drawing/2010/main"/>
                      </a:ext>
                    </a:extLst>
                  </pic:spPr>
                </pic:pic>
              </a:graphicData>
            </a:graphic>
          </wp:inline>
        </w:drawing>
      </w:r>
    </w:p>
    <w:p w:rsidR="0062780C" w:rsidRDefault="0062780C" w:rsidP="00075254">
      <w:pPr>
        <w:pStyle w:val="NormaleWeb"/>
        <w:spacing w:before="0" w:beforeAutospacing="0" w:after="0" w:afterAutospacing="0"/>
        <w:jc w:val="center"/>
        <w:rPr>
          <w:sz w:val="20"/>
          <w:szCs w:val="20"/>
        </w:rPr>
      </w:pPr>
    </w:p>
    <w:p w:rsidR="00075254" w:rsidRDefault="00075254" w:rsidP="00075254">
      <w:pPr>
        <w:pStyle w:val="NormaleWeb"/>
        <w:shd w:val="clear" w:color="auto" w:fill="FFFFFF" w:themeFill="background1"/>
        <w:spacing w:before="0" w:beforeAutospacing="0" w:after="0" w:afterAutospacing="0"/>
        <w:rPr>
          <w:sz w:val="20"/>
          <w:szCs w:val="20"/>
        </w:rPr>
      </w:pPr>
      <w:r w:rsidRPr="00DA3FB2">
        <w:rPr>
          <w:b/>
          <w:bCs/>
          <w:sz w:val="20"/>
          <w:szCs w:val="20"/>
        </w:rPr>
        <w:t xml:space="preserve">Figure </w:t>
      </w:r>
      <w:r w:rsidR="00A82FE6">
        <w:rPr>
          <w:b/>
          <w:bCs/>
          <w:sz w:val="20"/>
          <w:szCs w:val="20"/>
        </w:rPr>
        <w:t>M</w:t>
      </w:r>
      <w:r>
        <w:rPr>
          <w:b/>
          <w:bCs/>
          <w:sz w:val="20"/>
          <w:szCs w:val="20"/>
        </w:rPr>
        <w:t>6</w:t>
      </w:r>
      <w:r w:rsidRPr="00DA3FB2">
        <w:rPr>
          <w:b/>
          <w:bCs/>
          <w:sz w:val="20"/>
          <w:szCs w:val="20"/>
        </w:rPr>
        <w:t>:</w:t>
      </w:r>
      <w:r>
        <w:rPr>
          <w:b/>
          <w:bCs/>
          <w:sz w:val="20"/>
          <w:szCs w:val="20"/>
        </w:rPr>
        <w:t xml:space="preserve"> </w:t>
      </w:r>
      <w:r w:rsidRPr="00B766F4">
        <w:rPr>
          <w:rFonts w:cstheme="minorHAnsi"/>
          <w:sz w:val="20"/>
          <w:szCs w:val="20"/>
        </w:rPr>
        <w:t xml:space="preserve">The calculated density function </w:t>
      </w:r>
      <w:r w:rsidRPr="00B766F4">
        <w:rPr>
          <w:rFonts w:ascii="Symbol" w:hAnsi="Symbol" w:cstheme="minorHAnsi"/>
          <w:sz w:val="20"/>
          <w:szCs w:val="20"/>
        </w:rPr>
        <w:t></w:t>
      </w:r>
      <w:r w:rsidRPr="00B766F4">
        <w:rPr>
          <w:rFonts w:cstheme="minorHAnsi"/>
          <w:sz w:val="20"/>
          <w:szCs w:val="20"/>
        </w:rPr>
        <w:t>(</w:t>
      </w:r>
      <w:r w:rsidRPr="00B766F4">
        <w:rPr>
          <w:rFonts w:ascii="Symbol" w:hAnsi="Symbol" w:cstheme="minorHAnsi"/>
          <w:sz w:val="20"/>
          <w:szCs w:val="20"/>
        </w:rPr>
        <w:t></w:t>
      </w:r>
      <w:r w:rsidRPr="00B766F4">
        <w:rPr>
          <w:rFonts w:cstheme="minorHAnsi"/>
          <w:sz w:val="20"/>
          <w:szCs w:val="20"/>
        </w:rPr>
        <w:t>) is reported as the black continuous line.</w:t>
      </w:r>
      <w:r w:rsidRPr="00B766F4">
        <w:rPr>
          <w:sz w:val="20"/>
          <w:szCs w:val="20"/>
        </w:rPr>
        <w:t xml:space="preserve"> A best-fit analysis using the </w:t>
      </w:r>
      <w:r w:rsidRPr="00B766F4">
        <w:rPr>
          <w:rStyle w:val="mop"/>
          <w:rFonts w:eastAsiaTheme="majorEastAsia"/>
          <w:sz w:val="20"/>
          <w:szCs w:val="20"/>
        </w:rPr>
        <w:t>cos</w:t>
      </w:r>
      <w:r w:rsidRPr="00B766F4">
        <w:rPr>
          <w:rStyle w:val="mord"/>
          <w:sz w:val="20"/>
          <w:szCs w:val="20"/>
          <w:vertAlign w:val="superscript"/>
        </w:rPr>
        <w:t>2</w:t>
      </w:r>
      <w:r w:rsidRPr="00B766F4">
        <w:rPr>
          <w:sz w:val="20"/>
          <w:szCs w:val="20"/>
        </w:rPr>
        <w:t xml:space="preserve"> function was performed to extract fundamental parameters for the planet</w:t>
      </w:r>
      <w:r>
        <w:rPr>
          <w:sz w:val="20"/>
          <w:szCs w:val="20"/>
        </w:rPr>
        <w:t xml:space="preserve"> is shown (</w:t>
      </w:r>
      <w:r w:rsidRPr="009E723C">
        <w:rPr>
          <w:color w:val="FF0000"/>
          <w:sz w:val="20"/>
          <w:szCs w:val="20"/>
          <w:vertAlign w:val="superscript"/>
        </w:rPr>
        <w:t>__</w:t>
      </w:r>
      <w:r>
        <w:rPr>
          <w:sz w:val="20"/>
          <w:szCs w:val="20"/>
        </w:rPr>
        <w:t>)</w:t>
      </w:r>
      <w:r w:rsidRPr="00B766F4">
        <w:rPr>
          <w:sz w:val="20"/>
          <w:szCs w:val="20"/>
        </w:rPr>
        <w:t>.</w:t>
      </w:r>
    </w:p>
    <w:p w:rsidR="00075254" w:rsidRPr="00790F6B" w:rsidRDefault="00075254" w:rsidP="00075254">
      <w:pPr>
        <w:pStyle w:val="NormaleWeb"/>
        <w:shd w:val="clear" w:color="auto" w:fill="FFFFFF" w:themeFill="background1"/>
        <w:spacing w:before="0" w:beforeAutospacing="0" w:after="0" w:afterAutospacing="0"/>
        <w:jc w:val="both"/>
        <w:rPr>
          <w:sz w:val="22"/>
          <w:szCs w:val="22"/>
        </w:rPr>
      </w:pPr>
    </w:p>
    <w:p w:rsidR="00075254" w:rsidRPr="00790F6B" w:rsidRDefault="00075254" w:rsidP="00075254">
      <w:pPr>
        <w:pStyle w:val="NormaleWeb"/>
        <w:shd w:val="clear" w:color="auto" w:fill="FFFFFF" w:themeFill="background1"/>
        <w:spacing w:before="0" w:beforeAutospacing="0" w:after="0" w:afterAutospacing="0"/>
        <w:jc w:val="both"/>
        <w:rPr>
          <w:rFonts w:asciiTheme="minorHAnsi" w:hAnsiTheme="minorHAnsi" w:cstheme="minorHAnsi"/>
          <w:color w:val="000000" w:themeColor="text1"/>
          <w:sz w:val="22"/>
          <w:szCs w:val="22"/>
        </w:rPr>
      </w:pPr>
    </w:p>
    <w:p w:rsidR="00075254" w:rsidRPr="00182391" w:rsidRDefault="00075254" w:rsidP="00075254">
      <w:pPr>
        <w:pStyle w:val="NormaleWeb"/>
        <w:shd w:val="clear" w:color="auto" w:fill="FFFFFF" w:themeFill="background1"/>
        <w:spacing w:before="0" w:beforeAutospacing="0" w:after="0" w:afterAutospacing="0"/>
        <w:jc w:val="center"/>
        <w:rPr>
          <w:i/>
          <w:color w:val="000000" w:themeColor="text1"/>
        </w:rPr>
      </w:pPr>
      <w:r w:rsidRPr="00182391">
        <w:rPr>
          <w:rFonts w:ascii="Symbol" w:hAnsi="Symbol" w:cstheme="minorHAnsi"/>
          <w:i/>
          <w:color w:val="000000" w:themeColor="text1"/>
        </w:rPr>
        <w:t></w:t>
      </w:r>
      <w:r w:rsidRPr="00182391">
        <w:rPr>
          <w:rFonts w:ascii="Symbol" w:hAnsi="Symbol" w:cstheme="minorHAnsi"/>
          <w:i/>
          <w:color w:val="000000" w:themeColor="text1"/>
        </w:rPr>
        <w:t></w:t>
      </w:r>
      <w:r w:rsidRPr="00182391">
        <w:rPr>
          <w:rFonts w:ascii="Symbol" w:hAnsi="Symbol" w:cstheme="minorHAnsi"/>
          <w:i/>
          <w:color w:val="000000" w:themeColor="text1"/>
        </w:rPr>
        <w:t></w:t>
      </w:r>
      <w:r w:rsidRPr="00182391">
        <w:rPr>
          <w:rFonts w:ascii="Symbol" w:hAnsi="Symbol" w:cstheme="minorHAnsi"/>
          <w:i/>
          <w:color w:val="000000" w:themeColor="text1"/>
        </w:rPr>
        <w:t></w:t>
      </w:r>
      <w:r w:rsidRPr="00182391">
        <w:rPr>
          <w:rFonts w:ascii="Symbol" w:hAnsi="Symbol" w:cstheme="minorHAnsi"/>
          <w:i/>
          <w:color w:val="000000" w:themeColor="text1"/>
        </w:rPr>
        <w:t></w:t>
      </w:r>
      <w:r w:rsidRPr="00182391">
        <w:rPr>
          <w:rFonts w:asciiTheme="minorHAnsi" w:hAnsiTheme="minorHAnsi" w:cstheme="minorHAnsi"/>
          <w:i/>
          <w:color w:val="000000" w:themeColor="text1"/>
        </w:rPr>
        <w:t xml:space="preserve">≈ </w:t>
      </w:r>
      <w:r w:rsidRPr="00182391">
        <w:rPr>
          <w:rFonts w:ascii="Symbol" w:hAnsi="Symbol" w:cstheme="minorHAnsi"/>
          <w:i/>
          <w:color w:val="000000" w:themeColor="text1"/>
        </w:rPr>
        <w:t></w:t>
      </w:r>
      <w:r w:rsidRPr="00182391">
        <w:rPr>
          <w:rFonts w:asciiTheme="minorHAnsi" w:hAnsiTheme="minorHAnsi" w:cstheme="minorHAnsi"/>
          <w:i/>
          <w:color w:val="000000" w:themeColor="text1"/>
          <w:vertAlign w:val="subscript"/>
        </w:rPr>
        <w:t xml:space="preserve">max </w:t>
      </w:r>
      <w:r w:rsidRPr="00182391">
        <w:rPr>
          <w:rFonts w:asciiTheme="minorHAnsi" w:hAnsiTheme="minorHAnsi" w:cstheme="minorHAnsi"/>
          <w:i/>
          <w:color w:val="000000" w:themeColor="text1"/>
        </w:rPr>
        <w:t>cos</w:t>
      </w:r>
      <w:r w:rsidRPr="00182391">
        <w:rPr>
          <w:rFonts w:asciiTheme="minorHAnsi" w:hAnsiTheme="minorHAnsi" w:cstheme="minorHAnsi"/>
          <w:i/>
          <w:color w:val="000000" w:themeColor="text1"/>
          <w:vertAlign w:val="superscript"/>
        </w:rPr>
        <w:t>2</w:t>
      </w:r>
      <w:r w:rsidRPr="00182391">
        <w:rPr>
          <w:rFonts w:asciiTheme="minorHAnsi" w:hAnsiTheme="minorHAnsi" w:cstheme="minorHAnsi"/>
          <w:i/>
          <w:color w:val="000000" w:themeColor="text1"/>
        </w:rPr>
        <w:t>(</w:t>
      </w:r>
      <w:proofErr w:type="spellStart"/>
      <w:r w:rsidRPr="00182391">
        <w:rPr>
          <w:rFonts w:asciiTheme="majorHAnsi" w:hAnsiTheme="majorHAnsi" w:cstheme="minorHAnsi"/>
          <w:i/>
          <w:color w:val="000000" w:themeColor="text1"/>
        </w:rPr>
        <w:t>kx</w:t>
      </w:r>
      <w:proofErr w:type="spellEnd"/>
      <w:r w:rsidRPr="00182391">
        <w:rPr>
          <w:rFonts w:asciiTheme="minorHAnsi" w:hAnsiTheme="minorHAnsi" w:cstheme="minorHAnsi"/>
          <w:i/>
          <w:color w:val="000000" w:themeColor="text1"/>
        </w:rPr>
        <w:t xml:space="preserve">) </w:t>
      </w:r>
      <w:r w:rsidRPr="00182391">
        <w:rPr>
          <w:rFonts w:asciiTheme="minorHAnsi" w:hAnsiTheme="minorHAnsi" w:cstheme="minorHAnsi"/>
          <w:i/>
          <w:color w:val="000000" w:themeColor="text1"/>
        </w:rPr>
        <w:tab/>
      </w:r>
      <w:r w:rsidRPr="00182391">
        <w:rPr>
          <w:i/>
          <w:color w:val="000000" w:themeColor="text1"/>
        </w:rPr>
        <w:t>(7)</w:t>
      </w:r>
    </w:p>
    <w:p w:rsidR="00075254" w:rsidRPr="00182391" w:rsidRDefault="00075254" w:rsidP="00075254">
      <w:pPr>
        <w:spacing w:before="100" w:beforeAutospacing="1" w:after="100" w:afterAutospacing="1" w:line="240" w:lineRule="auto"/>
        <w:jc w:val="both"/>
        <w:rPr>
          <w:rFonts w:ascii="Times New Roman" w:eastAsia="Times New Roman" w:hAnsi="Times New Roman" w:cs="Times New Roman"/>
          <w:i/>
          <w:sz w:val="24"/>
          <w:szCs w:val="24"/>
          <w:lang w:eastAsia="en-GB"/>
        </w:rPr>
      </w:pPr>
      <w:r w:rsidRPr="00182391">
        <w:rPr>
          <w:rFonts w:ascii="Times New Roman" w:hAnsi="Times New Roman" w:cs="Times New Roman"/>
          <w:sz w:val="24"/>
          <w:szCs w:val="24"/>
        </w:rPr>
        <w:t>The resulting analysis provided</w:t>
      </w:r>
      <w:r w:rsidRPr="00182391">
        <w:rPr>
          <w:sz w:val="24"/>
          <w:szCs w:val="24"/>
        </w:rPr>
        <w:t xml:space="preserve"> </w:t>
      </w:r>
      <w:r w:rsidRPr="00182391">
        <w:rPr>
          <w:rFonts w:ascii="Symbol" w:hAnsi="Symbol"/>
          <w:i/>
          <w:sz w:val="24"/>
          <w:szCs w:val="24"/>
        </w:rPr>
        <w:t></w:t>
      </w:r>
      <w:r w:rsidRPr="00182391">
        <w:rPr>
          <w:i/>
          <w:sz w:val="24"/>
          <w:szCs w:val="24"/>
          <w:vertAlign w:val="subscript"/>
        </w:rPr>
        <w:t>max</w:t>
      </w:r>
      <w:r w:rsidRPr="00182391">
        <w:rPr>
          <w:i/>
          <w:sz w:val="24"/>
          <w:szCs w:val="24"/>
        </w:rPr>
        <w:t xml:space="preserve"> =</w:t>
      </w:r>
      <w:r w:rsidRPr="00182391">
        <w:rPr>
          <w:rFonts w:ascii="Times New Roman" w:hAnsi="Times New Roman" w:cs="Times New Roman"/>
          <w:i/>
          <w:sz w:val="24"/>
          <w:szCs w:val="24"/>
        </w:rPr>
        <w:t>120dg/cm</w:t>
      </w:r>
      <w:r w:rsidRPr="00182391">
        <w:rPr>
          <w:rFonts w:ascii="Times New Roman" w:hAnsi="Times New Roman" w:cs="Times New Roman"/>
          <w:i/>
          <w:sz w:val="24"/>
          <w:szCs w:val="24"/>
          <w:vertAlign w:val="superscript"/>
        </w:rPr>
        <w:t>3</w:t>
      </w:r>
      <w:r w:rsidRPr="00182391">
        <w:rPr>
          <w:rFonts w:ascii="Times New Roman" w:hAnsi="Times New Roman" w:cs="Times New Roman"/>
          <w:i/>
          <w:sz w:val="24"/>
          <w:szCs w:val="24"/>
        </w:rPr>
        <w:t xml:space="preserve"> </w:t>
      </w:r>
      <w:proofErr w:type="gramStart"/>
      <w:r w:rsidRPr="00182391">
        <w:rPr>
          <w:rFonts w:ascii="Times New Roman" w:hAnsi="Times New Roman" w:cs="Times New Roman"/>
          <w:sz w:val="24"/>
          <w:szCs w:val="24"/>
        </w:rPr>
        <w:t>and</w:t>
      </w:r>
      <w:r w:rsidRPr="00182391">
        <w:rPr>
          <w:rFonts w:ascii="Times New Roman" w:hAnsi="Times New Roman" w:cs="Times New Roman"/>
          <w:i/>
          <w:sz w:val="24"/>
          <w:szCs w:val="24"/>
        </w:rPr>
        <w:t xml:space="preserve"> </w:t>
      </w:r>
      <w:r w:rsidRPr="00182391">
        <w:rPr>
          <w:rFonts w:ascii="Times New Roman" w:hAnsi="Times New Roman" w:cs="Times New Roman"/>
          <w:i/>
          <w:color w:val="000000" w:themeColor="text1"/>
          <w:sz w:val="24"/>
          <w:szCs w:val="24"/>
        </w:rPr>
        <w:t xml:space="preserve"> k</w:t>
      </w:r>
      <w:proofErr w:type="gramEnd"/>
      <w:r w:rsidRPr="00182391">
        <w:rPr>
          <w:rFonts w:ascii="Times New Roman" w:hAnsi="Times New Roman" w:cs="Times New Roman"/>
          <w:i/>
          <w:color w:val="000000" w:themeColor="text1"/>
          <w:sz w:val="24"/>
          <w:szCs w:val="24"/>
        </w:rPr>
        <w:t>=1.9x10</w:t>
      </w:r>
      <w:r w:rsidRPr="00182391">
        <w:rPr>
          <w:rFonts w:ascii="Times New Roman" w:hAnsi="Times New Roman" w:cs="Times New Roman"/>
          <w:i/>
          <w:color w:val="000000" w:themeColor="text1"/>
          <w:sz w:val="24"/>
          <w:szCs w:val="24"/>
          <w:vertAlign w:val="superscript"/>
        </w:rPr>
        <w:t>-4</w:t>
      </w:r>
      <w:r w:rsidRPr="00182391">
        <w:rPr>
          <w:rFonts w:ascii="Times New Roman" w:hAnsi="Times New Roman" w:cs="Times New Roman"/>
          <w:i/>
          <w:color w:val="000000" w:themeColor="text1"/>
          <w:sz w:val="24"/>
          <w:szCs w:val="24"/>
        </w:rPr>
        <w:t>(rad/Km).</w:t>
      </w:r>
    </w:p>
    <w:p w:rsidR="00075254" w:rsidRPr="00182391" w:rsidRDefault="00075254" w:rsidP="00075254">
      <w:pPr>
        <w:spacing w:before="100" w:beforeAutospacing="1" w:after="100" w:afterAutospacing="1" w:line="240" w:lineRule="auto"/>
        <w:jc w:val="both"/>
        <w:rPr>
          <w:rFonts w:ascii="Times New Roman" w:eastAsia="Times New Roman" w:hAnsi="Times New Roman" w:cs="Times New Roman"/>
          <w:i/>
          <w:sz w:val="24"/>
          <w:szCs w:val="24"/>
          <w:lang w:eastAsia="en-GB"/>
        </w:rPr>
      </w:pPr>
      <w:r w:rsidRPr="00182391">
        <w:rPr>
          <w:rFonts w:ascii="Times New Roman" w:hAnsi="Times New Roman" w:cs="Times New Roman"/>
          <w:color w:val="000000" w:themeColor="text1"/>
          <w:sz w:val="24"/>
          <w:szCs w:val="24"/>
        </w:rPr>
        <w:t xml:space="preserve">And considering Poisson equation of relating the force to the gradient of the potential, by performing </w:t>
      </w:r>
      <w:proofErr w:type="gramStart"/>
      <w:r w:rsidRPr="00182391">
        <w:rPr>
          <w:rFonts w:ascii="Times New Roman" w:hAnsi="Times New Roman" w:cs="Times New Roman"/>
          <w:color w:val="000000" w:themeColor="text1"/>
          <w:sz w:val="24"/>
          <w:szCs w:val="24"/>
        </w:rPr>
        <w:t>the  first</w:t>
      </w:r>
      <w:proofErr w:type="gramEnd"/>
      <w:r w:rsidRPr="00182391">
        <w:rPr>
          <w:rFonts w:ascii="Times New Roman" w:hAnsi="Times New Roman" w:cs="Times New Roman"/>
          <w:color w:val="000000" w:themeColor="text1"/>
          <w:sz w:val="24"/>
          <w:szCs w:val="24"/>
        </w:rPr>
        <w:t xml:space="preserve"> derivative of equation (7) we obtain:</w:t>
      </w:r>
    </w:p>
    <w:p w:rsidR="00075254" w:rsidRPr="00182391" w:rsidRDefault="00075254" w:rsidP="00075254">
      <w:pPr>
        <w:jc w:val="center"/>
        <w:rPr>
          <w:rStyle w:val="mjx-char"/>
          <w:sz w:val="24"/>
          <w:szCs w:val="24"/>
          <w:shd w:val="clear" w:color="auto" w:fill="FFFFFF"/>
        </w:rPr>
      </w:pPr>
      <w:r w:rsidRPr="00182391">
        <w:rPr>
          <w:rFonts w:ascii="Symbol" w:hAnsi="Symbol"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ascii="Times New Roman" w:hAnsi="Times New Roman" w:cs="Times New Roman"/>
          <w:i/>
          <w:color w:val="000000" w:themeColor="text1"/>
          <w:sz w:val="24"/>
          <w:szCs w:val="24"/>
          <w:vertAlign w:val="subscript"/>
        </w:rPr>
        <w:t>Earth</w:t>
      </w:r>
      <w:r w:rsidRPr="00182391">
        <w:rPr>
          <w:rFonts w:cstheme="minorHAnsi"/>
          <w:i/>
          <w:color w:val="000000" w:themeColor="text1"/>
          <w:sz w:val="24"/>
          <w:szCs w:val="24"/>
          <w:vertAlign w:val="subscript"/>
        </w:rPr>
        <w:t xml:space="preserve"> </w:t>
      </w:r>
      <w:r w:rsidRPr="00182391">
        <w:rPr>
          <w:rStyle w:val="mjx-char"/>
          <w:sz w:val="24"/>
          <w:szCs w:val="24"/>
          <w:shd w:val="clear" w:color="auto" w:fill="FFFFFF"/>
        </w:rPr>
        <w:t xml:space="preserve"> </w:t>
      </w:r>
      <w:r w:rsidRPr="00182391">
        <w:rPr>
          <w:rFonts w:cstheme="minorHAnsi"/>
          <w:i/>
          <w:sz w:val="24"/>
          <w:szCs w:val="24"/>
        </w:rPr>
        <w:t xml:space="preserve"> </w:t>
      </w:r>
      <w:proofErr w:type="gramStart"/>
      <w:r w:rsidRPr="00182391">
        <w:rPr>
          <w:rFonts w:ascii="Times New Roman" w:hAnsi="Times New Roman" w:cs="Times New Roman"/>
          <w:i/>
          <w:sz w:val="24"/>
          <w:szCs w:val="24"/>
        </w:rPr>
        <w:t xml:space="preserve">≈ </w:t>
      </w:r>
      <w:r w:rsidRPr="00182391">
        <w:rPr>
          <w:rFonts w:cstheme="minorHAnsi"/>
          <w:i/>
          <w:sz w:val="24"/>
          <w:szCs w:val="24"/>
        </w:rPr>
        <w:t xml:space="preserve"> </w:t>
      </w:r>
      <w:proofErr w:type="spellStart"/>
      <w:r w:rsidRPr="00182391">
        <w:rPr>
          <w:rFonts w:ascii="Times New Roman" w:hAnsi="Times New Roman" w:cs="Times New Roman"/>
          <w:i/>
          <w:sz w:val="24"/>
          <w:szCs w:val="24"/>
        </w:rPr>
        <w:t>k</w:t>
      </w:r>
      <w:proofErr w:type="gramEnd"/>
      <w:r w:rsidRPr="00182391">
        <w:rPr>
          <w:rFonts w:ascii="Symbol" w:hAnsi="Symbol" w:cstheme="minorHAnsi"/>
          <w:i/>
          <w:color w:val="000000" w:themeColor="text1"/>
          <w:sz w:val="24"/>
          <w:szCs w:val="24"/>
        </w:rPr>
        <w:t></w:t>
      </w:r>
      <w:r w:rsidRPr="00182391">
        <w:rPr>
          <w:rFonts w:ascii="Times New Roman" w:hAnsi="Times New Roman" w:cs="Times New Roman"/>
          <w:i/>
          <w:color w:val="000000" w:themeColor="text1"/>
          <w:sz w:val="24"/>
          <w:szCs w:val="24"/>
          <w:vertAlign w:val="subscript"/>
        </w:rPr>
        <w:t>Max</w:t>
      </w:r>
      <w:proofErr w:type="spellEnd"/>
      <w:r w:rsidRPr="00182391">
        <w:rPr>
          <w:rFonts w:ascii="Times New Roman" w:hAnsi="Times New Roman" w:cs="Times New Roman"/>
          <w:i/>
          <w:color w:val="000000" w:themeColor="text1"/>
          <w:sz w:val="24"/>
          <w:szCs w:val="24"/>
          <w:vertAlign w:val="subscript"/>
        </w:rPr>
        <w:t xml:space="preserve"> </w:t>
      </w:r>
      <w:r w:rsidRPr="00182391">
        <w:rPr>
          <w:rStyle w:val="mjx-char"/>
          <w:rFonts w:ascii="Times New Roman" w:hAnsi="Times New Roman" w:cs="Times New Roman"/>
          <w:sz w:val="24"/>
          <w:szCs w:val="24"/>
          <w:shd w:val="clear" w:color="auto" w:fill="FFFFFF"/>
        </w:rPr>
        <w:t>sin[2</w:t>
      </w:r>
      <w:r w:rsidRPr="00182391">
        <w:rPr>
          <w:rStyle w:val="mjx-char"/>
          <w:sz w:val="24"/>
          <w:szCs w:val="24"/>
          <w:shd w:val="clear" w:color="auto" w:fill="FFFFFF"/>
        </w:rPr>
        <w:t>(</w:t>
      </w:r>
      <w:proofErr w:type="spellStart"/>
      <w:r w:rsidRPr="00182391">
        <w:rPr>
          <w:rStyle w:val="mjx-char"/>
          <w:rFonts w:ascii="Times New Roman" w:hAnsi="Times New Roman" w:cs="Times New Roman"/>
          <w:i/>
          <w:sz w:val="24"/>
          <w:szCs w:val="24"/>
          <w:shd w:val="clear" w:color="auto" w:fill="FFFFFF"/>
        </w:rPr>
        <w:t>k</w:t>
      </w:r>
      <w:r w:rsidRPr="00182391">
        <w:rPr>
          <w:rFonts w:ascii="Symbol" w:hAnsi="Symbol" w:cstheme="minorHAnsi"/>
          <w:i/>
          <w:sz w:val="24"/>
          <w:szCs w:val="24"/>
        </w:rPr>
        <w:t></w:t>
      </w:r>
      <w:r w:rsidRPr="00182391">
        <w:rPr>
          <w:rStyle w:val="mjx-char"/>
          <w:rFonts w:ascii="Times New Roman" w:hAnsi="Times New Roman" w:cs="Times New Roman"/>
          <w:sz w:val="24"/>
          <w:szCs w:val="24"/>
          <w:shd w:val="clear" w:color="auto" w:fill="FFFFFF"/>
        </w:rPr>
        <w:t>x</w:t>
      </w:r>
      <w:proofErr w:type="spellEnd"/>
      <w:r w:rsidRPr="00182391">
        <w:rPr>
          <w:rStyle w:val="mjx-char"/>
          <w:rFonts w:ascii="Times New Roman" w:hAnsi="Times New Roman" w:cs="Times New Roman"/>
          <w:sz w:val="24"/>
          <w:szCs w:val="24"/>
          <w:shd w:val="clear" w:color="auto" w:fill="FFFFFF"/>
        </w:rPr>
        <w:t>)]      (8)</w:t>
      </w:r>
    </w:p>
    <w:p w:rsidR="00075254" w:rsidRPr="00182391" w:rsidRDefault="00075254" w:rsidP="00075254">
      <w:pPr>
        <w:jc w:val="both"/>
        <w:rPr>
          <w:rFonts w:ascii="Times New Roman" w:hAnsi="Times New Roman" w:cs="Times New Roman"/>
          <w:sz w:val="24"/>
          <w:szCs w:val="24"/>
        </w:rPr>
      </w:pPr>
      <w:r w:rsidRPr="00182391">
        <w:rPr>
          <w:rFonts w:ascii="Times New Roman" w:hAnsi="Times New Roman" w:cs="Times New Roman"/>
          <w:sz w:val="24"/>
          <w:szCs w:val="24"/>
        </w:rPr>
        <w:lastRenderedPageBreak/>
        <w:t>From basic calculations, we obtain:</w:t>
      </w:r>
    </w:p>
    <w:p w:rsidR="00075254" w:rsidRPr="00182391" w:rsidRDefault="00075254" w:rsidP="00075254">
      <w:pPr>
        <w:jc w:val="center"/>
        <w:rPr>
          <w:rFonts w:ascii="Times New Roman" w:hAnsi="Times New Roman" w:cs="Times New Roman"/>
          <w:sz w:val="24"/>
          <w:szCs w:val="24"/>
        </w:rPr>
      </w:pPr>
      <w:proofErr w:type="spellStart"/>
      <w:r w:rsidRPr="00182391">
        <w:rPr>
          <w:rFonts w:ascii="Times New Roman" w:hAnsi="Times New Roman" w:cs="Times New Roman"/>
          <w:i/>
          <w:sz w:val="24"/>
          <w:szCs w:val="24"/>
        </w:rPr>
        <w:t>k</w:t>
      </w:r>
      <w:r w:rsidRPr="00182391">
        <w:rPr>
          <w:rFonts w:ascii="Symbol" w:hAnsi="Symbol" w:cstheme="minorHAnsi"/>
          <w:i/>
          <w:color w:val="000000" w:themeColor="text1"/>
          <w:sz w:val="24"/>
          <w:szCs w:val="24"/>
        </w:rPr>
        <w:t></w:t>
      </w:r>
      <w:r w:rsidRPr="00182391">
        <w:rPr>
          <w:i/>
          <w:color w:val="000000" w:themeColor="text1"/>
          <w:sz w:val="24"/>
          <w:szCs w:val="24"/>
          <w:vertAlign w:val="subscript"/>
        </w:rPr>
        <w:t>Ma</w:t>
      </w:r>
      <w:r w:rsidRPr="00182391">
        <w:rPr>
          <w:rFonts w:cstheme="minorHAnsi"/>
          <w:i/>
          <w:color w:val="000000" w:themeColor="text1"/>
          <w:sz w:val="24"/>
          <w:szCs w:val="24"/>
          <w:vertAlign w:val="subscript"/>
        </w:rPr>
        <w:t>x</w:t>
      </w:r>
      <w:proofErr w:type="spellEnd"/>
      <w:r w:rsidRPr="00182391">
        <w:rPr>
          <w:rFonts w:cstheme="minorHAnsi"/>
          <w:i/>
          <w:color w:val="000000" w:themeColor="text1"/>
          <w:sz w:val="24"/>
          <w:szCs w:val="24"/>
          <w:vertAlign w:val="subscript"/>
        </w:rPr>
        <w:t xml:space="preserve"> </w:t>
      </w:r>
      <w:r w:rsidRPr="00182391">
        <w:rPr>
          <w:rFonts w:ascii="Calibri" w:hAnsi="Calibri" w:cs="Calibri"/>
          <w:sz w:val="24"/>
          <w:szCs w:val="24"/>
        </w:rPr>
        <w:t>≈</w:t>
      </w:r>
      <w:r w:rsidRPr="00182391">
        <w:rPr>
          <w:rFonts w:ascii="Times New Roman" w:hAnsi="Times New Roman" w:cs="Times New Roman"/>
          <w:sz w:val="24"/>
          <w:szCs w:val="24"/>
        </w:rPr>
        <w:t>2</w:t>
      </w:r>
      <w:r w:rsidRPr="00182391">
        <w:rPr>
          <w:rFonts w:ascii="Symbol" w:hAnsi="Symbol" w:cstheme="minorHAnsi"/>
          <w:i/>
          <w:color w:val="000000" w:themeColor="text1"/>
          <w:sz w:val="24"/>
          <w:szCs w:val="24"/>
        </w:rPr>
        <w:t></w:t>
      </w:r>
      <w:r w:rsidRPr="00182391">
        <w:rPr>
          <w:i/>
          <w:color w:val="000000" w:themeColor="text1"/>
          <w:sz w:val="24"/>
          <w:szCs w:val="24"/>
          <w:vertAlign w:val="subscript"/>
        </w:rPr>
        <w:t>Air</w:t>
      </w:r>
    </w:p>
    <w:p w:rsidR="00075254" w:rsidRPr="00182391" w:rsidRDefault="00075254" w:rsidP="00075254">
      <w:pPr>
        <w:jc w:val="both"/>
        <w:rPr>
          <w:rFonts w:ascii="Times New Roman" w:hAnsi="Times New Roman" w:cs="Times New Roman"/>
          <w:sz w:val="24"/>
          <w:szCs w:val="24"/>
        </w:rPr>
      </w:pPr>
      <w:r w:rsidRPr="00182391">
        <w:rPr>
          <w:rFonts w:ascii="Times New Roman" w:hAnsi="Times New Roman" w:cs="Times New Roman"/>
          <w:sz w:val="24"/>
          <w:szCs w:val="24"/>
        </w:rPr>
        <w:t xml:space="preserve"> </w:t>
      </w:r>
    </w:p>
    <w:p w:rsidR="00075254" w:rsidRPr="00182391" w:rsidRDefault="00075254" w:rsidP="00075254">
      <w:pPr>
        <w:jc w:val="both"/>
        <w:rPr>
          <w:rFonts w:ascii="Times New Roman" w:hAnsi="Times New Roman" w:cs="Times New Roman"/>
          <w:sz w:val="24"/>
          <w:szCs w:val="24"/>
        </w:rPr>
      </w:pPr>
      <w:r w:rsidRPr="00182391">
        <w:rPr>
          <w:rFonts w:ascii="Times New Roman" w:hAnsi="Times New Roman" w:cs="Times New Roman"/>
          <w:sz w:val="24"/>
          <w:szCs w:val="24"/>
        </w:rPr>
        <w:t xml:space="preserve">By executing a series expansion of the sine function, the acceleration </w:t>
      </w:r>
      <w:r w:rsidRPr="00182391">
        <w:rPr>
          <w:rStyle w:val="katex-mathml"/>
          <w:rFonts w:ascii="Times New Roman" w:hAnsi="Times New Roman" w:cs="Times New Roman"/>
          <w:b/>
          <w:sz w:val="24"/>
          <w:szCs w:val="24"/>
        </w:rPr>
        <w:t>g</w:t>
      </w:r>
      <w:r w:rsidRPr="00182391">
        <w:rPr>
          <w:rFonts w:ascii="Times New Roman" w:hAnsi="Times New Roman" w:cs="Times New Roman"/>
          <w:sz w:val="24"/>
          <w:szCs w:val="24"/>
        </w:rPr>
        <w:t xml:space="preserve"> acting in the region</w:t>
      </w:r>
      <w:r w:rsidRPr="00182391">
        <w:rPr>
          <w:sz w:val="24"/>
          <w:szCs w:val="24"/>
        </w:rPr>
        <w:t xml:space="preserve"> </w:t>
      </w:r>
      <w:proofErr w:type="spellStart"/>
      <w:r w:rsidRPr="00182391">
        <w:rPr>
          <w:rStyle w:val="mord"/>
          <w:rFonts w:ascii="Times New Roman" w:hAnsi="Times New Roman" w:cs="Times New Roman"/>
          <w:i/>
          <w:sz w:val="24"/>
          <w:szCs w:val="24"/>
        </w:rPr>
        <w:t>Δx</w:t>
      </w:r>
      <w:proofErr w:type="spellEnd"/>
      <w:r w:rsidRPr="00182391">
        <w:rPr>
          <w:rFonts w:ascii="Times New Roman" w:hAnsi="Times New Roman" w:cs="Times New Roman"/>
          <w:i/>
          <w:sz w:val="24"/>
          <w:szCs w:val="24"/>
        </w:rPr>
        <w:t xml:space="preserve"> at the surface </w:t>
      </w:r>
      <w:proofErr w:type="gramStart"/>
      <w:r w:rsidRPr="00182391">
        <w:rPr>
          <w:rFonts w:ascii="Times New Roman" w:hAnsi="Times New Roman" w:cs="Times New Roman"/>
          <w:sz w:val="24"/>
          <w:szCs w:val="24"/>
        </w:rPr>
        <w:t>( the</w:t>
      </w:r>
      <w:proofErr w:type="gramEnd"/>
      <w:r w:rsidRPr="00182391">
        <w:rPr>
          <w:rFonts w:ascii="Times New Roman" w:hAnsi="Times New Roman" w:cs="Times New Roman"/>
          <w:sz w:val="24"/>
          <w:szCs w:val="24"/>
        </w:rPr>
        <w:t xml:space="preserve"> diameter of the planet) where the planet is forming can be </w:t>
      </w:r>
      <w:proofErr w:type="spellStart"/>
      <w:r w:rsidRPr="00182391">
        <w:rPr>
          <w:rFonts w:ascii="Times New Roman" w:hAnsi="Times New Roman" w:cs="Times New Roman"/>
          <w:sz w:val="24"/>
          <w:szCs w:val="24"/>
        </w:rPr>
        <w:t>obtined</w:t>
      </w:r>
      <w:proofErr w:type="spellEnd"/>
      <w:r w:rsidRPr="00182391">
        <w:rPr>
          <w:rFonts w:ascii="Times New Roman" w:hAnsi="Times New Roman" w:cs="Times New Roman"/>
          <w:sz w:val="24"/>
          <w:szCs w:val="24"/>
        </w:rPr>
        <w:t>:</w:t>
      </w:r>
    </w:p>
    <w:p w:rsidR="00075254" w:rsidRPr="00182391" w:rsidRDefault="00075254" w:rsidP="00075254">
      <w:pPr>
        <w:jc w:val="center"/>
        <w:rPr>
          <w:rStyle w:val="mjx-char"/>
          <w:rFonts w:ascii="Times New Roman" w:hAnsi="Times New Roman" w:cs="Times New Roman"/>
          <w:sz w:val="24"/>
          <w:szCs w:val="24"/>
          <w:shd w:val="clear" w:color="auto" w:fill="FFFFFF"/>
        </w:rPr>
      </w:pPr>
      <w:r w:rsidRPr="00182391">
        <w:rPr>
          <w:rStyle w:val="mjx-char"/>
          <w:rFonts w:ascii="Times New Roman" w:hAnsi="Times New Roman" w:cs="Times New Roman"/>
          <w:i/>
          <w:sz w:val="24"/>
          <w:szCs w:val="24"/>
          <w:shd w:val="clear" w:color="auto" w:fill="FFFFFF"/>
        </w:rPr>
        <w:t xml:space="preserve">| </w:t>
      </w:r>
      <w:r w:rsidRPr="00182391">
        <w:rPr>
          <w:rStyle w:val="mjx-char"/>
          <w:rFonts w:ascii="Times New Roman" w:hAnsi="Times New Roman" w:cs="Times New Roman"/>
          <w:b/>
          <w:i/>
          <w:sz w:val="24"/>
          <w:szCs w:val="24"/>
          <w:shd w:val="clear" w:color="auto" w:fill="FFFFFF"/>
        </w:rPr>
        <w:t>f</w:t>
      </w:r>
      <w:r w:rsidRPr="00182391">
        <w:rPr>
          <w:rStyle w:val="mjx-char"/>
          <w:rFonts w:ascii="Times New Roman" w:hAnsi="Times New Roman" w:cs="Times New Roman"/>
          <w:i/>
          <w:sz w:val="24"/>
          <w:szCs w:val="24"/>
          <w:shd w:val="clear" w:color="auto" w:fill="FFFFFF"/>
        </w:rPr>
        <w:t xml:space="preserve"> |</w:t>
      </w:r>
      <w:r w:rsidRPr="00182391">
        <w:rPr>
          <w:rStyle w:val="mjx-char"/>
          <w:rFonts w:ascii="Symbol" w:hAnsi="Symbol" w:cstheme="minorHAnsi"/>
          <w:i/>
          <w:sz w:val="24"/>
          <w:szCs w:val="24"/>
          <w:shd w:val="clear" w:color="auto" w:fill="FFFFFF"/>
        </w:rPr>
        <w:t></w:t>
      </w:r>
      <w:r w:rsidRPr="00182391">
        <w:rPr>
          <w:rStyle w:val="mjx-char"/>
          <w:rFonts w:ascii="Symbol" w:hAnsi="Symbol" w:cstheme="minorHAnsi"/>
          <w:i/>
          <w:sz w:val="24"/>
          <w:szCs w:val="24"/>
          <w:shd w:val="clear" w:color="auto" w:fill="FFFFFF"/>
        </w:rPr>
        <w:t></w:t>
      </w:r>
      <w:r w:rsidRPr="00182391">
        <w:rPr>
          <w:rStyle w:val="mjx-char"/>
          <w:rFonts w:ascii="Symbol" w:hAnsi="Symbol" w:cstheme="minorHAnsi"/>
          <w:i/>
          <w:sz w:val="24"/>
          <w:szCs w:val="24"/>
          <w:shd w:val="clear" w:color="auto" w:fill="FFFFFF"/>
        </w:rPr>
        <w:t></w:t>
      </w:r>
      <w:r w:rsidRPr="00182391">
        <w:rPr>
          <w:rStyle w:val="mjx-char"/>
          <w:rFonts w:cstheme="minorHAnsi"/>
          <w:i/>
          <w:sz w:val="24"/>
          <w:szCs w:val="24"/>
          <w:shd w:val="clear" w:color="auto" w:fill="FFFFFF"/>
        </w:rPr>
        <w:t>’(</w:t>
      </w:r>
      <w:r w:rsidRPr="00182391">
        <w:rPr>
          <w:rFonts w:ascii="Symbol" w:hAnsi="Symbol" w:cstheme="minorHAnsi"/>
          <w:i/>
          <w:sz w:val="24"/>
          <w:szCs w:val="24"/>
        </w:rPr>
        <w:t></w:t>
      </w:r>
      <w:r w:rsidRPr="00182391">
        <w:rPr>
          <w:rStyle w:val="mjx-char"/>
          <w:rFonts w:ascii="Times New Roman" w:hAnsi="Times New Roman" w:cs="Times New Roman"/>
          <w:i/>
          <w:sz w:val="24"/>
          <w:szCs w:val="24"/>
          <w:shd w:val="clear" w:color="auto" w:fill="FFFFFF"/>
        </w:rPr>
        <w:t>x)</w:t>
      </w:r>
      <w:r w:rsidRPr="00182391">
        <w:rPr>
          <w:rFonts w:ascii="Times New Roman" w:hAnsi="Times New Roman" w:cs="Times New Roman"/>
          <w:i/>
          <w:sz w:val="24"/>
          <w:szCs w:val="24"/>
        </w:rPr>
        <w:t xml:space="preserve"> ≈</w:t>
      </w:r>
      <w:r w:rsidRPr="00182391">
        <w:rPr>
          <w:rFonts w:cstheme="minorHAnsi"/>
          <w:i/>
          <w:sz w:val="24"/>
          <w:szCs w:val="24"/>
        </w:rPr>
        <w:t xml:space="preserve"> -</w:t>
      </w:r>
      <w:r w:rsidRPr="00182391">
        <w:rPr>
          <w:rFonts w:ascii="Times New Roman" w:hAnsi="Times New Roman" w:cs="Times New Roman"/>
          <w:i/>
          <w:sz w:val="24"/>
          <w:szCs w:val="24"/>
        </w:rPr>
        <w:t>4k</w:t>
      </w:r>
      <w:r w:rsidRPr="00182391">
        <w:rPr>
          <w:rFonts w:ascii="Symbol" w:hAnsi="Symbol" w:cstheme="minorHAnsi"/>
          <w:i/>
          <w:sz w:val="24"/>
          <w:szCs w:val="24"/>
        </w:rPr>
        <w:t></w:t>
      </w:r>
      <w:r w:rsidRPr="00182391">
        <w:rPr>
          <w:rStyle w:val="mjx-char"/>
          <w:rFonts w:ascii="Times New Roman" w:hAnsi="Times New Roman" w:cs="Times New Roman"/>
          <w:i/>
          <w:sz w:val="24"/>
          <w:szCs w:val="24"/>
          <w:shd w:val="clear" w:color="auto" w:fill="FFFFFF"/>
        </w:rPr>
        <w:t>x</w:t>
      </w:r>
      <w:r w:rsidRPr="00182391">
        <w:rPr>
          <w:rStyle w:val="mjx-char"/>
          <w:rFonts w:cstheme="minorHAnsi"/>
          <w:i/>
          <w:sz w:val="24"/>
          <w:szCs w:val="24"/>
          <w:shd w:val="clear" w:color="auto" w:fill="FFFFFF"/>
        </w:rPr>
        <w:t xml:space="preserve"> </w:t>
      </w:r>
      <w:r w:rsidRPr="00182391">
        <w:rPr>
          <w:rFonts w:ascii="Symbol" w:hAnsi="Symbol" w:cstheme="minorHAnsi"/>
          <w:i/>
          <w:color w:val="000000" w:themeColor="text1"/>
          <w:sz w:val="24"/>
          <w:szCs w:val="24"/>
        </w:rPr>
        <w:t></w:t>
      </w:r>
      <w:proofErr w:type="gramStart"/>
      <w:r w:rsidRPr="00182391">
        <w:rPr>
          <w:rFonts w:cstheme="minorHAnsi"/>
          <w:i/>
          <w:color w:val="000000" w:themeColor="text1"/>
          <w:sz w:val="24"/>
          <w:szCs w:val="24"/>
          <w:vertAlign w:val="subscript"/>
        </w:rPr>
        <w:t xml:space="preserve">Air </w:t>
      </w:r>
      <w:r w:rsidRPr="00182391">
        <w:rPr>
          <w:rFonts w:ascii="Times New Roman" w:hAnsi="Times New Roman" w:cs="Times New Roman"/>
          <w:i/>
          <w:sz w:val="24"/>
          <w:szCs w:val="24"/>
        </w:rPr>
        <w:t xml:space="preserve"> ≈</w:t>
      </w:r>
      <w:proofErr w:type="gramEnd"/>
      <w:r w:rsidRPr="00182391">
        <w:rPr>
          <w:rFonts w:cstheme="minorHAnsi"/>
          <w:b/>
          <w:sz w:val="24"/>
          <w:szCs w:val="24"/>
          <w:shd w:val="clear" w:color="auto" w:fill="FFFFFF"/>
        </w:rPr>
        <w:t xml:space="preserve">  </w:t>
      </w:r>
      <w:proofErr w:type="spellStart"/>
      <w:r w:rsidRPr="00182391">
        <w:rPr>
          <w:rStyle w:val="mjx-char"/>
          <w:rFonts w:ascii="Times New Roman" w:hAnsi="Times New Roman" w:cs="Times New Roman"/>
          <w:b/>
          <w:i/>
          <w:sz w:val="24"/>
          <w:szCs w:val="24"/>
          <w:shd w:val="clear" w:color="auto" w:fill="FFFFFF"/>
        </w:rPr>
        <w:t>g</w:t>
      </w:r>
      <w:r w:rsidRPr="00182391">
        <w:rPr>
          <w:rFonts w:ascii="Symbol" w:hAnsi="Symbol" w:cstheme="minorHAnsi"/>
          <w:i/>
          <w:color w:val="000000" w:themeColor="text1"/>
          <w:sz w:val="24"/>
          <w:szCs w:val="24"/>
        </w:rPr>
        <w:t></w:t>
      </w:r>
      <w:r w:rsidRPr="00182391">
        <w:rPr>
          <w:rFonts w:cstheme="minorHAnsi"/>
          <w:i/>
          <w:color w:val="000000" w:themeColor="text1"/>
          <w:sz w:val="24"/>
          <w:szCs w:val="24"/>
          <w:vertAlign w:val="subscript"/>
        </w:rPr>
        <w:t>Air</w:t>
      </w:r>
      <w:proofErr w:type="spellEnd"/>
      <w:r w:rsidRPr="00182391">
        <w:rPr>
          <w:rFonts w:cstheme="minorHAnsi"/>
          <w:i/>
          <w:color w:val="000000" w:themeColor="text1"/>
          <w:sz w:val="24"/>
          <w:szCs w:val="24"/>
          <w:vertAlign w:val="subscript"/>
        </w:rPr>
        <w:tab/>
      </w:r>
      <w:r w:rsidRPr="00182391">
        <w:rPr>
          <w:rStyle w:val="mjx-char"/>
          <w:rFonts w:ascii="Times New Roman" w:hAnsi="Times New Roman" w:cs="Times New Roman"/>
          <w:sz w:val="24"/>
          <w:szCs w:val="24"/>
          <w:shd w:val="clear" w:color="auto" w:fill="FFFFFF"/>
        </w:rPr>
        <w:t>(9)</w:t>
      </w:r>
    </w:p>
    <w:p w:rsidR="00075254" w:rsidRPr="00182391" w:rsidRDefault="00075254" w:rsidP="00075254">
      <w:pPr>
        <w:pStyle w:val="NormaleWeb"/>
        <w:jc w:val="both"/>
      </w:pPr>
      <w:r w:rsidRPr="00182391">
        <w:t xml:space="preserve">Relation (9) indicates that the system being formed through its </w:t>
      </w:r>
      <w:r w:rsidRPr="00182391">
        <w:rPr>
          <w:rStyle w:val="mjx-char"/>
          <w:rFonts w:ascii="Symbol" w:hAnsi="Symbol" w:cstheme="minorHAnsi"/>
          <w:i/>
          <w:shd w:val="clear" w:color="auto" w:fill="FFFFFF"/>
        </w:rPr>
        <w:t></w:t>
      </w:r>
      <w:r w:rsidRPr="00182391">
        <w:rPr>
          <w:rStyle w:val="mjx-char"/>
          <w:rFonts w:cstheme="minorHAnsi"/>
          <w:i/>
          <w:shd w:val="clear" w:color="auto" w:fill="FFFFFF"/>
        </w:rPr>
        <w:t>(</w:t>
      </w:r>
      <w:r w:rsidRPr="00182391">
        <w:rPr>
          <w:rFonts w:ascii="Symbol" w:hAnsi="Symbol" w:cstheme="minorHAnsi"/>
          <w:i/>
        </w:rPr>
        <w:t></w:t>
      </w:r>
      <w:r w:rsidRPr="00182391">
        <w:rPr>
          <w:rStyle w:val="mjx-char"/>
          <w:i/>
          <w:shd w:val="clear" w:color="auto" w:fill="FFFFFF"/>
        </w:rPr>
        <w:t>)</w:t>
      </w:r>
      <w:r w:rsidRPr="00182391">
        <w:rPr>
          <w:i/>
        </w:rPr>
        <w:t xml:space="preserve"> </w:t>
      </w:r>
      <w:r w:rsidRPr="00182391">
        <w:t xml:space="preserve">contains the necessary elements to observe a specific atmosphere, subject to the required gravitational acceleration </w:t>
      </w:r>
      <w:r w:rsidRPr="00182391">
        <w:rPr>
          <w:rStyle w:val="mjx-char"/>
          <w:rFonts w:ascii="Symbol" w:hAnsi="Symbol"/>
          <w:shd w:val="clear" w:color="auto" w:fill="FFFFFF"/>
        </w:rPr>
        <w:t></w:t>
      </w:r>
      <w:r w:rsidRPr="00182391">
        <w:rPr>
          <w:rStyle w:val="mjx-char"/>
          <w:shd w:val="clear" w:color="auto" w:fill="FFFFFF"/>
          <w:vertAlign w:val="subscript"/>
        </w:rPr>
        <w:t>p</w:t>
      </w:r>
      <w:r w:rsidRPr="00182391">
        <w:t>, definite for each planetary formation</w:t>
      </w:r>
      <w:r w:rsidR="00A82FE6" w:rsidRPr="00182391">
        <w:t>:</w:t>
      </w:r>
    </w:p>
    <w:p w:rsidR="00075254" w:rsidRPr="00182391" w:rsidRDefault="00075254" w:rsidP="00075254">
      <w:pPr>
        <w:pStyle w:val="NormaleWeb"/>
        <w:jc w:val="both"/>
      </w:pPr>
      <w:r w:rsidRPr="00182391">
        <w:t xml:space="preserve">According to this observation, in the ideal case where the spatial region </w:t>
      </w:r>
      <w:proofErr w:type="spellStart"/>
      <w:r w:rsidRPr="00182391">
        <w:rPr>
          <w:rStyle w:val="katex-mathml"/>
        </w:rPr>
        <w:t>Δ</w:t>
      </w:r>
      <w:r w:rsidRPr="00182391">
        <w:rPr>
          <w:rStyle w:val="katex-mathml"/>
          <w:i/>
        </w:rPr>
        <w:t>x</w:t>
      </w:r>
      <w:proofErr w:type="spellEnd"/>
      <w:r w:rsidRPr="00182391">
        <w:t xml:space="preserve"> in which the planet is forming is completely void, an ideal mass of density </w:t>
      </w:r>
      <w:r w:rsidRPr="00182391">
        <w:rPr>
          <w:rStyle w:val="katex-mathml"/>
          <w:i/>
        </w:rPr>
        <w:t>(</w:t>
      </w:r>
      <w:proofErr w:type="spellStart"/>
      <w:r w:rsidRPr="00182391">
        <w:rPr>
          <w:rStyle w:val="katex-mathml"/>
          <w:i/>
        </w:rPr>
        <w:t>i</w:t>
      </w:r>
      <w:proofErr w:type="spellEnd"/>
      <w:r w:rsidRPr="00182391">
        <w:rPr>
          <w:rStyle w:val="katex-mathml"/>
          <w:i/>
        </w:rPr>
        <w:t>)</w:t>
      </w:r>
      <w:r w:rsidRPr="00182391">
        <w:t xml:space="preserve">, </w:t>
      </w:r>
      <w:r w:rsidRPr="00182391">
        <w:rPr>
          <w:rStyle w:val="mjx-char"/>
          <w:shd w:val="clear" w:color="auto" w:fill="FFFFFF"/>
        </w:rPr>
        <w:t xml:space="preserve">influent to the final acceleration </w:t>
      </w:r>
      <w:r w:rsidRPr="00182391">
        <w:rPr>
          <w:rStyle w:val="mjx-char"/>
          <w:rFonts w:ascii="Symbol" w:hAnsi="Symbol"/>
          <w:shd w:val="clear" w:color="auto" w:fill="FFFFFF"/>
        </w:rPr>
        <w:t></w:t>
      </w:r>
      <w:r w:rsidRPr="00182391">
        <w:rPr>
          <w:rStyle w:val="mjx-char"/>
          <w:shd w:val="clear" w:color="auto" w:fill="FFFFFF"/>
          <w:vertAlign w:val="subscript"/>
        </w:rPr>
        <w:t>p</w:t>
      </w:r>
      <w:r w:rsidRPr="00182391">
        <w:t xml:space="preserve">, </w:t>
      </w:r>
      <w:r w:rsidRPr="00182391">
        <w:rPr>
          <w:rStyle w:val="mjx-char"/>
          <w:shd w:val="clear" w:color="auto" w:fill="FFFFFF"/>
        </w:rPr>
        <w:t>shapes the term</w:t>
      </w:r>
      <w:r w:rsidRPr="00182391">
        <w:rPr>
          <w:rStyle w:val="mjx-char"/>
          <w:shd w:val="clear" w:color="auto" w:fill="FFFFFF"/>
          <w:vertAlign w:val="subscript"/>
        </w:rPr>
        <w:t xml:space="preserve"> </w:t>
      </w:r>
      <w:proofErr w:type="spellStart"/>
      <w:r w:rsidRPr="00182391">
        <w:rPr>
          <w:i/>
        </w:rPr>
        <w:t>k</w:t>
      </w:r>
      <w:r w:rsidRPr="00182391">
        <w:rPr>
          <w:rFonts w:ascii="Symbol" w:hAnsi="Symbol" w:cstheme="minorHAnsi"/>
          <w:i/>
          <w:color w:val="000000" w:themeColor="text1"/>
        </w:rPr>
        <w:t></w:t>
      </w:r>
      <w:r w:rsidRPr="00182391">
        <w:rPr>
          <w:i/>
          <w:color w:val="000000" w:themeColor="text1"/>
          <w:vertAlign w:val="subscript"/>
        </w:rPr>
        <w:t>Ma</w:t>
      </w:r>
      <w:r w:rsidRPr="00182391">
        <w:rPr>
          <w:rFonts w:cstheme="minorHAnsi"/>
          <w:i/>
          <w:color w:val="000000" w:themeColor="text1"/>
          <w:vertAlign w:val="subscript"/>
        </w:rPr>
        <w:t>x</w:t>
      </w:r>
      <w:proofErr w:type="spellEnd"/>
      <w:r w:rsidRPr="00182391">
        <w:rPr>
          <w:rFonts w:cstheme="minorHAnsi"/>
          <w:color w:val="000000" w:themeColor="text1"/>
          <w:vertAlign w:val="subscript"/>
        </w:rPr>
        <w:t xml:space="preserve"> </w:t>
      </w:r>
      <w:r w:rsidRPr="00182391">
        <w:t xml:space="preserve">in (8) to the form </w:t>
      </w:r>
      <w:r w:rsidRPr="00182391">
        <w:rPr>
          <w:i/>
        </w:rPr>
        <w:t>2k(</w:t>
      </w:r>
      <w:proofErr w:type="spellStart"/>
      <w:r w:rsidRPr="00182391">
        <w:rPr>
          <w:i/>
        </w:rPr>
        <w:t>i</w:t>
      </w:r>
      <w:proofErr w:type="spellEnd"/>
      <w:r w:rsidRPr="00182391">
        <w:rPr>
          <w:i/>
        </w:rPr>
        <w:t>)</w:t>
      </w:r>
      <w:r w:rsidRPr="00182391">
        <w:rPr>
          <w:rStyle w:val="mjx-char"/>
          <w:rFonts w:ascii="Symbol" w:hAnsi="Symbol"/>
          <w:shd w:val="clear" w:color="auto" w:fill="FFFFFF"/>
        </w:rPr>
        <w:t></w:t>
      </w:r>
      <w:r w:rsidRPr="00182391">
        <w:rPr>
          <w:rStyle w:val="mjx-char"/>
          <w:rFonts w:ascii="Symbol" w:hAnsi="Symbol"/>
          <w:shd w:val="clear" w:color="auto" w:fill="FFFFFF"/>
        </w:rPr>
        <w:t></w:t>
      </w:r>
      <w:r w:rsidRPr="00182391">
        <w:rPr>
          <w:rStyle w:val="mjx-char"/>
          <w:shd w:val="clear" w:color="auto" w:fill="FFFFFF"/>
          <w:vertAlign w:val="subscript"/>
        </w:rPr>
        <w:t xml:space="preserve">p </w:t>
      </w:r>
      <w:r w:rsidRPr="00182391">
        <w:t>leading to a most general case:</w:t>
      </w:r>
    </w:p>
    <w:p w:rsidR="00075254" w:rsidRPr="00182391" w:rsidRDefault="00075254" w:rsidP="00075254">
      <w:pPr>
        <w:jc w:val="center"/>
        <w:rPr>
          <w:rStyle w:val="mjx-char"/>
          <w:rFonts w:ascii="Times New Roman" w:hAnsi="Times New Roman" w:cs="Times New Roman"/>
          <w:sz w:val="24"/>
          <w:szCs w:val="24"/>
          <w:shd w:val="clear" w:color="auto" w:fill="FFFFFF"/>
        </w:rPr>
      </w:pPr>
      <w:r w:rsidRPr="00182391">
        <w:rPr>
          <w:rFonts w:ascii="Symbol" w:hAnsi="Symbol"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cstheme="minorHAnsi"/>
          <w:i/>
          <w:color w:val="000000" w:themeColor="text1"/>
          <w:sz w:val="24"/>
          <w:szCs w:val="24"/>
        </w:rPr>
        <w:t>'</w:t>
      </w:r>
      <w:r w:rsidRPr="00182391">
        <w:rPr>
          <w:rFonts w:ascii="Symbol" w:hAnsi="Symbol" w:cstheme="minorHAnsi"/>
          <w:i/>
          <w:color w:val="000000" w:themeColor="text1"/>
          <w:sz w:val="24"/>
          <w:szCs w:val="24"/>
        </w:rPr>
        <w:t></w:t>
      </w:r>
      <w:r w:rsidRPr="00182391">
        <w:rPr>
          <w:rFonts w:ascii="Symbol" w:hAnsi="Symbol" w:cstheme="minorHAnsi"/>
          <w:i/>
          <w:color w:val="000000" w:themeColor="text1"/>
          <w:sz w:val="24"/>
          <w:szCs w:val="24"/>
        </w:rPr>
        <w:t></w:t>
      </w:r>
      <w:proofErr w:type="gramStart"/>
      <w:r w:rsidRPr="00182391">
        <w:rPr>
          <w:rFonts w:ascii="Symbol" w:hAnsi="Symbol" w:cstheme="minorHAnsi"/>
          <w:i/>
          <w:color w:val="000000" w:themeColor="text1"/>
          <w:sz w:val="24"/>
          <w:szCs w:val="24"/>
        </w:rPr>
        <w:t></w:t>
      </w:r>
      <w:r w:rsidRPr="00182391">
        <w:rPr>
          <w:rFonts w:cstheme="minorHAnsi"/>
          <w:i/>
          <w:color w:val="000000" w:themeColor="text1"/>
          <w:sz w:val="24"/>
          <w:szCs w:val="24"/>
          <w:vertAlign w:val="subscript"/>
        </w:rPr>
        <w:t xml:space="preserve">  </w:t>
      </w:r>
      <w:r w:rsidRPr="00182391">
        <w:rPr>
          <w:rFonts w:ascii="Times New Roman" w:hAnsi="Times New Roman" w:cs="Times New Roman"/>
          <w:i/>
          <w:sz w:val="24"/>
          <w:szCs w:val="24"/>
        </w:rPr>
        <w:t>≈</w:t>
      </w:r>
      <w:proofErr w:type="gramEnd"/>
      <w:r w:rsidRPr="00182391">
        <w:rPr>
          <w:rFonts w:ascii="Times New Roman" w:hAnsi="Times New Roman" w:cs="Times New Roman"/>
          <w:i/>
          <w:sz w:val="24"/>
          <w:szCs w:val="24"/>
        </w:rPr>
        <w:t xml:space="preserve"> </w:t>
      </w:r>
      <w:r w:rsidRPr="00182391">
        <w:rPr>
          <w:rFonts w:cstheme="minorHAnsi"/>
          <w:i/>
          <w:sz w:val="24"/>
          <w:szCs w:val="24"/>
        </w:rPr>
        <w:t xml:space="preserve"> </w:t>
      </w:r>
      <w:r w:rsidRPr="00182391">
        <w:rPr>
          <w:rFonts w:ascii="Times New Roman" w:hAnsi="Times New Roman" w:cs="Times New Roman"/>
          <w:i/>
          <w:sz w:val="24"/>
          <w:szCs w:val="24"/>
        </w:rPr>
        <w:t>2k</w:t>
      </w:r>
      <w:r w:rsidRPr="00182391">
        <w:rPr>
          <w:rFonts w:ascii="Symbol" w:hAnsi="Symbol" w:cstheme="minorHAnsi"/>
          <w:i/>
          <w:color w:val="000000" w:themeColor="text1"/>
          <w:sz w:val="24"/>
          <w:szCs w:val="24"/>
        </w:rPr>
        <w:t></w:t>
      </w:r>
      <w:r w:rsidRPr="00182391">
        <w:rPr>
          <w:rFonts w:ascii="Times New Roman" w:hAnsi="Times New Roman" w:cs="Times New Roman"/>
          <w:i/>
          <w:color w:val="000000" w:themeColor="text1"/>
          <w:sz w:val="24"/>
          <w:szCs w:val="24"/>
        </w:rPr>
        <w:t>i</w:t>
      </w:r>
      <w:r w:rsidRPr="00182391">
        <w:rPr>
          <w:rFonts w:ascii="Symbol" w:hAnsi="Symbol" w:cstheme="minorHAnsi"/>
          <w:i/>
          <w:color w:val="000000" w:themeColor="text1"/>
          <w:sz w:val="24"/>
          <w:szCs w:val="24"/>
        </w:rPr>
        <w:t></w:t>
      </w:r>
      <w:r w:rsidRPr="00182391">
        <w:rPr>
          <w:rStyle w:val="mjx-char"/>
          <w:rFonts w:ascii="Symbol" w:hAnsi="Symbol" w:cs="Times New Roman"/>
          <w:i/>
          <w:sz w:val="24"/>
          <w:szCs w:val="24"/>
          <w:shd w:val="clear" w:color="auto" w:fill="FFFFFF"/>
        </w:rPr>
        <w:t></w:t>
      </w:r>
      <w:r w:rsidRPr="00182391">
        <w:rPr>
          <w:rStyle w:val="mjx-char"/>
          <w:rFonts w:ascii="Symbol" w:hAnsi="Symbol" w:cs="Times New Roman"/>
          <w:sz w:val="24"/>
          <w:szCs w:val="24"/>
          <w:shd w:val="clear" w:color="auto" w:fill="FFFFFF"/>
        </w:rPr>
        <w:t></w:t>
      </w:r>
      <w:r w:rsidRPr="00182391">
        <w:rPr>
          <w:rStyle w:val="mjx-char"/>
          <w:rFonts w:ascii="Times New Roman" w:hAnsi="Times New Roman" w:cs="Times New Roman"/>
          <w:sz w:val="24"/>
          <w:szCs w:val="24"/>
          <w:shd w:val="clear" w:color="auto" w:fill="FFFFFF"/>
          <w:vertAlign w:val="subscript"/>
        </w:rPr>
        <w:t>p</w:t>
      </w:r>
      <w:r w:rsidRPr="00182391">
        <w:rPr>
          <w:rFonts w:ascii="Times New Roman" w:hAnsi="Times New Roman" w:cs="Times New Roman"/>
          <w:i/>
          <w:color w:val="000000" w:themeColor="text1"/>
          <w:sz w:val="24"/>
          <w:szCs w:val="24"/>
          <w:vertAlign w:val="subscript"/>
        </w:rPr>
        <w:t xml:space="preserve"> </w:t>
      </w:r>
      <w:r w:rsidRPr="00182391">
        <w:rPr>
          <w:rStyle w:val="mjx-char"/>
          <w:rFonts w:ascii="Times New Roman" w:hAnsi="Times New Roman" w:cs="Times New Roman"/>
          <w:i/>
          <w:sz w:val="24"/>
          <w:szCs w:val="24"/>
          <w:shd w:val="clear" w:color="auto" w:fill="FFFFFF"/>
        </w:rPr>
        <w:t>[2</w:t>
      </w:r>
      <w:r w:rsidRPr="00182391">
        <w:rPr>
          <w:rStyle w:val="mjx-char"/>
          <w:i/>
          <w:sz w:val="24"/>
          <w:szCs w:val="24"/>
          <w:shd w:val="clear" w:color="auto" w:fill="FFFFFF"/>
        </w:rPr>
        <w:t>(</w:t>
      </w:r>
      <w:proofErr w:type="spellStart"/>
      <w:r w:rsidRPr="00182391">
        <w:rPr>
          <w:rStyle w:val="mjx-char"/>
          <w:rFonts w:ascii="Times New Roman" w:hAnsi="Times New Roman" w:cs="Times New Roman"/>
          <w:i/>
          <w:sz w:val="24"/>
          <w:szCs w:val="24"/>
          <w:shd w:val="clear" w:color="auto" w:fill="FFFFFF"/>
        </w:rPr>
        <w:t>k</w:t>
      </w:r>
      <w:r w:rsidRPr="00182391">
        <w:rPr>
          <w:rFonts w:ascii="Symbol" w:hAnsi="Symbol" w:cstheme="minorHAnsi"/>
          <w:i/>
          <w:sz w:val="24"/>
          <w:szCs w:val="24"/>
        </w:rPr>
        <w:t></w:t>
      </w:r>
      <w:r w:rsidRPr="00182391">
        <w:rPr>
          <w:rStyle w:val="mjx-char"/>
          <w:rFonts w:ascii="Times New Roman" w:hAnsi="Times New Roman" w:cs="Times New Roman"/>
          <w:i/>
          <w:sz w:val="24"/>
          <w:szCs w:val="24"/>
          <w:shd w:val="clear" w:color="auto" w:fill="FFFFFF"/>
        </w:rPr>
        <w:t>x</w:t>
      </w:r>
      <w:proofErr w:type="spellEnd"/>
      <w:r w:rsidRPr="00182391">
        <w:rPr>
          <w:rStyle w:val="mjx-char"/>
          <w:rFonts w:ascii="Times New Roman" w:hAnsi="Times New Roman" w:cs="Times New Roman"/>
          <w:i/>
          <w:sz w:val="24"/>
          <w:szCs w:val="24"/>
          <w:shd w:val="clear" w:color="auto" w:fill="FFFFFF"/>
        </w:rPr>
        <w:t>)]</w:t>
      </w:r>
      <w:r w:rsidRPr="00182391">
        <w:rPr>
          <w:rStyle w:val="mjx-char"/>
          <w:rFonts w:ascii="Times New Roman" w:hAnsi="Times New Roman" w:cs="Times New Roman"/>
          <w:sz w:val="24"/>
          <w:szCs w:val="24"/>
          <w:shd w:val="clear" w:color="auto" w:fill="FFFFFF"/>
        </w:rPr>
        <w:t xml:space="preserve"> </w:t>
      </w:r>
      <w:r w:rsidRPr="00182391">
        <w:rPr>
          <w:rStyle w:val="mjx-char"/>
          <w:rFonts w:ascii="Times New Roman" w:hAnsi="Times New Roman" w:cs="Times New Roman"/>
          <w:sz w:val="24"/>
          <w:szCs w:val="24"/>
          <w:shd w:val="clear" w:color="auto" w:fill="FFFFFF"/>
        </w:rPr>
        <w:tab/>
        <w:t>(10)</w:t>
      </w:r>
    </w:p>
    <w:p w:rsidR="00A82FE6" w:rsidRPr="00182391" w:rsidRDefault="00A82FE6" w:rsidP="00075254">
      <w:pPr>
        <w:jc w:val="center"/>
        <w:rPr>
          <w:rStyle w:val="mjx-char"/>
          <w:rFonts w:ascii="Times New Roman" w:hAnsi="Times New Roman" w:cs="Times New Roman"/>
          <w:sz w:val="24"/>
          <w:szCs w:val="24"/>
          <w:shd w:val="clear" w:color="auto" w:fill="FFFFFF"/>
        </w:rPr>
      </w:pPr>
    </w:p>
    <w:p w:rsidR="00D722D8" w:rsidRPr="00182391" w:rsidRDefault="00D722D8" w:rsidP="00D722D8">
      <w:pPr>
        <w:pStyle w:val="NormaleWeb"/>
        <w:shd w:val="clear" w:color="auto" w:fill="FFFFFF" w:themeFill="background1"/>
        <w:spacing w:before="0" w:beforeAutospacing="0" w:after="0" w:afterAutospacing="0"/>
        <w:jc w:val="both"/>
      </w:pPr>
      <w:r w:rsidRPr="00182391">
        <w:t xml:space="preserve">The factor of 2 in relation (10) results from a successful ideal inelastic collision between two masses subjected to the same acceleration </w:t>
      </w:r>
      <w:r w:rsidRPr="00182391">
        <w:rPr>
          <w:rStyle w:val="Enfasigrassetto"/>
        </w:rPr>
        <w:t>γ</w:t>
      </w:r>
      <w:r w:rsidRPr="00182391">
        <w:rPr>
          <w:rStyle w:val="Enfasigrassetto"/>
          <w:rFonts w:ascii="Cambria Math" w:hAnsi="Cambria Math" w:cs="Cambria Math"/>
        </w:rPr>
        <w:t>ₚ</w:t>
      </w:r>
      <w:r w:rsidRPr="00182391">
        <w:t xml:space="preserve">, acting within the spatial region </w:t>
      </w:r>
      <w:proofErr w:type="spellStart"/>
      <w:r w:rsidRPr="00182391">
        <w:rPr>
          <w:rStyle w:val="Enfasigrassetto"/>
        </w:rPr>
        <w:t>Δx</w:t>
      </w:r>
      <w:proofErr w:type="spellEnd"/>
      <w:r w:rsidRPr="00182391">
        <w:t xml:space="preserve">, which leads to the diameter of the solid planet. This process is determined by the two density function distributions of the opposing scattering interference events, as shown in </w:t>
      </w:r>
      <w:r w:rsidRPr="00182391">
        <w:rPr>
          <w:rStyle w:val="Enfasigrassetto"/>
        </w:rPr>
        <w:t>Supplementary Note 2</w:t>
      </w:r>
      <w:r w:rsidRPr="00182391">
        <w:t xml:space="preserve">, and schematically represented in </w:t>
      </w:r>
      <w:r w:rsidRPr="00182391">
        <w:rPr>
          <w:rStyle w:val="Enfasigrassetto"/>
        </w:rPr>
        <w:t>Figure M7</w:t>
      </w:r>
      <w:r w:rsidRPr="00182391">
        <w:t>.</w:t>
      </w:r>
    </w:p>
    <w:p w:rsidR="00D722D8" w:rsidRDefault="00D722D8" w:rsidP="00A82FE6">
      <w:pPr>
        <w:pStyle w:val="NormaleWeb"/>
        <w:shd w:val="clear" w:color="auto" w:fill="FFFFFF" w:themeFill="background1"/>
        <w:spacing w:before="0" w:beforeAutospacing="0" w:after="0" w:afterAutospacing="0"/>
        <w:jc w:val="center"/>
      </w:pPr>
    </w:p>
    <w:p w:rsidR="00A82FE6" w:rsidRDefault="00A82FE6" w:rsidP="00A82FE6">
      <w:pPr>
        <w:pStyle w:val="NormaleWeb"/>
        <w:shd w:val="clear" w:color="auto" w:fill="FFFFFF" w:themeFill="background1"/>
        <w:spacing w:before="0" w:beforeAutospacing="0" w:after="0" w:afterAutospacing="0"/>
        <w:jc w:val="center"/>
        <w:rPr>
          <w:rFonts w:asciiTheme="minorHAnsi" w:hAnsiTheme="minorHAnsi" w:cstheme="minorHAnsi"/>
          <w:color w:val="000000" w:themeColor="text1"/>
          <w:sz w:val="28"/>
          <w:szCs w:val="28"/>
        </w:rPr>
      </w:pPr>
      <w:r>
        <w:rPr>
          <w:rFonts w:asciiTheme="minorHAnsi" w:hAnsiTheme="minorHAnsi" w:cstheme="minorHAnsi"/>
          <w:noProof/>
          <w:color w:val="000000" w:themeColor="text1"/>
          <w:sz w:val="28"/>
          <w:szCs w:val="28"/>
        </w:rPr>
        <w:drawing>
          <wp:inline distT="0" distB="0" distL="0" distR="0">
            <wp:extent cx="3285715" cy="238638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posite density fucntio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2901" cy="2391607"/>
                    </a:xfrm>
                    <a:prstGeom prst="rect">
                      <a:avLst/>
                    </a:prstGeom>
                  </pic:spPr>
                </pic:pic>
              </a:graphicData>
            </a:graphic>
          </wp:inline>
        </w:drawing>
      </w:r>
    </w:p>
    <w:p w:rsidR="00A82FE6" w:rsidRPr="00A82FE6" w:rsidRDefault="00A82FE6" w:rsidP="00A82FE6">
      <w:pPr>
        <w:pStyle w:val="NormaleWeb"/>
        <w:shd w:val="clear" w:color="auto" w:fill="FFFFFF" w:themeFill="background1"/>
        <w:spacing w:before="0" w:beforeAutospacing="0" w:after="0" w:afterAutospacing="0"/>
        <w:jc w:val="center"/>
        <w:rPr>
          <w:rFonts w:asciiTheme="minorHAnsi" w:hAnsiTheme="minorHAnsi" w:cstheme="minorHAnsi"/>
          <w:color w:val="000000" w:themeColor="text1"/>
          <w:sz w:val="20"/>
          <w:szCs w:val="20"/>
        </w:rPr>
      </w:pPr>
    </w:p>
    <w:p w:rsidR="00A82FE6" w:rsidRPr="00A82FE6" w:rsidRDefault="00A82FE6" w:rsidP="00A82FE6">
      <w:pPr>
        <w:pStyle w:val="NormaleWeb"/>
        <w:shd w:val="clear" w:color="auto" w:fill="FFFFFF" w:themeFill="background1"/>
        <w:spacing w:before="0" w:beforeAutospacing="0" w:after="0" w:afterAutospacing="0"/>
        <w:jc w:val="both"/>
        <w:rPr>
          <w:sz w:val="20"/>
          <w:szCs w:val="20"/>
        </w:rPr>
      </w:pPr>
      <w:r w:rsidRPr="00A82FE6">
        <w:rPr>
          <w:rStyle w:val="Enfasigrassetto"/>
          <w:sz w:val="20"/>
          <w:szCs w:val="20"/>
        </w:rPr>
        <w:t>Figure M7</w:t>
      </w:r>
      <w:r w:rsidRPr="00A82FE6">
        <w:rPr>
          <w:sz w:val="20"/>
          <w:szCs w:val="20"/>
        </w:rPr>
        <w:t xml:space="preserve">: The incoming ideal </w:t>
      </w:r>
      <w:r>
        <w:rPr>
          <w:sz w:val="20"/>
          <w:szCs w:val="20"/>
        </w:rPr>
        <w:t>masses of density</w:t>
      </w:r>
      <w:r w:rsidRPr="00A82FE6">
        <w:rPr>
          <w:sz w:val="20"/>
          <w:szCs w:val="20"/>
        </w:rPr>
        <w:t xml:space="preserve"> </w:t>
      </w:r>
      <w:r w:rsidRPr="00A82FE6">
        <w:rPr>
          <w:i/>
          <w:sz w:val="20"/>
          <w:szCs w:val="20"/>
        </w:rPr>
        <w:t>(</w:t>
      </w:r>
      <w:proofErr w:type="spellStart"/>
      <w:r w:rsidRPr="00A82FE6">
        <w:rPr>
          <w:rStyle w:val="Enfasigrassetto"/>
          <w:i/>
          <w:sz w:val="20"/>
          <w:szCs w:val="20"/>
        </w:rPr>
        <w:t>i</w:t>
      </w:r>
      <w:proofErr w:type="spellEnd"/>
      <w:r w:rsidRPr="00A82FE6">
        <w:rPr>
          <w:i/>
          <w:sz w:val="20"/>
          <w:szCs w:val="20"/>
        </w:rPr>
        <w:t>),</w:t>
      </w:r>
      <w:r w:rsidRPr="00A82FE6">
        <w:rPr>
          <w:sz w:val="20"/>
          <w:szCs w:val="20"/>
        </w:rPr>
        <w:t xml:space="preserve"> represented in yellow and green, approach from opposite directions (±x), as established in </w:t>
      </w:r>
      <w:r w:rsidRPr="00A82FE6">
        <w:rPr>
          <w:rStyle w:val="Enfasigrassetto"/>
          <w:sz w:val="20"/>
          <w:szCs w:val="20"/>
        </w:rPr>
        <w:t>Supplementary Note 2</w:t>
      </w:r>
      <w:r w:rsidRPr="00A82FE6">
        <w:rPr>
          <w:sz w:val="20"/>
          <w:szCs w:val="20"/>
        </w:rPr>
        <w:t xml:space="preserve">. While moving through space unaffected, they experience acceleration </w:t>
      </w:r>
      <w:r w:rsidR="00D722D8">
        <w:rPr>
          <w:rStyle w:val="Enfasigrassetto"/>
        </w:rPr>
        <w:t>γ</w:t>
      </w:r>
      <w:r w:rsidR="00D722D8">
        <w:rPr>
          <w:rStyle w:val="Enfasigrassetto"/>
          <w:rFonts w:ascii="Cambria Math" w:hAnsi="Cambria Math" w:cs="Cambria Math"/>
        </w:rPr>
        <w:t xml:space="preserve">ₚ </w:t>
      </w:r>
      <w:r w:rsidRPr="00A82FE6">
        <w:rPr>
          <w:sz w:val="20"/>
          <w:szCs w:val="20"/>
        </w:rPr>
        <w:t xml:space="preserve">upon entering the blue region, where the interference process acts on them. This interaction results in the final planetary density distribution </w:t>
      </w:r>
      <w:r w:rsidRPr="00A82FE6">
        <w:rPr>
          <w:rStyle w:val="Enfasigrassetto"/>
          <w:b w:val="0"/>
          <w:sz w:val="20"/>
          <w:szCs w:val="20"/>
        </w:rPr>
        <w:t>Φ(ρ)</w:t>
      </w:r>
      <w:r w:rsidRPr="00A82FE6">
        <w:rPr>
          <w:b/>
          <w:sz w:val="20"/>
          <w:szCs w:val="20"/>
        </w:rPr>
        <w:t>.</w:t>
      </w:r>
    </w:p>
    <w:p w:rsidR="00A82FE6" w:rsidRPr="00563B9A" w:rsidRDefault="00A82FE6" w:rsidP="00A82FE6">
      <w:pPr>
        <w:pStyle w:val="NormaleWeb"/>
        <w:shd w:val="clear" w:color="auto" w:fill="FFFFFF" w:themeFill="background1"/>
        <w:spacing w:before="0" w:beforeAutospacing="0" w:after="0" w:afterAutospacing="0"/>
        <w:jc w:val="both"/>
        <w:rPr>
          <w:rFonts w:asciiTheme="minorHAnsi" w:hAnsiTheme="minorHAnsi" w:cstheme="minorHAnsi"/>
          <w:color w:val="000000" w:themeColor="text1"/>
          <w:sz w:val="28"/>
          <w:szCs w:val="28"/>
        </w:rPr>
      </w:pPr>
    </w:p>
    <w:p w:rsidR="00075254" w:rsidRPr="00182391" w:rsidRDefault="00075254" w:rsidP="00075254">
      <w:pPr>
        <w:rPr>
          <w:rFonts w:ascii="Times New Roman" w:hAnsi="Times New Roman" w:cs="Times New Roman"/>
          <w:sz w:val="24"/>
          <w:szCs w:val="24"/>
        </w:rPr>
      </w:pPr>
      <w:r w:rsidRPr="00182391">
        <w:rPr>
          <w:rFonts w:ascii="Times New Roman" w:hAnsi="Times New Roman" w:cs="Times New Roman"/>
          <w:sz w:val="24"/>
          <w:szCs w:val="24"/>
        </w:rPr>
        <w:t xml:space="preserve">and assuming </w:t>
      </w:r>
      <w:r w:rsidRPr="00182391">
        <w:rPr>
          <w:rFonts w:ascii="Times New Roman" w:hAnsi="Times New Roman" w:cs="Times New Roman"/>
          <w:i/>
          <w:sz w:val="24"/>
          <w:szCs w:val="24"/>
        </w:rPr>
        <w:t>(</w:t>
      </w:r>
      <w:proofErr w:type="spellStart"/>
      <w:r w:rsidRPr="00182391">
        <w:rPr>
          <w:rFonts w:ascii="Times New Roman" w:hAnsi="Times New Roman" w:cs="Times New Roman"/>
          <w:i/>
          <w:sz w:val="24"/>
          <w:szCs w:val="24"/>
        </w:rPr>
        <w:t>i</w:t>
      </w:r>
      <w:proofErr w:type="spellEnd"/>
      <w:r w:rsidRPr="00182391">
        <w:rPr>
          <w:rFonts w:ascii="Times New Roman" w:hAnsi="Times New Roman" w:cs="Times New Roman"/>
          <w:i/>
          <w:sz w:val="24"/>
          <w:szCs w:val="24"/>
        </w:rPr>
        <w:t>)</w:t>
      </w:r>
      <w:r w:rsidRPr="00182391">
        <w:rPr>
          <w:rFonts w:ascii="Times New Roman" w:hAnsi="Times New Roman" w:cs="Times New Roman"/>
          <w:sz w:val="24"/>
          <w:szCs w:val="24"/>
        </w:rPr>
        <w:t xml:space="preserve"> as a symbolic unit of density coming from outer space, and recalling that the </w:t>
      </w:r>
      <w:proofErr w:type="spellStart"/>
      <w:r w:rsidRPr="00182391">
        <w:rPr>
          <w:rStyle w:val="mjx-char"/>
          <w:rFonts w:ascii="Times New Roman" w:hAnsi="Times New Roman" w:cs="Times New Roman"/>
          <w:i/>
          <w:sz w:val="24"/>
          <w:szCs w:val="24"/>
          <w:shd w:val="clear" w:color="auto" w:fill="FFFFFF"/>
        </w:rPr>
        <w:t>k</w:t>
      </w:r>
      <w:r w:rsidRPr="00182391">
        <w:rPr>
          <w:rFonts w:ascii="Symbol" w:hAnsi="Symbol" w:cstheme="minorHAnsi"/>
          <w:i/>
          <w:sz w:val="24"/>
          <w:szCs w:val="24"/>
        </w:rPr>
        <w:t></w:t>
      </w:r>
      <w:r w:rsidRPr="00182391">
        <w:rPr>
          <w:rStyle w:val="mjx-char"/>
          <w:rFonts w:ascii="Times New Roman" w:hAnsi="Times New Roman" w:cs="Times New Roman"/>
          <w:i/>
          <w:sz w:val="24"/>
          <w:szCs w:val="24"/>
          <w:shd w:val="clear" w:color="auto" w:fill="FFFFFF"/>
        </w:rPr>
        <w:t>x</w:t>
      </w:r>
      <w:proofErr w:type="spellEnd"/>
      <w:r w:rsidRPr="00182391">
        <w:rPr>
          <w:rStyle w:val="mjx-char"/>
          <w:rFonts w:ascii="Times New Roman" w:hAnsi="Times New Roman" w:cs="Times New Roman"/>
          <w:sz w:val="24"/>
          <w:szCs w:val="24"/>
          <w:shd w:val="clear" w:color="auto" w:fill="FFFFFF"/>
        </w:rPr>
        <w:t>=</w:t>
      </w:r>
      <w:r w:rsidRPr="00182391">
        <w:rPr>
          <w:rStyle w:val="mjx-char"/>
          <w:rFonts w:ascii="Symbol" w:hAnsi="Symbol" w:cs="Times New Roman"/>
          <w:sz w:val="24"/>
          <w:szCs w:val="24"/>
          <w:shd w:val="clear" w:color="auto" w:fill="FFFFFF"/>
        </w:rPr>
        <w:t></w:t>
      </w:r>
      <w:r w:rsidRPr="00182391">
        <w:rPr>
          <w:rFonts w:ascii="Times New Roman" w:hAnsi="Times New Roman" w:cs="Times New Roman"/>
          <w:sz w:val="24"/>
          <w:szCs w:val="24"/>
        </w:rPr>
        <w:t xml:space="preserve"> a general semi-empirical relation for the gravitational constant </w:t>
      </w:r>
      <w:r w:rsidRPr="00182391">
        <w:rPr>
          <w:rStyle w:val="mjx-char"/>
          <w:rFonts w:ascii="Symbol" w:hAnsi="Symbol" w:cs="Times New Roman"/>
          <w:sz w:val="24"/>
          <w:szCs w:val="24"/>
          <w:shd w:val="clear" w:color="auto" w:fill="FFFFFF"/>
        </w:rPr>
        <w:t></w:t>
      </w:r>
      <w:r w:rsidRPr="00182391">
        <w:rPr>
          <w:rStyle w:val="mjx-char"/>
          <w:rFonts w:ascii="Times New Roman" w:hAnsi="Times New Roman" w:cs="Times New Roman"/>
          <w:sz w:val="24"/>
          <w:szCs w:val="24"/>
          <w:shd w:val="clear" w:color="auto" w:fill="FFFFFF"/>
          <w:vertAlign w:val="subscript"/>
        </w:rPr>
        <w:t>p</w:t>
      </w:r>
      <w:r w:rsidRPr="00182391">
        <w:rPr>
          <w:rFonts w:ascii="Times New Roman" w:hAnsi="Times New Roman" w:cs="Times New Roman"/>
          <w:sz w:val="24"/>
          <w:szCs w:val="24"/>
        </w:rPr>
        <w:t xml:space="preserve"> can be written:</w:t>
      </w:r>
    </w:p>
    <w:p w:rsidR="00075254" w:rsidRPr="00182391" w:rsidRDefault="003F3FCD" w:rsidP="00075254">
      <w:pPr>
        <w:jc w:val="center"/>
        <w:rPr>
          <w:rStyle w:val="mjx-char"/>
          <w:rFonts w:ascii="Times New Roman" w:hAnsi="Times New Roman" w:cs="Times New Roman"/>
          <w:sz w:val="24"/>
          <w:szCs w:val="24"/>
          <w:shd w:val="clear" w:color="auto" w:fill="FFFFFF"/>
        </w:rPr>
      </w:pP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γ</m:t>
            </m:r>
          </m:e>
          <m:sub>
            <m:r>
              <w:rPr>
                <w:rFonts w:ascii="Cambria Math" w:hAnsi="Cambria Math" w:cstheme="minorHAnsi"/>
                <w:color w:val="000000" w:themeColor="text1"/>
                <w:sz w:val="24"/>
                <w:szCs w:val="24"/>
              </w:rPr>
              <m:t>p</m:t>
            </m:r>
          </m:sub>
        </m:sSub>
        <m:r>
          <w:rPr>
            <w:rFonts w:ascii="Cambria Math" w:hAnsi="Cambria Math" w:cs="Calibri"/>
            <w:color w:val="000000" w:themeColor="text1"/>
            <w:sz w:val="24"/>
            <w:szCs w:val="24"/>
          </w:rPr>
          <m:t>≈</m:t>
        </m:r>
        <m:f>
          <m:fPr>
            <m:ctrlPr>
              <w:rPr>
                <w:rFonts w:ascii="Cambria Math" w:hAnsi="Cambria Math" w:cstheme="minorHAnsi"/>
                <w:i/>
                <w:color w:val="000000" w:themeColor="text1"/>
                <w:sz w:val="24"/>
                <w:szCs w:val="24"/>
              </w:rPr>
            </m:ctrlPr>
          </m:fPr>
          <m:num>
            <m:sSup>
              <m:sSupPr>
                <m:ctrlPr>
                  <w:rPr>
                    <w:rFonts w:ascii="Cambria Math" w:hAnsi="Cambria Math" w:cstheme="minorHAnsi"/>
                    <w:color w:val="000000" w:themeColor="text1"/>
                    <w:sz w:val="24"/>
                    <w:szCs w:val="24"/>
                  </w:rPr>
                </m:ctrlPr>
              </m:sSupPr>
              <m:e>
                <m:r>
                  <m:rPr>
                    <m:sty m:val="p"/>
                  </m:rPr>
                  <w:rPr>
                    <w:rFonts w:ascii="Cambria Math" w:hAnsi="Cambria Math" w:cstheme="minorHAnsi"/>
                    <w:color w:val="000000" w:themeColor="text1"/>
                    <w:sz w:val="24"/>
                    <w:szCs w:val="24"/>
                  </w:rPr>
                  <m:t>Φ</m:t>
                </m:r>
              </m:e>
              <m:sup>
                <m:r>
                  <w:rPr>
                    <w:rFonts w:ascii="Cambria Math" w:hAnsi="Cambria Math" w:cstheme="minorHAnsi"/>
                    <w:color w:val="000000" w:themeColor="text1"/>
                    <w:sz w:val="24"/>
                    <w:szCs w:val="24"/>
                  </w:rPr>
                  <m:t>'</m:t>
                </m:r>
              </m:sup>
            </m:sSup>
            <m:r>
              <w:rPr>
                <w:rFonts w:ascii="Cambria Math" w:hAnsi="Cambria Math" w:cstheme="minorHAnsi"/>
                <w:color w:val="000000" w:themeColor="text1"/>
                <w:sz w:val="24"/>
                <w:szCs w:val="24"/>
              </w:rPr>
              <m:t>(ρ)</m:t>
            </m:r>
          </m:num>
          <m:den>
            <m:r>
              <w:rPr>
                <w:rFonts w:ascii="Cambria Math" w:hAnsi="Cambria Math" w:cstheme="minorHAnsi"/>
                <w:color w:val="000000" w:themeColor="text1"/>
                <w:sz w:val="24"/>
                <w:szCs w:val="24"/>
              </w:rPr>
              <m:t>4πk(i)</m:t>
            </m:r>
          </m:den>
        </m:f>
      </m:oMath>
      <w:r w:rsidR="00075254" w:rsidRPr="00182391">
        <w:rPr>
          <w:rFonts w:ascii="Times New Roman" w:eastAsiaTheme="minorEastAsia" w:hAnsi="Times New Roman" w:cs="Times New Roman"/>
          <w:color w:val="000000" w:themeColor="text1"/>
          <w:sz w:val="24"/>
          <w:szCs w:val="24"/>
        </w:rPr>
        <w:tab/>
      </w:r>
      <w:r w:rsidR="00075254" w:rsidRPr="00182391">
        <w:rPr>
          <w:rFonts w:ascii="Times New Roman" w:eastAsiaTheme="minorEastAsia" w:hAnsi="Times New Roman" w:cs="Times New Roman"/>
          <w:color w:val="000000" w:themeColor="text1"/>
          <w:sz w:val="24"/>
          <w:szCs w:val="24"/>
        </w:rPr>
        <w:tab/>
      </w:r>
      <w:r w:rsidR="00075254" w:rsidRPr="00182391">
        <w:rPr>
          <w:rFonts w:ascii="Times New Roman" w:eastAsiaTheme="minorEastAsia" w:hAnsi="Times New Roman" w:cs="Times New Roman"/>
          <w:color w:val="000000" w:themeColor="text1"/>
          <w:sz w:val="24"/>
          <w:szCs w:val="24"/>
        </w:rPr>
        <w:tab/>
      </w:r>
      <w:r w:rsidR="00075254" w:rsidRPr="00182391">
        <w:rPr>
          <w:rStyle w:val="mjx-char"/>
          <w:rFonts w:ascii="Times New Roman" w:hAnsi="Times New Roman" w:cs="Times New Roman"/>
          <w:sz w:val="24"/>
          <w:szCs w:val="24"/>
          <w:shd w:val="clear" w:color="auto" w:fill="FFFFFF"/>
        </w:rPr>
        <w:t>(11)</w:t>
      </w:r>
    </w:p>
    <w:p w:rsidR="00075254" w:rsidRPr="00182391" w:rsidRDefault="00075254" w:rsidP="00075254">
      <w:pPr>
        <w:jc w:val="both"/>
        <w:rPr>
          <w:rFonts w:ascii="Times New Roman" w:eastAsiaTheme="minorEastAsia" w:hAnsi="Times New Roman" w:cs="Times New Roman"/>
          <w:color w:val="000000" w:themeColor="text1"/>
          <w:sz w:val="24"/>
          <w:szCs w:val="24"/>
        </w:rPr>
      </w:pPr>
      <w:r w:rsidRPr="00790F6B">
        <w:rPr>
          <w:rFonts w:ascii="Times New Roman" w:eastAsiaTheme="minorEastAsia" w:hAnsi="Times New Roman" w:cs="Times New Roman"/>
          <w:color w:val="000000" w:themeColor="text1"/>
        </w:rPr>
        <w:lastRenderedPageBreak/>
        <w:br/>
      </w:r>
      <w:r w:rsidRPr="00182391">
        <w:rPr>
          <w:rFonts w:ascii="Times New Roman" w:eastAsiaTheme="minorEastAsia" w:hAnsi="Times New Roman" w:cs="Times New Roman"/>
          <w:color w:val="000000" w:themeColor="text1"/>
          <w:sz w:val="24"/>
          <w:szCs w:val="24"/>
        </w:rPr>
        <w:t>and specifically, since the observed gravitational acceleration at the surface has paramount importance to shape planetary atmospheric conditions:</w:t>
      </w:r>
    </w:p>
    <w:p w:rsidR="00075254" w:rsidRPr="00182391" w:rsidRDefault="003F3FCD" w:rsidP="00075254">
      <w:pPr>
        <w:jc w:val="center"/>
        <w:rPr>
          <w:rFonts w:ascii="Times New Roman" w:hAnsi="Times New Roman" w:cs="Times New Roman"/>
          <w:sz w:val="24"/>
          <w:szCs w:val="24"/>
        </w:rPr>
      </w:pPr>
      <m:oMath>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g</m:t>
            </m:r>
          </m:e>
          <m:sub>
            <m:r>
              <w:rPr>
                <w:rFonts w:ascii="Cambria Math" w:hAnsi="Cambria Math" w:cstheme="minorHAnsi"/>
                <w:color w:val="000000" w:themeColor="text1"/>
                <w:sz w:val="24"/>
                <w:szCs w:val="24"/>
              </w:rPr>
              <m:t>p</m:t>
            </m:r>
          </m:sub>
        </m:sSub>
        <m:r>
          <w:rPr>
            <w:rFonts w:ascii="Cambria Math" w:hAnsi="Cambria Math" w:cs="Calibri"/>
            <w:color w:val="000000" w:themeColor="text1"/>
            <w:sz w:val="24"/>
            <w:szCs w:val="24"/>
          </w:rPr>
          <m:t>≈</m:t>
        </m:r>
        <m:f>
          <m:fPr>
            <m:ctrlPr>
              <w:rPr>
                <w:rFonts w:ascii="Cambria Math" w:hAnsi="Cambria Math" w:cstheme="minorHAnsi"/>
                <w:i/>
                <w:color w:val="000000" w:themeColor="text1"/>
                <w:sz w:val="24"/>
                <w:szCs w:val="24"/>
              </w:rPr>
            </m:ctrlPr>
          </m:fPr>
          <m:num>
            <m:sSup>
              <m:sSupPr>
                <m:ctrlPr>
                  <w:rPr>
                    <w:rFonts w:ascii="Cambria Math" w:hAnsi="Cambria Math" w:cstheme="minorHAnsi"/>
                    <w:color w:val="000000" w:themeColor="text1"/>
                    <w:sz w:val="24"/>
                    <w:szCs w:val="24"/>
                  </w:rPr>
                </m:ctrlPr>
              </m:sSupPr>
              <m:e>
                <m:r>
                  <m:rPr>
                    <m:sty m:val="p"/>
                  </m:rPr>
                  <w:rPr>
                    <w:rFonts w:ascii="Cambria Math" w:hAnsi="Cambria Math" w:cstheme="minorHAnsi"/>
                    <w:color w:val="000000" w:themeColor="text1"/>
                    <w:sz w:val="24"/>
                    <w:szCs w:val="24"/>
                  </w:rPr>
                  <m:t>Φ</m:t>
                </m:r>
              </m:e>
              <m:sup>
                <m:r>
                  <w:rPr>
                    <w:rFonts w:ascii="Cambria Math" w:hAnsi="Cambria Math" w:cstheme="minorHAnsi"/>
                    <w:color w:val="000000" w:themeColor="text1"/>
                    <w:sz w:val="24"/>
                    <w:szCs w:val="24"/>
                  </w:rPr>
                  <m:t>'</m:t>
                </m:r>
              </m:sup>
            </m:sSup>
            <m:r>
              <w:rPr>
                <w:rFonts w:ascii="Cambria Math" w:hAnsi="Cambria Math" w:cstheme="minorHAnsi"/>
                <w:color w:val="000000" w:themeColor="text1"/>
                <w:sz w:val="24"/>
                <w:szCs w:val="24"/>
              </w:rPr>
              <m:t>(</m:t>
            </m:r>
            <m:sSub>
              <m:sSubPr>
                <m:ctrlPr>
                  <w:rPr>
                    <w:rFonts w:ascii="Cambria Math" w:hAnsi="Cambria Math" w:cstheme="minorHAnsi"/>
                    <w:i/>
                    <w:color w:val="000000" w:themeColor="text1"/>
                    <w:sz w:val="24"/>
                    <w:szCs w:val="24"/>
                  </w:rPr>
                </m:ctrlPr>
              </m:sSubPr>
              <m:e>
                <m:r>
                  <w:rPr>
                    <w:rFonts w:ascii="Cambria Math" w:hAnsi="Cambria Math" w:cstheme="minorHAnsi"/>
                    <w:color w:val="000000" w:themeColor="text1"/>
                    <w:sz w:val="24"/>
                    <w:szCs w:val="24"/>
                  </w:rPr>
                  <m:t>ρ</m:t>
                </m:r>
              </m:e>
              <m:sub>
                <m:r>
                  <w:rPr>
                    <w:rFonts w:ascii="Cambria Math" w:hAnsi="Cambria Math" w:cstheme="minorHAnsi"/>
                    <w:color w:val="000000" w:themeColor="text1"/>
                    <w:sz w:val="24"/>
                    <w:szCs w:val="24"/>
                  </w:rPr>
                  <m:t>surf</m:t>
                </m:r>
              </m:sub>
            </m:sSub>
            <m:r>
              <w:rPr>
                <w:rFonts w:ascii="Cambria Math" w:hAnsi="Cambria Math" w:cstheme="minorHAnsi"/>
                <w:color w:val="000000" w:themeColor="text1"/>
                <w:sz w:val="24"/>
                <w:szCs w:val="24"/>
              </w:rPr>
              <m:t>)</m:t>
            </m:r>
          </m:num>
          <m:den>
            <m:r>
              <w:rPr>
                <w:rFonts w:ascii="Cambria Math" w:hAnsi="Cambria Math" w:cstheme="minorHAnsi"/>
                <w:color w:val="000000" w:themeColor="text1"/>
                <w:sz w:val="24"/>
                <w:szCs w:val="24"/>
              </w:rPr>
              <m:t>4πk(i)</m:t>
            </m:r>
          </m:den>
        </m:f>
      </m:oMath>
      <w:r w:rsidR="00075254" w:rsidRPr="00182391">
        <w:rPr>
          <w:rFonts w:ascii="Times New Roman" w:eastAsiaTheme="minorEastAsia" w:hAnsi="Times New Roman" w:cs="Times New Roman"/>
          <w:color w:val="000000" w:themeColor="text1"/>
          <w:sz w:val="24"/>
          <w:szCs w:val="24"/>
        </w:rPr>
        <w:tab/>
      </w:r>
      <w:r w:rsidR="00075254" w:rsidRPr="00182391">
        <w:rPr>
          <w:rFonts w:ascii="Times New Roman" w:eastAsiaTheme="minorEastAsia" w:hAnsi="Times New Roman" w:cs="Times New Roman"/>
          <w:color w:val="000000" w:themeColor="text1"/>
          <w:sz w:val="24"/>
          <w:szCs w:val="24"/>
        </w:rPr>
        <w:tab/>
      </w:r>
      <w:r w:rsidR="00075254" w:rsidRPr="00182391">
        <w:rPr>
          <w:rStyle w:val="mjx-char"/>
          <w:rFonts w:ascii="Times New Roman" w:hAnsi="Times New Roman" w:cs="Times New Roman"/>
          <w:sz w:val="24"/>
          <w:szCs w:val="24"/>
          <w:shd w:val="clear" w:color="auto" w:fill="FFFFFF"/>
        </w:rPr>
        <w:t>(12)</w:t>
      </w:r>
    </w:p>
    <w:p w:rsidR="00075254" w:rsidRDefault="00075254" w:rsidP="00075254">
      <w:pPr>
        <w:rPr>
          <w:rFonts w:ascii="Times New Roman" w:hAnsi="Times New Roman" w:cs="Times New Roman"/>
          <w:sz w:val="24"/>
          <w:szCs w:val="24"/>
        </w:rPr>
      </w:pPr>
      <w:r w:rsidRPr="00182391">
        <w:rPr>
          <w:rFonts w:ascii="Times New Roman" w:hAnsi="Times New Roman" w:cs="Times New Roman"/>
          <w:sz w:val="24"/>
          <w:szCs w:val="24"/>
        </w:rPr>
        <w:t xml:space="preserve">Where </w:t>
      </w:r>
      <w:r w:rsidRPr="00182391">
        <w:rPr>
          <w:rFonts w:ascii="Symbol" w:hAnsi="Symbol" w:cs="Times New Roman"/>
          <w:sz w:val="24"/>
          <w:szCs w:val="24"/>
        </w:rPr>
        <w:t></w:t>
      </w:r>
      <w:r w:rsidRPr="00182391">
        <w:rPr>
          <w:rFonts w:ascii="Times New Roman" w:hAnsi="Times New Roman" w:cs="Times New Roman"/>
          <w:i/>
          <w:sz w:val="24"/>
          <w:szCs w:val="24"/>
        </w:rPr>
        <w:t>’(</w:t>
      </w:r>
      <w:r w:rsidRPr="00182391">
        <w:rPr>
          <w:rFonts w:ascii="Symbol" w:hAnsi="Symbol" w:cs="Times New Roman"/>
          <w:i/>
          <w:sz w:val="24"/>
          <w:szCs w:val="24"/>
        </w:rPr>
        <w:t></w:t>
      </w:r>
      <w:r w:rsidRPr="00182391">
        <w:rPr>
          <w:rFonts w:ascii="Times New Roman" w:hAnsi="Times New Roman" w:cs="Times New Roman"/>
          <w:i/>
          <w:sz w:val="24"/>
          <w:szCs w:val="24"/>
          <w:vertAlign w:val="subscript"/>
        </w:rPr>
        <w:t>surf</w:t>
      </w:r>
      <w:r w:rsidRPr="00182391">
        <w:rPr>
          <w:rFonts w:ascii="Times New Roman" w:hAnsi="Times New Roman" w:cs="Times New Roman"/>
          <w:sz w:val="24"/>
          <w:szCs w:val="24"/>
        </w:rPr>
        <w:t>) can be confidently approximated to the tangent to the density function at the surface of the planet.</w:t>
      </w:r>
    </w:p>
    <w:p w:rsidR="00D33FCD" w:rsidRPr="00D33FCD" w:rsidRDefault="00D33FCD" w:rsidP="00D33FCD">
      <w:pPr>
        <w:pStyle w:val="NormaleWeb"/>
        <w:shd w:val="clear" w:color="auto" w:fill="FFFFFF" w:themeFill="background1"/>
        <w:spacing w:before="0" w:beforeAutospacing="0" w:after="0" w:afterAutospacing="0"/>
        <w:jc w:val="both"/>
        <w:rPr>
          <w:color w:val="000000" w:themeColor="text1"/>
        </w:rPr>
      </w:pPr>
      <w:r w:rsidRPr="00D33FCD">
        <w:t xml:space="preserve">In the case of Earth </w:t>
      </w:r>
      <w:r w:rsidRPr="00D33FCD">
        <w:rPr>
          <w:rFonts w:asciiTheme="minorHAnsi" w:hAnsiTheme="minorHAnsi" w:cstheme="minorHAnsi"/>
          <w:color w:val="000000" w:themeColor="text1"/>
        </w:rPr>
        <w:t xml:space="preserve">by inserting the </w:t>
      </w:r>
      <w:proofErr w:type="spellStart"/>
      <w:r>
        <w:rPr>
          <w:rFonts w:asciiTheme="minorHAnsi" w:hAnsiTheme="minorHAnsi" w:cstheme="minorHAnsi"/>
          <w:color w:val="000000" w:themeColor="text1"/>
        </w:rPr>
        <w:t>calualetd</w:t>
      </w:r>
      <w:proofErr w:type="spellEnd"/>
      <w:r>
        <w:rPr>
          <w:rFonts w:asciiTheme="minorHAnsi" w:hAnsiTheme="minorHAnsi" w:cstheme="minorHAnsi"/>
          <w:color w:val="000000" w:themeColor="text1"/>
        </w:rPr>
        <w:t xml:space="preserve"> values of</w:t>
      </w:r>
      <w:r w:rsidRPr="00D33FCD">
        <w:rPr>
          <w:rFonts w:asciiTheme="minorHAnsi" w:hAnsiTheme="minorHAnsi" w:cstheme="minorHAnsi"/>
          <w:color w:val="000000" w:themeColor="text1"/>
        </w:rPr>
        <w:t xml:space="preserve"> </w:t>
      </w:r>
      <w:r w:rsidRPr="00D33FCD">
        <w:rPr>
          <w:rStyle w:val="mjx-char"/>
          <w:rFonts w:ascii="Symbol" w:hAnsi="Symbol" w:cstheme="minorHAnsi"/>
          <w:shd w:val="clear" w:color="auto" w:fill="FFFFFF"/>
        </w:rPr>
        <w:t></w:t>
      </w:r>
      <w:r w:rsidRPr="00D33FCD">
        <w:rPr>
          <w:rStyle w:val="mjx-char"/>
          <w:rFonts w:ascii="Symbol" w:hAnsi="Symbol" w:cstheme="minorHAnsi"/>
          <w:shd w:val="clear" w:color="auto" w:fill="FFFFFF"/>
        </w:rPr>
        <w:t></w:t>
      </w:r>
      <w:r w:rsidRPr="00D33FCD">
        <w:rPr>
          <w:rStyle w:val="mjx-char"/>
          <w:rFonts w:asciiTheme="minorHAnsi" w:hAnsiTheme="minorHAnsi" w:cstheme="minorHAnsi"/>
          <w:shd w:val="clear" w:color="auto" w:fill="FFFFFF"/>
        </w:rPr>
        <w:t>’</w:t>
      </w:r>
      <w:r w:rsidRPr="00D33FCD">
        <w:rPr>
          <w:rFonts w:asciiTheme="minorHAnsi" w:hAnsiTheme="minorHAnsi" w:cstheme="minorHAnsi"/>
          <w:color w:val="000000" w:themeColor="text1"/>
        </w:rPr>
        <w:t>(</w:t>
      </w:r>
      <w:r w:rsidRPr="00D33FCD">
        <w:rPr>
          <w:rFonts w:ascii="Symbol" w:hAnsi="Symbol" w:cstheme="minorHAnsi"/>
          <w:color w:val="000000" w:themeColor="text1"/>
        </w:rPr>
        <w:t></w:t>
      </w:r>
      <w:proofErr w:type="gramStart"/>
      <w:r w:rsidRPr="00D33FCD">
        <w:rPr>
          <w:rFonts w:asciiTheme="minorHAnsi" w:hAnsiTheme="minorHAnsi" w:cstheme="minorHAnsi"/>
          <w:i/>
          <w:color w:val="000000" w:themeColor="text1"/>
          <w:vertAlign w:val="subscript"/>
        </w:rPr>
        <w:t>Surf</w:t>
      </w:r>
      <w:r w:rsidRPr="00D33FCD">
        <w:rPr>
          <w:rFonts w:asciiTheme="minorHAnsi" w:hAnsiTheme="minorHAnsi" w:cstheme="minorHAnsi"/>
          <w:color w:val="000000" w:themeColor="text1"/>
        </w:rPr>
        <w:t>)</w:t>
      </w:r>
      <w:r w:rsidRPr="00D33FCD">
        <w:rPr>
          <w:rFonts w:asciiTheme="minorHAnsi" w:hAnsiTheme="minorHAnsi" w:cstheme="minorHAnsi"/>
          <w:color w:val="000000" w:themeColor="text1"/>
          <w:vertAlign w:val="subscript"/>
        </w:rPr>
        <w:t>Earth</w:t>
      </w:r>
      <w:proofErr w:type="gramEnd"/>
      <w:r w:rsidRPr="00D33FCD">
        <w:rPr>
          <w:rFonts w:asciiTheme="minorHAnsi" w:hAnsiTheme="minorHAnsi" w:cstheme="minorHAnsi"/>
          <w:color w:val="000000" w:themeColor="text1"/>
        </w:rPr>
        <w:t xml:space="preserve">= </w:t>
      </w:r>
      <w:r w:rsidRPr="00D33FCD">
        <w:rPr>
          <w:i/>
          <w:color w:val="000000" w:themeColor="text1"/>
        </w:rPr>
        <w:t>0.024±0.00</w:t>
      </w:r>
      <w:r>
        <w:rPr>
          <w:i/>
          <w:color w:val="000000" w:themeColor="text1"/>
        </w:rPr>
        <w:t>5</w:t>
      </w:r>
      <w:r w:rsidRPr="00D33FCD">
        <w:rPr>
          <w:i/>
          <w:color w:val="000000" w:themeColor="text1"/>
        </w:rPr>
        <w:t xml:space="preserve"> dg/cm</w:t>
      </w:r>
      <w:r w:rsidRPr="00D33FCD">
        <w:rPr>
          <w:i/>
          <w:color w:val="000000" w:themeColor="text1"/>
          <w:vertAlign w:val="superscript"/>
        </w:rPr>
        <w:t>3</w:t>
      </w:r>
      <w:r w:rsidRPr="00D33FCD">
        <w:rPr>
          <w:i/>
          <w:color w:val="000000" w:themeColor="text1"/>
        </w:rPr>
        <w:t>(m/s</w:t>
      </w:r>
      <w:r w:rsidRPr="00D33FCD">
        <w:rPr>
          <w:i/>
          <w:color w:val="000000" w:themeColor="text1"/>
          <w:vertAlign w:val="superscript"/>
        </w:rPr>
        <w:t>2</w:t>
      </w:r>
      <w:r w:rsidRPr="00D33FCD">
        <w:rPr>
          <w:i/>
          <w:color w:val="000000" w:themeColor="text1"/>
        </w:rPr>
        <w:t>)(rad/Km) and k=1.9x10</w:t>
      </w:r>
      <w:r w:rsidRPr="00D33FCD">
        <w:rPr>
          <w:i/>
          <w:color w:val="000000" w:themeColor="text1"/>
          <w:vertAlign w:val="superscript"/>
        </w:rPr>
        <w:t>-4</w:t>
      </w:r>
      <w:r w:rsidRPr="00D33FCD">
        <w:rPr>
          <w:i/>
          <w:color w:val="000000" w:themeColor="text1"/>
        </w:rPr>
        <w:t>rad/Km then</w:t>
      </w:r>
      <w:r>
        <w:rPr>
          <w:i/>
          <w:color w:val="000000" w:themeColor="text1"/>
        </w:rPr>
        <w:t xml:space="preserve"> the calculated</w:t>
      </w:r>
      <w:r w:rsidRPr="00D33FCD">
        <w:rPr>
          <w:rFonts w:asciiTheme="majorHAnsi" w:hAnsiTheme="majorHAnsi" w:cstheme="minorHAnsi"/>
          <w:i/>
          <w:color w:val="000000" w:themeColor="text1"/>
        </w:rPr>
        <w:t xml:space="preserve"> </w:t>
      </w:r>
      <w:proofErr w:type="spellStart"/>
      <w:r w:rsidRPr="00D33FCD">
        <w:rPr>
          <w:b/>
          <w:i/>
          <w:color w:val="000000" w:themeColor="text1"/>
        </w:rPr>
        <w:t>g</w:t>
      </w:r>
      <w:r w:rsidRPr="00D33FCD">
        <w:rPr>
          <w:rFonts w:asciiTheme="minorHAnsi" w:hAnsiTheme="minorHAnsi" w:cstheme="minorHAnsi"/>
          <w:b/>
          <w:i/>
          <w:color w:val="000000" w:themeColor="text1"/>
          <w:vertAlign w:val="subscript"/>
        </w:rPr>
        <w:t>Earth</w:t>
      </w:r>
      <w:proofErr w:type="spellEnd"/>
      <w:r w:rsidRPr="00D33FCD">
        <w:rPr>
          <w:rFonts w:asciiTheme="minorHAnsi" w:hAnsiTheme="minorHAnsi" w:cstheme="minorHAnsi"/>
          <w:b/>
          <w:color w:val="000000" w:themeColor="text1"/>
        </w:rPr>
        <w:t>=</w:t>
      </w:r>
      <w:r w:rsidRPr="00D33FCD">
        <w:rPr>
          <w:b/>
          <w:color w:val="000000" w:themeColor="text1"/>
        </w:rPr>
        <w:t>10.05±0.3m/s</w:t>
      </w:r>
      <w:r w:rsidRPr="00D33FCD">
        <w:rPr>
          <w:b/>
          <w:color w:val="000000" w:themeColor="text1"/>
          <w:vertAlign w:val="superscript"/>
        </w:rPr>
        <w:t>2</w:t>
      </w:r>
      <w:r w:rsidRPr="00D33FCD">
        <w:rPr>
          <w:color w:val="000000" w:themeColor="text1"/>
        </w:rPr>
        <w:t xml:space="preserve"> </w:t>
      </w:r>
      <w:r>
        <w:rPr>
          <w:color w:val="000000" w:themeColor="text1"/>
        </w:rPr>
        <w:t xml:space="preserve">per unit of density, </w:t>
      </w:r>
      <w:r w:rsidRPr="00D33FCD">
        <w:rPr>
          <w:i/>
          <w:color w:val="000000" w:themeColor="text1"/>
        </w:rPr>
        <w:t>(</w:t>
      </w:r>
      <w:proofErr w:type="spellStart"/>
      <w:r w:rsidRPr="00D33FCD">
        <w:rPr>
          <w:i/>
          <w:color w:val="000000" w:themeColor="text1"/>
        </w:rPr>
        <w:t>i</w:t>
      </w:r>
      <w:proofErr w:type="spellEnd"/>
      <w:r w:rsidRPr="00D33FCD">
        <w:rPr>
          <w:i/>
          <w:color w:val="000000" w:themeColor="text1"/>
        </w:rPr>
        <w:t>) dg/cm</w:t>
      </w:r>
      <w:r w:rsidRPr="00D33FCD">
        <w:rPr>
          <w:i/>
          <w:color w:val="000000" w:themeColor="text1"/>
          <w:vertAlign w:val="superscript"/>
        </w:rPr>
        <w:t>3</w:t>
      </w:r>
      <w:r>
        <w:rPr>
          <w:color w:val="000000" w:themeColor="text1"/>
        </w:rPr>
        <w:t xml:space="preserve"> , </w:t>
      </w:r>
      <w:r w:rsidRPr="00D33FCD">
        <w:rPr>
          <w:color w:val="000000" w:themeColor="text1"/>
        </w:rPr>
        <w:t xml:space="preserve">that is in good agreement with </w:t>
      </w:r>
      <w:r>
        <w:rPr>
          <w:color w:val="000000" w:themeColor="text1"/>
        </w:rPr>
        <w:t xml:space="preserve">the known value of </w:t>
      </w:r>
      <w:r w:rsidRPr="00D33FCD">
        <w:rPr>
          <w:b/>
          <w:color w:val="000000" w:themeColor="text1"/>
        </w:rPr>
        <w:t>g=9.8m/s</w:t>
      </w:r>
      <w:r w:rsidRPr="00D33FCD">
        <w:rPr>
          <w:b/>
          <w:color w:val="000000" w:themeColor="text1"/>
          <w:vertAlign w:val="superscript"/>
        </w:rPr>
        <w:t>2</w:t>
      </w:r>
      <w:r w:rsidRPr="00D33FCD">
        <w:rPr>
          <w:color w:val="000000" w:themeColor="text1"/>
        </w:rPr>
        <w:t>.</w:t>
      </w:r>
    </w:p>
    <w:p w:rsidR="00D33FCD" w:rsidRPr="00D33FCD" w:rsidRDefault="00D33FCD" w:rsidP="00075254">
      <w:pPr>
        <w:rPr>
          <w:rFonts w:ascii="Times New Roman" w:hAnsi="Times New Roman" w:cs="Times New Roman"/>
          <w:sz w:val="24"/>
          <w:szCs w:val="24"/>
        </w:rPr>
      </w:pPr>
      <w:bookmarkStart w:id="0" w:name="_GoBack"/>
      <w:bookmarkEnd w:id="0"/>
    </w:p>
    <w:p w:rsidR="00075254" w:rsidRPr="0097187D" w:rsidRDefault="00075254" w:rsidP="0097187D">
      <w:pPr>
        <w:spacing w:before="100" w:beforeAutospacing="1" w:after="100" w:afterAutospacing="1" w:line="240" w:lineRule="auto"/>
        <w:ind w:left="360"/>
        <w:jc w:val="both"/>
        <w:rPr>
          <w:rFonts w:ascii="Times New Roman" w:eastAsia="Times New Roman" w:hAnsi="Times New Roman" w:cs="Times New Roman"/>
          <w:b/>
          <w:bCs/>
          <w:sz w:val="24"/>
          <w:szCs w:val="24"/>
          <w:lang w:eastAsia="en-GB"/>
        </w:rPr>
      </w:pPr>
    </w:p>
    <w:p w:rsidR="00D600FD" w:rsidRPr="00E433E9" w:rsidRDefault="00D600FD" w:rsidP="00E433E9"/>
    <w:sectPr w:rsidR="00D600FD" w:rsidRPr="00E433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EFD"/>
    <w:multiLevelType w:val="multilevel"/>
    <w:tmpl w:val="FDF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510A2"/>
    <w:multiLevelType w:val="multilevel"/>
    <w:tmpl w:val="A688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71E52"/>
    <w:multiLevelType w:val="multilevel"/>
    <w:tmpl w:val="B3B4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947CA"/>
    <w:multiLevelType w:val="multilevel"/>
    <w:tmpl w:val="BBB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E9"/>
    <w:rsid w:val="00051D9F"/>
    <w:rsid w:val="00056426"/>
    <w:rsid w:val="00075254"/>
    <w:rsid w:val="00182391"/>
    <w:rsid w:val="003F3FCD"/>
    <w:rsid w:val="00441A03"/>
    <w:rsid w:val="0062780C"/>
    <w:rsid w:val="00690A8A"/>
    <w:rsid w:val="006F63D2"/>
    <w:rsid w:val="00750689"/>
    <w:rsid w:val="00797D4C"/>
    <w:rsid w:val="008B6EDF"/>
    <w:rsid w:val="008E1419"/>
    <w:rsid w:val="009134C5"/>
    <w:rsid w:val="0097187D"/>
    <w:rsid w:val="00981D47"/>
    <w:rsid w:val="009E3A53"/>
    <w:rsid w:val="00A82FE6"/>
    <w:rsid w:val="00A851D3"/>
    <w:rsid w:val="00B36B2F"/>
    <w:rsid w:val="00B90396"/>
    <w:rsid w:val="00C75568"/>
    <w:rsid w:val="00CE4321"/>
    <w:rsid w:val="00D33FCD"/>
    <w:rsid w:val="00D600FD"/>
    <w:rsid w:val="00D722D8"/>
    <w:rsid w:val="00E433E9"/>
    <w:rsid w:val="00F94631"/>
    <w:rsid w:val="00FA3EB1"/>
    <w:rsid w:val="00FA6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49486-45CF-413A-9E26-AAA62CE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A82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E433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itolo4">
    <w:name w:val="heading 4"/>
    <w:basedOn w:val="Normale"/>
    <w:link w:val="Titolo4Carattere"/>
    <w:uiPriority w:val="9"/>
    <w:qFormat/>
    <w:rsid w:val="00E433E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433E9"/>
    <w:rPr>
      <w:rFonts w:ascii="Times New Roman" w:eastAsia="Times New Roman" w:hAnsi="Times New Roman" w:cs="Times New Roman"/>
      <w:b/>
      <w:bCs/>
      <w:sz w:val="27"/>
      <w:szCs w:val="27"/>
      <w:lang w:val="en-GB" w:eastAsia="en-GB"/>
    </w:rPr>
  </w:style>
  <w:style w:type="character" w:customStyle="1" w:styleId="Titolo4Carattere">
    <w:name w:val="Titolo 4 Carattere"/>
    <w:basedOn w:val="Carpredefinitoparagrafo"/>
    <w:link w:val="Titolo4"/>
    <w:uiPriority w:val="9"/>
    <w:rsid w:val="00E433E9"/>
    <w:rPr>
      <w:rFonts w:ascii="Times New Roman" w:eastAsia="Times New Roman" w:hAnsi="Times New Roman" w:cs="Times New Roman"/>
      <w:b/>
      <w:bCs/>
      <w:sz w:val="24"/>
      <w:szCs w:val="24"/>
      <w:lang w:val="en-GB" w:eastAsia="en-GB"/>
    </w:rPr>
  </w:style>
  <w:style w:type="character" w:styleId="Enfasigrassetto">
    <w:name w:val="Strong"/>
    <w:basedOn w:val="Carpredefinitoparagrafo"/>
    <w:uiPriority w:val="22"/>
    <w:qFormat/>
    <w:rsid w:val="00E433E9"/>
    <w:rPr>
      <w:b/>
      <w:bCs/>
    </w:rPr>
  </w:style>
  <w:style w:type="paragraph" w:styleId="NormaleWeb">
    <w:name w:val="Normal (Web)"/>
    <w:basedOn w:val="Normale"/>
    <w:uiPriority w:val="99"/>
    <w:unhideWhenUsed/>
    <w:rsid w:val="00E433E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gliatabella">
    <w:name w:val="Table Grid"/>
    <w:basedOn w:val="Tabellanormale"/>
    <w:uiPriority w:val="39"/>
    <w:rsid w:val="008E141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Carpredefinitoparagrafo"/>
    <w:rsid w:val="006F63D2"/>
  </w:style>
  <w:style w:type="character" w:customStyle="1" w:styleId="mord">
    <w:name w:val="mord"/>
    <w:basedOn w:val="Carpredefinitoparagrafo"/>
    <w:rsid w:val="006F63D2"/>
  </w:style>
  <w:style w:type="character" w:customStyle="1" w:styleId="mopen">
    <w:name w:val="mopen"/>
    <w:basedOn w:val="Carpredefinitoparagrafo"/>
    <w:rsid w:val="006F63D2"/>
  </w:style>
  <w:style w:type="character" w:customStyle="1" w:styleId="mclose">
    <w:name w:val="mclose"/>
    <w:basedOn w:val="Carpredefinitoparagrafo"/>
    <w:rsid w:val="006F63D2"/>
  </w:style>
  <w:style w:type="paragraph" w:styleId="Paragrafoelenco">
    <w:name w:val="List Paragraph"/>
    <w:basedOn w:val="Normale"/>
    <w:uiPriority w:val="34"/>
    <w:qFormat/>
    <w:rsid w:val="0097187D"/>
    <w:pPr>
      <w:ind w:left="720"/>
      <w:contextualSpacing/>
    </w:pPr>
  </w:style>
  <w:style w:type="character" w:customStyle="1" w:styleId="vlist-s">
    <w:name w:val="vlist-s"/>
    <w:basedOn w:val="Carpredefinitoparagrafo"/>
    <w:rsid w:val="00075254"/>
  </w:style>
  <w:style w:type="character" w:customStyle="1" w:styleId="mjx-char">
    <w:name w:val="mjx-char"/>
    <w:basedOn w:val="Carpredefinitoparagrafo"/>
    <w:rsid w:val="00075254"/>
  </w:style>
  <w:style w:type="character" w:customStyle="1" w:styleId="mop">
    <w:name w:val="mop"/>
    <w:basedOn w:val="Carpredefinitoparagrafo"/>
    <w:rsid w:val="00075254"/>
  </w:style>
  <w:style w:type="character" w:customStyle="1" w:styleId="Titolo1Carattere">
    <w:name w:val="Titolo 1 Carattere"/>
    <w:basedOn w:val="Carpredefinitoparagrafo"/>
    <w:link w:val="Titolo1"/>
    <w:uiPriority w:val="9"/>
    <w:rsid w:val="00A82FE6"/>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1762">
      <w:bodyDiv w:val="1"/>
      <w:marLeft w:val="0"/>
      <w:marRight w:val="0"/>
      <w:marTop w:val="0"/>
      <w:marBottom w:val="0"/>
      <w:divBdr>
        <w:top w:val="none" w:sz="0" w:space="0" w:color="auto"/>
        <w:left w:val="none" w:sz="0" w:space="0" w:color="auto"/>
        <w:bottom w:val="none" w:sz="0" w:space="0" w:color="auto"/>
        <w:right w:val="none" w:sz="0" w:space="0" w:color="auto"/>
      </w:divBdr>
    </w:div>
    <w:div w:id="8563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2300</Words>
  <Characters>13110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Alberti</dc:creator>
  <cp:keywords/>
  <dc:description/>
  <cp:lastModifiedBy>Gianluca Alberti</cp:lastModifiedBy>
  <cp:revision>3</cp:revision>
  <dcterms:created xsi:type="dcterms:W3CDTF">2025-03-20T10:37:00Z</dcterms:created>
  <dcterms:modified xsi:type="dcterms:W3CDTF">2025-03-25T08:14:00Z</dcterms:modified>
</cp:coreProperties>
</file>