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5E20C" w14:textId="77777777" w:rsidR="002C2DA8" w:rsidRDefault="002C2DA8" w:rsidP="002C2DA8">
      <w:pPr>
        <w:jc w:val="center"/>
        <w:rPr>
          <w:rFonts w:ascii="Georgia" w:hAnsi="Georgia"/>
          <w:b/>
          <w:bCs/>
          <w:sz w:val="36"/>
          <w:szCs w:val="36"/>
          <w:lang w:val="en-US"/>
        </w:rPr>
      </w:pPr>
      <w:r w:rsidRPr="00D67A57">
        <w:rPr>
          <w:rFonts w:ascii="Georgia" w:hAnsi="Georgia"/>
          <w:b/>
          <w:bCs/>
          <w:sz w:val="36"/>
          <w:szCs w:val="36"/>
          <w:lang w:val="en-US"/>
        </w:rPr>
        <w:t>Does decentralization affect the size of public intervention? Evidence from anti-Covid public policies</w:t>
      </w:r>
    </w:p>
    <w:p w14:paraId="463A4105" w14:textId="77777777" w:rsidR="00236A41" w:rsidRDefault="00236A41" w:rsidP="002C2DA8">
      <w:pPr>
        <w:jc w:val="center"/>
        <w:rPr>
          <w:rFonts w:ascii="Georgia" w:hAnsi="Georgia"/>
          <w:b/>
          <w:bCs/>
          <w:sz w:val="36"/>
          <w:szCs w:val="36"/>
          <w:lang w:val="en-US"/>
        </w:rPr>
      </w:pPr>
    </w:p>
    <w:p w14:paraId="11A3E1C1" w14:textId="0966D75F" w:rsidR="00236A41" w:rsidRPr="00236A41" w:rsidRDefault="00236A41" w:rsidP="002C2DA8">
      <w:pPr>
        <w:jc w:val="center"/>
        <w:rPr>
          <w:rFonts w:ascii="Georgia" w:hAnsi="Georgia"/>
          <w:i/>
          <w:iCs/>
          <w:sz w:val="28"/>
          <w:szCs w:val="28"/>
          <w:lang w:val="en-US"/>
        </w:rPr>
      </w:pPr>
      <w:r w:rsidRPr="00236A41">
        <w:rPr>
          <w:rFonts w:ascii="Georgia" w:hAnsi="Georgia"/>
          <w:i/>
          <w:iCs/>
          <w:sz w:val="28"/>
          <w:szCs w:val="28"/>
          <w:lang w:val="en-US"/>
        </w:rPr>
        <w:t>Ana Herrero-Alcalde, UNED</w:t>
      </w:r>
    </w:p>
    <w:p w14:paraId="2A42E558" w14:textId="240D93AC" w:rsidR="00236A41" w:rsidRPr="00236A41" w:rsidRDefault="00236A41" w:rsidP="002C2DA8">
      <w:pPr>
        <w:jc w:val="center"/>
        <w:rPr>
          <w:rFonts w:ascii="Georgia" w:hAnsi="Georgia"/>
          <w:i/>
          <w:iCs/>
          <w:sz w:val="28"/>
          <w:szCs w:val="28"/>
          <w:lang w:val="en-US"/>
        </w:rPr>
      </w:pPr>
      <w:r w:rsidRPr="00236A41">
        <w:rPr>
          <w:rFonts w:ascii="Georgia" w:hAnsi="Georgia"/>
          <w:i/>
          <w:iCs/>
          <w:sz w:val="28"/>
          <w:szCs w:val="28"/>
          <w:lang w:val="en-US"/>
        </w:rPr>
        <w:t>Javier Martín-Román, UNED</w:t>
      </w:r>
    </w:p>
    <w:p w14:paraId="333C41E8" w14:textId="01218106" w:rsidR="00236A41" w:rsidRPr="00236A41" w:rsidRDefault="00236A41" w:rsidP="002C2DA8">
      <w:pPr>
        <w:jc w:val="center"/>
        <w:rPr>
          <w:rFonts w:ascii="Georgia" w:hAnsi="Georgia"/>
          <w:i/>
          <w:iCs/>
          <w:sz w:val="28"/>
          <w:szCs w:val="28"/>
        </w:rPr>
      </w:pPr>
      <w:r w:rsidRPr="00236A41">
        <w:rPr>
          <w:rFonts w:ascii="Georgia" w:hAnsi="Georgia"/>
          <w:i/>
          <w:iCs/>
          <w:sz w:val="28"/>
          <w:szCs w:val="28"/>
        </w:rPr>
        <w:t>Ignacio Moral-Arce, Instituto de Estudios Fiscales</w:t>
      </w:r>
    </w:p>
    <w:p w14:paraId="79CD9E8D" w14:textId="77777777" w:rsidR="002C2DA8" w:rsidRPr="00236A41" w:rsidRDefault="002C2DA8" w:rsidP="002C2DA8">
      <w:pPr>
        <w:spacing w:after="120" w:line="240" w:lineRule="auto"/>
        <w:jc w:val="center"/>
        <w:rPr>
          <w:rFonts w:ascii="Georgia" w:hAnsi="Georgia"/>
          <w:i/>
          <w:iCs/>
          <w:sz w:val="24"/>
          <w:szCs w:val="24"/>
        </w:rPr>
      </w:pPr>
    </w:p>
    <w:p w14:paraId="60489044" w14:textId="77777777" w:rsidR="002C2DA8" w:rsidRPr="00236A41" w:rsidRDefault="002C2DA8" w:rsidP="002C2DA8">
      <w:pPr>
        <w:spacing w:after="120" w:line="240" w:lineRule="auto"/>
        <w:jc w:val="center"/>
        <w:rPr>
          <w:rFonts w:ascii="Georgia" w:hAnsi="Georgia"/>
          <w:i/>
          <w:iCs/>
          <w:sz w:val="24"/>
          <w:szCs w:val="24"/>
        </w:rPr>
      </w:pPr>
    </w:p>
    <w:p w14:paraId="5AD37178" w14:textId="77777777" w:rsidR="002C2DA8" w:rsidRPr="00236A41" w:rsidRDefault="002C2DA8" w:rsidP="002C2DA8">
      <w:pPr>
        <w:jc w:val="center"/>
        <w:rPr>
          <w:rFonts w:ascii="Georgia" w:hAnsi="Georgia"/>
          <w:i/>
          <w:iCs/>
          <w:sz w:val="28"/>
          <w:szCs w:val="28"/>
        </w:rPr>
      </w:pPr>
    </w:p>
    <w:p w14:paraId="7CB4F097" w14:textId="77777777" w:rsidR="002C2DA8" w:rsidRPr="00236A41" w:rsidRDefault="002C2DA8" w:rsidP="002C2DA8">
      <w:pPr>
        <w:jc w:val="center"/>
        <w:rPr>
          <w:rFonts w:ascii="Georgia" w:hAnsi="Georgia"/>
          <w:b/>
          <w:sz w:val="28"/>
          <w:szCs w:val="28"/>
        </w:rPr>
      </w:pPr>
    </w:p>
    <w:p w14:paraId="447ED58E" w14:textId="77777777" w:rsidR="002C2DA8" w:rsidRDefault="002C2DA8" w:rsidP="002C2DA8">
      <w:pPr>
        <w:jc w:val="center"/>
        <w:rPr>
          <w:rFonts w:ascii="Georgia" w:hAnsi="Georgia"/>
          <w:b/>
          <w:sz w:val="24"/>
          <w:szCs w:val="24"/>
          <w:lang w:val="en-US"/>
        </w:rPr>
      </w:pPr>
      <w:r w:rsidRPr="00512363">
        <w:rPr>
          <w:rFonts w:ascii="Georgia" w:hAnsi="Georgia"/>
          <w:b/>
          <w:sz w:val="24"/>
          <w:szCs w:val="24"/>
          <w:lang w:val="en-US"/>
        </w:rPr>
        <w:t>Abstract</w:t>
      </w:r>
    </w:p>
    <w:p w14:paraId="26FAB75F" w14:textId="4200C2BE" w:rsidR="00096A68" w:rsidRPr="00EB0517" w:rsidRDefault="0084513D" w:rsidP="0084513D">
      <w:pPr>
        <w:pStyle w:val="NormalWeb"/>
        <w:spacing w:line="480" w:lineRule="auto"/>
        <w:jc w:val="both"/>
        <w:rPr>
          <w:rFonts w:ascii="Georgia" w:eastAsiaTheme="minorHAnsi" w:hAnsi="Georgia" w:cstheme="minorBidi"/>
          <w:kern w:val="2"/>
          <w:sz w:val="22"/>
          <w:szCs w:val="22"/>
          <w:lang w:val="en-US" w:eastAsia="en-US"/>
          <w14:ligatures w14:val="standardContextual"/>
        </w:rPr>
      </w:pPr>
      <w:r w:rsidRPr="00EB0517">
        <w:rPr>
          <w:rFonts w:ascii="Georgia" w:eastAsiaTheme="minorHAnsi" w:hAnsi="Georgia" w:cstheme="minorBidi"/>
          <w:kern w:val="2"/>
          <w:sz w:val="22"/>
          <w:szCs w:val="22"/>
          <w:lang w:val="en-US" w:eastAsia="en-US"/>
          <w14:ligatures w14:val="standardContextual"/>
        </w:rPr>
        <w:t>Although the</w:t>
      </w:r>
      <w:r w:rsidR="00096A68" w:rsidRPr="00EB0517">
        <w:rPr>
          <w:rFonts w:ascii="Georgia" w:eastAsiaTheme="minorHAnsi" w:hAnsi="Georgia" w:cstheme="minorBidi"/>
          <w:kern w:val="2"/>
          <w:sz w:val="22"/>
          <w:szCs w:val="22"/>
          <w:lang w:val="en-US" w:eastAsia="en-US"/>
          <w14:ligatures w14:val="standardContextual"/>
        </w:rPr>
        <w:t xml:space="preserve"> </w:t>
      </w:r>
      <w:r w:rsidRPr="00EB0517">
        <w:rPr>
          <w:rFonts w:ascii="Georgia" w:eastAsiaTheme="minorHAnsi" w:hAnsi="Georgia" w:cstheme="minorBidi"/>
          <w:kern w:val="2"/>
          <w:sz w:val="22"/>
          <w:szCs w:val="22"/>
          <w:lang w:val="en-US" w:eastAsia="en-US"/>
          <w14:ligatures w14:val="standardContextual"/>
        </w:rPr>
        <w:t>impact of</w:t>
      </w:r>
      <w:r w:rsidR="00096A68" w:rsidRPr="00EB0517">
        <w:rPr>
          <w:rFonts w:ascii="Georgia" w:eastAsiaTheme="minorHAnsi" w:hAnsi="Georgia" w:cstheme="minorBidi"/>
          <w:kern w:val="2"/>
          <w:sz w:val="22"/>
          <w:szCs w:val="22"/>
          <w:lang w:val="en-US" w:eastAsia="en-US"/>
          <w14:ligatures w14:val="standardContextual"/>
        </w:rPr>
        <w:t xml:space="preserve"> decentralization </w:t>
      </w:r>
      <w:r w:rsidRPr="00EB0517">
        <w:rPr>
          <w:rFonts w:ascii="Georgia" w:eastAsiaTheme="minorHAnsi" w:hAnsi="Georgia" w:cstheme="minorBidi"/>
          <w:kern w:val="2"/>
          <w:sz w:val="22"/>
          <w:szCs w:val="22"/>
          <w:lang w:val="en-US" w:eastAsia="en-US"/>
          <w14:ligatures w14:val="standardContextual"/>
        </w:rPr>
        <w:t>on</w:t>
      </w:r>
      <w:r w:rsidR="00096A68" w:rsidRPr="00EB0517">
        <w:rPr>
          <w:rFonts w:ascii="Georgia" w:eastAsiaTheme="minorHAnsi" w:hAnsi="Georgia" w:cstheme="minorBidi"/>
          <w:kern w:val="2"/>
          <w:sz w:val="22"/>
          <w:szCs w:val="22"/>
          <w:lang w:val="en-US" w:eastAsia="en-US"/>
          <w14:ligatures w14:val="standardContextual"/>
        </w:rPr>
        <w:t xml:space="preserve"> public sector size</w:t>
      </w:r>
      <w:r w:rsidRPr="00EB0517">
        <w:rPr>
          <w:rFonts w:ascii="Georgia" w:eastAsiaTheme="minorHAnsi" w:hAnsi="Georgia" w:cstheme="minorBidi"/>
          <w:kern w:val="2"/>
          <w:sz w:val="22"/>
          <w:szCs w:val="22"/>
          <w:lang w:val="en-US" w:eastAsia="en-US"/>
          <w14:ligatures w14:val="standardContextual"/>
        </w:rPr>
        <w:t xml:space="preserve"> has been extensively studied, </w:t>
      </w:r>
      <w:r w:rsidR="00096A68" w:rsidRPr="00EB0517">
        <w:rPr>
          <w:rFonts w:ascii="Georgia" w:eastAsiaTheme="minorHAnsi" w:hAnsi="Georgia" w:cstheme="minorBidi"/>
          <w:kern w:val="2"/>
          <w:sz w:val="22"/>
          <w:szCs w:val="22"/>
          <w:lang w:val="en-US" w:eastAsia="en-US"/>
          <w14:ligatures w14:val="standardContextual"/>
        </w:rPr>
        <w:t xml:space="preserve">little attention has been given to how this relationship unfolds during extreme events. </w:t>
      </w:r>
      <w:r w:rsidRPr="00EB0517">
        <w:rPr>
          <w:rFonts w:ascii="Georgia" w:eastAsiaTheme="minorHAnsi" w:hAnsi="Georgia" w:cstheme="minorBidi"/>
          <w:kern w:val="2"/>
          <w:sz w:val="22"/>
          <w:szCs w:val="22"/>
          <w:lang w:val="en-US" w:eastAsia="en-US"/>
          <w14:ligatures w14:val="standardContextual"/>
        </w:rPr>
        <w:t>D</w:t>
      </w:r>
      <w:r w:rsidR="00096A68" w:rsidRPr="00EB0517">
        <w:rPr>
          <w:rFonts w:ascii="Georgia" w:eastAsiaTheme="minorHAnsi" w:hAnsi="Georgia" w:cstheme="minorBidi"/>
          <w:kern w:val="2"/>
          <w:sz w:val="22"/>
          <w:szCs w:val="22"/>
          <w:lang w:val="en-US" w:eastAsia="en-US"/>
          <w14:ligatures w14:val="standardContextual"/>
        </w:rPr>
        <w:t xml:space="preserve">oes decentralization amplify or constrain government intervention in times of crisis? This paper addresses this gap by examining how different dimensions of decentralization influenced the size of fiscal measures adopted by </w:t>
      </w:r>
      <w:r w:rsidR="00096A68" w:rsidRPr="00EB0517">
        <w:rPr>
          <w:rFonts w:eastAsiaTheme="minorHAnsi" w:cstheme="minorBidi"/>
          <w:kern w:val="2"/>
          <w:lang w:val="en-US" w:eastAsia="en-US"/>
          <w14:ligatures w14:val="standardContextual"/>
        </w:rPr>
        <w:t>31 European countries</w:t>
      </w:r>
      <w:r w:rsidR="00096A68" w:rsidRPr="00EB0517">
        <w:rPr>
          <w:rFonts w:ascii="Georgia" w:eastAsiaTheme="minorHAnsi" w:hAnsi="Georgia" w:cstheme="minorBidi"/>
          <w:kern w:val="2"/>
          <w:sz w:val="22"/>
          <w:szCs w:val="22"/>
          <w:lang w:val="en-US" w:eastAsia="en-US"/>
          <w14:ligatures w14:val="standardContextual"/>
        </w:rPr>
        <w:t xml:space="preserve"> in response to the </w:t>
      </w:r>
      <w:r w:rsidRPr="00EB0517">
        <w:rPr>
          <w:rFonts w:ascii="Georgia" w:eastAsiaTheme="minorHAnsi" w:hAnsi="Georgia" w:cstheme="minorBidi"/>
          <w:kern w:val="2"/>
          <w:sz w:val="22"/>
          <w:szCs w:val="22"/>
          <w:lang w:val="en-US" w:eastAsia="en-US"/>
          <w14:ligatures w14:val="standardContextual"/>
        </w:rPr>
        <w:t>crunch</w:t>
      </w:r>
      <w:r w:rsidR="00096A68" w:rsidRPr="00EB0517">
        <w:rPr>
          <w:rFonts w:ascii="Georgia" w:eastAsiaTheme="minorHAnsi" w:hAnsi="Georgia" w:cstheme="minorBidi"/>
          <w:kern w:val="2"/>
          <w:sz w:val="22"/>
          <w:szCs w:val="22"/>
          <w:lang w:val="en-US" w:eastAsia="en-US"/>
          <w14:ligatures w14:val="standardContextual"/>
        </w:rPr>
        <w:t xml:space="preserve"> of the </w:t>
      </w:r>
      <w:r w:rsidR="00096A68" w:rsidRPr="00EB0517">
        <w:rPr>
          <w:rFonts w:eastAsiaTheme="minorHAnsi" w:cstheme="minorBidi"/>
          <w:kern w:val="2"/>
          <w:lang w:val="en-US" w:eastAsia="en-US"/>
          <w14:ligatures w14:val="standardContextual"/>
        </w:rPr>
        <w:t>Covid-19 pandemic</w:t>
      </w:r>
      <w:r w:rsidR="00096A68" w:rsidRPr="00EB0517">
        <w:rPr>
          <w:rFonts w:ascii="Georgia" w:eastAsiaTheme="minorHAnsi" w:hAnsi="Georgia" w:cstheme="minorBidi"/>
          <w:kern w:val="2"/>
          <w:sz w:val="22"/>
          <w:szCs w:val="22"/>
          <w:lang w:val="en-US" w:eastAsia="en-US"/>
          <w14:ligatures w14:val="standardContextual"/>
        </w:rPr>
        <w:t xml:space="preserve">. </w:t>
      </w:r>
      <w:r w:rsidRPr="00EB0517">
        <w:rPr>
          <w:rFonts w:ascii="Georgia" w:eastAsiaTheme="minorHAnsi" w:hAnsi="Georgia" w:cstheme="minorBidi"/>
          <w:kern w:val="2"/>
          <w:sz w:val="22"/>
          <w:szCs w:val="22"/>
          <w:lang w:val="en-US" w:eastAsia="en-US"/>
          <w14:ligatures w14:val="standardContextual"/>
        </w:rPr>
        <w:t xml:space="preserve">Using data from the Oxford Covid-19 Government Response Tracker, we find that </w:t>
      </w:r>
      <w:r w:rsidR="00187135" w:rsidRPr="00EB0517">
        <w:rPr>
          <w:rFonts w:ascii="Georgia" w:eastAsiaTheme="minorHAnsi" w:hAnsi="Georgia" w:cstheme="minorBidi"/>
          <w:kern w:val="2"/>
          <w:sz w:val="22"/>
          <w:szCs w:val="22"/>
          <w:lang w:val="en-US" w:eastAsia="en-US"/>
          <w14:ligatures w14:val="standardContextual"/>
        </w:rPr>
        <w:t xml:space="preserve">subnational </w:t>
      </w:r>
      <w:r w:rsidRPr="00EB0517">
        <w:rPr>
          <w:rFonts w:ascii="Georgia" w:eastAsiaTheme="minorHAnsi" w:hAnsi="Georgia" w:cstheme="minorBidi"/>
          <w:kern w:val="2"/>
          <w:sz w:val="22"/>
          <w:szCs w:val="22"/>
          <w:lang w:val="en-US" w:eastAsia="en-US"/>
          <w14:ligatures w14:val="standardContextual"/>
        </w:rPr>
        <w:t xml:space="preserve">expenditure and </w:t>
      </w:r>
      <w:r w:rsidR="00187135" w:rsidRPr="00EB0517">
        <w:rPr>
          <w:rFonts w:ascii="Georgia" w:eastAsiaTheme="minorHAnsi" w:hAnsi="Georgia" w:cstheme="minorBidi"/>
          <w:kern w:val="2"/>
          <w:sz w:val="22"/>
          <w:szCs w:val="22"/>
          <w:lang w:val="en-US" w:eastAsia="en-US"/>
          <w14:ligatures w14:val="standardContextual"/>
        </w:rPr>
        <w:t>several</w:t>
      </w:r>
      <w:r w:rsidRPr="00EB0517">
        <w:rPr>
          <w:rFonts w:ascii="Georgia" w:eastAsiaTheme="minorHAnsi" w:hAnsi="Georgia" w:cstheme="minorBidi"/>
          <w:kern w:val="2"/>
          <w:sz w:val="22"/>
          <w:szCs w:val="22"/>
          <w:lang w:val="en-US" w:eastAsia="en-US"/>
          <w14:ligatures w14:val="standardContextual"/>
        </w:rPr>
        <w:t xml:space="preserve"> dimensions of regional </w:t>
      </w:r>
      <w:r w:rsidR="00187135" w:rsidRPr="00EB0517">
        <w:rPr>
          <w:rFonts w:ascii="Georgia" w:eastAsiaTheme="minorHAnsi" w:hAnsi="Georgia" w:cstheme="minorBidi"/>
          <w:kern w:val="2"/>
          <w:sz w:val="22"/>
          <w:szCs w:val="22"/>
          <w:lang w:val="en-US" w:eastAsia="en-US"/>
          <w14:ligatures w14:val="standardContextual"/>
        </w:rPr>
        <w:t>power constrain public intervention during crises. On the contrary, and although subnational taxing powers appe</w:t>
      </w:r>
      <w:r w:rsidRPr="00EB0517">
        <w:rPr>
          <w:rFonts w:ascii="Georgia" w:eastAsiaTheme="minorHAnsi" w:hAnsi="Georgia" w:cstheme="minorBidi"/>
          <w:kern w:val="2"/>
          <w:sz w:val="22"/>
          <w:szCs w:val="22"/>
          <w:lang w:val="en-US" w:eastAsia="en-US"/>
          <w14:ligatures w14:val="standardContextual"/>
        </w:rPr>
        <w:t>ar to have no significant effect, greater subnational borrowing autonomy is associated with larger policy responses.</w:t>
      </w:r>
    </w:p>
    <w:p w14:paraId="746CC018" w14:textId="77777777" w:rsidR="00096A68" w:rsidRPr="00096A68" w:rsidRDefault="00096A68" w:rsidP="0084513D">
      <w:pPr>
        <w:spacing w:line="480" w:lineRule="auto"/>
        <w:jc w:val="center"/>
        <w:rPr>
          <w:rFonts w:ascii="Georgia" w:hAnsi="Georgia"/>
          <w:lang w:val="en-US"/>
        </w:rPr>
      </w:pPr>
    </w:p>
    <w:p w14:paraId="5B7375F6" w14:textId="77777777" w:rsidR="002C2DA8" w:rsidRDefault="002C2DA8" w:rsidP="002C2DA8">
      <w:pPr>
        <w:spacing w:after="120" w:line="240" w:lineRule="auto"/>
        <w:jc w:val="both"/>
        <w:rPr>
          <w:rFonts w:ascii="Georgia" w:hAnsi="Georgia"/>
          <w:color w:val="FF0000"/>
          <w:sz w:val="24"/>
          <w:szCs w:val="24"/>
          <w:lang w:val="en-US"/>
        </w:rPr>
      </w:pPr>
    </w:p>
    <w:p w14:paraId="77813EF2" w14:textId="285468EA" w:rsidR="002C2DA8" w:rsidRPr="00B93FB3" w:rsidRDefault="002C2DA8" w:rsidP="002C2DA8">
      <w:pPr>
        <w:spacing w:after="120" w:line="240" w:lineRule="auto"/>
        <w:jc w:val="both"/>
        <w:rPr>
          <w:rFonts w:ascii="Georgia" w:hAnsi="Georgia"/>
          <w:sz w:val="24"/>
          <w:szCs w:val="24"/>
          <w:lang w:val="en-US"/>
        </w:rPr>
      </w:pPr>
      <w:r w:rsidRPr="00B93FB3">
        <w:rPr>
          <w:rFonts w:ascii="Georgia" w:hAnsi="Georgia"/>
          <w:sz w:val="24"/>
          <w:szCs w:val="24"/>
          <w:lang w:val="en-US"/>
        </w:rPr>
        <w:t>JEL Codes: H10, H70, H72</w:t>
      </w:r>
    </w:p>
    <w:p w14:paraId="3458CF4A" w14:textId="77777777" w:rsidR="002C2DA8" w:rsidRPr="00B93FB3" w:rsidRDefault="002C2DA8" w:rsidP="002C2DA8">
      <w:pPr>
        <w:jc w:val="both"/>
        <w:rPr>
          <w:rFonts w:ascii="Georgia" w:hAnsi="Georgia"/>
          <w:sz w:val="24"/>
          <w:szCs w:val="24"/>
          <w:lang w:val="en-US"/>
        </w:rPr>
      </w:pPr>
      <w:r w:rsidRPr="00B93FB3">
        <w:rPr>
          <w:rFonts w:ascii="Georgia" w:hAnsi="Georgia"/>
          <w:sz w:val="24"/>
          <w:szCs w:val="24"/>
          <w:lang w:val="en-US"/>
        </w:rPr>
        <w:t>Key Words: decentralization, public sector size, Covid-19</w:t>
      </w:r>
    </w:p>
    <w:p w14:paraId="4E1509A5" w14:textId="77777777" w:rsidR="002C2DA8" w:rsidRPr="00B93FB3" w:rsidRDefault="002C2DA8" w:rsidP="002C2DA8">
      <w:pPr>
        <w:rPr>
          <w:rFonts w:ascii="Georgia" w:hAnsi="Georgia"/>
          <w:sz w:val="24"/>
          <w:szCs w:val="24"/>
          <w:lang w:val="en-US"/>
        </w:rPr>
      </w:pPr>
    </w:p>
    <w:p w14:paraId="181FEEE3" w14:textId="7D5F7E38" w:rsidR="002C2DA8" w:rsidRDefault="002C2DA8" w:rsidP="002C2DA8">
      <w:pPr>
        <w:rPr>
          <w:rFonts w:ascii="Georgia" w:hAnsi="Georgia"/>
          <w:b/>
          <w:bCs/>
          <w:sz w:val="28"/>
          <w:szCs w:val="28"/>
          <w:lang w:val="en-US"/>
        </w:rPr>
      </w:pPr>
    </w:p>
    <w:p w14:paraId="1C1C3C2E" w14:textId="70AF68FB" w:rsidR="002C2DA8" w:rsidRPr="002C2DA8" w:rsidRDefault="002C2DA8" w:rsidP="002C2DA8">
      <w:pPr>
        <w:pStyle w:val="Prrafodelista"/>
        <w:numPr>
          <w:ilvl w:val="0"/>
          <w:numId w:val="21"/>
        </w:numPr>
        <w:jc w:val="center"/>
        <w:rPr>
          <w:rFonts w:ascii="Georgia" w:hAnsi="Georgia"/>
          <w:b/>
          <w:bCs/>
          <w:sz w:val="24"/>
          <w:szCs w:val="24"/>
          <w:lang w:val="en-US"/>
        </w:rPr>
      </w:pPr>
      <w:r w:rsidRPr="002C2DA8">
        <w:rPr>
          <w:rFonts w:ascii="Georgia" w:hAnsi="Georgia"/>
          <w:b/>
          <w:bCs/>
          <w:sz w:val="24"/>
          <w:szCs w:val="24"/>
          <w:lang w:val="en-US"/>
        </w:rPr>
        <w:t>Introduction</w:t>
      </w:r>
    </w:p>
    <w:p w14:paraId="79EF6981" w14:textId="77777777" w:rsidR="002C2DA8" w:rsidRPr="002C2DA8" w:rsidRDefault="002C2DA8" w:rsidP="002C2DA8">
      <w:pPr>
        <w:pStyle w:val="Prrafodelista"/>
        <w:rPr>
          <w:rFonts w:ascii="Georgia" w:hAnsi="Georgia"/>
          <w:b/>
          <w:bCs/>
          <w:sz w:val="24"/>
          <w:szCs w:val="24"/>
          <w:lang w:val="en-US"/>
        </w:rPr>
      </w:pPr>
    </w:p>
    <w:p w14:paraId="023D6FA8" w14:textId="2847FA71" w:rsidR="002C2DA8" w:rsidRPr="00193F54" w:rsidRDefault="002C2DA8" w:rsidP="002C2DA8">
      <w:pPr>
        <w:spacing w:line="480" w:lineRule="auto"/>
        <w:jc w:val="both"/>
        <w:rPr>
          <w:rFonts w:ascii="Georgia" w:hAnsi="Georgia"/>
          <w:bCs/>
          <w:sz w:val="24"/>
          <w:szCs w:val="24"/>
          <w:lang w:val="en-US"/>
        </w:rPr>
      </w:pPr>
      <w:r w:rsidRPr="00193F54">
        <w:rPr>
          <w:rFonts w:ascii="Georgia" w:hAnsi="Georgia"/>
          <w:bCs/>
          <w:sz w:val="24"/>
          <w:szCs w:val="24"/>
          <w:lang w:val="en-US"/>
        </w:rPr>
        <w:t xml:space="preserve">The outbreak of the Covid-19 pandemic brought an unprecedented health and economic crisis that required huge public measures to cushion its social and </w:t>
      </w:r>
      <w:r w:rsidRPr="00512363">
        <w:rPr>
          <w:rFonts w:ascii="Georgia" w:hAnsi="Georgia"/>
          <w:bCs/>
          <w:sz w:val="24"/>
          <w:szCs w:val="24"/>
          <w:lang w:val="en-US"/>
        </w:rPr>
        <w:t>economic consequences</w:t>
      </w:r>
      <w:r w:rsidR="002C5AE1" w:rsidRPr="00512363">
        <w:rPr>
          <w:rFonts w:ascii="Georgia" w:hAnsi="Georgia"/>
          <w:bCs/>
          <w:sz w:val="24"/>
          <w:szCs w:val="24"/>
          <w:lang w:val="en-US"/>
        </w:rPr>
        <w:t xml:space="preserve"> (Greer et al., 2020</w:t>
      </w:r>
      <w:r w:rsidR="004779C9" w:rsidRPr="00512363">
        <w:rPr>
          <w:rFonts w:ascii="Georgia" w:hAnsi="Georgia"/>
          <w:bCs/>
          <w:sz w:val="24"/>
          <w:szCs w:val="24"/>
          <w:lang w:val="en-US"/>
        </w:rPr>
        <w:t xml:space="preserve"> &amp; 2021</w:t>
      </w:r>
      <w:r w:rsidR="002C5AE1" w:rsidRPr="00512363">
        <w:rPr>
          <w:rFonts w:ascii="Georgia" w:hAnsi="Georgia"/>
          <w:bCs/>
          <w:sz w:val="24"/>
          <w:szCs w:val="24"/>
          <w:lang w:val="en-US"/>
        </w:rPr>
        <w:t>)</w:t>
      </w:r>
      <w:r w:rsidRPr="00512363">
        <w:rPr>
          <w:rFonts w:ascii="Georgia" w:hAnsi="Georgia"/>
          <w:bCs/>
          <w:sz w:val="24"/>
          <w:szCs w:val="24"/>
          <w:lang w:val="en-US"/>
        </w:rPr>
        <w:t>. However, each country’s</w:t>
      </w:r>
      <w:r w:rsidRPr="00193F54">
        <w:rPr>
          <w:rFonts w:ascii="Georgia" w:hAnsi="Georgia"/>
          <w:bCs/>
          <w:sz w:val="24"/>
          <w:szCs w:val="24"/>
          <w:lang w:val="en-US"/>
        </w:rPr>
        <w:t xml:space="preserve"> reaction was different depending on its particular characteristics and on the severity of the pandemic among its citizens. So far, we know that certain demographic characteristics such as ageing, population mobility, social habits, labor market structure, geography and commercial bonds fueled a quicker spread of the virus in some countries as compared to others (Navarro and Velasco, 2022; </w:t>
      </w:r>
      <w:r w:rsidRPr="00512363">
        <w:rPr>
          <w:rFonts w:ascii="Georgia" w:hAnsi="Georgia"/>
          <w:bCs/>
          <w:sz w:val="24"/>
          <w:szCs w:val="24"/>
          <w:lang w:val="en-US"/>
        </w:rPr>
        <w:t xml:space="preserve">Palermo, 2021). We also know that </w:t>
      </w:r>
      <w:r w:rsidR="002C5AE1" w:rsidRPr="00512363">
        <w:rPr>
          <w:rFonts w:ascii="Georgia" w:hAnsi="Georgia"/>
          <w:bCs/>
          <w:sz w:val="24"/>
          <w:szCs w:val="24"/>
          <w:lang w:val="en-US"/>
        </w:rPr>
        <w:t xml:space="preserve">the </w:t>
      </w:r>
      <w:r w:rsidR="004779C9" w:rsidRPr="00512363">
        <w:rPr>
          <w:rFonts w:ascii="Georgia" w:hAnsi="Georgia"/>
          <w:bCs/>
          <w:sz w:val="24"/>
          <w:szCs w:val="24"/>
          <w:lang w:val="en-US"/>
        </w:rPr>
        <w:t xml:space="preserve">political regime, </w:t>
      </w:r>
      <w:r w:rsidR="002C5AE1" w:rsidRPr="00512363">
        <w:rPr>
          <w:rFonts w:ascii="Georgia" w:hAnsi="Georgia"/>
          <w:bCs/>
          <w:sz w:val="24"/>
          <w:szCs w:val="24"/>
          <w:lang w:val="en-US"/>
        </w:rPr>
        <w:t xml:space="preserve">strength </w:t>
      </w:r>
      <w:r w:rsidR="009D5379" w:rsidRPr="00512363">
        <w:rPr>
          <w:rFonts w:ascii="Georgia" w:hAnsi="Georgia"/>
          <w:bCs/>
          <w:sz w:val="24"/>
          <w:szCs w:val="24"/>
          <w:lang w:val="en-US"/>
        </w:rPr>
        <w:t xml:space="preserve">and design </w:t>
      </w:r>
      <w:r w:rsidR="002C5AE1" w:rsidRPr="00512363">
        <w:rPr>
          <w:rFonts w:ascii="Georgia" w:hAnsi="Georgia"/>
          <w:bCs/>
          <w:sz w:val="24"/>
          <w:szCs w:val="24"/>
          <w:lang w:val="en-US"/>
        </w:rPr>
        <w:t xml:space="preserve">of  institutions and </w:t>
      </w:r>
      <w:r w:rsidRPr="00512363">
        <w:rPr>
          <w:rFonts w:ascii="Georgia" w:hAnsi="Georgia"/>
          <w:bCs/>
          <w:sz w:val="24"/>
          <w:szCs w:val="24"/>
          <w:lang w:val="en-US"/>
        </w:rPr>
        <w:t xml:space="preserve">political leadership influenced citizens’ compliance of the new regulatory frameworks passed to contain the virus around the world.  </w:t>
      </w:r>
      <w:r w:rsidR="004779C9" w:rsidRPr="00512363">
        <w:rPr>
          <w:rFonts w:ascii="Georgia" w:hAnsi="Georgia"/>
          <w:bCs/>
          <w:sz w:val="24"/>
          <w:szCs w:val="24"/>
          <w:lang w:val="en-US"/>
        </w:rPr>
        <w:t xml:space="preserve">Countries´ social policy also became a </w:t>
      </w:r>
      <w:r w:rsidR="0026407C" w:rsidRPr="00512363">
        <w:rPr>
          <w:rFonts w:ascii="Georgia" w:hAnsi="Georgia"/>
          <w:bCs/>
          <w:sz w:val="24"/>
          <w:szCs w:val="24"/>
          <w:lang w:val="en-US"/>
        </w:rPr>
        <w:t>critical element to promote the effectiveness of the containment measures (Greer et al., 2021; Cameron, 2021).</w:t>
      </w:r>
    </w:p>
    <w:p w14:paraId="4772FC84" w14:textId="6B99AC5E" w:rsidR="009D5379" w:rsidRDefault="002C2DA8" w:rsidP="002C2DA8">
      <w:pPr>
        <w:spacing w:line="480" w:lineRule="auto"/>
        <w:jc w:val="both"/>
        <w:rPr>
          <w:rFonts w:ascii="Georgia" w:hAnsi="Georgia" w:cstheme="minorHAnsi"/>
          <w:sz w:val="24"/>
          <w:szCs w:val="24"/>
          <w:lang w:val="en-US"/>
        </w:rPr>
      </w:pPr>
      <w:r w:rsidRPr="00193F54">
        <w:rPr>
          <w:rFonts w:ascii="Georgia" w:hAnsi="Georgia"/>
          <w:bCs/>
          <w:sz w:val="24"/>
          <w:szCs w:val="24"/>
          <w:lang w:val="en-US"/>
        </w:rPr>
        <w:t xml:space="preserve">Yet an important question to be answered by social scientists seems to be to what </w:t>
      </w:r>
      <w:r w:rsidRPr="00512363">
        <w:rPr>
          <w:rFonts w:ascii="Georgia" w:hAnsi="Georgia"/>
          <w:bCs/>
          <w:sz w:val="24"/>
          <w:szCs w:val="24"/>
          <w:lang w:val="en-US"/>
        </w:rPr>
        <w:t xml:space="preserve">extent the </w:t>
      </w:r>
      <w:r w:rsidR="007473D6" w:rsidRPr="00512363">
        <w:rPr>
          <w:rFonts w:ascii="Georgia" w:hAnsi="Georgia"/>
          <w:bCs/>
          <w:sz w:val="24"/>
          <w:szCs w:val="24"/>
          <w:lang w:val="en-US"/>
        </w:rPr>
        <w:t>multilevel</w:t>
      </w:r>
      <w:r w:rsidRPr="00512363">
        <w:rPr>
          <w:rFonts w:ascii="Georgia" w:hAnsi="Georgia"/>
          <w:bCs/>
          <w:sz w:val="24"/>
          <w:szCs w:val="24"/>
          <w:lang w:val="en-US"/>
        </w:rPr>
        <w:t xml:space="preserve"> design of each country determined the policies implemented</w:t>
      </w:r>
      <w:r w:rsidRPr="00193F54">
        <w:rPr>
          <w:rFonts w:ascii="Georgia" w:hAnsi="Georgia"/>
          <w:bCs/>
          <w:sz w:val="24"/>
          <w:szCs w:val="24"/>
          <w:lang w:val="en-US"/>
        </w:rPr>
        <w:t xml:space="preserve"> to fight the effects of the pandemic. </w:t>
      </w:r>
      <w:r w:rsidR="00742779" w:rsidRPr="00742779">
        <w:rPr>
          <w:rFonts w:ascii="Georgia" w:hAnsi="Georgia"/>
          <w:bCs/>
          <w:sz w:val="24"/>
          <w:szCs w:val="24"/>
          <w:lang w:val="en-US"/>
        </w:rPr>
        <w:t>There is still insufficient evidence on how relevant the vertical distribution of powers among levels of government was in determining the size and design of countries' anti-pandemic responses</w:t>
      </w:r>
      <w:r w:rsidRPr="00193F54">
        <w:rPr>
          <w:rFonts w:ascii="Georgia" w:hAnsi="Georgia"/>
          <w:bCs/>
          <w:sz w:val="24"/>
          <w:szCs w:val="24"/>
          <w:lang w:val="en-US"/>
        </w:rPr>
        <w:t>. Did multilevel government (MLG) institutions shape the strategy of countries’ anti-Covid reaction? Were measures adopted by unitary nations significantly different from those decided within decentralized countries?</w:t>
      </w:r>
      <w:r w:rsidR="009D5379">
        <w:rPr>
          <w:rFonts w:ascii="Georgia" w:hAnsi="Georgia" w:cstheme="minorHAnsi"/>
          <w:sz w:val="24"/>
          <w:szCs w:val="24"/>
          <w:lang w:val="en-US"/>
        </w:rPr>
        <w:t xml:space="preserve"> </w:t>
      </w:r>
      <w:r w:rsidRPr="00193F54">
        <w:rPr>
          <w:rFonts w:ascii="Georgia" w:hAnsi="Georgia" w:cstheme="minorHAnsi"/>
          <w:sz w:val="24"/>
          <w:szCs w:val="24"/>
          <w:lang w:val="en-US"/>
        </w:rPr>
        <w:t xml:space="preserve">The purpose of this paper is to analyze whether the vertical distribution of powers among levels of </w:t>
      </w:r>
      <w:r w:rsidRPr="00193F54">
        <w:rPr>
          <w:rFonts w:ascii="Georgia" w:hAnsi="Georgia" w:cstheme="minorHAnsi"/>
          <w:sz w:val="24"/>
          <w:szCs w:val="24"/>
          <w:lang w:val="en-US"/>
        </w:rPr>
        <w:lastRenderedPageBreak/>
        <w:t xml:space="preserve">governments shaped the size or intensity of budgetary measures implemented to fight the economic consequences of the pandemic within European countries. </w:t>
      </w:r>
    </w:p>
    <w:p w14:paraId="02E4EFD7" w14:textId="663D2536" w:rsidR="002C2DA8" w:rsidRPr="00512363" w:rsidRDefault="002C2DA8" w:rsidP="002C2DA8">
      <w:pPr>
        <w:spacing w:line="480" w:lineRule="auto"/>
        <w:jc w:val="both"/>
        <w:rPr>
          <w:rFonts w:ascii="Georgia" w:hAnsi="Georgia"/>
          <w:sz w:val="24"/>
          <w:szCs w:val="24"/>
          <w:lang w:val="en-US"/>
        </w:rPr>
      </w:pPr>
      <w:r w:rsidRPr="00193F54">
        <w:rPr>
          <w:rFonts w:ascii="Georgia" w:hAnsi="Georgia" w:cstheme="minorHAnsi"/>
          <w:sz w:val="24"/>
          <w:szCs w:val="24"/>
          <w:lang w:val="en-US"/>
        </w:rPr>
        <w:t xml:space="preserve">According to the arguments offered by the first generation of fiscal federalism literature </w:t>
      </w:r>
      <w:r w:rsidRPr="00193F54">
        <w:rPr>
          <w:rFonts w:ascii="Georgia" w:hAnsi="Georgia"/>
          <w:sz w:val="24"/>
          <w:szCs w:val="24"/>
          <w:lang w:val="en-US"/>
        </w:rPr>
        <w:t>(</w:t>
      </w:r>
      <w:r w:rsidRPr="00193F54">
        <w:rPr>
          <w:rFonts w:ascii="Georgia" w:hAnsi="Georgia" w:cstheme="minorHAnsi"/>
          <w:sz w:val="24"/>
          <w:szCs w:val="24"/>
          <w:lang w:val="en-US"/>
        </w:rPr>
        <w:t>Oates, 1952; Musgrave, 1959; Buchanan, 1965; Tiebout, 1956</w:t>
      </w:r>
      <w:r w:rsidRPr="00193F54">
        <w:rPr>
          <w:rFonts w:ascii="Georgia" w:hAnsi="Georgia"/>
          <w:sz w:val="24"/>
          <w:szCs w:val="24"/>
          <w:lang w:val="en-US"/>
        </w:rPr>
        <w:t xml:space="preserve">), decentralization allows a better match of policies to citizens´ needs and </w:t>
      </w:r>
      <w:r w:rsidRPr="00512363">
        <w:rPr>
          <w:rFonts w:ascii="Georgia" w:hAnsi="Georgia"/>
          <w:sz w:val="24"/>
          <w:szCs w:val="24"/>
          <w:lang w:val="en-US"/>
        </w:rPr>
        <w:t>preferences. U</w:t>
      </w:r>
      <w:r w:rsidR="007473D6" w:rsidRPr="00512363">
        <w:rPr>
          <w:rFonts w:ascii="Georgia" w:hAnsi="Georgia"/>
          <w:sz w:val="24"/>
          <w:szCs w:val="24"/>
          <w:lang w:val="en-US"/>
        </w:rPr>
        <w:t>nder what has been labeled as the decentralization hypothesis</w:t>
      </w:r>
      <w:r w:rsidRPr="00512363">
        <w:rPr>
          <w:rFonts w:ascii="Georgia" w:hAnsi="Georgia"/>
          <w:sz w:val="24"/>
          <w:szCs w:val="24"/>
          <w:lang w:val="en-US"/>
        </w:rPr>
        <w:t>, this</w:t>
      </w:r>
      <w:r w:rsidRPr="00193F54">
        <w:rPr>
          <w:rFonts w:ascii="Georgia" w:hAnsi="Georgia"/>
          <w:sz w:val="24"/>
          <w:szCs w:val="24"/>
          <w:lang w:val="en-US"/>
        </w:rPr>
        <w:t xml:space="preserve"> </w:t>
      </w:r>
      <w:r w:rsidRPr="00EB0517">
        <w:rPr>
          <w:rFonts w:ascii="Georgia" w:hAnsi="Georgia"/>
          <w:sz w:val="24"/>
          <w:szCs w:val="24"/>
          <w:lang w:val="en-US"/>
        </w:rPr>
        <w:t>effect could turn into smaller-size public sectors in those countries with</w:t>
      </w:r>
      <w:r w:rsidR="005406E6" w:rsidRPr="00EB0517">
        <w:rPr>
          <w:rFonts w:ascii="Georgia" w:hAnsi="Georgia"/>
          <w:sz w:val="24"/>
          <w:szCs w:val="24"/>
          <w:lang w:val="en-US"/>
        </w:rPr>
        <w:t xml:space="preserve"> a</w:t>
      </w:r>
      <w:r w:rsidRPr="00EB0517">
        <w:rPr>
          <w:rFonts w:ascii="Georgia" w:hAnsi="Georgia"/>
          <w:sz w:val="24"/>
          <w:szCs w:val="24"/>
          <w:lang w:val="en-US"/>
        </w:rPr>
        <w:t xml:space="preserve"> greater </w:t>
      </w:r>
      <w:r w:rsidR="005406E6" w:rsidRPr="00EB0517">
        <w:rPr>
          <w:rFonts w:ascii="Georgia" w:hAnsi="Georgia"/>
          <w:sz w:val="24"/>
          <w:szCs w:val="24"/>
          <w:lang w:val="en-US"/>
        </w:rPr>
        <w:t>degree</w:t>
      </w:r>
      <w:r w:rsidRPr="00EB0517">
        <w:rPr>
          <w:rFonts w:ascii="Georgia" w:hAnsi="Georgia"/>
          <w:sz w:val="24"/>
          <w:szCs w:val="24"/>
          <w:lang w:val="en-US"/>
        </w:rPr>
        <w:t xml:space="preserve"> of decentralization because large interventions would be implemented</w:t>
      </w:r>
      <w:r w:rsidRPr="00193F54">
        <w:rPr>
          <w:rFonts w:ascii="Georgia" w:hAnsi="Georgia"/>
          <w:sz w:val="24"/>
          <w:szCs w:val="24"/>
          <w:lang w:val="en-US"/>
        </w:rPr>
        <w:t xml:space="preserve"> only when strictly needed (</w:t>
      </w:r>
      <w:proofErr w:type="spellStart"/>
      <w:r w:rsidRPr="00193F54">
        <w:rPr>
          <w:rFonts w:ascii="Georgia" w:hAnsi="Georgia" w:cstheme="minorHAnsi"/>
          <w:sz w:val="24"/>
          <w:szCs w:val="24"/>
          <w:lang w:val="en-US"/>
        </w:rPr>
        <w:t>Herwartz</w:t>
      </w:r>
      <w:proofErr w:type="spellEnd"/>
      <w:r w:rsidRPr="00193F54">
        <w:rPr>
          <w:rFonts w:ascii="Georgia" w:hAnsi="Georgia" w:cstheme="minorHAnsi"/>
          <w:sz w:val="24"/>
          <w:szCs w:val="24"/>
          <w:lang w:val="en-US"/>
        </w:rPr>
        <w:t xml:space="preserve"> &amp; Theilen, 2017; </w:t>
      </w:r>
      <w:proofErr w:type="spellStart"/>
      <w:r w:rsidRPr="00193F54">
        <w:rPr>
          <w:rFonts w:ascii="Georgia" w:hAnsi="Georgia" w:cstheme="minorHAnsi"/>
          <w:sz w:val="24"/>
          <w:szCs w:val="24"/>
          <w:lang w:val="en-US"/>
        </w:rPr>
        <w:t>Makreshanka</w:t>
      </w:r>
      <w:proofErr w:type="spellEnd"/>
      <w:r w:rsidRPr="00193F54">
        <w:rPr>
          <w:rFonts w:ascii="Georgia" w:hAnsi="Georgia" w:cstheme="minorHAnsi"/>
          <w:sz w:val="24"/>
          <w:szCs w:val="24"/>
          <w:lang w:val="en-US"/>
        </w:rPr>
        <w:t>-Mladenovska &amp; Petrevski, 2019</w:t>
      </w:r>
      <w:r w:rsidRPr="007473D6">
        <w:rPr>
          <w:rFonts w:ascii="Georgia" w:hAnsi="Georgia" w:cstheme="minorHAnsi"/>
          <w:sz w:val="24"/>
          <w:szCs w:val="24"/>
          <w:lang w:val="en-US"/>
        </w:rPr>
        <w:t>).</w:t>
      </w:r>
      <w:r w:rsidRPr="00193F54">
        <w:rPr>
          <w:rFonts w:ascii="Georgia" w:hAnsi="Georgia" w:cstheme="minorHAnsi"/>
          <w:sz w:val="24"/>
          <w:szCs w:val="24"/>
          <w:lang w:val="en-US"/>
        </w:rPr>
        <w:t xml:space="preserve"> </w:t>
      </w:r>
      <w:r w:rsidRPr="00193F54">
        <w:rPr>
          <w:rFonts w:ascii="Georgia" w:hAnsi="Georgia"/>
          <w:sz w:val="24"/>
          <w:szCs w:val="24"/>
          <w:lang w:val="en-US"/>
        </w:rPr>
        <w:t xml:space="preserve">Another strand of </w:t>
      </w:r>
      <w:r w:rsidR="009D5379">
        <w:rPr>
          <w:rFonts w:ascii="Georgia" w:hAnsi="Georgia"/>
          <w:sz w:val="24"/>
          <w:szCs w:val="24"/>
          <w:lang w:val="en-US"/>
        </w:rPr>
        <w:t xml:space="preserve">the </w:t>
      </w:r>
      <w:r w:rsidRPr="00193F54">
        <w:rPr>
          <w:rFonts w:ascii="Georgia" w:hAnsi="Georgia"/>
          <w:sz w:val="24"/>
          <w:szCs w:val="24"/>
          <w:lang w:val="en-US"/>
        </w:rPr>
        <w:t xml:space="preserve">literature (Brennan &amp; Buchanan, 1982; Ebel &amp; Yilmaz, 2002; Fiva, 2006) suggests that the previous effect would only </w:t>
      </w:r>
      <w:r w:rsidRPr="00512363">
        <w:rPr>
          <w:rFonts w:ascii="Georgia" w:hAnsi="Georgia"/>
          <w:sz w:val="24"/>
          <w:szCs w:val="24"/>
          <w:lang w:val="en-US"/>
        </w:rPr>
        <w:t xml:space="preserve">apply when subnational units have large enough taxing powers. </w:t>
      </w:r>
      <w:r w:rsidR="00D04684" w:rsidRPr="00512363">
        <w:rPr>
          <w:rFonts w:ascii="Georgia" w:hAnsi="Georgia"/>
          <w:sz w:val="24"/>
          <w:szCs w:val="24"/>
          <w:lang w:val="en-US"/>
        </w:rPr>
        <w:t>According to the so-called Leviathan hypothesis, t</w:t>
      </w:r>
      <w:r w:rsidRPr="00512363">
        <w:rPr>
          <w:rFonts w:ascii="Georgia" w:hAnsi="Georgia"/>
          <w:sz w:val="24"/>
          <w:szCs w:val="24"/>
          <w:lang w:val="en-US"/>
        </w:rPr>
        <w:t>ax devolution forces subnational units to fiscally</w:t>
      </w:r>
      <w:r w:rsidRPr="00193F54">
        <w:rPr>
          <w:rFonts w:ascii="Georgia" w:hAnsi="Georgia"/>
          <w:sz w:val="24"/>
          <w:szCs w:val="24"/>
          <w:lang w:val="en-US"/>
        </w:rPr>
        <w:t xml:space="preserve"> compete to attract economic factors, imposing greater control over their spending growth. From a different perspective, Wallis (1991) suggested that</w:t>
      </w:r>
      <w:r w:rsidRPr="00193F54">
        <w:rPr>
          <w:rFonts w:ascii="Georgia" w:hAnsi="Georgia"/>
          <w:bCs/>
          <w:sz w:val="24"/>
          <w:szCs w:val="24"/>
          <w:lang w:val="en-US"/>
        </w:rPr>
        <w:t xml:space="preserve">, due to proximity, voters will tend to demand larger interventions to subnational units, </w:t>
      </w:r>
      <w:r w:rsidRPr="00512363">
        <w:rPr>
          <w:rFonts w:ascii="Georgia" w:hAnsi="Georgia"/>
          <w:bCs/>
          <w:sz w:val="24"/>
          <w:szCs w:val="24"/>
          <w:lang w:val="en-US"/>
        </w:rPr>
        <w:t>leading to bigger public budgets in decentralized countries</w:t>
      </w:r>
      <w:r w:rsidR="00D04684" w:rsidRPr="00512363">
        <w:rPr>
          <w:rFonts w:ascii="Georgia" w:hAnsi="Georgia"/>
          <w:bCs/>
          <w:sz w:val="24"/>
          <w:szCs w:val="24"/>
          <w:lang w:val="en-US"/>
        </w:rPr>
        <w:t xml:space="preserve"> (Wallis hypothesis)</w:t>
      </w:r>
      <w:r w:rsidRPr="00512363">
        <w:rPr>
          <w:rFonts w:ascii="Georgia" w:hAnsi="Georgia"/>
          <w:bCs/>
          <w:sz w:val="24"/>
          <w:szCs w:val="24"/>
          <w:lang w:val="en-US"/>
        </w:rPr>
        <w:t>.</w:t>
      </w:r>
      <w:r w:rsidR="002C5AE1" w:rsidRPr="00512363">
        <w:rPr>
          <w:rFonts w:ascii="Georgia" w:hAnsi="Georgia"/>
          <w:bCs/>
          <w:sz w:val="24"/>
          <w:szCs w:val="24"/>
          <w:lang w:val="en-US"/>
        </w:rPr>
        <w:t xml:space="preserve"> Although the evidence is mixed, the empirical literature has proved that it is the multilevel design (subnational taxing powers, intergovernmental transfers, etc.) that matters </w:t>
      </w:r>
      <w:r w:rsidR="00D04684" w:rsidRPr="00512363">
        <w:rPr>
          <w:rFonts w:ascii="Georgia" w:hAnsi="Georgia"/>
          <w:bCs/>
          <w:sz w:val="24"/>
          <w:szCs w:val="24"/>
          <w:lang w:val="en-US"/>
        </w:rPr>
        <w:t xml:space="preserve">the most </w:t>
      </w:r>
      <w:r w:rsidR="002C5AE1" w:rsidRPr="00512363">
        <w:rPr>
          <w:rFonts w:ascii="Georgia" w:hAnsi="Georgia"/>
          <w:bCs/>
          <w:sz w:val="24"/>
          <w:szCs w:val="24"/>
          <w:lang w:val="en-US"/>
        </w:rPr>
        <w:t xml:space="preserve">in the </w:t>
      </w:r>
      <w:r w:rsidR="002C5AE1" w:rsidRPr="00EB0517">
        <w:rPr>
          <w:rFonts w:ascii="Georgia" w:hAnsi="Georgia"/>
          <w:bCs/>
          <w:sz w:val="24"/>
          <w:szCs w:val="24"/>
          <w:lang w:val="en-US"/>
        </w:rPr>
        <w:t>relationship between decentralization and public sector size.</w:t>
      </w:r>
      <w:r w:rsidR="00244DB4" w:rsidRPr="00EB0517">
        <w:rPr>
          <w:rFonts w:ascii="Georgia" w:hAnsi="Georgia"/>
          <w:bCs/>
          <w:sz w:val="24"/>
          <w:szCs w:val="24"/>
          <w:lang w:val="en-US"/>
        </w:rPr>
        <w:t xml:space="preserve"> In this line of thought, the hard budget constraint hypothesis states that because subnational governments have more limited access to borrowing, they must restrain their expenditure growth to a greater extent, ultimately leading to a reduction in public sector size. </w:t>
      </w:r>
    </w:p>
    <w:p w14:paraId="77B466FA" w14:textId="53447256" w:rsidR="009D5379" w:rsidRPr="00512363" w:rsidRDefault="002C5AE1" w:rsidP="002C2DA8">
      <w:pPr>
        <w:spacing w:line="480" w:lineRule="auto"/>
        <w:jc w:val="both"/>
        <w:rPr>
          <w:rFonts w:ascii="Georgia" w:hAnsi="Georgia"/>
          <w:sz w:val="24"/>
          <w:szCs w:val="24"/>
          <w:lang w:val="en-US"/>
        </w:rPr>
      </w:pPr>
      <w:r w:rsidRPr="00512363">
        <w:rPr>
          <w:rFonts w:ascii="Georgia" w:hAnsi="Georgia"/>
          <w:sz w:val="24"/>
          <w:szCs w:val="24"/>
          <w:lang w:val="en-US"/>
        </w:rPr>
        <w:lastRenderedPageBreak/>
        <w:t xml:space="preserve">All the previous literature has focused on the long-term effects of decentralization on public sector size during ordinary times. </w:t>
      </w:r>
      <w:r w:rsidR="009D5379" w:rsidRPr="00512363">
        <w:rPr>
          <w:rFonts w:ascii="Georgia" w:hAnsi="Georgia"/>
          <w:sz w:val="24"/>
          <w:szCs w:val="24"/>
          <w:lang w:val="en-US"/>
        </w:rPr>
        <w:t>Surprisingly</w:t>
      </w:r>
      <w:r w:rsidRPr="00512363">
        <w:rPr>
          <w:rFonts w:ascii="Georgia" w:hAnsi="Georgia"/>
          <w:sz w:val="24"/>
          <w:szCs w:val="24"/>
          <w:lang w:val="en-US"/>
        </w:rPr>
        <w:t>, there is no previous evidence that any of the</w:t>
      </w:r>
      <w:r w:rsidR="004D6239" w:rsidRPr="00512363">
        <w:rPr>
          <w:rFonts w:ascii="Georgia" w:hAnsi="Georgia"/>
          <w:sz w:val="24"/>
          <w:szCs w:val="24"/>
          <w:lang w:val="en-US"/>
        </w:rPr>
        <w:t xml:space="preserve"> effects mentioned above </w:t>
      </w:r>
      <w:r w:rsidRPr="00512363">
        <w:rPr>
          <w:rFonts w:ascii="Georgia" w:hAnsi="Georgia"/>
          <w:sz w:val="24"/>
          <w:szCs w:val="24"/>
          <w:lang w:val="en-US"/>
        </w:rPr>
        <w:t>apply during the management of large crises as well</w:t>
      </w:r>
      <w:r w:rsidR="004D6239" w:rsidRPr="00512363">
        <w:rPr>
          <w:rFonts w:ascii="Georgia" w:hAnsi="Georgia"/>
          <w:sz w:val="24"/>
          <w:szCs w:val="24"/>
          <w:lang w:val="en-US"/>
        </w:rPr>
        <w:t>.</w:t>
      </w:r>
      <w:r w:rsidRPr="00512363">
        <w:rPr>
          <w:rFonts w:ascii="Georgia" w:hAnsi="Georgia"/>
          <w:sz w:val="24"/>
          <w:szCs w:val="24"/>
          <w:lang w:val="en-US"/>
        </w:rPr>
        <w:t xml:space="preserve"> </w:t>
      </w:r>
      <w:r w:rsidR="002C2DA8" w:rsidRPr="00512363">
        <w:rPr>
          <w:rFonts w:ascii="Georgia" w:hAnsi="Georgia"/>
          <w:sz w:val="24"/>
          <w:szCs w:val="24"/>
          <w:lang w:val="en-US"/>
        </w:rPr>
        <w:t xml:space="preserve">This paper tries to fill this gap by testing whether more decentralized countries were more or less prodigal than centralized ones during the management of the pandemic. </w:t>
      </w:r>
      <w:r w:rsidR="009D5379" w:rsidRPr="00512363">
        <w:rPr>
          <w:rFonts w:ascii="Georgia" w:hAnsi="Georgia"/>
          <w:sz w:val="24"/>
          <w:szCs w:val="24"/>
          <w:lang w:val="en-US"/>
        </w:rPr>
        <w:t xml:space="preserve">The large size and scope of the global crises experienced </w:t>
      </w:r>
      <w:r w:rsidR="004B6ACF" w:rsidRPr="00512363">
        <w:rPr>
          <w:rFonts w:ascii="Georgia" w:hAnsi="Georgia"/>
          <w:sz w:val="24"/>
          <w:szCs w:val="24"/>
          <w:lang w:val="en-US"/>
        </w:rPr>
        <w:t>around</w:t>
      </w:r>
      <w:r w:rsidR="009D5379" w:rsidRPr="00512363">
        <w:rPr>
          <w:rFonts w:ascii="Georgia" w:hAnsi="Georgia"/>
          <w:sz w:val="24"/>
          <w:szCs w:val="24"/>
          <w:lang w:val="en-US"/>
        </w:rPr>
        <w:t xml:space="preserve"> the world during the last couple of decades (the Great Recession and the pandemic), and the expectation of large natural disasters becoming more frequent in the next few years</w:t>
      </w:r>
      <w:r w:rsidR="007C3E39" w:rsidRPr="00512363">
        <w:rPr>
          <w:rFonts w:ascii="Georgia" w:hAnsi="Georgia"/>
          <w:sz w:val="24"/>
          <w:szCs w:val="24"/>
          <w:lang w:val="en-US"/>
        </w:rPr>
        <w:t xml:space="preserve"> due to climate change</w:t>
      </w:r>
      <w:r w:rsidR="009D5379" w:rsidRPr="00512363">
        <w:rPr>
          <w:rFonts w:ascii="Georgia" w:hAnsi="Georgia"/>
          <w:sz w:val="24"/>
          <w:szCs w:val="24"/>
          <w:lang w:val="en-US"/>
        </w:rPr>
        <w:t>, suggest that the relationship between decentralization and public sector size during large exogenous shocks need</w:t>
      </w:r>
      <w:r w:rsidR="00B76CA0" w:rsidRPr="00512363">
        <w:rPr>
          <w:rFonts w:ascii="Georgia" w:hAnsi="Georgia"/>
          <w:sz w:val="24"/>
          <w:szCs w:val="24"/>
          <w:lang w:val="en-US"/>
        </w:rPr>
        <w:t>s</w:t>
      </w:r>
      <w:r w:rsidR="009D5379" w:rsidRPr="00512363">
        <w:rPr>
          <w:rFonts w:ascii="Georgia" w:hAnsi="Georgia"/>
          <w:sz w:val="24"/>
          <w:szCs w:val="24"/>
          <w:lang w:val="en-US"/>
        </w:rPr>
        <w:t xml:space="preserve"> to be unraveled. The huge interventions deployed by many countries to cushion the economic effects of the pandemic provide us with a unique opportunity to test whether decentralization influences the size of those interventions.</w:t>
      </w:r>
    </w:p>
    <w:p w14:paraId="23D1B68E" w14:textId="0936DACC" w:rsidR="002C2DA8" w:rsidRPr="00193F54" w:rsidRDefault="002C2DA8" w:rsidP="002C2DA8">
      <w:pPr>
        <w:spacing w:line="480" w:lineRule="auto"/>
        <w:jc w:val="both"/>
        <w:rPr>
          <w:rFonts w:ascii="Georgia" w:hAnsi="Georgia"/>
          <w:sz w:val="24"/>
          <w:szCs w:val="24"/>
          <w:lang w:val="en-US"/>
        </w:rPr>
      </w:pPr>
      <w:r w:rsidRPr="00512363">
        <w:rPr>
          <w:rFonts w:ascii="Georgia" w:hAnsi="Georgia" w:cstheme="minorHAnsi"/>
          <w:sz w:val="24"/>
          <w:szCs w:val="24"/>
          <w:lang w:val="en-US"/>
        </w:rPr>
        <w:t xml:space="preserve">The analysis will focus on the size of </w:t>
      </w:r>
      <w:r w:rsidR="004B6ACF" w:rsidRPr="00512363">
        <w:rPr>
          <w:rFonts w:ascii="Georgia" w:hAnsi="Georgia" w:cstheme="minorHAnsi"/>
          <w:sz w:val="24"/>
          <w:szCs w:val="24"/>
          <w:lang w:val="en-US"/>
        </w:rPr>
        <w:t>economic</w:t>
      </w:r>
      <w:r w:rsidRPr="00512363">
        <w:rPr>
          <w:rFonts w:ascii="Georgia" w:hAnsi="Georgia" w:cstheme="minorHAnsi"/>
          <w:sz w:val="24"/>
          <w:szCs w:val="24"/>
          <w:lang w:val="en-US"/>
        </w:rPr>
        <w:t xml:space="preserve"> interventions in 31 European countries (European Union member countries, Switzerland, Norway, United</w:t>
      </w:r>
      <w:r w:rsidRPr="00193F54">
        <w:rPr>
          <w:rFonts w:ascii="Georgia" w:hAnsi="Georgia" w:cstheme="minorHAnsi"/>
          <w:sz w:val="24"/>
          <w:szCs w:val="24"/>
          <w:lang w:val="en-US"/>
        </w:rPr>
        <w:t xml:space="preserve"> Kingdom and Iceland) implemented in the first seven quarters of the Covid-19 pandemic. </w:t>
      </w:r>
      <w:r w:rsidR="004D6239" w:rsidRPr="00193F54">
        <w:rPr>
          <w:rFonts w:ascii="Georgia" w:hAnsi="Georgia" w:cstheme="minorHAnsi"/>
          <w:sz w:val="24"/>
          <w:szCs w:val="24"/>
          <w:lang w:val="en-US"/>
        </w:rPr>
        <w:t xml:space="preserve">The analysis will build on the </w:t>
      </w:r>
      <w:r w:rsidR="004D6239" w:rsidRPr="00193F54">
        <w:rPr>
          <w:rFonts w:ascii="Georgia" w:hAnsi="Georgia"/>
          <w:sz w:val="24"/>
          <w:szCs w:val="24"/>
          <w:lang w:val="en-US"/>
        </w:rPr>
        <w:t xml:space="preserve">Oxford Covid-19 Government Response Tracker (Hale et al., 2022 and 2023), which codifies different kind of measures adopted in each country on a daily basis. </w:t>
      </w:r>
      <w:r w:rsidRPr="00193F54">
        <w:rPr>
          <w:rFonts w:ascii="Georgia" w:hAnsi="Georgia" w:cstheme="minorHAnsi"/>
          <w:sz w:val="24"/>
          <w:szCs w:val="24"/>
          <w:lang w:val="en-US"/>
        </w:rPr>
        <w:t xml:space="preserve">We will study the impact of subnational powers on the size of three different indicators: income support, debt relief, and a weighted aggregate of the former (economic measures). </w:t>
      </w:r>
    </w:p>
    <w:p w14:paraId="3F553DA8" w14:textId="2ABDCFB4" w:rsidR="002C2DA8" w:rsidRPr="00193F54" w:rsidRDefault="002C2DA8" w:rsidP="002C2DA8">
      <w:pPr>
        <w:spacing w:line="480" w:lineRule="auto"/>
        <w:jc w:val="both"/>
        <w:rPr>
          <w:rFonts w:ascii="Georgia" w:hAnsi="Georgia"/>
          <w:bCs/>
          <w:sz w:val="24"/>
          <w:szCs w:val="24"/>
          <w:lang w:val="en-US"/>
        </w:rPr>
      </w:pPr>
      <w:r w:rsidRPr="00193F54">
        <w:rPr>
          <w:rFonts w:ascii="Georgia" w:hAnsi="Georgia"/>
          <w:bCs/>
          <w:sz w:val="24"/>
          <w:szCs w:val="24"/>
          <w:lang w:val="en-US"/>
        </w:rPr>
        <w:t xml:space="preserve">The data we are relying on allows us to test </w:t>
      </w:r>
      <w:r w:rsidR="004B6ACF">
        <w:rPr>
          <w:rFonts w:ascii="Georgia" w:hAnsi="Georgia"/>
          <w:bCs/>
          <w:sz w:val="24"/>
          <w:szCs w:val="24"/>
          <w:lang w:val="en-US"/>
        </w:rPr>
        <w:t xml:space="preserve">the so-called </w:t>
      </w:r>
      <w:r w:rsidRPr="00193F54">
        <w:rPr>
          <w:rFonts w:ascii="Georgia" w:hAnsi="Georgia"/>
          <w:bCs/>
          <w:sz w:val="24"/>
          <w:szCs w:val="24"/>
          <w:lang w:val="en-US"/>
        </w:rPr>
        <w:t xml:space="preserve">decentralization, the </w:t>
      </w:r>
      <w:r w:rsidRPr="00EB0517">
        <w:rPr>
          <w:rFonts w:ascii="Georgia" w:hAnsi="Georgia"/>
          <w:bCs/>
          <w:sz w:val="24"/>
          <w:szCs w:val="24"/>
          <w:lang w:val="en-US"/>
        </w:rPr>
        <w:t>Wallis</w:t>
      </w:r>
      <w:r w:rsidR="00EF15AD" w:rsidRPr="00EB0517">
        <w:rPr>
          <w:rFonts w:ascii="Georgia" w:hAnsi="Georgia"/>
          <w:bCs/>
          <w:sz w:val="24"/>
          <w:szCs w:val="24"/>
          <w:lang w:val="en-US"/>
        </w:rPr>
        <w:t>,</w:t>
      </w:r>
      <w:r w:rsidRPr="00EB0517">
        <w:rPr>
          <w:rFonts w:ascii="Georgia" w:hAnsi="Georgia"/>
          <w:bCs/>
          <w:sz w:val="24"/>
          <w:szCs w:val="24"/>
          <w:lang w:val="en-US"/>
        </w:rPr>
        <w:t xml:space="preserve"> the Leviathan</w:t>
      </w:r>
      <w:r w:rsidR="00EF15AD" w:rsidRPr="00EB0517">
        <w:rPr>
          <w:rFonts w:ascii="Georgia" w:hAnsi="Georgia"/>
          <w:bCs/>
          <w:sz w:val="24"/>
          <w:szCs w:val="24"/>
          <w:lang w:val="en-US"/>
        </w:rPr>
        <w:t xml:space="preserve"> and the hard budget constraint</w:t>
      </w:r>
      <w:r w:rsidRPr="00EB0517">
        <w:rPr>
          <w:rFonts w:ascii="Georgia" w:hAnsi="Georgia"/>
          <w:bCs/>
          <w:sz w:val="24"/>
          <w:szCs w:val="24"/>
          <w:lang w:val="en-US"/>
        </w:rPr>
        <w:t xml:space="preserve"> hypotheses</w:t>
      </w:r>
      <w:r w:rsidR="004D6239" w:rsidRPr="00EB0517">
        <w:rPr>
          <w:rFonts w:ascii="Georgia" w:hAnsi="Georgia"/>
          <w:bCs/>
          <w:sz w:val="24"/>
          <w:szCs w:val="24"/>
          <w:lang w:val="en-US"/>
        </w:rPr>
        <w:t>, which will be</w:t>
      </w:r>
      <w:r w:rsidR="004D6239" w:rsidRPr="00512363">
        <w:rPr>
          <w:rFonts w:ascii="Georgia" w:hAnsi="Georgia"/>
          <w:bCs/>
          <w:sz w:val="24"/>
          <w:szCs w:val="24"/>
          <w:lang w:val="en-US"/>
        </w:rPr>
        <w:t xml:space="preserve"> discussed below</w:t>
      </w:r>
      <w:r w:rsidRPr="00512363">
        <w:rPr>
          <w:rFonts w:ascii="Georgia" w:hAnsi="Georgia"/>
          <w:bCs/>
          <w:sz w:val="24"/>
          <w:szCs w:val="24"/>
          <w:lang w:val="en-US"/>
        </w:rPr>
        <w:t xml:space="preserve">. </w:t>
      </w:r>
      <w:r w:rsidR="004B6ACF" w:rsidRPr="00512363">
        <w:rPr>
          <w:rFonts w:ascii="Georgia" w:hAnsi="Georgia"/>
          <w:bCs/>
          <w:sz w:val="24"/>
          <w:szCs w:val="24"/>
          <w:lang w:val="en-US"/>
        </w:rPr>
        <w:t>T</w:t>
      </w:r>
      <w:r w:rsidRPr="00512363">
        <w:rPr>
          <w:rFonts w:ascii="Georgia" w:hAnsi="Georgia"/>
          <w:bCs/>
          <w:sz w:val="24"/>
          <w:szCs w:val="24"/>
          <w:lang w:val="en-US"/>
        </w:rPr>
        <w:t>o test these</w:t>
      </w:r>
      <w:r w:rsidRPr="00193F54">
        <w:rPr>
          <w:rFonts w:ascii="Georgia" w:hAnsi="Georgia"/>
          <w:bCs/>
          <w:sz w:val="24"/>
          <w:szCs w:val="24"/>
          <w:lang w:val="en-US"/>
        </w:rPr>
        <w:t xml:space="preserve"> hypotheses, we use a censured variables model </w:t>
      </w:r>
      <w:r w:rsidRPr="00193F54">
        <w:rPr>
          <w:rFonts w:ascii="Georgia" w:hAnsi="Georgia"/>
          <w:bCs/>
          <w:sz w:val="24"/>
          <w:szCs w:val="24"/>
          <w:lang w:val="en-US"/>
        </w:rPr>
        <w:lastRenderedPageBreak/>
        <w:t xml:space="preserve">(Tobit) with fixed effects in which the variable reflecting subnational expenditure, the Regional Authority Index and the Local Autonomy Index allow us to test the decentralization and the Wallis hypothesis, the variable capturing subnational </w:t>
      </w:r>
      <w:r w:rsidRPr="00EB0517">
        <w:rPr>
          <w:rFonts w:ascii="Georgia" w:hAnsi="Georgia"/>
          <w:bCs/>
          <w:sz w:val="24"/>
          <w:szCs w:val="24"/>
          <w:lang w:val="en-US"/>
        </w:rPr>
        <w:t>taxing power is used to test the Leviathan hypothesis</w:t>
      </w:r>
      <w:r w:rsidR="00C0565A" w:rsidRPr="00EB0517">
        <w:rPr>
          <w:rFonts w:ascii="Georgia" w:hAnsi="Georgia"/>
          <w:bCs/>
          <w:sz w:val="24"/>
          <w:szCs w:val="24"/>
          <w:lang w:val="en-US"/>
        </w:rPr>
        <w:t xml:space="preserve"> and the borrowing autonomy index is used to test the hard budget constraint hypothesis</w:t>
      </w:r>
      <w:r w:rsidRPr="00EB0517">
        <w:rPr>
          <w:rFonts w:ascii="Georgia" w:hAnsi="Georgia"/>
          <w:bCs/>
          <w:sz w:val="24"/>
          <w:szCs w:val="24"/>
          <w:lang w:val="en-US"/>
        </w:rPr>
        <w:t>.</w:t>
      </w:r>
      <w:r w:rsidRPr="00EB0517">
        <w:rPr>
          <w:rFonts w:ascii="Georgia" w:hAnsi="Georgia"/>
          <w:bCs/>
          <w:color w:val="FF0000"/>
          <w:sz w:val="24"/>
          <w:szCs w:val="24"/>
          <w:lang w:val="en-US"/>
        </w:rPr>
        <w:t xml:space="preserve"> </w:t>
      </w:r>
      <w:r w:rsidRPr="00EB0517">
        <w:rPr>
          <w:rFonts w:ascii="Georgia" w:hAnsi="Georgia"/>
          <w:bCs/>
          <w:sz w:val="24"/>
          <w:szCs w:val="24"/>
          <w:lang w:val="en-US"/>
        </w:rPr>
        <w:t>Our results</w:t>
      </w:r>
      <w:r w:rsidRPr="00512363">
        <w:rPr>
          <w:rFonts w:ascii="Georgia" w:hAnsi="Georgia"/>
          <w:bCs/>
          <w:sz w:val="24"/>
          <w:szCs w:val="24"/>
          <w:lang w:val="en-US"/>
        </w:rPr>
        <w:t xml:space="preserve"> strongly support the decentralization hypothesis: higher levels of subnational powers </w:t>
      </w:r>
      <w:r w:rsidR="00B76CA0" w:rsidRPr="00512363">
        <w:rPr>
          <w:rFonts w:ascii="Georgia" w:hAnsi="Georgia"/>
          <w:bCs/>
          <w:sz w:val="24"/>
          <w:szCs w:val="24"/>
          <w:lang w:val="en-US"/>
        </w:rPr>
        <w:t xml:space="preserve">-measured as the weight of subnational spending or the Regional Authority Index- </w:t>
      </w:r>
      <w:r w:rsidRPr="00512363">
        <w:rPr>
          <w:rFonts w:ascii="Georgia" w:hAnsi="Georgia"/>
          <w:bCs/>
          <w:sz w:val="24"/>
          <w:szCs w:val="24"/>
          <w:lang w:val="en-US"/>
        </w:rPr>
        <w:t xml:space="preserve">resulted </w:t>
      </w:r>
      <w:r w:rsidR="00B76CA0" w:rsidRPr="00512363">
        <w:rPr>
          <w:rFonts w:ascii="Georgia" w:hAnsi="Georgia"/>
          <w:bCs/>
          <w:sz w:val="24"/>
          <w:szCs w:val="24"/>
          <w:lang w:val="en-US"/>
        </w:rPr>
        <w:t>in</w:t>
      </w:r>
      <w:r w:rsidRPr="00512363">
        <w:rPr>
          <w:rFonts w:ascii="Georgia" w:hAnsi="Georgia"/>
          <w:bCs/>
          <w:sz w:val="24"/>
          <w:szCs w:val="24"/>
          <w:lang w:val="en-US"/>
        </w:rPr>
        <w:t xml:space="preserve"> smaller</w:t>
      </w:r>
      <w:r w:rsidRPr="00193F54">
        <w:rPr>
          <w:rFonts w:ascii="Georgia" w:hAnsi="Georgia"/>
          <w:bCs/>
          <w:sz w:val="24"/>
          <w:szCs w:val="24"/>
          <w:lang w:val="en-US"/>
        </w:rPr>
        <w:t xml:space="preserve"> </w:t>
      </w:r>
      <w:r w:rsidRPr="00512363">
        <w:rPr>
          <w:rFonts w:ascii="Georgia" w:hAnsi="Georgia"/>
          <w:bCs/>
          <w:sz w:val="24"/>
          <w:szCs w:val="24"/>
          <w:lang w:val="en-US"/>
        </w:rPr>
        <w:t>interventions to fight the pandemic</w:t>
      </w:r>
      <w:r w:rsidR="00653946" w:rsidRPr="00512363">
        <w:rPr>
          <w:rFonts w:ascii="Georgia" w:hAnsi="Georgia"/>
          <w:bCs/>
          <w:sz w:val="24"/>
          <w:szCs w:val="24"/>
          <w:lang w:val="en-US"/>
        </w:rPr>
        <w:t xml:space="preserve"> at the general government level</w:t>
      </w:r>
      <w:r w:rsidRPr="00512363">
        <w:rPr>
          <w:rFonts w:ascii="Georgia" w:hAnsi="Georgia"/>
          <w:bCs/>
          <w:sz w:val="24"/>
          <w:szCs w:val="24"/>
          <w:lang w:val="en-US"/>
        </w:rPr>
        <w:t xml:space="preserve">, due to the larger share of measures that </w:t>
      </w:r>
      <w:r w:rsidR="00B76CA0" w:rsidRPr="00512363">
        <w:rPr>
          <w:rFonts w:ascii="Georgia" w:hAnsi="Georgia"/>
          <w:bCs/>
          <w:sz w:val="24"/>
          <w:szCs w:val="24"/>
          <w:lang w:val="en-US"/>
        </w:rPr>
        <w:t>were</w:t>
      </w:r>
      <w:r w:rsidRPr="00512363">
        <w:rPr>
          <w:rFonts w:ascii="Georgia" w:hAnsi="Georgia"/>
          <w:bCs/>
          <w:sz w:val="24"/>
          <w:szCs w:val="24"/>
          <w:lang w:val="en-US"/>
        </w:rPr>
        <w:t xml:space="preserve"> tailored at the regional and local level of needs. </w:t>
      </w:r>
      <w:r w:rsidR="004B6ACF" w:rsidRPr="00512363">
        <w:rPr>
          <w:rFonts w:ascii="Georgia" w:hAnsi="Georgia"/>
          <w:bCs/>
          <w:sz w:val="24"/>
          <w:szCs w:val="24"/>
          <w:lang w:val="en-US"/>
        </w:rPr>
        <w:t>Although</w:t>
      </w:r>
      <w:r w:rsidRPr="00512363">
        <w:rPr>
          <w:rFonts w:ascii="Georgia" w:hAnsi="Georgia"/>
          <w:bCs/>
          <w:sz w:val="24"/>
          <w:szCs w:val="24"/>
          <w:lang w:val="en-US"/>
        </w:rPr>
        <w:t xml:space="preserve"> </w:t>
      </w:r>
      <w:r w:rsidR="00F756B8" w:rsidRPr="00512363">
        <w:rPr>
          <w:rFonts w:ascii="Georgia" w:hAnsi="Georgia"/>
          <w:bCs/>
          <w:sz w:val="24"/>
          <w:szCs w:val="24"/>
          <w:lang w:val="en-US"/>
        </w:rPr>
        <w:t>our baseline estimations offer no</w:t>
      </w:r>
      <w:r w:rsidRPr="00512363">
        <w:rPr>
          <w:rFonts w:ascii="Georgia" w:hAnsi="Georgia"/>
          <w:bCs/>
          <w:sz w:val="24"/>
          <w:szCs w:val="24"/>
          <w:lang w:val="en-US"/>
        </w:rPr>
        <w:t xml:space="preserve"> evidence o</w:t>
      </w:r>
      <w:r w:rsidR="00F756B8" w:rsidRPr="00512363">
        <w:rPr>
          <w:rFonts w:ascii="Georgia" w:hAnsi="Georgia"/>
          <w:bCs/>
          <w:sz w:val="24"/>
          <w:szCs w:val="24"/>
          <w:lang w:val="en-US"/>
        </w:rPr>
        <w:t>f</w:t>
      </w:r>
      <w:r w:rsidRPr="00512363">
        <w:rPr>
          <w:rFonts w:ascii="Georgia" w:hAnsi="Georgia"/>
          <w:bCs/>
          <w:sz w:val="24"/>
          <w:szCs w:val="24"/>
          <w:lang w:val="en-US"/>
        </w:rPr>
        <w:t xml:space="preserve"> the Leviathan hypothesis, since subnational taxing power did not have any explanatory power on the size of budget measures</w:t>
      </w:r>
      <w:r w:rsidR="004B6ACF" w:rsidRPr="00512363">
        <w:rPr>
          <w:rFonts w:ascii="Georgia" w:hAnsi="Georgia"/>
          <w:bCs/>
          <w:sz w:val="24"/>
          <w:szCs w:val="24"/>
          <w:lang w:val="en-US"/>
        </w:rPr>
        <w:t xml:space="preserve">, </w:t>
      </w:r>
      <w:r w:rsidR="00093355" w:rsidRPr="00512363">
        <w:rPr>
          <w:rFonts w:ascii="Georgia" w:hAnsi="Georgia"/>
          <w:bCs/>
          <w:sz w:val="24"/>
          <w:szCs w:val="24"/>
          <w:lang w:val="en-US"/>
        </w:rPr>
        <w:t xml:space="preserve">further </w:t>
      </w:r>
      <w:r w:rsidR="004B6ACF" w:rsidRPr="00512363">
        <w:rPr>
          <w:rFonts w:ascii="Georgia" w:hAnsi="Georgia"/>
          <w:bCs/>
          <w:sz w:val="24"/>
          <w:szCs w:val="24"/>
          <w:lang w:val="en-US"/>
        </w:rPr>
        <w:t xml:space="preserve">robustness checks point to a positive relationship between </w:t>
      </w:r>
      <w:r w:rsidR="00F756B8" w:rsidRPr="00512363">
        <w:rPr>
          <w:rFonts w:ascii="Georgia" w:hAnsi="Georgia"/>
          <w:bCs/>
          <w:sz w:val="24"/>
          <w:szCs w:val="24"/>
          <w:lang w:val="en-US"/>
        </w:rPr>
        <w:t>subnational borrowing power and anti-crisis measures.</w:t>
      </w:r>
    </w:p>
    <w:p w14:paraId="491D2112" w14:textId="1347C36C" w:rsidR="002C2DA8" w:rsidRPr="00193F54" w:rsidRDefault="002C2DA8" w:rsidP="002C2DA8">
      <w:pPr>
        <w:spacing w:line="480" w:lineRule="auto"/>
        <w:jc w:val="both"/>
        <w:rPr>
          <w:rFonts w:ascii="Georgia" w:hAnsi="Georgia"/>
          <w:bCs/>
          <w:sz w:val="24"/>
          <w:szCs w:val="24"/>
          <w:lang w:val="en-US"/>
        </w:rPr>
      </w:pPr>
      <w:r w:rsidRPr="00193F54">
        <w:rPr>
          <w:rFonts w:ascii="Georgia" w:hAnsi="Georgia"/>
          <w:bCs/>
          <w:sz w:val="24"/>
          <w:szCs w:val="24"/>
          <w:lang w:val="en-US"/>
        </w:rPr>
        <w:t xml:space="preserve">The paper is structured as follows. A review of the literature about the impact of decentralization on the size of public sectors is included in section two. Section three will summarize countries´ reaction during the first two years of the pandemic. In section four, we present our research hypotheses, explain the data and methodology we will be using to test them, and show our main results. Section five summarizes our main conclusions. </w:t>
      </w:r>
    </w:p>
    <w:p w14:paraId="7D8A839B" w14:textId="011DBA49" w:rsidR="002C2DA8" w:rsidRPr="00193F54" w:rsidRDefault="002C2DA8" w:rsidP="002C2DA8">
      <w:pPr>
        <w:spacing w:line="480" w:lineRule="auto"/>
        <w:jc w:val="center"/>
        <w:rPr>
          <w:rFonts w:ascii="Georgia" w:hAnsi="Georgia"/>
          <w:b/>
          <w:sz w:val="24"/>
          <w:szCs w:val="24"/>
          <w:lang w:val="en-US"/>
        </w:rPr>
      </w:pPr>
      <w:r w:rsidRPr="00193F54">
        <w:rPr>
          <w:rFonts w:ascii="Georgia" w:hAnsi="Georgia"/>
          <w:b/>
          <w:sz w:val="24"/>
          <w:szCs w:val="24"/>
          <w:lang w:val="en-US"/>
        </w:rPr>
        <w:t xml:space="preserve">2. </w:t>
      </w:r>
      <w:r w:rsidRPr="00193F54">
        <w:rPr>
          <w:rFonts w:ascii="Georgia" w:hAnsi="Georgia" w:cstheme="minorHAnsi"/>
          <w:b/>
          <w:sz w:val="24"/>
          <w:szCs w:val="24"/>
          <w:lang w:val="en-US"/>
        </w:rPr>
        <w:t xml:space="preserve">The relationship between decentralization and government intervention during crises: what does </w:t>
      </w:r>
      <w:r w:rsidR="00174CAB" w:rsidRPr="00193F54">
        <w:rPr>
          <w:rFonts w:ascii="Georgia" w:hAnsi="Georgia" w:cstheme="minorHAnsi"/>
          <w:b/>
          <w:sz w:val="24"/>
          <w:szCs w:val="24"/>
          <w:lang w:val="en-US"/>
        </w:rPr>
        <w:t>literature</w:t>
      </w:r>
      <w:r w:rsidRPr="00193F54">
        <w:rPr>
          <w:rFonts w:ascii="Georgia" w:hAnsi="Georgia" w:cstheme="minorHAnsi"/>
          <w:b/>
          <w:sz w:val="24"/>
          <w:szCs w:val="24"/>
          <w:lang w:val="en-US"/>
        </w:rPr>
        <w:t xml:space="preserve"> say?</w:t>
      </w:r>
    </w:p>
    <w:p w14:paraId="45E7C9DE" w14:textId="77777777" w:rsidR="002C2DA8" w:rsidRPr="00193F54" w:rsidRDefault="002C2DA8" w:rsidP="002C2DA8">
      <w:pPr>
        <w:spacing w:line="480" w:lineRule="auto"/>
        <w:jc w:val="both"/>
        <w:rPr>
          <w:rFonts w:ascii="Georgia" w:hAnsi="Georgia" w:cstheme="minorHAnsi"/>
          <w:sz w:val="24"/>
          <w:szCs w:val="24"/>
          <w:lang w:val="en-US"/>
        </w:rPr>
      </w:pPr>
      <w:r w:rsidRPr="00193F54">
        <w:rPr>
          <w:rFonts w:ascii="Georgia" w:hAnsi="Georgia" w:cstheme="minorHAnsi"/>
          <w:sz w:val="24"/>
          <w:szCs w:val="24"/>
          <w:lang w:val="en-US"/>
        </w:rPr>
        <w:t xml:space="preserve">As we have previously highlighted above, fiscal federalism literature suggests that subnational public policies can better match each territory's needs and preferences, leading to larger levels of social welfare (Oates, 1972; Musgrave, </w:t>
      </w:r>
      <w:r w:rsidRPr="00193F54">
        <w:rPr>
          <w:rFonts w:ascii="Georgia" w:hAnsi="Georgia" w:cstheme="minorHAnsi"/>
          <w:sz w:val="24"/>
          <w:szCs w:val="24"/>
          <w:lang w:val="en-US"/>
        </w:rPr>
        <w:lastRenderedPageBreak/>
        <w:t xml:space="preserve">1959; Buchanan, 1965). These benefits of decentralizing public policies are potentially larger when preferences are geographically heterogeneous, since citizens can “vote with their feet” by deciding their location according to their preferred fiscal package (Tiebout, 1956). </w:t>
      </w:r>
    </w:p>
    <w:p w14:paraId="68382D87" w14:textId="77777777" w:rsidR="002C2DA8" w:rsidRPr="00193F54" w:rsidRDefault="002C2DA8" w:rsidP="002C2DA8">
      <w:pPr>
        <w:spacing w:line="480" w:lineRule="auto"/>
        <w:jc w:val="both"/>
        <w:rPr>
          <w:rFonts w:ascii="Georgia" w:hAnsi="Georgia" w:cstheme="minorHAnsi"/>
          <w:sz w:val="24"/>
          <w:szCs w:val="24"/>
          <w:lang w:val="en-US"/>
        </w:rPr>
      </w:pPr>
      <w:r w:rsidRPr="00193F54">
        <w:rPr>
          <w:rFonts w:ascii="Georgia" w:hAnsi="Georgia" w:cstheme="minorHAnsi"/>
          <w:sz w:val="24"/>
          <w:szCs w:val="24"/>
          <w:lang w:val="en-US"/>
        </w:rPr>
        <w:t>However, a decentralized strategy can be less efficient in the context of large spillovers (</w:t>
      </w:r>
      <w:proofErr w:type="spellStart"/>
      <w:r w:rsidRPr="00193F54">
        <w:rPr>
          <w:rFonts w:ascii="Georgia" w:hAnsi="Georgia" w:cstheme="minorHAnsi"/>
          <w:sz w:val="24"/>
          <w:szCs w:val="24"/>
          <w:lang w:val="en-US"/>
        </w:rPr>
        <w:t>Prud´homme</w:t>
      </w:r>
      <w:proofErr w:type="spellEnd"/>
      <w:r w:rsidRPr="00193F54">
        <w:rPr>
          <w:rFonts w:ascii="Georgia" w:hAnsi="Georgia" w:cstheme="minorHAnsi"/>
          <w:sz w:val="24"/>
          <w:szCs w:val="24"/>
          <w:lang w:val="en-US"/>
        </w:rPr>
        <w:t xml:space="preserve">, 1994; King, 1984): decisions made by one subnational unit can have effects on other regions’ welfare, sometimes with contradictory forces emerging from each government’s strategy. Since the deciding government will only consider the benefits and costs of public policy that affect its own citizens, any positive or negative spillovers of that policy affecting non-citizens would be ignored in the final decision, with a sub-optimal level of public output as a result. In this case, centralizing public decisions might be more efficient in terms of social welfare. </w:t>
      </w:r>
    </w:p>
    <w:p w14:paraId="4E3772C0" w14:textId="77777777" w:rsidR="002C2DA8" w:rsidRPr="00193F54" w:rsidRDefault="002C2DA8" w:rsidP="002C2DA8">
      <w:pPr>
        <w:spacing w:line="480" w:lineRule="auto"/>
        <w:jc w:val="both"/>
        <w:rPr>
          <w:rFonts w:ascii="Georgia" w:hAnsi="Georgia" w:cstheme="minorHAnsi"/>
          <w:sz w:val="24"/>
          <w:szCs w:val="24"/>
          <w:lang w:val="en-US"/>
        </w:rPr>
      </w:pPr>
      <w:r w:rsidRPr="00193F54">
        <w:rPr>
          <w:rFonts w:ascii="Georgia" w:hAnsi="Georgia" w:cstheme="minorHAnsi"/>
          <w:sz w:val="24"/>
          <w:szCs w:val="24"/>
          <w:lang w:val="en-US"/>
        </w:rPr>
        <w:t xml:space="preserve">Most systemic shocks suffered recently around the globe, including the Great Recession, large natural disasters triggered by climate change and the COVID-19 pandemic fit into this kind of situation. When dealing with both the prevention and the consequences of those crises, public policies generate huge spillovers to neighboring territories. Although the size and specific characteristics of the externalities are quite different depending on the kind of shock, they all impose a challenge for those who make public decisions (Cadaval et al., 2023), since some of their effects will end up leaking into other regions/nations. Non-coordinated public measures to prevent or offset the consequences of those shocks can diminish their effectiveness due to the leakage of their effects into other territories. Population mobility and commercial flows make it very difficult to </w:t>
      </w:r>
      <w:r w:rsidRPr="00193F54">
        <w:rPr>
          <w:rFonts w:ascii="Georgia" w:hAnsi="Georgia" w:cstheme="minorHAnsi"/>
          <w:sz w:val="24"/>
          <w:szCs w:val="24"/>
          <w:lang w:val="en-US"/>
        </w:rPr>
        <w:lastRenderedPageBreak/>
        <w:t>isolate societies and economies from the rest of the world when this kind of shocks hit.</w:t>
      </w:r>
    </w:p>
    <w:p w14:paraId="403A205E" w14:textId="77777777" w:rsidR="002C2DA8" w:rsidRPr="004A5A8F" w:rsidRDefault="002C2DA8" w:rsidP="002C2DA8">
      <w:pPr>
        <w:spacing w:line="480" w:lineRule="auto"/>
        <w:jc w:val="both"/>
        <w:rPr>
          <w:rFonts w:ascii="Georgia" w:hAnsi="Georgia" w:cstheme="minorHAnsi"/>
          <w:sz w:val="24"/>
          <w:szCs w:val="24"/>
          <w:lang w:val="en-US"/>
        </w:rPr>
      </w:pPr>
      <w:r w:rsidRPr="00193F54">
        <w:rPr>
          <w:rFonts w:ascii="Georgia" w:hAnsi="Georgia" w:cstheme="minorHAnsi"/>
          <w:sz w:val="24"/>
          <w:szCs w:val="24"/>
          <w:lang w:val="en-US"/>
        </w:rPr>
        <w:t xml:space="preserve">Despite this, subnational governments are usually the first ones to react and assist the population when extreme shocks take place. They are front runners to assist the population during the crisis, while being also in charge of some essential public services such as health and education (Herrero-Alcalde et al., 2020). Their proximity allows them to have more detailed information about sudden changes in citizens´ needs when one exogenous shock hits. Moreover, innovations to deal with the crisis can be larger within a multilevel approach, since federalism can work as a laboratory with multiple agents looking for the most efficient solution (Ayala et al., 2021; Besley and Case, 1995). Within a decentralized framework, most successful initiatives would be imitated by other territories, making it cheaper to find the optimal solution. The yardstick competition model suggests that subnational governments observe what their neighbors are doing and design their own policies accordingly (Case and Rosen, 1993; Allers and </w:t>
      </w:r>
      <w:proofErr w:type="spellStart"/>
      <w:r w:rsidRPr="00193F54">
        <w:rPr>
          <w:rFonts w:ascii="Georgia" w:hAnsi="Georgia" w:cstheme="minorHAnsi"/>
          <w:sz w:val="24"/>
          <w:szCs w:val="24"/>
          <w:lang w:val="en-US"/>
        </w:rPr>
        <w:t>Elhorst</w:t>
      </w:r>
      <w:proofErr w:type="spellEnd"/>
      <w:r w:rsidRPr="00193F54">
        <w:rPr>
          <w:rFonts w:ascii="Georgia" w:hAnsi="Georgia" w:cstheme="minorHAnsi"/>
          <w:sz w:val="24"/>
          <w:szCs w:val="24"/>
          <w:lang w:val="en-US"/>
        </w:rPr>
        <w:t xml:space="preserve">, 2005; Besley and Case, 1995). In this setting, a multilateral surveillance takes place, with the least successful public decision-makers imitating the most successful ones, thus leading to more efficient subnational governments and larger levels of </w:t>
      </w:r>
      <w:r w:rsidRPr="004A5A8F">
        <w:rPr>
          <w:rFonts w:ascii="Georgia" w:hAnsi="Georgia" w:cstheme="minorHAnsi"/>
          <w:sz w:val="24"/>
          <w:szCs w:val="24"/>
          <w:lang w:val="en-US"/>
        </w:rPr>
        <w:t xml:space="preserve">social welfare. </w:t>
      </w:r>
    </w:p>
    <w:p w14:paraId="10F89037" w14:textId="48E5B0AD" w:rsidR="002C2DA8" w:rsidRPr="00512363" w:rsidRDefault="002C2DA8" w:rsidP="002C2DA8">
      <w:pPr>
        <w:spacing w:line="480" w:lineRule="auto"/>
        <w:jc w:val="both"/>
        <w:rPr>
          <w:rFonts w:ascii="Georgia" w:hAnsi="Georgia" w:cstheme="minorHAnsi"/>
          <w:sz w:val="24"/>
          <w:szCs w:val="24"/>
          <w:lang w:val="en-US"/>
        </w:rPr>
      </w:pPr>
      <w:r w:rsidRPr="004A5A8F">
        <w:rPr>
          <w:rFonts w:ascii="Georgia" w:hAnsi="Georgia" w:cstheme="minorHAnsi"/>
          <w:sz w:val="24"/>
          <w:szCs w:val="24"/>
          <w:lang w:val="en-US"/>
        </w:rPr>
        <w:t>In the context of these large exogenous shocks in which all levels of government seem to have an important role, what can we expect in terms of public intervention? Do decentralized countries implement larger or smaller measures</w:t>
      </w:r>
      <w:r w:rsidRPr="00193F54">
        <w:rPr>
          <w:rFonts w:ascii="Georgia" w:hAnsi="Georgia" w:cstheme="minorHAnsi"/>
          <w:sz w:val="24"/>
          <w:szCs w:val="24"/>
          <w:lang w:val="en-US"/>
        </w:rPr>
        <w:t xml:space="preserve"> </w:t>
      </w:r>
      <w:r w:rsidRPr="00512363">
        <w:rPr>
          <w:rFonts w:ascii="Georgia" w:hAnsi="Georgia" w:cstheme="minorHAnsi"/>
          <w:sz w:val="24"/>
          <w:szCs w:val="24"/>
          <w:lang w:val="en-US"/>
        </w:rPr>
        <w:t>than centralized nations?</w:t>
      </w:r>
      <w:r w:rsidR="00901211" w:rsidRPr="00512363">
        <w:rPr>
          <w:rFonts w:ascii="Georgia" w:hAnsi="Georgia" w:cstheme="minorHAnsi"/>
          <w:sz w:val="24"/>
          <w:szCs w:val="24"/>
          <w:lang w:val="en-US"/>
        </w:rPr>
        <w:t xml:space="preserve"> We try to answer this question by focusing on the measures deployed by European countries to fight the economic effects of the pandemic. To do so, we build on the empirical literature that has analyzed the </w:t>
      </w:r>
      <w:r w:rsidR="00901211" w:rsidRPr="00512363">
        <w:rPr>
          <w:rFonts w:ascii="Georgia" w:hAnsi="Georgia" w:cstheme="minorHAnsi"/>
          <w:sz w:val="24"/>
          <w:szCs w:val="24"/>
          <w:lang w:val="en-US"/>
        </w:rPr>
        <w:lastRenderedPageBreak/>
        <w:t xml:space="preserve">relationship between decentralization and public sector size in the long run, which </w:t>
      </w:r>
      <w:r w:rsidR="00AA4B36" w:rsidRPr="00512363">
        <w:rPr>
          <w:rFonts w:ascii="Georgia" w:hAnsi="Georgia" w:cstheme="minorHAnsi"/>
          <w:sz w:val="24"/>
          <w:szCs w:val="24"/>
          <w:lang w:val="en-US"/>
        </w:rPr>
        <w:t xml:space="preserve">has tested </w:t>
      </w:r>
      <w:r w:rsidR="00901211" w:rsidRPr="00512363">
        <w:rPr>
          <w:rFonts w:ascii="Georgia" w:hAnsi="Georgia" w:cstheme="minorHAnsi"/>
          <w:sz w:val="24"/>
          <w:szCs w:val="24"/>
          <w:lang w:val="en-US"/>
        </w:rPr>
        <w:t xml:space="preserve">the following </w:t>
      </w:r>
      <w:r w:rsidR="00AA4B36" w:rsidRPr="00512363">
        <w:rPr>
          <w:rFonts w:ascii="Georgia" w:hAnsi="Georgia" w:cstheme="minorHAnsi"/>
          <w:sz w:val="24"/>
          <w:szCs w:val="24"/>
          <w:lang w:val="en-US"/>
        </w:rPr>
        <w:t xml:space="preserve">several hypotheses (a summary </w:t>
      </w:r>
      <w:r w:rsidR="00F81C32" w:rsidRPr="00512363">
        <w:rPr>
          <w:rFonts w:ascii="Georgia" w:hAnsi="Georgia" w:cstheme="minorHAnsi"/>
          <w:sz w:val="24"/>
          <w:szCs w:val="24"/>
          <w:lang w:val="en-US"/>
        </w:rPr>
        <w:t xml:space="preserve">of this literature </w:t>
      </w:r>
      <w:r w:rsidR="00AA4B36" w:rsidRPr="00512363">
        <w:rPr>
          <w:rFonts w:ascii="Georgia" w:hAnsi="Georgia" w:cstheme="minorHAnsi"/>
          <w:sz w:val="24"/>
          <w:szCs w:val="24"/>
          <w:lang w:val="en-US"/>
        </w:rPr>
        <w:t xml:space="preserve">can be found in </w:t>
      </w:r>
      <w:r w:rsidR="004A5A8F" w:rsidRPr="00512363">
        <w:rPr>
          <w:rFonts w:ascii="Georgia" w:hAnsi="Georgia" w:cstheme="minorHAnsi"/>
          <w:sz w:val="24"/>
          <w:szCs w:val="24"/>
          <w:lang w:val="en-US"/>
        </w:rPr>
        <w:t xml:space="preserve">table A.1 of </w:t>
      </w:r>
      <w:r w:rsidR="00AA4B36" w:rsidRPr="00512363">
        <w:rPr>
          <w:rFonts w:ascii="Georgia" w:hAnsi="Georgia" w:cstheme="minorHAnsi"/>
          <w:sz w:val="24"/>
          <w:szCs w:val="24"/>
          <w:lang w:val="en-US"/>
        </w:rPr>
        <w:t xml:space="preserve">the Appendix): </w:t>
      </w:r>
    </w:p>
    <w:p w14:paraId="70A5402F" w14:textId="3207DC7E" w:rsidR="00AA4B36" w:rsidRPr="00AA4B36" w:rsidRDefault="00AA4B36" w:rsidP="002C2DA8">
      <w:pPr>
        <w:spacing w:line="480" w:lineRule="auto"/>
        <w:jc w:val="both"/>
        <w:rPr>
          <w:rFonts w:ascii="Georgia" w:hAnsi="Georgia" w:cstheme="minorHAnsi"/>
          <w:i/>
          <w:iCs/>
          <w:sz w:val="24"/>
          <w:szCs w:val="24"/>
          <w:lang w:val="en-US"/>
        </w:rPr>
      </w:pPr>
      <w:r w:rsidRPr="00512363">
        <w:rPr>
          <w:rFonts w:ascii="Georgia" w:hAnsi="Georgia" w:cstheme="minorHAnsi"/>
          <w:i/>
          <w:iCs/>
          <w:sz w:val="24"/>
          <w:szCs w:val="24"/>
          <w:lang w:val="en-US"/>
        </w:rPr>
        <w:t>The decentralization hypothesis</w:t>
      </w:r>
    </w:p>
    <w:p w14:paraId="2AC14E32" w14:textId="47636424" w:rsidR="009A60BF" w:rsidRDefault="002C2DA8" w:rsidP="002C2DA8">
      <w:pPr>
        <w:spacing w:line="480" w:lineRule="auto"/>
        <w:jc w:val="both"/>
        <w:rPr>
          <w:rFonts w:ascii="Georgia" w:hAnsi="Georgia" w:cstheme="minorHAnsi"/>
          <w:sz w:val="24"/>
          <w:szCs w:val="24"/>
          <w:lang w:val="en-US"/>
        </w:rPr>
      </w:pPr>
      <w:r w:rsidRPr="00193F54">
        <w:rPr>
          <w:rFonts w:ascii="Georgia" w:hAnsi="Georgia" w:cstheme="minorHAnsi"/>
          <w:sz w:val="24"/>
          <w:szCs w:val="24"/>
          <w:lang w:val="en-US"/>
        </w:rPr>
        <w:t>The analysis of the impact of decentralization on the size of governments has focused mainly on the effects of devolution on the size of public budgets, both from the expenditure and the revenue side.</w:t>
      </w:r>
      <w:r w:rsidR="009A60BF" w:rsidRPr="00193F54">
        <w:rPr>
          <w:rStyle w:val="Refdenotaalpie"/>
          <w:rFonts w:ascii="Georgia" w:hAnsi="Georgia" w:cstheme="minorHAnsi"/>
          <w:sz w:val="24"/>
          <w:szCs w:val="24"/>
          <w:lang w:val="en-US"/>
        </w:rPr>
        <w:footnoteReference w:id="1"/>
      </w:r>
      <w:r w:rsidR="009A60BF" w:rsidRPr="00193F54">
        <w:rPr>
          <w:rFonts w:ascii="Georgia" w:hAnsi="Georgia" w:cstheme="minorHAnsi"/>
          <w:sz w:val="24"/>
          <w:szCs w:val="24"/>
          <w:lang w:val="en-US"/>
        </w:rPr>
        <w:t xml:space="preserve"> Seminal research by Oates (1985)</w:t>
      </w:r>
      <w:r w:rsidR="009A60BF">
        <w:rPr>
          <w:rFonts w:ascii="Georgia" w:hAnsi="Georgia" w:cstheme="minorHAnsi"/>
          <w:sz w:val="24"/>
          <w:szCs w:val="24"/>
          <w:lang w:val="en-US"/>
        </w:rPr>
        <w:t xml:space="preserve"> </w:t>
      </w:r>
      <w:r w:rsidR="009A60BF" w:rsidRPr="00512363">
        <w:rPr>
          <w:rFonts w:ascii="Georgia" w:hAnsi="Georgia" w:cstheme="minorHAnsi"/>
          <w:sz w:val="24"/>
          <w:szCs w:val="24"/>
          <w:lang w:val="en-US"/>
        </w:rPr>
        <w:t xml:space="preserve">that focused on the US devolution model at the regional and local level tested the decentralization hypothesis that larger subnational powers  lead to more efficient public sectors, although he failed to find empirical evidence. However, Marlow </w:t>
      </w:r>
      <w:r w:rsidR="009A60BF" w:rsidRPr="00EB0517">
        <w:rPr>
          <w:rFonts w:ascii="Georgia" w:hAnsi="Georgia" w:cstheme="minorHAnsi"/>
          <w:sz w:val="24"/>
          <w:szCs w:val="24"/>
          <w:lang w:val="en-US"/>
        </w:rPr>
        <w:t>(1988) found empirical evidence of this kind of effect within the US: a larger degree of decentralization generated smaller general governments. More</w:t>
      </w:r>
      <w:r w:rsidR="009A60BF" w:rsidRPr="00512363">
        <w:rPr>
          <w:rFonts w:ascii="Georgia" w:hAnsi="Georgia" w:cstheme="minorHAnsi"/>
          <w:sz w:val="24"/>
          <w:szCs w:val="24"/>
          <w:lang w:val="en-US"/>
        </w:rPr>
        <w:t xml:space="preserve"> recently, </w:t>
      </w:r>
      <w:proofErr w:type="spellStart"/>
      <w:r w:rsidR="009A60BF" w:rsidRPr="00512363">
        <w:rPr>
          <w:rFonts w:ascii="Georgia" w:hAnsi="Georgia" w:cstheme="minorHAnsi"/>
          <w:sz w:val="24"/>
          <w:szCs w:val="24"/>
          <w:lang w:val="en-US"/>
        </w:rPr>
        <w:t>Herwartz</w:t>
      </w:r>
      <w:proofErr w:type="spellEnd"/>
      <w:r w:rsidR="009A60BF" w:rsidRPr="00512363">
        <w:rPr>
          <w:rFonts w:ascii="Georgia" w:hAnsi="Georgia" w:cstheme="minorHAnsi"/>
          <w:sz w:val="24"/>
          <w:szCs w:val="24"/>
          <w:lang w:val="en-US"/>
        </w:rPr>
        <w:t xml:space="preserve"> and Theilen (2017) proposed a methodology to estimate the decentralization hypothesis that addresses both </w:t>
      </w:r>
      <w:proofErr w:type="spellStart"/>
      <w:r w:rsidR="009A60BF" w:rsidRPr="00512363">
        <w:rPr>
          <w:rFonts w:ascii="Georgia" w:hAnsi="Georgia" w:cstheme="minorHAnsi"/>
          <w:sz w:val="24"/>
          <w:szCs w:val="24"/>
          <w:lang w:val="en-US"/>
        </w:rPr>
        <w:t>heterokedasticity</w:t>
      </w:r>
      <w:proofErr w:type="spellEnd"/>
      <w:r w:rsidR="009A60BF" w:rsidRPr="00512363">
        <w:rPr>
          <w:rFonts w:ascii="Georgia" w:hAnsi="Georgia" w:cstheme="minorHAnsi"/>
          <w:sz w:val="24"/>
          <w:szCs w:val="24"/>
          <w:lang w:val="en-US"/>
        </w:rPr>
        <w:t xml:space="preserve"> and endogeneity issues potentially present in previous empirical literature. In an analysis of 23 OECD countries (1995-2013), they found that expenditure decentralization reduces total public spending and most of its components. </w:t>
      </w:r>
      <w:proofErr w:type="spellStart"/>
      <w:r w:rsidR="009A60BF" w:rsidRPr="00512363">
        <w:rPr>
          <w:rFonts w:ascii="Georgia" w:hAnsi="Georgia" w:cstheme="minorHAnsi"/>
          <w:sz w:val="24"/>
          <w:szCs w:val="24"/>
          <w:lang w:val="en-US"/>
        </w:rPr>
        <w:t>Makreshanka</w:t>
      </w:r>
      <w:proofErr w:type="spellEnd"/>
      <w:r w:rsidR="009A60BF" w:rsidRPr="00512363">
        <w:rPr>
          <w:rFonts w:ascii="Georgia" w:hAnsi="Georgia" w:cstheme="minorHAnsi"/>
          <w:sz w:val="24"/>
          <w:szCs w:val="24"/>
          <w:lang w:val="en-US"/>
        </w:rPr>
        <w:t>-Mladenovska and Petrevski (2019) also show evidence of a budget constraining effect of decentralization within 28 European countries. Similarly, Qiao et al. (2019) found evidence of an inverse relationship between devolution and general government size, although this effect tends to be partially compensated by countries´ democracy level.</w:t>
      </w:r>
      <w:r w:rsidR="009A60BF" w:rsidRPr="00193F54">
        <w:rPr>
          <w:rFonts w:ascii="Georgia" w:hAnsi="Georgia" w:cstheme="minorHAnsi"/>
          <w:sz w:val="24"/>
          <w:szCs w:val="24"/>
          <w:lang w:val="en-US"/>
        </w:rPr>
        <w:t xml:space="preserve"> </w:t>
      </w:r>
    </w:p>
    <w:p w14:paraId="71B18000" w14:textId="43B0FE77" w:rsidR="009A60BF" w:rsidRPr="00512363" w:rsidRDefault="009A60BF" w:rsidP="002C2DA8">
      <w:pPr>
        <w:spacing w:line="480" w:lineRule="auto"/>
        <w:jc w:val="both"/>
        <w:rPr>
          <w:rFonts w:ascii="Georgia" w:hAnsi="Georgia" w:cstheme="minorHAnsi"/>
          <w:i/>
          <w:iCs/>
          <w:sz w:val="24"/>
          <w:szCs w:val="24"/>
          <w:lang w:val="en-US"/>
        </w:rPr>
      </w:pPr>
      <w:r w:rsidRPr="00512363">
        <w:rPr>
          <w:rFonts w:ascii="Georgia" w:hAnsi="Georgia" w:cstheme="minorHAnsi"/>
          <w:i/>
          <w:iCs/>
          <w:sz w:val="24"/>
          <w:szCs w:val="24"/>
          <w:lang w:val="en-US"/>
        </w:rPr>
        <w:t>The Wallis hypothesis</w:t>
      </w:r>
    </w:p>
    <w:p w14:paraId="54E1A130" w14:textId="0437AEAF" w:rsidR="009A60BF" w:rsidRPr="00512363" w:rsidRDefault="009A60BF" w:rsidP="002C2DA8">
      <w:pPr>
        <w:spacing w:line="480" w:lineRule="auto"/>
        <w:jc w:val="both"/>
        <w:rPr>
          <w:rFonts w:ascii="Georgia" w:hAnsi="Georgia" w:cstheme="minorHAnsi"/>
          <w:sz w:val="24"/>
          <w:szCs w:val="24"/>
          <w:lang w:val="en-US"/>
        </w:rPr>
      </w:pPr>
      <w:r w:rsidRPr="00512363">
        <w:rPr>
          <w:rFonts w:ascii="Georgia" w:hAnsi="Georgia" w:cstheme="minorHAnsi"/>
          <w:sz w:val="24"/>
          <w:szCs w:val="24"/>
          <w:lang w:val="en-US"/>
        </w:rPr>
        <w:lastRenderedPageBreak/>
        <w:t>Another strand of empirical literature has tested the so-called Wallis hypothesis (Wallis, 1991), that assumes that, due to proximity, voters will demand more public goods to subnational governments, leading to larger public budgets at the general government level in decentralized countries. Evidence of this effect can be found in Cassette and Paty (2010), who show that devolution tends to increase aggregated public sector size irrespectively of its design. However, Baskaran</w:t>
      </w:r>
      <w:r w:rsidRPr="00193F54">
        <w:rPr>
          <w:rFonts w:ascii="Georgia" w:hAnsi="Georgia" w:cstheme="minorHAnsi"/>
          <w:sz w:val="24"/>
          <w:szCs w:val="24"/>
          <w:lang w:val="en-US"/>
        </w:rPr>
        <w:t xml:space="preserve"> (2011) reveals that this effect might be contingent on central government’s ideology: while left-wing federal authorities would exert upward pressure on public budgets, right-wing federal governments would do so to a lesser extent. In an analysis of 65 developing and developed countries, Choudhury and Sahu (2022) also offer evidence of the direct relationship between devolution and </w:t>
      </w:r>
      <w:r w:rsidRPr="00512363">
        <w:rPr>
          <w:rFonts w:ascii="Georgia" w:hAnsi="Georgia" w:cstheme="minorHAnsi"/>
          <w:sz w:val="24"/>
          <w:szCs w:val="24"/>
          <w:lang w:val="en-US"/>
        </w:rPr>
        <w:t xml:space="preserve">general government size when ethnic fragmentation is taken into consideration: heterogeneity in needs and preferences in ethnically fragmented countries leads subnational governments to spend more. </w:t>
      </w:r>
    </w:p>
    <w:p w14:paraId="5AA1E14A" w14:textId="2B34A390" w:rsidR="009A60BF" w:rsidRPr="00B94AA4" w:rsidRDefault="009A60BF" w:rsidP="002C2DA8">
      <w:pPr>
        <w:spacing w:line="480" w:lineRule="auto"/>
        <w:jc w:val="both"/>
        <w:rPr>
          <w:rFonts w:ascii="Georgia" w:hAnsi="Georgia" w:cstheme="minorHAnsi"/>
          <w:i/>
          <w:iCs/>
          <w:sz w:val="24"/>
          <w:szCs w:val="24"/>
          <w:lang w:val="en-US"/>
        </w:rPr>
      </w:pPr>
      <w:r w:rsidRPr="00512363">
        <w:rPr>
          <w:rFonts w:ascii="Georgia" w:hAnsi="Georgia" w:cstheme="minorHAnsi"/>
          <w:i/>
          <w:iCs/>
          <w:sz w:val="24"/>
          <w:szCs w:val="24"/>
          <w:lang w:val="en-US"/>
        </w:rPr>
        <w:t>The Leviathan hypothesis</w:t>
      </w:r>
    </w:p>
    <w:p w14:paraId="6EF1A426" w14:textId="51E5EB62" w:rsidR="009A60BF" w:rsidRDefault="009A60BF" w:rsidP="002C2DA8">
      <w:pPr>
        <w:spacing w:line="480" w:lineRule="auto"/>
        <w:jc w:val="both"/>
        <w:rPr>
          <w:rFonts w:ascii="Georgia" w:hAnsi="Georgia" w:cstheme="minorHAnsi"/>
          <w:sz w:val="24"/>
          <w:szCs w:val="24"/>
          <w:lang w:val="en-US"/>
        </w:rPr>
      </w:pPr>
      <w:r w:rsidRPr="00193F54">
        <w:rPr>
          <w:rFonts w:ascii="Georgia" w:hAnsi="Georgia" w:cstheme="minorHAnsi"/>
          <w:sz w:val="24"/>
          <w:szCs w:val="24"/>
          <w:lang w:val="en-US"/>
        </w:rPr>
        <w:t xml:space="preserve">From a different perspective, Brenan and Buchanan (1980) suggest that central governments behave as monopolist revenue maximizers. In the context of decentralized public sectors, that central power is reduced: facing mobile tax bases, subnational governments need to fiscally compete to attract households and firms, and this competition forces them to keep limited budgets. Any subnational unit that raises the “tax price” of public services will incentivize citizens and firms to move out to other territories with more suitable taxing policies. This effect would be stronger the greater the number of territorial units that compete (fragmentation hypothesis). Empirical evidence on this kind of </w:t>
      </w:r>
      <w:r w:rsidRPr="00193F54">
        <w:rPr>
          <w:rFonts w:ascii="Georgia" w:hAnsi="Georgia" w:cstheme="minorHAnsi"/>
          <w:sz w:val="24"/>
          <w:szCs w:val="24"/>
          <w:lang w:val="en-US"/>
        </w:rPr>
        <w:lastRenderedPageBreak/>
        <w:t xml:space="preserve">behavior can be found in Grossman (1989), </w:t>
      </w:r>
      <w:proofErr w:type="spellStart"/>
      <w:r w:rsidRPr="00193F54">
        <w:rPr>
          <w:rFonts w:ascii="Georgia" w:hAnsi="Georgia" w:cstheme="minorHAnsi"/>
          <w:sz w:val="24"/>
          <w:szCs w:val="24"/>
          <w:lang w:val="en-US"/>
        </w:rPr>
        <w:t>Shadbegian</w:t>
      </w:r>
      <w:proofErr w:type="spellEnd"/>
      <w:r w:rsidRPr="00193F54">
        <w:rPr>
          <w:rFonts w:ascii="Georgia" w:hAnsi="Georgia" w:cstheme="minorHAnsi"/>
          <w:sz w:val="24"/>
          <w:szCs w:val="24"/>
          <w:lang w:val="en-US"/>
        </w:rPr>
        <w:t xml:space="preserve"> (1999), Ebel and Yilmaz (2002), Feld et al. (20</w:t>
      </w:r>
      <w:r>
        <w:rPr>
          <w:rFonts w:ascii="Georgia" w:hAnsi="Georgia" w:cstheme="minorHAnsi"/>
          <w:sz w:val="24"/>
          <w:szCs w:val="24"/>
          <w:lang w:val="en-US"/>
        </w:rPr>
        <w:t>10</w:t>
      </w:r>
      <w:r w:rsidRPr="00193F54">
        <w:rPr>
          <w:rFonts w:ascii="Georgia" w:hAnsi="Georgia" w:cstheme="minorHAnsi"/>
          <w:sz w:val="24"/>
          <w:szCs w:val="24"/>
          <w:lang w:val="en-US"/>
        </w:rPr>
        <w:t>) and Fiva (2006).</w:t>
      </w:r>
    </w:p>
    <w:p w14:paraId="3A919C5D" w14:textId="21ED5B60" w:rsidR="009A60BF" w:rsidRPr="00244DB4" w:rsidRDefault="009A60BF" w:rsidP="002C2DA8">
      <w:pPr>
        <w:spacing w:line="480" w:lineRule="auto"/>
        <w:jc w:val="both"/>
        <w:rPr>
          <w:rFonts w:ascii="Georgia" w:hAnsi="Georgia" w:cstheme="minorHAnsi"/>
          <w:i/>
          <w:iCs/>
          <w:sz w:val="24"/>
          <w:szCs w:val="24"/>
          <w:lang w:val="en-US"/>
        </w:rPr>
      </w:pPr>
      <w:r w:rsidRPr="00EB0517">
        <w:rPr>
          <w:rFonts w:ascii="Georgia" w:hAnsi="Georgia" w:cstheme="minorHAnsi"/>
          <w:i/>
          <w:iCs/>
          <w:sz w:val="24"/>
          <w:szCs w:val="24"/>
          <w:lang w:val="en-US"/>
        </w:rPr>
        <w:t>The hard budget constraint hypothesis</w:t>
      </w:r>
    </w:p>
    <w:p w14:paraId="47332D5B" w14:textId="49E5F547" w:rsidR="009A60BF" w:rsidRPr="00512363" w:rsidRDefault="009A60BF" w:rsidP="002C2DA8">
      <w:pPr>
        <w:spacing w:line="480" w:lineRule="auto"/>
        <w:jc w:val="both"/>
        <w:rPr>
          <w:rFonts w:ascii="Georgia" w:hAnsi="Georgia" w:cstheme="minorHAnsi"/>
          <w:sz w:val="24"/>
          <w:szCs w:val="24"/>
          <w:lang w:val="en-US"/>
        </w:rPr>
      </w:pPr>
      <w:r>
        <w:rPr>
          <w:rFonts w:ascii="Georgia" w:hAnsi="Georgia" w:cstheme="minorHAnsi"/>
          <w:sz w:val="24"/>
          <w:szCs w:val="24"/>
          <w:lang w:val="en-US"/>
        </w:rPr>
        <w:t>As a further development of the latter hypothesis</w:t>
      </w:r>
      <w:r w:rsidRPr="00193F54">
        <w:rPr>
          <w:rFonts w:ascii="Georgia" w:hAnsi="Georgia" w:cstheme="minorHAnsi"/>
          <w:sz w:val="24"/>
          <w:szCs w:val="24"/>
          <w:lang w:val="en-US"/>
        </w:rPr>
        <w:t xml:space="preserve">, </w:t>
      </w:r>
      <w:proofErr w:type="spellStart"/>
      <w:r w:rsidRPr="00193F54">
        <w:rPr>
          <w:rFonts w:ascii="Georgia" w:hAnsi="Georgia" w:cstheme="minorHAnsi"/>
          <w:sz w:val="24"/>
          <w:szCs w:val="24"/>
          <w:lang w:val="en-US"/>
        </w:rPr>
        <w:t>Moesen</w:t>
      </w:r>
      <w:proofErr w:type="spellEnd"/>
      <w:r w:rsidRPr="00193F54">
        <w:rPr>
          <w:rFonts w:ascii="Georgia" w:hAnsi="Georgia" w:cstheme="minorHAnsi"/>
          <w:sz w:val="24"/>
          <w:szCs w:val="24"/>
          <w:lang w:val="en-US"/>
        </w:rPr>
        <w:t xml:space="preserve"> and Van </w:t>
      </w:r>
      <w:proofErr w:type="spellStart"/>
      <w:r w:rsidRPr="00193F54">
        <w:rPr>
          <w:rFonts w:ascii="Georgia" w:hAnsi="Georgia" w:cstheme="minorHAnsi"/>
          <w:sz w:val="24"/>
          <w:szCs w:val="24"/>
          <w:lang w:val="en-US"/>
        </w:rPr>
        <w:t>Cauwenberge</w:t>
      </w:r>
      <w:proofErr w:type="spellEnd"/>
      <w:r w:rsidRPr="00193F54">
        <w:rPr>
          <w:rFonts w:ascii="Georgia" w:hAnsi="Georgia" w:cstheme="minorHAnsi"/>
          <w:sz w:val="24"/>
          <w:szCs w:val="24"/>
          <w:lang w:val="en-US"/>
        </w:rPr>
        <w:t xml:space="preserve"> (2000) analyzed 19 OECD countries during the period of 1990-1992, finding that decentralized </w:t>
      </w:r>
      <w:r w:rsidRPr="00512363">
        <w:rPr>
          <w:rFonts w:ascii="Georgia" w:hAnsi="Georgia" w:cstheme="minorHAnsi"/>
          <w:sz w:val="24"/>
          <w:szCs w:val="24"/>
          <w:lang w:val="en-US"/>
        </w:rPr>
        <w:t xml:space="preserve">countries tend to have smaller public sectors because subnational units tend to operate in a context of hard budget constraints, since they have limited access to borrowing and no access at all to </w:t>
      </w:r>
      <w:proofErr w:type="spellStart"/>
      <w:r w:rsidRPr="00512363">
        <w:rPr>
          <w:rFonts w:ascii="Georgia" w:hAnsi="Georgia" w:cstheme="minorHAnsi"/>
          <w:sz w:val="24"/>
          <w:szCs w:val="24"/>
          <w:lang w:val="en-US"/>
        </w:rPr>
        <w:t>seignorage</w:t>
      </w:r>
      <w:proofErr w:type="spellEnd"/>
      <w:r w:rsidRPr="00512363">
        <w:rPr>
          <w:rFonts w:ascii="Georgia" w:hAnsi="Georgia" w:cstheme="minorHAnsi"/>
          <w:sz w:val="24"/>
          <w:szCs w:val="24"/>
          <w:lang w:val="en-US"/>
        </w:rPr>
        <w:t xml:space="preserve">. </w:t>
      </w:r>
    </w:p>
    <w:p w14:paraId="0DA76255" w14:textId="09D974FE" w:rsidR="009A60BF" w:rsidRPr="00912C0A" w:rsidRDefault="009A60BF" w:rsidP="002C2DA8">
      <w:pPr>
        <w:spacing w:line="480" w:lineRule="auto"/>
        <w:jc w:val="both"/>
        <w:rPr>
          <w:rFonts w:ascii="Georgia" w:hAnsi="Georgia" w:cstheme="minorHAnsi"/>
          <w:i/>
          <w:iCs/>
          <w:sz w:val="24"/>
          <w:szCs w:val="24"/>
          <w:lang w:val="en-US"/>
        </w:rPr>
      </w:pPr>
      <w:r w:rsidRPr="00512363">
        <w:rPr>
          <w:rFonts w:ascii="Georgia" w:hAnsi="Georgia" w:cstheme="minorHAnsi"/>
          <w:i/>
          <w:iCs/>
          <w:sz w:val="24"/>
          <w:szCs w:val="24"/>
          <w:lang w:val="en-US"/>
        </w:rPr>
        <w:t>The collusion and the fiscal illusion hypotheses</w:t>
      </w:r>
    </w:p>
    <w:p w14:paraId="24CBA829" w14:textId="67D84722" w:rsidR="009A60BF" w:rsidRPr="00193F54" w:rsidRDefault="009A60BF" w:rsidP="002C2DA8">
      <w:pPr>
        <w:spacing w:line="480" w:lineRule="auto"/>
        <w:jc w:val="both"/>
        <w:rPr>
          <w:rFonts w:ascii="Georgia" w:hAnsi="Georgia" w:cstheme="minorHAnsi"/>
          <w:sz w:val="24"/>
          <w:szCs w:val="24"/>
          <w:lang w:val="en-US"/>
        </w:rPr>
      </w:pPr>
      <w:r w:rsidRPr="00193F54">
        <w:rPr>
          <w:rFonts w:ascii="Georgia" w:hAnsi="Georgia" w:cstheme="minorHAnsi"/>
          <w:sz w:val="24"/>
          <w:szCs w:val="24"/>
          <w:lang w:val="en-US"/>
        </w:rPr>
        <w:t xml:space="preserve">Although the empirical evidence on the impact of devolution on public sector size is mixed, one thing that has been extensively proved is that it depends on the specific multilevel government design (Martinez-Vazquez et al., 2017). </w:t>
      </w:r>
      <w:r>
        <w:rPr>
          <w:rFonts w:ascii="Georgia" w:hAnsi="Georgia" w:cstheme="minorHAnsi"/>
          <w:sz w:val="24"/>
          <w:szCs w:val="24"/>
          <w:lang w:val="en-US"/>
        </w:rPr>
        <w:t>I</w:t>
      </w:r>
      <w:r w:rsidRPr="00193F54">
        <w:rPr>
          <w:rFonts w:ascii="Georgia" w:hAnsi="Georgia" w:cstheme="minorHAnsi"/>
          <w:sz w:val="24"/>
          <w:szCs w:val="24"/>
          <w:lang w:val="en-US"/>
        </w:rPr>
        <w:t xml:space="preserve">n the context of large vertical imbalances, with intergovernmental grants being an essential part of subnational government budgets, regions and local governments tend to collude with the central administration, triggering larger budget growths rates. Grossman and West (1994) found empirical evidence of this common-pool problem in Canada, while Jin and Zou (2002), Stein (1999) and Rodden (2003) also show evidence of this effect when analyzing different sets of developed and developing countries. As a result, only in those cases in which expenditure decentralization is accompanied by tax devolution is it possible to find a negative relationship between decentralization and public sector size. </w:t>
      </w:r>
      <w:proofErr w:type="spellStart"/>
      <w:r w:rsidRPr="00193F54">
        <w:rPr>
          <w:rFonts w:ascii="Georgia" w:hAnsi="Georgia" w:cstheme="minorHAnsi"/>
          <w:sz w:val="24"/>
          <w:szCs w:val="24"/>
          <w:lang w:val="en-US"/>
        </w:rPr>
        <w:t>Liberatti</w:t>
      </w:r>
      <w:proofErr w:type="spellEnd"/>
      <w:r w:rsidRPr="00193F54">
        <w:rPr>
          <w:rFonts w:ascii="Georgia" w:hAnsi="Georgia" w:cstheme="minorHAnsi"/>
          <w:sz w:val="24"/>
          <w:szCs w:val="24"/>
          <w:lang w:val="en-US"/>
        </w:rPr>
        <w:t xml:space="preserve"> and Sacchi (2013) go deeper in this line of research and find that not all subnational taxing powers de-activate the Leviathan effect, but only those that materialize into exclusive (and not shared) taxes, such as the property tax. </w:t>
      </w:r>
    </w:p>
    <w:p w14:paraId="33FEEAB6" w14:textId="15C1A85E" w:rsidR="009A60BF" w:rsidRPr="00193F54" w:rsidRDefault="009A60BF" w:rsidP="002C2DA8">
      <w:pPr>
        <w:spacing w:line="480" w:lineRule="auto"/>
        <w:jc w:val="both"/>
        <w:rPr>
          <w:rFonts w:ascii="Georgia" w:hAnsi="Georgia" w:cstheme="minorHAnsi"/>
          <w:sz w:val="24"/>
          <w:szCs w:val="24"/>
          <w:lang w:val="en-US"/>
        </w:rPr>
      </w:pPr>
      <w:r w:rsidRPr="00193F54">
        <w:rPr>
          <w:rFonts w:ascii="Georgia" w:hAnsi="Georgia" w:cstheme="minorHAnsi"/>
          <w:sz w:val="24"/>
          <w:szCs w:val="24"/>
          <w:lang w:val="en-US"/>
        </w:rPr>
        <w:lastRenderedPageBreak/>
        <w:t xml:space="preserve">Another potential explanation of the impact of decentralization on the size of the public sector is rooted in the fiscal illusion hypothesis: when subnational units are mainly financed with intergovernmental transfers, citizens tend to underestimate public goods costs and for that reason they over-demand subnational public provision. In this line of thought, Grossman and West (1994), </w:t>
      </w:r>
      <w:proofErr w:type="spellStart"/>
      <w:r w:rsidRPr="00193F54">
        <w:rPr>
          <w:rFonts w:ascii="Georgia" w:hAnsi="Georgia" w:cstheme="minorHAnsi"/>
          <w:sz w:val="24"/>
          <w:szCs w:val="24"/>
          <w:lang w:val="en-US"/>
        </w:rPr>
        <w:t>Ehdaie</w:t>
      </w:r>
      <w:proofErr w:type="spellEnd"/>
      <w:r w:rsidRPr="00193F54">
        <w:rPr>
          <w:rFonts w:ascii="Georgia" w:hAnsi="Georgia" w:cstheme="minorHAnsi"/>
          <w:sz w:val="24"/>
          <w:szCs w:val="24"/>
          <w:lang w:val="en-US"/>
        </w:rPr>
        <w:t xml:space="preserve"> (1994), Stein (1999), Jin and Zou (2002), Cassette and Paty (2010), and Ashworth et al. (2013) show that the larger the level of intergovernmental grants, </w:t>
      </w:r>
      <w:r w:rsidRPr="00512363">
        <w:rPr>
          <w:rFonts w:ascii="Georgia" w:hAnsi="Georgia" w:cstheme="minorHAnsi"/>
          <w:sz w:val="24"/>
          <w:szCs w:val="24"/>
          <w:lang w:val="en-US"/>
        </w:rPr>
        <w:t>the greater the size of general government is.</w:t>
      </w:r>
      <w:r w:rsidRPr="00193F54">
        <w:rPr>
          <w:rFonts w:ascii="Georgia" w:hAnsi="Georgia" w:cstheme="minorHAnsi"/>
          <w:sz w:val="24"/>
          <w:szCs w:val="24"/>
          <w:lang w:val="en-US"/>
        </w:rPr>
        <w:t xml:space="preserve"> </w:t>
      </w:r>
    </w:p>
    <w:p w14:paraId="557F1C56" w14:textId="60568011" w:rsidR="009A60BF" w:rsidRDefault="009A60BF" w:rsidP="002C2DA8">
      <w:pPr>
        <w:spacing w:line="480" w:lineRule="auto"/>
        <w:jc w:val="both"/>
        <w:rPr>
          <w:rFonts w:ascii="Georgia" w:hAnsi="Georgia" w:cstheme="minorHAnsi"/>
          <w:sz w:val="24"/>
          <w:szCs w:val="24"/>
          <w:lang w:val="en-US"/>
        </w:rPr>
      </w:pPr>
      <w:r w:rsidRPr="00EB0517">
        <w:rPr>
          <w:rFonts w:ascii="Georgia" w:hAnsi="Georgia" w:cstheme="minorHAnsi"/>
          <w:sz w:val="24"/>
          <w:szCs w:val="24"/>
          <w:lang w:val="en-US"/>
        </w:rPr>
        <w:t>Most of the literature cited above (see Table 1 below for a summary of the hypotheses) has analyzed the effect of decentralization on public sector size by focusing on budgets. From a different perspective, Martinez-Vazquez and Yao</w:t>
      </w:r>
      <w:r w:rsidRPr="00193F54">
        <w:rPr>
          <w:rFonts w:ascii="Georgia" w:hAnsi="Georgia" w:cstheme="minorHAnsi"/>
          <w:sz w:val="24"/>
          <w:szCs w:val="24"/>
          <w:lang w:val="en-US"/>
        </w:rPr>
        <w:t xml:space="preserve"> (2009) study the potential effects of devolution on the level of public employment. Using a panel of 100 OECD and non-OECD countries (1985-2005), they find a positive relationship between fiscal decentralization and </w:t>
      </w:r>
      <w:r w:rsidRPr="00512363">
        <w:rPr>
          <w:rFonts w:ascii="Georgia" w:hAnsi="Georgia" w:cstheme="minorHAnsi"/>
          <w:sz w:val="24"/>
          <w:szCs w:val="24"/>
          <w:lang w:val="en-US"/>
        </w:rPr>
        <w:t xml:space="preserve">aggregated public employment, possibly due to the labor-intensive nature of services provided by subnational governments. </w:t>
      </w:r>
    </w:p>
    <w:p w14:paraId="01DA3956" w14:textId="77777777" w:rsidR="009A60BF" w:rsidRPr="00193F54" w:rsidRDefault="009A60BF" w:rsidP="003856B0">
      <w:pPr>
        <w:spacing w:line="480" w:lineRule="auto"/>
        <w:jc w:val="center"/>
        <w:rPr>
          <w:rFonts w:ascii="Georgia" w:hAnsi="Georgia" w:cstheme="minorHAnsi"/>
          <w:sz w:val="24"/>
          <w:szCs w:val="24"/>
          <w:lang w:val="en-US"/>
        </w:rPr>
      </w:pPr>
      <w:r w:rsidRPr="00EB0517">
        <w:rPr>
          <w:rFonts w:ascii="Georgia" w:hAnsi="Georgia" w:cstheme="minorHAnsi"/>
          <w:sz w:val="24"/>
          <w:szCs w:val="24"/>
          <w:lang w:val="en-US"/>
        </w:rPr>
        <w:t>[Insert table 1 about here]</w:t>
      </w:r>
    </w:p>
    <w:p w14:paraId="086EEF61" w14:textId="077ADABB" w:rsidR="009A60BF" w:rsidRDefault="009A60BF" w:rsidP="002C2DA8">
      <w:pPr>
        <w:spacing w:line="480" w:lineRule="auto"/>
        <w:jc w:val="both"/>
        <w:rPr>
          <w:rFonts w:ascii="Georgia" w:hAnsi="Georgia" w:cstheme="minorHAnsi"/>
          <w:sz w:val="24"/>
          <w:szCs w:val="24"/>
          <w:lang w:val="en-US"/>
        </w:rPr>
      </w:pPr>
      <w:r w:rsidRPr="00512363">
        <w:rPr>
          <w:rFonts w:ascii="Georgia" w:hAnsi="Georgia" w:cstheme="minorHAnsi"/>
          <w:sz w:val="24"/>
          <w:szCs w:val="24"/>
          <w:lang w:val="en-US"/>
        </w:rPr>
        <w:t>Despite the existence of all this empirical literature analyzing the long-term relationship between decentralization and public sector size, to the best of our knowledge, no previous research has analyzed this relationship during a major crisis. Countries´ implementation of huge fiscal measures to cushion the adverse economic effects of the pandemic provides a unique opportunity to study this relationship and to contrast whether some of the previously announced hypotheses also apply during large exogenous shocks.</w:t>
      </w:r>
    </w:p>
    <w:p w14:paraId="22E21171" w14:textId="77777777" w:rsidR="009A60BF" w:rsidRPr="00193F54" w:rsidRDefault="009A60BF" w:rsidP="002C2DA8">
      <w:pPr>
        <w:spacing w:line="480" w:lineRule="auto"/>
        <w:jc w:val="center"/>
        <w:rPr>
          <w:rFonts w:ascii="Georgia" w:hAnsi="Georgia" w:cstheme="minorHAnsi"/>
          <w:b/>
          <w:iCs/>
          <w:sz w:val="24"/>
          <w:szCs w:val="24"/>
          <w:lang w:val="en-US"/>
        </w:rPr>
      </w:pPr>
      <w:r w:rsidRPr="00193F54">
        <w:rPr>
          <w:rFonts w:ascii="Georgia" w:hAnsi="Georgia" w:cstheme="minorHAnsi"/>
          <w:b/>
          <w:iCs/>
          <w:sz w:val="24"/>
          <w:szCs w:val="24"/>
          <w:lang w:val="en-US"/>
        </w:rPr>
        <w:lastRenderedPageBreak/>
        <w:t>3. From theory to practice: who managed the pandemic during the first waves of the virus?</w:t>
      </w:r>
    </w:p>
    <w:p w14:paraId="55C3CE2D" w14:textId="77777777" w:rsidR="009A60BF" w:rsidRPr="00193F54" w:rsidRDefault="009A60BF" w:rsidP="002C2DA8">
      <w:pPr>
        <w:spacing w:line="480" w:lineRule="auto"/>
        <w:jc w:val="both"/>
        <w:rPr>
          <w:rFonts w:ascii="Georgia" w:hAnsi="Georgia" w:cstheme="minorHAnsi"/>
          <w:sz w:val="24"/>
          <w:szCs w:val="24"/>
          <w:lang w:val="en-US"/>
        </w:rPr>
      </w:pPr>
      <w:r w:rsidRPr="00193F54">
        <w:rPr>
          <w:rFonts w:ascii="Georgia" w:hAnsi="Georgia" w:cstheme="minorHAnsi"/>
          <w:sz w:val="24"/>
          <w:szCs w:val="24"/>
          <w:lang w:val="en-US"/>
        </w:rPr>
        <w:t>Examining countries’ initial responses to the outbreak of Covid-19 reveals several common patterns within European countries</w:t>
      </w:r>
      <w:r w:rsidRPr="00193F54">
        <w:rPr>
          <w:rStyle w:val="Refdenotaalpie"/>
          <w:rFonts w:ascii="Georgia" w:hAnsi="Georgia" w:cstheme="minorHAnsi"/>
          <w:sz w:val="24"/>
          <w:szCs w:val="24"/>
          <w:lang w:val="en-US"/>
        </w:rPr>
        <w:footnoteReference w:id="2"/>
      </w:r>
      <w:r w:rsidRPr="00193F54">
        <w:rPr>
          <w:rFonts w:ascii="Georgia" w:hAnsi="Georgia" w:cstheme="minorHAnsi"/>
          <w:sz w:val="24"/>
          <w:szCs w:val="24"/>
          <w:lang w:val="en-US"/>
        </w:rPr>
        <w:t>. In line with fiscal federalism principles, from January to mid-March 2020, as isolated Covid-19 cases emerged, subnational governments took the lead in implementing preventive and containment measures. Regional and local authorities operated within their ordinary powers, sometimes imposing restrictions on citizens´ mobility, when allowed.</w:t>
      </w:r>
    </w:p>
    <w:p w14:paraId="53C9820B" w14:textId="02737B60" w:rsidR="009A60BF" w:rsidRPr="00193F54" w:rsidRDefault="009A60BF" w:rsidP="002C2DA8">
      <w:pPr>
        <w:spacing w:line="480" w:lineRule="auto"/>
        <w:jc w:val="both"/>
        <w:rPr>
          <w:rFonts w:ascii="Georgia" w:hAnsi="Georgia" w:cstheme="minorHAnsi"/>
          <w:sz w:val="24"/>
          <w:szCs w:val="24"/>
          <w:lang w:val="en-US"/>
        </w:rPr>
      </w:pPr>
      <w:r w:rsidRPr="00193F54">
        <w:rPr>
          <w:rFonts w:ascii="Georgia" w:hAnsi="Georgia" w:cstheme="minorHAnsi"/>
          <w:sz w:val="24"/>
          <w:szCs w:val="24"/>
          <w:lang w:val="en-US"/>
        </w:rPr>
        <w:t>However, when the WHO declared the pandemic, and infection rates began to rise exponentially, many countries experienced a significant centralization of powers.</w:t>
      </w:r>
      <w:r w:rsidRPr="00193F54">
        <w:rPr>
          <w:rStyle w:val="Refdenotaalpie"/>
          <w:rFonts w:ascii="Georgia" w:hAnsi="Georgia" w:cstheme="minorHAnsi"/>
          <w:sz w:val="24"/>
          <w:szCs w:val="24"/>
          <w:lang w:val="en-US"/>
        </w:rPr>
        <w:footnoteReference w:id="3"/>
      </w:r>
      <w:r w:rsidRPr="00193F54">
        <w:rPr>
          <w:rFonts w:ascii="Georgia" w:hAnsi="Georgia" w:cstheme="minorHAnsi"/>
          <w:sz w:val="24"/>
          <w:szCs w:val="24"/>
          <w:lang w:val="en-US"/>
        </w:rPr>
        <w:t xml:space="preserve"> This shift, consistent with fiscal federalism theory, was a response to the large externalities generated by the containment measures across territories. This was also in line with the literature on crisis management (Peters, 2011): “</w:t>
      </w:r>
      <w:r w:rsidRPr="00193F54">
        <w:rPr>
          <w:rFonts w:ascii="Georgia" w:hAnsi="Georgia" w:cstheme="minorHAnsi"/>
          <w:i/>
          <w:iCs/>
          <w:sz w:val="24"/>
          <w:szCs w:val="24"/>
          <w:lang w:val="en-US"/>
        </w:rPr>
        <w:t xml:space="preserve">When governments are faced with crises, public sector decisions tend to migrate upwards to the highest level of decision-making”. </w:t>
      </w:r>
      <w:r w:rsidRPr="00193F54">
        <w:rPr>
          <w:rFonts w:ascii="Georgia" w:hAnsi="Georgia" w:cstheme="minorHAnsi"/>
          <w:sz w:val="24"/>
          <w:szCs w:val="24"/>
          <w:lang w:val="en-US"/>
        </w:rPr>
        <w:t>According to Navarro and Velasco (2022), in the context of a deep crisis, centralization allows central authorities to act quickly and efficiently, limiting potential discrepancies of other public agents.</w:t>
      </w:r>
    </w:p>
    <w:p w14:paraId="748EB6D6" w14:textId="7DE17A9C" w:rsidR="009A60BF" w:rsidRPr="00193F54" w:rsidRDefault="009A60BF" w:rsidP="002C2DA8">
      <w:pPr>
        <w:spacing w:line="480" w:lineRule="auto"/>
        <w:jc w:val="both"/>
        <w:rPr>
          <w:rFonts w:ascii="Georgia" w:hAnsi="Georgia" w:cstheme="minorHAnsi"/>
          <w:sz w:val="24"/>
          <w:szCs w:val="24"/>
          <w:lang w:val="en-US"/>
        </w:rPr>
      </w:pPr>
      <w:r w:rsidRPr="00512363">
        <w:rPr>
          <w:rFonts w:ascii="Georgia" w:hAnsi="Georgia" w:cstheme="minorHAnsi"/>
          <w:sz w:val="24"/>
          <w:szCs w:val="24"/>
          <w:lang w:val="en-US"/>
        </w:rPr>
        <w:t>This concentration of power was twofold (Jarman, 2021). First, decisions were</w:t>
      </w:r>
      <w:r w:rsidRPr="00193F54">
        <w:rPr>
          <w:rFonts w:ascii="Georgia" w:hAnsi="Georgia" w:cstheme="minorHAnsi"/>
          <w:sz w:val="24"/>
          <w:szCs w:val="24"/>
          <w:lang w:val="en-US"/>
        </w:rPr>
        <w:t xml:space="preserve"> largely made by central governments, with subnational authorities relegated to implementing these decisions. Additionally, executive branches, particularly the </w:t>
      </w:r>
      <w:r w:rsidRPr="00193F54">
        <w:rPr>
          <w:rFonts w:ascii="Georgia" w:hAnsi="Georgia" w:cstheme="minorHAnsi"/>
          <w:sz w:val="24"/>
          <w:szCs w:val="24"/>
          <w:lang w:val="en-US"/>
        </w:rPr>
        <w:lastRenderedPageBreak/>
        <w:t xml:space="preserve">prime minister and health, home affairs and defense ministers, took on a dominant role, while parliamentary activity was minimized. In many cases, national governments declared a state of emergency or equivalent measures, enabling significant restrictions on fundamental rights. Some countries, such as Germany, Norway, and Switzerland, maintained consultations between central and local governments (Kuhlmann and Franze, 2022; Kropp and Schnabel, 2021; Belser, 2021; Askim and Bergström, 2022), while others, like the Netherlands, the Czech Republic, the UK, and Belgium, did not seek input from subnational levels, merely informing them of decisions </w:t>
      </w:r>
      <w:r>
        <w:rPr>
          <w:rFonts w:ascii="Georgia" w:hAnsi="Georgia" w:cstheme="minorHAnsi"/>
          <w:sz w:val="24"/>
          <w:szCs w:val="24"/>
          <w:lang w:val="en-US"/>
        </w:rPr>
        <w:t xml:space="preserve">already made </w:t>
      </w:r>
      <w:r w:rsidRPr="00193F54">
        <w:rPr>
          <w:rFonts w:ascii="Georgia" w:hAnsi="Georgia" w:cstheme="minorHAnsi"/>
          <w:sz w:val="24"/>
          <w:szCs w:val="24"/>
          <w:lang w:val="en-US"/>
        </w:rPr>
        <w:t xml:space="preserve">(Popelier and </w:t>
      </w:r>
      <w:proofErr w:type="spellStart"/>
      <w:r w:rsidRPr="00193F54">
        <w:rPr>
          <w:rFonts w:ascii="Georgia" w:hAnsi="Georgia" w:cstheme="minorHAnsi"/>
          <w:sz w:val="24"/>
          <w:szCs w:val="24"/>
          <w:lang w:val="en-US"/>
        </w:rPr>
        <w:t>Bursens</w:t>
      </w:r>
      <w:proofErr w:type="spellEnd"/>
      <w:r w:rsidRPr="00193F54">
        <w:rPr>
          <w:rFonts w:ascii="Georgia" w:hAnsi="Georgia" w:cstheme="minorHAnsi"/>
          <w:sz w:val="24"/>
          <w:szCs w:val="24"/>
          <w:lang w:val="en-US"/>
        </w:rPr>
        <w:t xml:space="preserve">, 2021; </w:t>
      </w:r>
      <w:proofErr w:type="spellStart"/>
      <w:r w:rsidRPr="00193F54">
        <w:rPr>
          <w:rFonts w:ascii="Georgia" w:hAnsi="Georgia" w:cstheme="minorHAnsi"/>
          <w:sz w:val="24"/>
          <w:szCs w:val="24"/>
          <w:lang w:val="en-US"/>
        </w:rPr>
        <w:t>Wayember</w:t>
      </w:r>
      <w:proofErr w:type="spellEnd"/>
      <w:r w:rsidRPr="00193F54">
        <w:rPr>
          <w:rFonts w:ascii="Georgia" w:hAnsi="Georgia" w:cstheme="minorHAnsi"/>
          <w:sz w:val="24"/>
          <w:szCs w:val="24"/>
          <w:lang w:val="en-US"/>
        </w:rPr>
        <w:t xml:space="preserve"> et al., 2022; Cameron, 2021; Diamond and Laffin, 2022; </w:t>
      </w:r>
      <w:proofErr w:type="spellStart"/>
      <w:r w:rsidRPr="00193F54">
        <w:rPr>
          <w:rFonts w:ascii="Georgia" w:hAnsi="Georgia" w:cstheme="minorHAnsi"/>
          <w:sz w:val="24"/>
          <w:szCs w:val="24"/>
          <w:lang w:val="en-US"/>
        </w:rPr>
        <w:t>Jüptner</w:t>
      </w:r>
      <w:proofErr w:type="spellEnd"/>
      <w:r w:rsidRPr="00193F54">
        <w:rPr>
          <w:rFonts w:ascii="Georgia" w:hAnsi="Georgia" w:cstheme="minorHAnsi"/>
          <w:sz w:val="24"/>
          <w:szCs w:val="24"/>
          <w:lang w:val="en-US"/>
        </w:rPr>
        <w:t xml:space="preserve"> and </w:t>
      </w:r>
      <w:proofErr w:type="spellStart"/>
      <w:r w:rsidRPr="00193F54">
        <w:rPr>
          <w:rFonts w:ascii="Georgia" w:hAnsi="Georgia" w:cstheme="minorHAnsi"/>
          <w:sz w:val="24"/>
          <w:szCs w:val="24"/>
          <w:lang w:val="en-US"/>
        </w:rPr>
        <w:t>Klimovský</w:t>
      </w:r>
      <w:proofErr w:type="spellEnd"/>
      <w:r w:rsidRPr="00193F54">
        <w:rPr>
          <w:rFonts w:ascii="Georgia" w:hAnsi="Georgia" w:cstheme="minorHAnsi"/>
          <w:sz w:val="24"/>
          <w:szCs w:val="24"/>
          <w:lang w:val="en-US"/>
        </w:rPr>
        <w:t>, 2022).</w:t>
      </w:r>
    </w:p>
    <w:p w14:paraId="22091D97" w14:textId="5B6145DE" w:rsidR="009A60BF" w:rsidRPr="00512363" w:rsidRDefault="009A60BF" w:rsidP="002C2DA8">
      <w:pPr>
        <w:spacing w:line="480" w:lineRule="auto"/>
        <w:jc w:val="both"/>
        <w:rPr>
          <w:rFonts w:ascii="Georgia" w:hAnsi="Georgia"/>
          <w:sz w:val="24"/>
          <w:szCs w:val="24"/>
          <w:lang w:val="en-US"/>
        </w:rPr>
      </w:pPr>
      <w:r w:rsidRPr="00193F54">
        <w:rPr>
          <w:rFonts w:ascii="Georgia" w:hAnsi="Georgia" w:cstheme="minorHAnsi"/>
          <w:sz w:val="24"/>
          <w:szCs w:val="24"/>
          <w:lang w:val="en-US"/>
        </w:rPr>
        <w:t xml:space="preserve">In this line of thought, </w:t>
      </w:r>
      <w:r w:rsidRPr="00193F54">
        <w:rPr>
          <w:rFonts w:ascii="Georgia" w:hAnsi="Georgia"/>
          <w:sz w:val="24"/>
          <w:szCs w:val="24"/>
          <w:lang w:val="en-US"/>
        </w:rPr>
        <w:t xml:space="preserve">Parrado and Galli (2021) highlight the critical role of effective coordination mechanisms, preventing veto-players from using their veto powers to block decision-making </w:t>
      </w:r>
      <w:r>
        <w:rPr>
          <w:rFonts w:ascii="Georgia" w:hAnsi="Georgia"/>
          <w:sz w:val="24"/>
          <w:szCs w:val="24"/>
          <w:lang w:val="en-US"/>
        </w:rPr>
        <w:t>in</w:t>
      </w:r>
      <w:r w:rsidRPr="00193F54">
        <w:rPr>
          <w:rFonts w:ascii="Georgia" w:hAnsi="Georgia"/>
          <w:sz w:val="24"/>
          <w:szCs w:val="24"/>
          <w:lang w:val="en-US"/>
        </w:rPr>
        <w:t xml:space="preserve"> critical</w:t>
      </w:r>
      <w:r>
        <w:rPr>
          <w:rFonts w:ascii="Georgia" w:hAnsi="Georgia"/>
          <w:sz w:val="24"/>
          <w:szCs w:val="24"/>
          <w:lang w:val="en-US"/>
        </w:rPr>
        <w:t xml:space="preserve"> moments</w:t>
      </w:r>
      <w:r w:rsidRPr="00193F54">
        <w:rPr>
          <w:rFonts w:ascii="Georgia" w:hAnsi="Georgia"/>
          <w:sz w:val="24"/>
          <w:szCs w:val="24"/>
          <w:lang w:val="en-US"/>
        </w:rPr>
        <w:t xml:space="preserve">. During the outbreak of the pandemic, veto-players did not use their influence over national politics in a significant way. Political parties, parliaments, citizens and other public agents assumed the urgency and severity of the situation, allowing central governments to work almost with untidy hands. However, once the peak of the first wave was </w:t>
      </w:r>
      <w:r w:rsidRPr="00512363">
        <w:rPr>
          <w:rFonts w:ascii="Georgia" w:hAnsi="Georgia"/>
          <w:sz w:val="24"/>
          <w:szCs w:val="24"/>
          <w:lang w:val="en-US"/>
        </w:rPr>
        <w:t xml:space="preserve">over, veto powers were used to influence central governments’ paths again. This kind of behavior was particularly relevant in countries in which shared-rules powers were significant (Greer et al., 2021b). Coordination problems, fueled by partisan behavior, were remarkably dramatic in Spain (Dubin, 2021) and Italy (Falkenbach and </w:t>
      </w:r>
      <w:proofErr w:type="spellStart"/>
      <w:r w:rsidRPr="00512363">
        <w:rPr>
          <w:rFonts w:ascii="Georgia" w:hAnsi="Georgia"/>
          <w:sz w:val="24"/>
          <w:szCs w:val="24"/>
          <w:lang w:val="en-US"/>
        </w:rPr>
        <w:t>Caiani</w:t>
      </w:r>
      <w:proofErr w:type="spellEnd"/>
      <w:r w:rsidRPr="00512363">
        <w:rPr>
          <w:rFonts w:ascii="Georgia" w:hAnsi="Georgia"/>
          <w:sz w:val="24"/>
          <w:szCs w:val="24"/>
          <w:lang w:val="en-US"/>
        </w:rPr>
        <w:t>, 2021), but also challenging in Germany (</w:t>
      </w:r>
      <w:proofErr w:type="spellStart"/>
      <w:r w:rsidRPr="00512363">
        <w:rPr>
          <w:rFonts w:ascii="Georgia" w:hAnsi="Georgia"/>
          <w:sz w:val="24"/>
          <w:szCs w:val="24"/>
          <w:lang w:val="en-US"/>
        </w:rPr>
        <w:t>Czypionka</w:t>
      </w:r>
      <w:proofErr w:type="spellEnd"/>
      <w:r w:rsidRPr="00512363">
        <w:rPr>
          <w:rFonts w:ascii="Georgia" w:hAnsi="Georgia"/>
          <w:sz w:val="24"/>
          <w:szCs w:val="24"/>
          <w:lang w:val="en-US"/>
        </w:rPr>
        <w:t xml:space="preserve"> and Reiss, 2021) and Austria (</w:t>
      </w:r>
      <w:proofErr w:type="spellStart"/>
      <w:r w:rsidRPr="00512363">
        <w:rPr>
          <w:rFonts w:ascii="Georgia" w:hAnsi="Georgia"/>
          <w:sz w:val="24"/>
          <w:szCs w:val="24"/>
          <w:lang w:val="en-US"/>
        </w:rPr>
        <w:t>Mätzke</w:t>
      </w:r>
      <w:proofErr w:type="spellEnd"/>
      <w:r w:rsidRPr="00512363">
        <w:rPr>
          <w:rFonts w:ascii="Georgia" w:hAnsi="Georgia"/>
          <w:sz w:val="24"/>
          <w:szCs w:val="24"/>
          <w:lang w:val="en-US"/>
        </w:rPr>
        <w:t xml:space="preserve">, 2021). </w:t>
      </w:r>
    </w:p>
    <w:p w14:paraId="52C0E86B" w14:textId="77777777" w:rsidR="009A60BF" w:rsidRPr="00193F54" w:rsidRDefault="009A60BF" w:rsidP="002C2DA8">
      <w:pPr>
        <w:spacing w:line="480" w:lineRule="auto"/>
        <w:jc w:val="both"/>
        <w:rPr>
          <w:rFonts w:ascii="Georgia" w:hAnsi="Georgia" w:cstheme="minorHAnsi"/>
          <w:sz w:val="24"/>
          <w:szCs w:val="24"/>
          <w:lang w:val="en-US"/>
        </w:rPr>
      </w:pPr>
      <w:r w:rsidRPr="00512363">
        <w:rPr>
          <w:rFonts w:ascii="Georgia" w:hAnsi="Georgia"/>
          <w:sz w:val="24"/>
          <w:szCs w:val="24"/>
          <w:lang w:val="en-US"/>
        </w:rPr>
        <w:lastRenderedPageBreak/>
        <w:t>By late April 2020, as infection rates flattened, power began to shift back from</w:t>
      </w:r>
      <w:r w:rsidRPr="00193F54">
        <w:rPr>
          <w:rFonts w:ascii="Georgia" w:hAnsi="Georgia"/>
          <w:sz w:val="24"/>
          <w:szCs w:val="24"/>
          <w:lang w:val="en-US"/>
        </w:rPr>
        <w:t xml:space="preserve"> central to subnational governments and parliaments. While many central government measures remained in place, regional and local authorities sought a greater role in managing the crisis. Co-governance became a key feature of this period, although court challenges increased, particularly in federal and decentralized countries like Italy, Spain, and Germany (Palermo, 2021; Navarro and Velasco, 2022). All in all, the first wave of the pandemic revealed the weakness of pre-existing cooperation mechanisms in many countries such as in Italy, Spain, Belgium and Switzerland (Alber et al., 2021; Navarro and Velasco, 2022; Cameron, 2021; Belser, 2021). In some cases, like in Spain, new coordination mechanisms were established to prevent conflicting subnational strategies</w:t>
      </w:r>
      <w:r w:rsidRPr="00193F54">
        <w:rPr>
          <w:rFonts w:ascii="Georgia" w:hAnsi="Georgia" w:cstheme="minorHAnsi"/>
          <w:sz w:val="24"/>
          <w:szCs w:val="24"/>
          <w:lang w:val="en-US"/>
        </w:rPr>
        <w:t xml:space="preserve"> (</w:t>
      </w:r>
      <w:proofErr w:type="spellStart"/>
      <w:r w:rsidRPr="00193F54">
        <w:rPr>
          <w:rFonts w:ascii="Georgia" w:hAnsi="Georgia" w:cstheme="minorHAnsi"/>
          <w:sz w:val="24"/>
          <w:szCs w:val="24"/>
          <w:lang w:val="en-US"/>
        </w:rPr>
        <w:t>Hervada</w:t>
      </w:r>
      <w:proofErr w:type="spellEnd"/>
      <w:r w:rsidRPr="00193F54">
        <w:rPr>
          <w:rFonts w:ascii="Georgia" w:hAnsi="Georgia" w:cstheme="minorHAnsi"/>
          <w:sz w:val="24"/>
          <w:szCs w:val="24"/>
          <w:lang w:val="en-US"/>
        </w:rPr>
        <w:t xml:space="preserve">-Vidal et al., 2023). </w:t>
      </w:r>
    </w:p>
    <w:p w14:paraId="4DA14469" w14:textId="6B223FBD" w:rsidR="009A60BF" w:rsidRPr="00193F54" w:rsidRDefault="009A60BF" w:rsidP="002C2DA8">
      <w:pPr>
        <w:spacing w:line="480" w:lineRule="auto"/>
        <w:jc w:val="both"/>
        <w:rPr>
          <w:rFonts w:ascii="Georgia" w:hAnsi="Georgia" w:cstheme="minorHAnsi"/>
          <w:sz w:val="24"/>
          <w:szCs w:val="24"/>
          <w:lang w:val="en-US"/>
        </w:rPr>
      </w:pPr>
      <w:r w:rsidRPr="00193F54">
        <w:rPr>
          <w:rFonts w:ascii="Georgia" w:hAnsi="Georgia" w:cstheme="minorHAnsi"/>
          <w:sz w:val="24"/>
          <w:szCs w:val="24"/>
          <w:lang w:val="en-US"/>
        </w:rPr>
        <w:t>As central governments began lifting extraordinary measures, such as strict lockdowns, regional and local governments regained their traditional policy-making roles. The pace of easing restrictions varied depending on the economic and health impacts</w:t>
      </w:r>
      <w:r>
        <w:rPr>
          <w:rFonts w:ascii="Georgia" w:hAnsi="Georgia" w:cstheme="minorHAnsi"/>
          <w:sz w:val="24"/>
          <w:szCs w:val="24"/>
          <w:lang w:val="en-US"/>
        </w:rPr>
        <w:t xml:space="preserve"> of the pandemic</w:t>
      </w:r>
      <w:r w:rsidRPr="00193F54">
        <w:rPr>
          <w:rFonts w:ascii="Georgia" w:hAnsi="Georgia" w:cstheme="minorHAnsi"/>
          <w:sz w:val="24"/>
          <w:szCs w:val="24"/>
          <w:lang w:val="en-US"/>
        </w:rPr>
        <w:t xml:space="preserve">. Areas heavily reliant on tourism and hospitality pushed for a swift return to normalcy, while those still struggling with </w:t>
      </w:r>
      <w:r>
        <w:rPr>
          <w:rFonts w:ascii="Georgia" w:hAnsi="Georgia" w:cstheme="minorHAnsi"/>
          <w:sz w:val="24"/>
          <w:szCs w:val="24"/>
          <w:lang w:val="en-US"/>
        </w:rPr>
        <w:t xml:space="preserve">the </w:t>
      </w:r>
      <w:r w:rsidRPr="00193F54">
        <w:rPr>
          <w:rFonts w:ascii="Georgia" w:hAnsi="Georgia" w:cstheme="minorHAnsi"/>
          <w:sz w:val="24"/>
          <w:szCs w:val="24"/>
          <w:lang w:val="en-US"/>
        </w:rPr>
        <w:t>health cris</w:t>
      </w:r>
      <w:r>
        <w:rPr>
          <w:rFonts w:ascii="Georgia" w:hAnsi="Georgia" w:cstheme="minorHAnsi"/>
          <w:sz w:val="24"/>
          <w:szCs w:val="24"/>
          <w:lang w:val="en-US"/>
        </w:rPr>
        <w:t>i</w:t>
      </w:r>
      <w:r w:rsidRPr="00193F54">
        <w:rPr>
          <w:rFonts w:ascii="Georgia" w:hAnsi="Georgia" w:cstheme="minorHAnsi"/>
          <w:sz w:val="24"/>
          <w:szCs w:val="24"/>
          <w:lang w:val="en-US"/>
        </w:rPr>
        <w:t>s maintained stricter controls.</w:t>
      </w:r>
    </w:p>
    <w:p w14:paraId="3ECA4D6E" w14:textId="76786E41" w:rsidR="009A60BF" w:rsidRPr="00512363" w:rsidRDefault="009A60BF" w:rsidP="002C2DA8">
      <w:pPr>
        <w:spacing w:line="480" w:lineRule="auto"/>
        <w:jc w:val="both"/>
        <w:rPr>
          <w:rFonts w:ascii="Georgia" w:hAnsi="Georgia" w:cstheme="minorHAnsi"/>
          <w:sz w:val="24"/>
          <w:szCs w:val="24"/>
          <w:lang w:val="en-US"/>
        </w:rPr>
      </w:pPr>
      <w:r w:rsidRPr="00193F54">
        <w:rPr>
          <w:rFonts w:ascii="Georgia" w:hAnsi="Georgia" w:cstheme="minorHAnsi"/>
          <w:sz w:val="24"/>
          <w:szCs w:val="24"/>
          <w:lang w:val="en-US"/>
        </w:rPr>
        <w:t xml:space="preserve">By the end of summer 2020, as infections surged again, centralization trends re-emerged, with some subnational governments even requesting central leadership, recognizing that a lack of coordination was undermining the effectiveness of containment efforts and causing public dissatisfaction. Countries continued to adapt their institutional frameworks to meet evolving demands, though central governments’ extraordinary powers diminished over time </w:t>
      </w:r>
      <w:r w:rsidRPr="00512363">
        <w:rPr>
          <w:rFonts w:ascii="Georgia" w:hAnsi="Georgia" w:cstheme="minorHAnsi"/>
          <w:sz w:val="24"/>
          <w:szCs w:val="24"/>
          <w:lang w:val="en-US"/>
        </w:rPr>
        <w:t xml:space="preserve">(Navarro and Velasco, 2022). However, contrary to some theoretical grounds of </w:t>
      </w:r>
      <w:r w:rsidRPr="00512363">
        <w:rPr>
          <w:rFonts w:ascii="Georgia" w:hAnsi="Georgia" w:cstheme="minorHAnsi"/>
          <w:sz w:val="24"/>
          <w:szCs w:val="24"/>
          <w:lang w:val="en-US"/>
        </w:rPr>
        <w:lastRenderedPageBreak/>
        <w:t xml:space="preserve">the fiscal federalism theory, no evident cases of policy diffusion and imitation were identified, unless well-designed coordination institutions existed before the outbreak of the crisis (Greer et al. 2021b). </w:t>
      </w:r>
    </w:p>
    <w:p w14:paraId="0C9D52DE" w14:textId="437EB8D5" w:rsidR="009A60BF" w:rsidRPr="00512363" w:rsidRDefault="009A60BF" w:rsidP="002C2DA8">
      <w:pPr>
        <w:spacing w:line="480" w:lineRule="auto"/>
        <w:jc w:val="both"/>
        <w:rPr>
          <w:rFonts w:ascii="Georgia" w:hAnsi="Georgia"/>
          <w:sz w:val="24"/>
          <w:szCs w:val="24"/>
          <w:lang w:val="en-US"/>
        </w:rPr>
      </w:pPr>
      <w:r w:rsidRPr="00512363">
        <w:rPr>
          <w:rFonts w:ascii="Georgia" w:hAnsi="Georgia"/>
          <w:sz w:val="24"/>
          <w:szCs w:val="24"/>
          <w:lang w:val="en-US"/>
        </w:rPr>
        <w:t>Regarding the effectiveness of public policies implemented to fight the effects of the pandemic, Greer et al. (2021b) highlight that federal countries did not consistently perform better or worse than non-decentralized ones. Based on the potential existence of competitive behaviors among subnational units, what the case-studies show is that the eventual greater efficiency would have taken place at the cost of countries´ resilience due to subnational financial constraints.</w:t>
      </w:r>
    </w:p>
    <w:p w14:paraId="6F098D72" w14:textId="36BF1798" w:rsidR="009A60BF" w:rsidRPr="00193F54" w:rsidRDefault="009A60BF" w:rsidP="002C2DA8">
      <w:pPr>
        <w:spacing w:line="480" w:lineRule="auto"/>
        <w:jc w:val="both"/>
        <w:rPr>
          <w:rFonts w:ascii="Georgia" w:hAnsi="Georgia"/>
          <w:sz w:val="24"/>
          <w:szCs w:val="24"/>
          <w:lang w:val="en-US"/>
        </w:rPr>
      </w:pPr>
      <w:r w:rsidRPr="00512363">
        <w:rPr>
          <w:rFonts w:ascii="Georgia" w:hAnsi="Georgia"/>
          <w:sz w:val="24"/>
          <w:szCs w:val="24"/>
          <w:lang w:val="en-US"/>
        </w:rPr>
        <w:t>Two important lessons can be learnt from the public management of the</w:t>
      </w:r>
      <w:r w:rsidRPr="00193F54">
        <w:rPr>
          <w:rFonts w:ascii="Georgia" w:hAnsi="Georgia"/>
          <w:sz w:val="24"/>
          <w:szCs w:val="24"/>
          <w:lang w:val="en-US"/>
        </w:rPr>
        <w:t xml:space="preserve"> pandemic within multilevel public sectors. First, a precise allocation of powers among levels of government was a necessary, albeit not sufficient, condition for an efficient and effective reaction to the outbreak of a pandemic. Second, in the context of a crisis that affected many aspects of public policies, involving all levels of public administration, the role of intergovernmental relations became critical, since good governance was a basic input for the effectiveness of the measures </w:t>
      </w:r>
      <w:r w:rsidRPr="00512363">
        <w:rPr>
          <w:rFonts w:ascii="Georgia" w:hAnsi="Georgia"/>
          <w:sz w:val="24"/>
          <w:szCs w:val="24"/>
          <w:lang w:val="en-US"/>
        </w:rPr>
        <w:t>adopted at each point of time (Cameron, 2021). An unprecedented case of coordination was the EU´s vaccination strategy, in which all member states purchased and distributed vaccines under a coordinated plan.</w:t>
      </w:r>
    </w:p>
    <w:p w14:paraId="7C57F6EC" w14:textId="09DA9D1F" w:rsidR="009A60BF" w:rsidRPr="00193F54" w:rsidRDefault="009A60BF" w:rsidP="002C2DA8">
      <w:pPr>
        <w:spacing w:line="480" w:lineRule="auto"/>
        <w:jc w:val="both"/>
        <w:rPr>
          <w:rFonts w:ascii="Georgia" w:hAnsi="Georgia"/>
          <w:sz w:val="24"/>
          <w:szCs w:val="24"/>
          <w:highlight w:val="yellow"/>
          <w:lang w:val="en-US"/>
        </w:rPr>
      </w:pPr>
      <w:r w:rsidRPr="00193F54">
        <w:rPr>
          <w:rFonts w:ascii="Georgia" w:hAnsi="Georgia"/>
          <w:sz w:val="24"/>
          <w:szCs w:val="24"/>
          <w:lang w:val="en-US"/>
        </w:rPr>
        <w:t>From the fiscal perspective, countries adopted large fiscal packages to try cushioning the adverse economic consequences of the lockdown and the pandemic itself. Although diverse in size and desi</w:t>
      </w:r>
      <w:r>
        <w:rPr>
          <w:rFonts w:ascii="Georgia" w:hAnsi="Georgia"/>
          <w:sz w:val="24"/>
          <w:szCs w:val="24"/>
          <w:lang w:val="en-US"/>
        </w:rPr>
        <w:t>gn</w:t>
      </w:r>
      <w:r w:rsidRPr="00193F54">
        <w:rPr>
          <w:rFonts w:ascii="Georgia" w:hAnsi="Georgia"/>
          <w:sz w:val="24"/>
          <w:szCs w:val="24"/>
          <w:lang w:val="en-US"/>
        </w:rPr>
        <w:t xml:space="preserve">, most nations implemented aid programs for families (cash transfers, debt relief measures, tax deferrals) and for companies (temporary layoff schemes, direct subsidies, credit lines and tax deferrals) (Herrero et al., 2020). Many of those measures were passed by central </w:t>
      </w:r>
      <w:r w:rsidRPr="00193F54">
        <w:rPr>
          <w:rFonts w:ascii="Georgia" w:hAnsi="Georgia"/>
          <w:sz w:val="24"/>
          <w:szCs w:val="24"/>
          <w:lang w:val="en-US"/>
        </w:rPr>
        <w:lastRenderedPageBreak/>
        <w:t xml:space="preserve">authorities, but regional and local governments had a large role as well. Although no detailed information is available regarding the share of each level of government in the deployment of budgetary programs to compensate for the economic costs of the pandemic, several questions arise regarding the impact of the vertical distribution of powers. One of them is whether decentralized countries implemented significantly different fiscal policies than non-decentralized nations. We try to empirically answer this question in the following section. </w:t>
      </w:r>
    </w:p>
    <w:p w14:paraId="55A8AC5A" w14:textId="77777777" w:rsidR="009A60BF" w:rsidRPr="00193F54" w:rsidRDefault="009A60BF" w:rsidP="002C2DA8">
      <w:pPr>
        <w:spacing w:line="480" w:lineRule="auto"/>
        <w:jc w:val="center"/>
        <w:rPr>
          <w:rFonts w:ascii="Georgia" w:hAnsi="Georgia"/>
          <w:b/>
          <w:bCs/>
          <w:sz w:val="24"/>
          <w:szCs w:val="24"/>
          <w:lang w:val="en-US"/>
        </w:rPr>
      </w:pPr>
      <w:r w:rsidRPr="001A0FD5">
        <w:rPr>
          <w:rFonts w:ascii="Georgia" w:hAnsi="Georgia"/>
          <w:b/>
          <w:bCs/>
          <w:sz w:val="24"/>
          <w:szCs w:val="24"/>
          <w:lang w:val="en-US"/>
        </w:rPr>
        <w:t>4. The empirical strategy</w:t>
      </w:r>
    </w:p>
    <w:p w14:paraId="6425E2BE" w14:textId="55B1BD07" w:rsidR="009A60BF" w:rsidRDefault="009A60BF" w:rsidP="002C2DA8">
      <w:pPr>
        <w:spacing w:line="480" w:lineRule="auto"/>
        <w:jc w:val="both"/>
        <w:rPr>
          <w:rFonts w:ascii="Georgia" w:hAnsi="Georgia"/>
          <w:b/>
          <w:bCs/>
          <w:i/>
          <w:iCs/>
          <w:sz w:val="24"/>
          <w:szCs w:val="24"/>
          <w:lang w:val="en-US"/>
        </w:rPr>
      </w:pPr>
      <w:r w:rsidRPr="00EB0517">
        <w:rPr>
          <w:rFonts w:ascii="Georgia" w:hAnsi="Georgia"/>
          <w:b/>
          <w:bCs/>
          <w:i/>
          <w:iCs/>
          <w:sz w:val="24"/>
          <w:szCs w:val="24"/>
          <w:lang w:val="en-US"/>
        </w:rPr>
        <w:t>4.1. Hypotheses</w:t>
      </w:r>
    </w:p>
    <w:p w14:paraId="4941ECEA" w14:textId="52B9E67E" w:rsidR="009A60BF" w:rsidRPr="00512363" w:rsidRDefault="009A60BF" w:rsidP="00B03988">
      <w:pPr>
        <w:spacing w:line="480" w:lineRule="auto"/>
        <w:jc w:val="both"/>
        <w:rPr>
          <w:rFonts w:ascii="Georgia" w:hAnsi="Georgia"/>
          <w:sz w:val="24"/>
          <w:szCs w:val="24"/>
          <w:lang w:val="en-US"/>
        </w:rPr>
      </w:pPr>
      <w:r w:rsidRPr="00193F54">
        <w:rPr>
          <w:rFonts w:ascii="Georgia" w:hAnsi="Georgia"/>
          <w:sz w:val="24"/>
          <w:szCs w:val="24"/>
          <w:lang w:val="en-US"/>
        </w:rPr>
        <w:t xml:space="preserve">Considering previous empirical literature, the impact of decentralization on </w:t>
      </w:r>
      <w:r>
        <w:rPr>
          <w:rFonts w:ascii="Georgia" w:hAnsi="Georgia"/>
          <w:sz w:val="24"/>
          <w:szCs w:val="24"/>
          <w:lang w:val="en-US"/>
        </w:rPr>
        <w:t>public sector intervention</w:t>
      </w:r>
      <w:r w:rsidRPr="00193F54">
        <w:rPr>
          <w:rFonts w:ascii="Georgia" w:hAnsi="Georgia"/>
          <w:sz w:val="24"/>
          <w:szCs w:val="24"/>
          <w:lang w:val="en-US"/>
        </w:rPr>
        <w:t xml:space="preserve"> can have two opposite directions. As we have explained above in</w:t>
      </w:r>
      <w:r>
        <w:rPr>
          <w:rFonts w:ascii="Georgia" w:hAnsi="Georgia"/>
          <w:sz w:val="24"/>
          <w:szCs w:val="24"/>
          <w:lang w:val="en-US"/>
        </w:rPr>
        <w:t xml:space="preserve"> the</w:t>
      </w:r>
      <w:r w:rsidRPr="00193F54">
        <w:rPr>
          <w:rFonts w:ascii="Georgia" w:hAnsi="Georgia"/>
          <w:sz w:val="24"/>
          <w:szCs w:val="24"/>
          <w:lang w:val="en-US"/>
        </w:rPr>
        <w:t xml:space="preserve"> review of the literature, the decentralization hypothesis (Oates, 1985) suggests that, for efficiency reasons, more decentralized countries tend to have smaller-size public sectors. According to Brennan and Buchanan (1980), this effect would only take place in the context of large subnational taxing powers, because subnational governments must fiscally compete to attract citizens and </w:t>
      </w:r>
      <w:r w:rsidRPr="00512363">
        <w:rPr>
          <w:rFonts w:ascii="Georgia" w:hAnsi="Georgia"/>
          <w:sz w:val="24"/>
          <w:szCs w:val="24"/>
          <w:lang w:val="en-US"/>
        </w:rPr>
        <w:t xml:space="preserve">companies (the Leviathan hypothesis). Another line of research has suggested that as far as subnational budget constraints are concerned, it is subnational borrowing powers that matter </w:t>
      </w:r>
      <w:r>
        <w:rPr>
          <w:rFonts w:ascii="Georgia" w:hAnsi="Georgia"/>
          <w:sz w:val="24"/>
          <w:szCs w:val="24"/>
          <w:lang w:val="en-US"/>
        </w:rPr>
        <w:t xml:space="preserve">when it comes to constraining public sector growth </w:t>
      </w:r>
      <w:r w:rsidRPr="00512363">
        <w:rPr>
          <w:rFonts w:ascii="Georgia" w:hAnsi="Georgia"/>
          <w:sz w:val="24"/>
          <w:szCs w:val="24"/>
          <w:lang w:val="en-US"/>
        </w:rPr>
        <w:t>(</w:t>
      </w:r>
      <w:proofErr w:type="spellStart"/>
      <w:r w:rsidRPr="00512363">
        <w:rPr>
          <w:rFonts w:ascii="Georgia" w:hAnsi="Georgia" w:cstheme="minorHAnsi"/>
          <w:sz w:val="24"/>
          <w:szCs w:val="24"/>
          <w:lang w:val="en-US"/>
        </w:rPr>
        <w:t>Moesen</w:t>
      </w:r>
      <w:proofErr w:type="spellEnd"/>
      <w:r w:rsidRPr="00512363">
        <w:rPr>
          <w:rFonts w:ascii="Georgia" w:hAnsi="Georgia" w:cstheme="minorHAnsi"/>
          <w:sz w:val="24"/>
          <w:szCs w:val="24"/>
          <w:lang w:val="en-US"/>
        </w:rPr>
        <w:t xml:space="preserve"> and Van </w:t>
      </w:r>
      <w:proofErr w:type="spellStart"/>
      <w:r w:rsidRPr="00512363">
        <w:rPr>
          <w:rFonts w:ascii="Georgia" w:hAnsi="Georgia" w:cstheme="minorHAnsi"/>
          <w:sz w:val="24"/>
          <w:szCs w:val="24"/>
          <w:lang w:val="en-US"/>
        </w:rPr>
        <w:t>Cauwenberge</w:t>
      </w:r>
      <w:proofErr w:type="spellEnd"/>
      <w:r w:rsidRPr="00512363">
        <w:rPr>
          <w:rFonts w:ascii="Georgia" w:hAnsi="Georgia" w:cstheme="minorHAnsi"/>
          <w:sz w:val="24"/>
          <w:szCs w:val="24"/>
          <w:lang w:val="en-US"/>
        </w:rPr>
        <w:t>, 2000). Finally, it</w:t>
      </w:r>
      <w:r>
        <w:rPr>
          <w:rFonts w:ascii="Georgia" w:hAnsi="Georgia" w:cstheme="minorHAnsi"/>
          <w:sz w:val="24"/>
          <w:szCs w:val="24"/>
          <w:lang w:val="en-US"/>
        </w:rPr>
        <w:t xml:space="preserve"> has also been suggested that </w:t>
      </w:r>
      <w:r w:rsidRPr="00193F54">
        <w:rPr>
          <w:rFonts w:ascii="Georgia" w:hAnsi="Georgia"/>
          <w:sz w:val="24"/>
          <w:szCs w:val="24"/>
          <w:lang w:val="en-US"/>
        </w:rPr>
        <w:t xml:space="preserve">the proximity of lower levels of government makes them more vulnerable to citizens’ pressures for public involvement when new collective needs show up, under what has been known as the Wallis hypothesis </w:t>
      </w:r>
      <w:r w:rsidRPr="00512363">
        <w:rPr>
          <w:rFonts w:ascii="Georgia" w:hAnsi="Georgia"/>
          <w:sz w:val="24"/>
          <w:szCs w:val="24"/>
          <w:lang w:val="en-US"/>
        </w:rPr>
        <w:t xml:space="preserve">(Wallis, 1991). From this </w:t>
      </w:r>
      <w:r w:rsidRPr="00512363">
        <w:rPr>
          <w:rFonts w:ascii="Georgia" w:hAnsi="Georgia"/>
          <w:sz w:val="24"/>
          <w:szCs w:val="24"/>
          <w:lang w:val="en-US"/>
        </w:rPr>
        <w:lastRenderedPageBreak/>
        <w:t xml:space="preserve">last perspective, more decentralized countries are expected to have larger general governments. </w:t>
      </w:r>
    </w:p>
    <w:p w14:paraId="6801068C" w14:textId="2E27054D" w:rsidR="009A60BF" w:rsidRPr="00512363" w:rsidRDefault="009A60BF" w:rsidP="00187135">
      <w:pPr>
        <w:spacing w:line="480" w:lineRule="auto"/>
        <w:jc w:val="both"/>
        <w:rPr>
          <w:rFonts w:ascii="Georgia" w:hAnsi="Georgia"/>
          <w:sz w:val="24"/>
          <w:szCs w:val="24"/>
          <w:lang w:val="en-US"/>
        </w:rPr>
      </w:pPr>
      <w:r w:rsidRPr="00512363">
        <w:rPr>
          <w:rFonts w:ascii="Georgia" w:hAnsi="Georgia"/>
          <w:sz w:val="24"/>
          <w:szCs w:val="24"/>
          <w:lang w:val="en-US"/>
        </w:rPr>
        <w:t>What we want to test in this paper is whether any of the previous hypotheses still hold during large crises. Therefore, our empirical exercise will test the following hypotheses:</w:t>
      </w:r>
    </w:p>
    <w:p w14:paraId="0A652193" w14:textId="77777777" w:rsidR="009A60BF" w:rsidRPr="002C2DA8" w:rsidRDefault="009A60BF" w:rsidP="00187135">
      <w:pPr>
        <w:spacing w:line="480" w:lineRule="auto"/>
        <w:ind w:left="708"/>
        <w:jc w:val="both"/>
        <w:rPr>
          <w:rFonts w:ascii="Georgia" w:hAnsi="Georgia"/>
          <w:sz w:val="24"/>
          <w:szCs w:val="24"/>
          <w:lang w:val="en-US"/>
        </w:rPr>
      </w:pPr>
      <w:r w:rsidRPr="00512363">
        <w:rPr>
          <w:rFonts w:ascii="Georgia" w:hAnsi="Georgia"/>
          <w:sz w:val="24"/>
          <w:szCs w:val="24"/>
          <w:lang w:val="en-US"/>
        </w:rPr>
        <w:t>Hypothesis 1a: For efficiency reasons, more decentralized countries</w:t>
      </w:r>
      <w:r w:rsidRPr="002C2DA8">
        <w:rPr>
          <w:rFonts w:ascii="Georgia" w:hAnsi="Georgia"/>
          <w:sz w:val="24"/>
          <w:szCs w:val="24"/>
          <w:lang w:val="en-US"/>
        </w:rPr>
        <w:t xml:space="preserve"> implement lower intervention measures (decentralization hypothesis).</w:t>
      </w:r>
    </w:p>
    <w:p w14:paraId="64C5A96A" w14:textId="77777777" w:rsidR="009A60BF" w:rsidRPr="002C2DA8" w:rsidRDefault="009A60BF" w:rsidP="00187135">
      <w:pPr>
        <w:spacing w:line="480" w:lineRule="auto"/>
        <w:ind w:left="708"/>
        <w:jc w:val="both"/>
        <w:rPr>
          <w:rFonts w:ascii="Georgia" w:hAnsi="Georgia"/>
          <w:sz w:val="24"/>
          <w:szCs w:val="24"/>
          <w:lang w:val="en-US"/>
        </w:rPr>
      </w:pPr>
      <w:r w:rsidRPr="002C2DA8">
        <w:rPr>
          <w:rFonts w:ascii="Georgia" w:hAnsi="Georgia"/>
          <w:sz w:val="24"/>
          <w:szCs w:val="24"/>
          <w:lang w:val="en-US"/>
        </w:rPr>
        <w:t xml:space="preserve">Hypothesis 1b: Due to the increased pressure exerted by citizens on subnational governments during crises, more decentralized countries tend to implement larger intervention measures (Wallis hypothesis). </w:t>
      </w:r>
    </w:p>
    <w:p w14:paraId="0E013D60" w14:textId="77777777" w:rsidR="009A60BF" w:rsidRPr="00512363" w:rsidRDefault="009A60BF" w:rsidP="00187135">
      <w:pPr>
        <w:spacing w:line="480" w:lineRule="auto"/>
        <w:ind w:left="708"/>
        <w:jc w:val="both"/>
        <w:rPr>
          <w:rFonts w:ascii="Georgia" w:hAnsi="Georgia"/>
          <w:sz w:val="24"/>
          <w:szCs w:val="24"/>
          <w:lang w:val="en-US"/>
        </w:rPr>
      </w:pPr>
      <w:r w:rsidRPr="00512363">
        <w:rPr>
          <w:rFonts w:ascii="Georgia" w:hAnsi="Georgia"/>
          <w:sz w:val="24"/>
          <w:szCs w:val="24"/>
          <w:lang w:val="en-US"/>
        </w:rPr>
        <w:t>Hypothesis 2a: Countries in which subnational governments enjoy larger taxing powers will implement lower measures (Leviathan hypothesis).</w:t>
      </w:r>
    </w:p>
    <w:p w14:paraId="609C34A2" w14:textId="624EE641" w:rsidR="009A60BF" w:rsidRPr="002C2DA8" w:rsidRDefault="009A60BF" w:rsidP="00187135">
      <w:pPr>
        <w:spacing w:line="480" w:lineRule="auto"/>
        <w:ind w:left="708"/>
        <w:jc w:val="both"/>
        <w:rPr>
          <w:rFonts w:ascii="Georgia" w:hAnsi="Georgia"/>
          <w:sz w:val="24"/>
          <w:szCs w:val="24"/>
          <w:lang w:val="en-US"/>
        </w:rPr>
      </w:pPr>
      <w:r w:rsidRPr="00512363">
        <w:rPr>
          <w:rFonts w:ascii="Georgia" w:hAnsi="Georgia"/>
          <w:sz w:val="24"/>
          <w:szCs w:val="24"/>
          <w:lang w:val="en-US"/>
        </w:rPr>
        <w:t>Hypothesis 2b: Larger subnational borrowing powers allow greater assistance measures (hard</w:t>
      </w:r>
      <w:r>
        <w:rPr>
          <w:rFonts w:ascii="Georgia" w:hAnsi="Georgia"/>
          <w:sz w:val="24"/>
          <w:szCs w:val="24"/>
          <w:lang w:val="en-US"/>
        </w:rPr>
        <w:t xml:space="preserve"> budget</w:t>
      </w:r>
      <w:r w:rsidRPr="00512363">
        <w:rPr>
          <w:rFonts w:ascii="Georgia" w:hAnsi="Georgia"/>
          <w:sz w:val="24"/>
          <w:szCs w:val="24"/>
          <w:lang w:val="en-US"/>
        </w:rPr>
        <w:t xml:space="preserve"> constraint hypothesis).</w:t>
      </w:r>
    </w:p>
    <w:p w14:paraId="42E8D2D6" w14:textId="0FD61A5D" w:rsidR="009A60BF" w:rsidRPr="00193F54" w:rsidRDefault="009A60BF" w:rsidP="002C2DA8">
      <w:pPr>
        <w:spacing w:line="480" w:lineRule="auto"/>
        <w:jc w:val="both"/>
        <w:rPr>
          <w:rFonts w:ascii="Georgia" w:hAnsi="Georgia"/>
          <w:b/>
          <w:bCs/>
          <w:i/>
          <w:iCs/>
          <w:sz w:val="24"/>
          <w:szCs w:val="24"/>
          <w:lang w:val="en-US"/>
        </w:rPr>
      </w:pPr>
      <w:r w:rsidRPr="00EB0517">
        <w:rPr>
          <w:rFonts w:ascii="Georgia" w:hAnsi="Georgia"/>
          <w:b/>
          <w:bCs/>
          <w:i/>
          <w:iCs/>
          <w:sz w:val="24"/>
          <w:szCs w:val="24"/>
          <w:lang w:val="en-US"/>
        </w:rPr>
        <w:t>4.2. Data</w:t>
      </w:r>
      <w:r w:rsidRPr="00193F54">
        <w:rPr>
          <w:rFonts w:ascii="Georgia" w:hAnsi="Georgia"/>
          <w:b/>
          <w:bCs/>
          <w:i/>
          <w:iCs/>
          <w:sz w:val="24"/>
          <w:szCs w:val="24"/>
          <w:lang w:val="en-US"/>
        </w:rPr>
        <w:t xml:space="preserve"> </w:t>
      </w:r>
    </w:p>
    <w:p w14:paraId="1E1A162B" w14:textId="0C5BB925" w:rsidR="009A60BF" w:rsidRDefault="009A60BF" w:rsidP="002C2DA8">
      <w:pPr>
        <w:spacing w:line="480" w:lineRule="auto"/>
        <w:jc w:val="both"/>
        <w:rPr>
          <w:rFonts w:ascii="Georgia" w:hAnsi="Georgia"/>
          <w:sz w:val="24"/>
          <w:szCs w:val="24"/>
          <w:lang w:val="en-US"/>
        </w:rPr>
      </w:pPr>
      <w:r w:rsidRPr="00512363">
        <w:rPr>
          <w:rFonts w:ascii="Georgia" w:hAnsi="Georgia"/>
          <w:sz w:val="24"/>
          <w:szCs w:val="24"/>
          <w:lang w:val="en-US"/>
        </w:rPr>
        <w:t xml:space="preserve">As explained above, </w:t>
      </w:r>
      <w:r w:rsidRPr="00EC2EBD">
        <w:rPr>
          <w:rFonts w:ascii="Georgia" w:hAnsi="Georgia"/>
          <w:sz w:val="24"/>
          <w:szCs w:val="24"/>
          <w:lang w:val="en-US"/>
        </w:rPr>
        <w:t>this paper analyzes whether the size of subnational powers influenced the scale or intensity of countries' fiscal measures to counter the economic effects of the pandemic</w:t>
      </w:r>
      <w:r w:rsidRPr="00512363">
        <w:rPr>
          <w:rFonts w:ascii="Georgia" w:hAnsi="Georgia"/>
          <w:sz w:val="24"/>
          <w:szCs w:val="24"/>
          <w:lang w:val="en-US"/>
        </w:rPr>
        <w:t>. To do so, we will be</w:t>
      </w:r>
      <w:r w:rsidRPr="00193F54">
        <w:rPr>
          <w:rFonts w:ascii="Georgia" w:hAnsi="Georgia"/>
          <w:sz w:val="24"/>
          <w:szCs w:val="24"/>
          <w:lang w:val="en-US"/>
        </w:rPr>
        <w:t xml:space="preserve"> focusing on the programs deployed by all levels of government to provide economic support for households through direct income aid and debt relief. </w:t>
      </w:r>
    </w:p>
    <w:p w14:paraId="78ED22EC" w14:textId="2DF900CC" w:rsidR="009A60BF" w:rsidRPr="00193F54" w:rsidRDefault="009A60BF" w:rsidP="002C2DA8">
      <w:pPr>
        <w:spacing w:line="480" w:lineRule="auto"/>
        <w:jc w:val="both"/>
        <w:rPr>
          <w:rFonts w:ascii="Georgia" w:hAnsi="Georgia"/>
          <w:sz w:val="24"/>
          <w:szCs w:val="24"/>
          <w:lang w:val="en-US"/>
        </w:rPr>
      </w:pPr>
      <w:r>
        <w:rPr>
          <w:rFonts w:ascii="Georgia" w:hAnsi="Georgia"/>
          <w:sz w:val="24"/>
          <w:szCs w:val="24"/>
          <w:lang w:val="en-US"/>
        </w:rPr>
        <w:t>The</w:t>
      </w:r>
      <w:r w:rsidRPr="00193F54">
        <w:rPr>
          <w:rFonts w:ascii="Georgia" w:hAnsi="Georgia"/>
          <w:sz w:val="24"/>
          <w:szCs w:val="24"/>
          <w:lang w:val="en-US"/>
        </w:rPr>
        <w:t xml:space="preserve"> dependent variables will be constructed with the information provided by the Oxford Covid-19 Government Response Tracker, which codes the intensity of the measures in force in 180 countries, on a daily basis, from January 1</w:t>
      </w:r>
      <w:r w:rsidRPr="00193F54">
        <w:rPr>
          <w:rFonts w:ascii="Georgia" w:hAnsi="Georgia"/>
          <w:sz w:val="24"/>
          <w:szCs w:val="24"/>
          <w:vertAlign w:val="superscript"/>
          <w:lang w:val="en-US"/>
        </w:rPr>
        <w:t>st</w:t>
      </w:r>
      <w:r w:rsidRPr="00193F54">
        <w:rPr>
          <w:rFonts w:ascii="Georgia" w:hAnsi="Georgia"/>
          <w:sz w:val="24"/>
          <w:szCs w:val="24"/>
          <w:lang w:val="en-US"/>
        </w:rPr>
        <w:t xml:space="preserve">, 2020. This </w:t>
      </w:r>
      <w:r w:rsidRPr="00193F54">
        <w:rPr>
          <w:rFonts w:ascii="Georgia" w:hAnsi="Georgia"/>
          <w:sz w:val="24"/>
          <w:szCs w:val="24"/>
          <w:lang w:val="en-US"/>
        </w:rPr>
        <w:lastRenderedPageBreak/>
        <w:t>database includes all governmental decisions regarding closure and containment, health and economic policy measures, gathered in 19 different indicators (Hale et al., 2023).</w:t>
      </w:r>
      <w:r w:rsidRPr="00193F54">
        <w:rPr>
          <w:rStyle w:val="Refdenotaalpie"/>
          <w:rFonts w:ascii="Georgia" w:hAnsi="Georgia"/>
          <w:sz w:val="24"/>
          <w:szCs w:val="24"/>
          <w:lang w:val="en-US"/>
        </w:rPr>
        <w:footnoteReference w:id="4"/>
      </w:r>
      <w:r w:rsidRPr="00193F54">
        <w:rPr>
          <w:rFonts w:ascii="Georgia" w:hAnsi="Georgia"/>
          <w:sz w:val="24"/>
          <w:szCs w:val="24"/>
          <w:lang w:val="en-US"/>
        </w:rPr>
        <w:t xml:space="preserve"> </w:t>
      </w:r>
    </w:p>
    <w:p w14:paraId="3C61A701" w14:textId="09116AB2" w:rsidR="009A60BF" w:rsidRPr="00193F54" w:rsidRDefault="009A60BF" w:rsidP="002C2DA8">
      <w:pPr>
        <w:spacing w:line="480" w:lineRule="auto"/>
        <w:jc w:val="both"/>
        <w:rPr>
          <w:rFonts w:ascii="Georgia" w:hAnsi="Georgia"/>
          <w:sz w:val="24"/>
          <w:szCs w:val="24"/>
          <w:lang w:val="en-US"/>
        </w:rPr>
      </w:pPr>
      <w:r w:rsidRPr="00193F54">
        <w:rPr>
          <w:rFonts w:ascii="Georgia" w:hAnsi="Georgia"/>
          <w:sz w:val="24"/>
          <w:szCs w:val="24"/>
          <w:lang w:val="en-US"/>
        </w:rPr>
        <w:t xml:space="preserve">Our dependent variables will be the level of overall economic support, income support and debt/contract relief as measured in the </w:t>
      </w:r>
      <w:bookmarkStart w:id="0" w:name="_Hlk154041711"/>
      <w:r w:rsidRPr="00193F54">
        <w:rPr>
          <w:rFonts w:ascii="Georgia" w:hAnsi="Georgia"/>
          <w:sz w:val="24"/>
          <w:szCs w:val="24"/>
          <w:lang w:val="en-US"/>
        </w:rPr>
        <w:t>Oxford Covid-19 Government Response Tracker</w:t>
      </w:r>
      <w:bookmarkEnd w:id="0"/>
      <w:r w:rsidRPr="00193F54">
        <w:rPr>
          <w:rFonts w:ascii="Georgia" w:hAnsi="Georgia"/>
          <w:sz w:val="24"/>
          <w:szCs w:val="24"/>
          <w:lang w:val="en-US"/>
        </w:rPr>
        <w:t>, which try to capture the number and intensity of policies (national and subnational) in force each day in each country. First, regarding income support measures, this index reflects all those decisions made to cover salaries or provide direct cash payments to people who had lost their jobs due to the pandemic.</w:t>
      </w:r>
      <w:r w:rsidRPr="00193F54">
        <w:rPr>
          <w:rStyle w:val="Refdenotaalpie"/>
          <w:rFonts w:ascii="Georgia" w:hAnsi="Georgia"/>
          <w:sz w:val="24"/>
          <w:szCs w:val="24"/>
          <w:lang w:val="en-US"/>
        </w:rPr>
        <w:footnoteReference w:id="5"/>
      </w:r>
      <w:r w:rsidRPr="00193F54">
        <w:rPr>
          <w:rFonts w:ascii="Georgia" w:hAnsi="Georgia"/>
          <w:sz w:val="24"/>
          <w:szCs w:val="24"/>
          <w:lang w:val="en-US"/>
        </w:rPr>
        <w:t xml:space="preserve"> The index is of ordinal nature, with a value of 0 when no aid was implemented whatsoever, a value of 1 if government committed to replace less than 50 percent of lost salaries (or, in the case of flat sums, when they were less than 50 percent of median salary), and a value of 2 when the government replaced over 50 percent of lost salaries.</w:t>
      </w:r>
    </w:p>
    <w:p w14:paraId="0950A12A" w14:textId="320537FB" w:rsidR="009A60BF" w:rsidRPr="00193F54" w:rsidRDefault="009A60BF" w:rsidP="002C2DA8">
      <w:pPr>
        <w:spacing w:line="480" w:lineRule="auto"/>
        <w:jc w:val="both"/>
        <w:rPr>
          <w:rFonts w:ascii="Georgia" w:hAnsi="Georgia"/>
          <w:sz w:val="24"/>
          <w:szCs w:val="24"/>
          <w:lang w:val="en-US"/>
        </w:rPr>
      </w:pPr>
      <w:r w:rsidRPr="00193F54">
        <w:rPr>
          <w:rFonts w:ascii="Georgia" w:hAnsi="Georgia"/>
          <w:sz w:val="24"/>
          <w:szCs w:val="24"/>
          <w:lang w:val="en-US"/>
        </w:rPr>
        <w:t xml:space="preserve">Secondly, debt and contract relief measures are also </w:t>
      </w:r>
      <w:r>
        <w:rPr>
          <w:rFonts w:ascii="Georgia" w:hAnsi="Georgia"/>
          <w:sz w:val="24"/>
          <w:szCs w:val="24"/>
          <w:lang w:val="en-US"/>
        </w:rPr>
        <w:t>measur</w:t>
      </w:r>
      <w:r w:rsidRPr="00193F54">
        <w:rPr>
          <w:rFonts w:ascii="Georgia" w:hAnsi="Georgia"/>
          <w:sz w:val="24"/>
          <w:szCs w:val="24"/>
          <w:lang w:val="en-US"/>
        </w:rPr>
        <w:t>ed with an ordinal variable that reflects if the government froze households’ financial obligations such as loan repayments and basic utilities and if evictions were temporarily banned. The index adopts a value of 0 if no measures were adopted; 1 when narrow relief, specific to one kind of contract, was implemented; and 2 when large debt and contract relief measures were adopted.</w:t>
      </w:r>
    </w:p>
    <w:p w14:paraId="75438CE4" w14:textId="77777777" w:rsidR="009A60BF" w:rsidRPr="00193F54" w:rsidRDefault="009A60BF" w:rsidP="002C2DA8">
      <w:pPr>
        <w:spacing w:line="480" w:lineRule="auto"/>
        <w:jc w:val="both"/>
        <w:rPr>
          <w:rFonts w:ascii="Georgia" w:hAnsi="Georgia"/>
          <w:sz w:val="24"/>
          <w:szCs w:val="24"/>
          <w:lang w:val="en-US"/>
        </w:rPr>
      </w:pPr>
      <w:r w:rsidRPr="00193F54">
        <w:rPr>
          <w:rFonts w:ascii="Georgia" w:hAnsi="Georgia"/>
          <w:sz w:val="24"/>
          <w:szCs w:val="24"/>
          <w:lang w:val="en-US"/>
        </w:rPr>
        <w:lastRenderedPageBreak/>
        <w:t xml:space="preserve">Thirdly, the economic support index is a weighted aggregate that captures the two categories explained above, with a minimum of 0 and a maximum level of 100. It is important to remark that it does not include support to companies and businesses, unless specifically earmarked for payroll payments. </w:t>
      </w:r>
    </w:p>
    <w:p w14:paraId="3B80EF5B" w14:textId="77777777" w:rsidR="009A60BF" w:rsidRPr="00193F54" w:rsidRDefault="009A60BF" w:rsidP="002C2DA8">
      <w:pPr>
        <w:spacing w:line="480" w:lineRule="auto"/>
        <w:jc w:val="both"/>
        <w:rPr>
          <w:rFonts w:ascii="Georgia" w:hAnsi="Georgia"/>
          <w:sz w:val="24"/>
          <w:szCs w:val="24"/>
          <w:lang w:val="en-US"/>
        </w:rPr>
      </w:pPr>
      <w:r w:rsidRPr="00193F54">
        <w:rPr>
          <w:rFonts w:ascii="Georgia" w:hAnsi="Georgia"/>
          <w:sz w:val="24"/>
          <w:szCs w:val="24"/>
          <w:lang w:val="en-US"/>
        </w:rPr>
        <w:t xml:space="preserve">Since most of our independent variables are only available quarterly or annually, our three dependent variables have been transformed into the quarterly average. </w:t>
      </w:r>
    </w:p>
    <w:p w14:paraId="5C6B3885" w14:textId="290E2A2F" w:rsidR="009A60BF" w:rsidRPr="00193F54" w:rsidRDefault="009A60BF" w:rsidP="002C2DA8">
      <w:pPr>
        <w:spacing w:line="480" w:lineRule="auto"/>
        <w:jc w:val="both"/>
        <w:rPr>
          <w:rFonts w:ascii="Georgia" w:hAnsi="Georgia"/>
          <w:sz w:val="24"/>
          <w:szCs w:val="24"/>
          <w:lang w:val="en-US"/>
        </w:rPr>
      </w:pPr>
      <w:r w:rsidRPr="00193F54">
        <w:rPr>
          <w:rFonts w:ascii="Georgia" w:hAnsi="Georgia"/>
          <w:sz w:val="24"/>
          <w:szCs w:val="24"/>
          <w:lang w:val="en-US"/>
        </w:rPr>
        <w:t>As potential explanatory variables, we will be including a vector of socio-economic, financial, institutional and health indicators that could potentially explain the intensity of anti-Covid public policies</w:t>
      </w:r>
      <w:r>
        <w:rPr>
          <w:rFonts w:ascii="Georgia" w:hAnsi="Georgia"/>
          <w:sz w:val="24"/>
          <w:szCs w:val="24"/>
          <w:lang w:val="en-US"/>
        </w:rPr>
        <w:t xml:space="preserve">: </w:t>
      </w:r>
    </w:p>
    <w:p w14:paraId="18642494" w14:textId="77777777" w:rsidR="009A60BF" w:rsidRPr="00193F54" w:rsidRDefault="009A60BF" w:rsidP="002C2DA8">
      <w:pPr>
        <w:pStyle w:val="Prrafodelista"/>
        <w:numPr>
          <w:ilvl w:val="0"/>
          <w:numId w:val="3"/>
        </w:numPr>
        <w:spacing w:line="480" w:lineRule="auto"/>
        <w:jc w:val="both"/>
        <w:rPr>
          <w:rFonts w:ascii="Georgia" w:hAnsi="Georgia"/>
          <w:sz w:val="24"/>
          <w:szCs w:val="24"/>
          <w:lang w:val="en-US"/>
        </w:rPr>
      </w:pPr>
      <w:r w:rsidRPr="00193F54">
        <w:rPr>
          <w:rFonts w:ascii="Georgia" w:hAnsi="Georgia"/>
          <w:sz w:val="24"/>
          <w:szCs w:val="24"/>
          <w:lang w:val="en-US"/>
        </w:rPr>
        <w:t>Regarding economic and financial variables, we have included several indicators that capture countries´ conditions and constraints to deploy aid for households. First, we are expecting countries with higher GDP per capita to have larger room to fund fiscal measures. Therefore, we expect this variable to have a positive sign. From the opposite perspective, we are expecting levels of public debt stock to work as a constraint in the deployment of budgetary measures: highly indebted countries should have a tighter margin of maneuver when deciding the generosity of their fiscal measures. Thus, this variable is expected to have a negative sign. Furthermore, we argue that active population´s structure might also be relevant, with larger shares of self-employed workers requiring smaller aid programs, since our income support dependent variable captures salaries (and not income) replacement. Hence, this variable is expected to have a negative sign.</w:t>
      </w:r>
    </w:p>
    <w:p w14:paraId="2AFC5C81" w14:textId="6BE2683E" w:rsidR="009A60BF" w:rsidRPr="00512363" w:rsidRDefault="009A60BF" w:rsidP="002C2DA8">
      <w:pPr>
        <w:pStyle w:val="Prrafodelista"/>
        <w:numPr>
          <w:ilvl w:val="0"/>
          <w:numId w:val="3"/>
        </w:numPr>
        <w:spacing w:line="480" w:lineRule="auto"/>
        <w:jc w:val="both"/>
        <w:rPr>
          <w:rFonts w:ascii="Georgia" w:hAnsi="Georgia"/>
          <w:sz w:val="24"/>
          <w:szCs w:val="24"/>
          <w:lang w:val="en-US"/>
        </w:rPr>
      </w:pPr>
      <w:r w:rsidRPr="00512363">
        <w:rPr>
          <w:rFonts w:ascii="Georgia" w:hAnsi="Georgia"/>
          <w:sz w:val="24"/>
          <w:szCs w:val="24"/>
          <w:lang w:val="en-US"/>
        </w:rPr>
        <w:t xml:space="preserve">As far as institutional circumstances are concerned, it is also possible that the ideology bias of national governments marked the direction of public </w:t>
      </w:r>
      <w:r w:rsidRPr="00512363">
        <w:rPr>
          <w:rFonts w:ascii="Georgia" w:hAnsi="Georgia"/>
          <w:sz w:val="24"/>
          <w:szCs w:val="24"/>
          <w:lang w:val="en-US"/>
        </w:rPr>
        <w:lastRenderedPageBreak/>
        <w:t xml:space="preserve">policies designed to cushion the economic effects of the pandemic. To capture countries´ ideological bias, we used the indicator “general left/right position” of political parties included in the Chapel Hill Expert Survey, which provides comprehensive data on political parties´ position across Europe (Jolly et al., 2022). This indicator ranges from 0 to 10, being 0 the extreme left and 10 the extreme right. Based on the literature that analyzes the impact of ideology on public budgets, we are expecting countries in which the national government is led by a left-wing political party to deploy larger measures to cushion the effects of the pandemic (negative sign). </w:t>
      </w:r>
    </w:p>
    <w:p w14:paraId="54DC0892" w14:textId="2E924CC6" w:rsidR="009A60BF" w:rsidRPr="00193F54" w:rsidRDefault="009A60BF" w:rsidP="00AA02A8">
      <w:pPr>
        <w:pStyle w:val="Prrafodelista"/>
        <w:spacing w:line="480" w:lineRule="auto"/>
        <w:jc w:val="both"/>
        <w:rPr>
          <w:rFonts w:ascii="Georgia" w:hAnsi="Georgia"/>
          <w:sz w:val="24"/>
          <w:szCs w:val="24"/>
          <w:lang w:val="en-US"/>
        </w:rPr>
      </w:pPr>
      <w:r w:rsidRPr="00512363">
        <w:rPr>
          <w:rFonts w:ascii="Georgia" w:hAnsi="Georgia"/>
          <w:sz w:val="24"/>
          <w:szCs w:val="24"/>
          <w:lang w:val="en-US"/>
        </w:rPr>
        <w:t>Another extremely relevant element that could potentially influence the required level of public intervention is the severity of the lockdown, captured by the so-called stringency index (extracted from the Oxford Covid-19 Government Response Tracker). The harder the lockdown, the larger the adverse economic effects, thus requiring greater compensation</w:t>
      </w:r>
      <w:r w:rsidRPr="00193F54">
        <w:rPr>
          <w:rFonts w:ascii="Georgia" w:hAnsi="Georgia"/>
          <w:sz w:val="24"/>
          <w:szCs w:val="24"/>
          <w:lang w:val="en-US"/>
        </w:rPr>
        <w:t xml:space="preserve"> policies.</w:t>
      </w:r>
    </w:p>
    <w:p w14:paraId="1841BBD5" w14:textId="77777777" w:rsidR="009A60BF" w:rsidRPr="00193F54" w:rsidRDefault="009A60BF" w:rsidP="002C2DA8">
      <w:pPr>
        <w:pStyle w:val="Prrafodelista"/>
        <w:numPr>
          <w:ilvl w:val="0"/>
          <w:numId w:val="3"/>
        </w:numPr>
        <w:spacing w:line="480" w:lineRule="auto"/>
        <w:jc w:val="both"/>
        <w:rPr>
          <w:rFonts w:ascii="Georgia" w:hAnsi="Georgia"/>
          <w:sz w:val="24"/>
          <w:szCs w:val="24"/>
          <w:lang w:val="en-US"/>
        </w:rPr>
      </w:pPr>
      <w:r w:rsidRPr="00193F54">
        <w:rPr>
          <w:rFonts w:ascii="Georgia" w:hAnsi="Georgia"/>
          <w:sz w:val="24"/>
          <w:szCs w:val="24"/>
          <w:lang w:val="en-US"/>
        </w:rPr>
        <w:t>A critical element that was supposed to condition all public interventions during the first months of the crisis was the severity of the pandemic within countries´ population. To address this, we will be using the number of confirmed cases due to the Covid-19 virus (obtained from the European Centre for Disease Prevention and Control). We are expecting this indicator to have a positive effect on our dependent variables.</w:t>
      </w:r>
    </w:p>
    <w:p w14:paraId="2CCF9859" w14:textId="77777777" w:rsidR="009A60BF" w:rsidRPr="00193F54" w:rsidRDefault="009A60BF" w:rsidP="002C2DA8">
      <w:pPr>
        <w:spacing w:line="480" w:lineRule="auto"/>
        <w:jc w:val="both"/>
        <w:rPr>
          <w:rFonts w:ascii="Georgia" w:hAnsi="Georgia"/>
          <w:sz w:val="24"/>
          <w:szCs w:val="24"/>
          <w:lang w:val="en-US"/>
        </w:rPr>
      </w:pPr>
      <w:r w:rsidRPr="00193F54">
        <w:rPr>
          <w:rFonts w:ascii="Georgia" w:hAnsi="Georgia"/>
          <w:sz w:val="24"/>
          <w:szCs w:val="24"/>
          <w:lang w:val="en-US"/>
        </w:rPr>
        <w:t>Our variable of interest is the level of power assumed by subnational governments. In line with most of the literature on the measurement of decentralization (</w:t>
      </w:r>
      <w:proofErr w:type="spellStart"/>
      <w:r w:rsidRPr="00193F54">
        <w:rPr>
          <w:rFonts w:ascii="Georgia" w:hAnsi="Georgia"/>
          <w:sz w:val="24"/>
          <w:szCs w:val="24"/>
          <w:lang w:val="en-US"/>
        </w:rPr>
        <w:t>Garritzmann</w:t>
      </w:r>
      <w:proofErr w:type="spellEnd"/>
      <w:r w:rsidRPr="00193F54">
        <w:rPr>
          <w:rFonts w:ascii="Georgia" w:hAnsi="Georgia"/>
          <w:sz w:val="24"/>
          <w:szCs w:val="24"/>
          <w:lang w:val="en-US"/>
        </w:rPr>
        <w:t xml:space="preserve"> et al., 2021; Lago Peñas et al., 2022; Rodríguez </w:t>
      </w:r>
      <w:r w:rsidRPr="00193F54">
        <w:rPr>
          <w:rFonts w:ascii="Georgia" w:hAnsi="Georgia"/>
          <w:sz w:val="24"/>
          <w:szCs w:val="24"/>
          <w:lang w:val="en-US"/>
        </w:rPr>
        <w:lastRenderedPageBreak/>
        <w:t xml:space="preserve">Pose and </w:t>
      </w:r>
      <w:proofErr w:type="spellStart"/>
      <w:r w:rsidRPr="00193F54">
        <w:rPr>
          <w:rFonts w:ascii="Georgia" w:hAnsi="Georgia"/>
          <w:sz w:val="24"/>
          <w:szCs w:val="24"/>
          <w:lang w:val="en-US"/>
        </w:rPr>
        <w:t>Muštra</w:t>
      </w:r>
      <w:proofErr w:type="spellEnd"/>
      <w:r w:rsidRPr="00193F54">
        <w:rPr>
          <w:rFonts w:ascii="Georgia" w:hAnsi="Georgia"/>
          <w:sz w:val="24"/>
          <w:szCs w:val="24"/>
          <w:lang w:val="en-US"/>
        </w:rPr>
        <w:t>, 2022; Martinez-Vazquez and Timofeev, 2009, 2010; Kim et al., 2013), the following different measures will be used to measure this variable: the Regional Authority Index (RAI) and its two main self-rule and shared-rule components (Hooge et al., 2016; Shair-Rosenfield et al., 2021), the Local Autonomy Index (LAI) (Ladner et al., 2021), the share of subnational expenditure and the share of subnational tax revenue (Cadaval et al., 2023). The RAI is a multidimensional index that captures both the power of subnational governments to decide on issues that affect their own citizens and territories (self-rule sub-index)</w:t>
      </w:r>
      <w:r w:rsidRPr="00193F54">
        <w:rPr>
          <w:rStyle w:val="Refdenotaalpie"/>
          <w:rFonts w:ascii="Georgia" w:hAnsi="Georgia"/>
          <w:sz w:val="24"/>
          <w:szCs w:val="24"/>
          <w:lang w:val="en-US"/>
        </w:rPr>
        <w:footnoteReference w:id="6"/>
      </w:r>
      <w:r w:rsidRPr="00193F54">
        <w:rPr>
          <w:rFonts w:ascii="Georgia" w:hAnsi="Georgia"/>
          <w:sz w:val="24"/>
          <w:szCs w:val="24"/>
          <w:lang w:val="en-US"/>
        </w:rPr>
        <w:t>, and their power to participate in decisions affecting all national citizens and territories (shared-rule sub-index).</w:t>
      </w:r>
      <w:r w:rsidRPr="00193F54">
        <w:rPr>
          <w:rStyle w:val="Refdenotaalpie"/>
          <w:rFonts w:ascii="Georgia" w:hAnsi="Georgia"/>
          <w:sz w:val="24"/>
          <w:szCs w:val="24"/>
          <w:lang w:val="en-US"/>
        </w:rPr>
        <w:footnoteReference w:id="7"/>
      </w:r>
      <w:r w:rsidRPr="00193F54">
        <w:rPr>
          <w:rFonts w:ascii="Georgia" w:hAnsi="Georgia"/>
          <w:sz w:val="24"/>
          <w:szCs w:val="24"/>
          <w:lang w:val="en-US"/>
        </w:rPr>
        <w:t xml:space="preserve"> The LAI is a multidimensional index as well, that reflects eight different dimensions of self-rule governance at the local level.</w:t>
      </w:r>
      <w:r w:rsidRPr="00193F54">
        <w:rPr>
          <w:rStyle w:val="Refdenotaalpie"/>
          <w:rFonts w:ascii="Georgia" w:hAnsi="Georgia"/>
          <w:sz w:val="24"/>
          <w:szCs w:val="24"/>
          <w:lang w:val="en-US"/>
        </w:rPr>
        <w:footnoteReference w:id="8"/>
      </w:r>
    </w:p>
    <w:p w14:paraId="33144A20" w14:textId="614B38F9" w:rsidR="002C2DA8" w:rsidRPr="00EB0517" w:rsidRDefault="002C2DA8" w:rsidP="002C2DA8">
      <w:pPr>
        <w:spacing w:line="480" w:lineRule="auto"/>
        <w:jc w:val="both"/>
        <w:rPr>
          <w:rFonts w:ascii="Georgia" w:hAnsi="Georgia"/>
          <w:sz w:val="24"/>
          <w:szCs w:val="24"/>
          <w:lang w:val="en-US"/>
        </w:rPr>
      </w:pPr>
      <w:r w:rsidRPr="00193F54">
        <w:rPr>
          <w:rFonts w:ascii="Georgia" w:hAnsi="Georgia"/>
          <w:sz w:val="24"/>
          <w:szCs w:val="24"/>
          <w:lang w:val="en-US"/>
        </w:rPr>
        <w:lastRenderedPageBreak/>
        <w:t xml:space="preserve">Both </w:t>
      </w:r>
      <w:r w:rsidR="00463B13">
        <w:rPr>
          <w:rFonts w:ascii="Georgia" w:hAnsi="Georgia"/>
          <w:sz w:val="24"/>
          <w:szCs w:val="24"/>
          <w:lang w:val="en-US"/>
        </w:rPr>
        <w:t xml:space="preserve">RAI and LAI </w:t>
      </w:r>
      <w:r w:rsidRPr="00193F54">
        <w:rPr>
          <w:rFonts w:ascii="Georgia" w:hAnsi="Georgia"/>
          <w:sz w:val="24"/>
          <w:szCs w:val="24"/>
          <w:lang w:val="en-US"/>
        </w:rPr>
        <w:t xml:space="preserve">indexes are constructed with the qualitative powers of regional governments, and therefore they provide complementary information to the one </w:t>
      </w:r>
      <w:r w:rsidRPr="00EB0517">
        <w:rPr>
          <w:rFonts w:ascii="Georgia" w:hAnsi="Georgia"/>
          <w:sz w:val="24"/>
          <w:szCs w:val="24"/>
          <w:lang w:val="en-US"/>
        </w:rPr>
        <w:t>offered by the indicators based on the subnational share of expenditure and taxes.</w:t>
      </w:r>
    </w:p>
    <w:p w14:paraId="30346670" w14:textId="30F3E467" w:rsidR="003856B0" w:rsidRPr="00EB0517" w:rsidRDefault="003856B0" w:rsidP="002C2DA8">
      <w:pPr>
        <w:spacing w:line="480" w:lineRule="auto"/>
        <w:jc w:val="both"/>
        <w:rPr>
          <w:rFonts w:ascii="Georgia" w:hAnsi="Georgia"/>
          <w:sz w:val="24"/>
          <w:szCs w:val="24"/>
          <w:lang w:val="en-US"/>
        </w:rPr>
      </w:pPr>
      <w:r w:rsidRPr="00EB0517">
        <w:rPr>
          <w:rFonts w:ascii="Georgia" w:hAnsi="Georgia"/>
          <w:sz w:val="24"/>
          <w:szCs w:val="24"/>
          <w:lang w:val="en-US"/>
        </w:rPr>
        <w:t xml:space="preserve">Table 2 </w:t>
      </w:r>
      <w:r w:rsidR="00B03988" w:rsidRPr="00EB0517">
        <w:rPr>
          <w:rFonts w:ascii="Georgia" w:hAnsi="Georgia"/>
          <w:sz w:val="24"/>
          <w:szCs w:val="24"/>
          <w:lang w:val="en-US"/>
        </w:rPr>
        <w:t xml:space="preserve">below </w:t>
      </w:r>
      <w:r w:rsidRPr="00EB0517">
        <w:rPr>
          <w:rFonts w:ascii="Georgia" w:hAnsi="Georgia"/>
          <w:sz w:val="24"/>
          <w:szCs w:val="24"/>
          <w:lang w:val="en-US"/>
        </w:rPr>
        <w:t xml:space="preserve">displays </w:t>
      </w:r>
      <w:r w:rsidR="00B03988" w:rsidRPr="00EB0517">
        <w:rPr>
          <w:rFonts w:ascii="Georgia" w:hAnsi="Georgia"/>
          <w:sz w:val="24"/>
          <w:szCs w:val="24"/>
          <w:lang w:val="en-US"/>
        </w:rPr>
        <w:t xml:space="preserve">the information regarding the units of measure, source and expected sign of all the variables mentioned above. </w:t>
      </w:r>
    </w:p>
    <w:p w14:paraId="4F76DFE4" w14:textId="3BE6CCD2" w:rsidR="00B03988" w:rsidRPr="00EB0517" w:rsidRDefault="00B03988" w:rsidP="00B03988">
      <w:pPr>
        <w:spacing w:line="480" w:lineRule="auto"/>
        <w:jc w:val="center"/>
        <w:rPr>
          <w:rFonts w:ascii="Georgia" w:hAnsi="Georgia"/>
          <w:sz w:val="24"/>
          <w:szCs w:val="24"/>
          <w:lang w:val="en-US"/>
        </w:rPr>
      </w:pPr>
      <w:r w:rsidRPr="00EB0517">
        <w:rPr>
          <w:rFonts w:ascii="Georgia" w:hAnsi="Georgia"/>
          <w:sz w:val="24"/>
          <w:szCs w:val="24"/>
          <w:lang w:val="en-US"/>
        </w:rPr>
        <w:t>[Insert table 2 about here]</w:t>
      </w:r>
    </w:p>
    <w:p w14:paraId="65346ED9" w14:textId="70C743E6" w:rsidR="002C2DA8" w:rsidRPr="00EB0517" w:rsidRDefault="002C2DA8" w:rsidP="002C2DA8">
      <w:pPr>
        <w:spacing w:line="480" w:lineRule="auto"/>
        <w:rPr>
          <w:rFonts w:ascii="Georgia" w:hAnsi="Georgia"/>
          <w:b/>
          <w:bCs/>
          <w:i/>
          <w:iCs/>
          <w:sz w:val="24"/>
          <w:szCs w:val="24"/>
          <w:lang w:val="en-US"/>
        </w:rPr>
      </w:pPr>
      <w:r w:rsidRPr="00EB0517">
        <w:rPr>
          <w:rFonts w:ascii="Georgia" w:hAnsi="Georgia"/>
          <w:b/>
          <w:bCs/>
          <w:i/>
          <w:iCs/>
          <w:sz w:val="24"/>
          <w:szCs w:val="24"/>
          <w:lang w:val="en-US"/>
        </w:rPr>
        <w:t>4.</w:t>
      </w:r>
      <w:r w:rsidR="00187135" w:rsidRPr="00EB0517">
        <w:rPr>
          <w:rFonts w:ascii="Georgia" w:hAnsi="Georgia"/>
          <w:b/>
          <w:bCs/>
          <w:i/>
          <w:iCs/>
          <w:sz w:val="24"/>
          <w:szCs w:val="24"/>
          <w:lang w:val="en-US"/>
        </w:rPr>
        <w:t>3</w:t>
      </w:r>
      <w:r w:rsidRPr="00EB0517">
        <w:rPr>
          <w:rFonts w:ascii="Georgia" w:hAnsi="Georgia"/>
          <w:b/>
          <w:bCs/>
          <w:i/>
          <w:iCs/>
          <w:sz w:val="24"/>
          <w:szCs w:val="24"/>
          <w:lang w:val="en-US"/>
        </w:rPr>
        <w:t>.</w:t>
      </w:r>
      <w:r w:rsidR="00187135" w:rsidRPr="00EB0517">
        <w:rPr>
          <w:rFonts w:ascii="Georgia" w:hAnsi="Georgia"/>
          <w:b/>
          <w:bCs/>
          <w:i/>
          <w:iCs/>
          <w:sz w:val="24"/>
          <w:szCs w:val="24"/>
          <w:lang w:val="en-US"/>
        </w:rPr>
        <w:t xml:space="preserve"> Methods</w:t>
      </w:r>
    </w:p>
    <w:p w14:paraId="278D732B" w14:textId="0D4163A4" w:rsidR="002C2DA8" w:rsidRPr="00193F54" w:rsidRDefault="002C2DA8" w:rsidP="002C2DA8">
      <w:pPr>
        <w:spacing w:line="480" w:lineRule="auto"/>
        <w:jc w:val="both"/>
        <w:rPr>
          <w:rFonts w:ascii="Georgia" w:hAnsi="Georgia"/>
          <w:sz w:val="24"/>
          <w:szCs w:val="24"/>
          <w:lang w:val="en-US"/>
        </w:rPr>
      </w:pPr>
      <w:r w:rsidRPr="00EB0517">
        <w:rPr>
          <w:rFonts w:ascii="Georgia" w:hAnsi="Georgia"/>
          <w:sz w:val="24"/>
          <w:szCs w:val="24"/>
          <w:lang w:val="en-US"/>
        </w:rPr>
        <w:t>To empirically analyze the impact of decentralization on the size of government</w:t>
      </w:r>
      <w:r w:rsidRPr="00193F54">
        <w:rPr>
          <w:rFonts w:ascii="Georgia" w:hAnsi="Georgia"/>
          <w:sz w:val="24"/>
          <w:szCs w:val="24"/>
          <w:lang w:val="en-US"/>
        </w:rPr>
        <w:t xml:space="preserve"> intervention, we constructed an unbalanced panel data set that includes 15 periods (quarterly data from January 2019 to September 2022) and 31 European countries. Table A</w:t>
      </w:r>
      <w:r w:rsidR="006F526B">
        <w:rPr>
          <w:rFonts w:ascii="Georgia" w:hAnsi="Georgia"/>
          <w:sz w:val="24"/>
          <w:szCs w:val="24"/>
          <w:lang w:val="en-US"/>
        </w:rPr>
        <w:t>2</w:t>
      </w:r>
      <w:r w:rsidRPr="00193F54">
        <w:rPr>
          <w:rFonts w:ascii="Georgia" w:hAnsi="Georgia"/>
          <w:sz w:val="24"/>
          <w:szCs w:val="24"/>
          <w:lang w:val="en-US"/>
        </w:rPr>
        <w:t xml:space="preserve"> </w:t>
      </w:r>
      <w:r w:rsidR="00B03988">
        <w:rPr>
          <w:rFonts w:ascii="Georgia" w:hAnsi="Georgia"/>
          <w:sz w:val="24"/>
          <w:szCs w:val="24"/>
          <w:lang w:val="en-US"/>
        </w:rPr>
        <w:t>i</w:t>
      </w:r>
      <w:r w:rsidRPr="00193F54">
        <w:rPr>
          <w:rFonts w:ascii="Georgia" w:hAnsi="Georgia"/>
          <w:sz w:val="24"/>
          <w:szCs w:val="24"/>
          <w:lang w:val="en-US"/>
        </w:rPr>
        <w:t>n the Appendix display</w:t>
      </w:r>
      <w:r w:rsidR="00B03988">
        <w:rPr>
          <w:rFonts w:ascii="Georgia" w:hAnsi="Georgia"/>
          <w:sz w:val="24"/>
          <w:szCs w:val="24"/>
          <w:lang w:val="en-US"/>
        </w:rPr>
        <w:t>s</w:t>
      </w:r>
      <w:r w:rsidRPr="00193F54">
        <w:rPr>
          <w:rFonts w:ascii="Georgia" w:hAnsi="Georgia"/>
          <w:sz w:val="24"/>
          <w:szCs w:val="24"/>
          <w:lang w:val="en-US"/>
        </w:rPr>
        <w:t xml:space="preserve"> </w:t>
      </w:r>
      <w:r w:rsidR="00B03988">
        <w:rPr>
          <w:rFonts w:ascii="Georgia" w:hAnsi="Georgia"/>
          <w:sz w:val="24"/>
          <w:szCs w:val="24"/>
          <w:lang w:val="en-US"/>
        </w:rPr>
        <w:t>t</w:t>
      </w:r>
      <w:r w:rsidRPr="00193F54">
        <w:rPr>
          <w:rFonts w:ascii="Georgia" w:hAnsi="Georgia"/>
          <w:sz w:val="24"/>
          <w:szCs w:val="24"/>
          <w:lang w:val="en-US"/>
        </w:rPr>
        <w:t>he</w:t>
      </w:r>
      <w:r w:rsidR="00B03988">
        <w:rPr>
          <w:rFonts w:ascii="Georgia" w:hAnsi="Georgia"/>
          <w:sz w:val="24"/>
          <w:szCs w:val="24"/>
          <w:lang w:val="en-US"/>
        </w:rPr>
        <w:t xml:space="preserve"> basic</w:t>
      </w:r>
      <w:r w:rsidRPr="00193F54">
        <w:rPr>
          <w:rFonts w:ascii="Georgia" w:hAnsi="Georgia"/>
          <w:sz w:val="24"/>
          <w:szCs w:val="24"/>
          <w:lang w:val="en-US"/>
        </w:rPr>
        <w:t xml:space="preserve"> descriptive statistics.</w:t>
      </w:r>
    </w:p>
    <w:p w14:paraId="78880784" w14:textId="15891E27" w:rsidR="002C2DA8" w:rsidRDefault="002C2DA8" w:rsidP="002C2DA8">
      <w:pPr>
        <w:spacing w:line="480" w:lineRule="auto"/>
        <w:jc w:val="both"/>
        <w:rPr>
          <w:rFonts w:ascii="Georgia" w:hAnsi="Georgia"/>
          <w:sz w:val="24"/>
          <w:szCs w:val="24"/>
          <w:lang w:val="en-US"/>
        </w:rPr>
      </w:pPr>
      <w:r w:rsidRPr="00193F54">
        <w:rPr>
          <w:rFonts w:ascii="Georgia" w:hAnsi="Georgia"/>
          <w:sz w:val="24"/>
          <w:szCs w:val="24"/>
          <w:lang w:val="en-US"/>
        </w:rPr>
        <w:t xml:space="preserve">Our methodological approach is a Tobit model with fixed effects which best </w:t>
      </w:r>
      <w:r w:rsidR="006F526B">
        <w:rPr>
          <w:rFonts w:ascii="Georgia" w:hAnsi="Georgia"/>
          <w:sz w:val="24"/>
          <w:szCs w:val="24"/>
          <w:lang w:val="en-US"/>
        </w:rPr>
        <w:t>fits in</w:t>
      </w:r>
      <w:r w:rsidRPr="00193F54">
        <w:rPr>
          <w:rFonts w:ascii="Georgia" w:hAnsi="Georgia"/>
          <w:sz w:val="24"/>
          <w:szCs w:val="24"/>
          <w:lang w:val="en-US"/>
        </w:rPr>
        <w:t xml:space="preserve"> our sample of data. The suitability of this model is based on the nature of the dependent variable and the characteristics of the research question. Our dependent variable is a measure of fiscal actions, which are inherently non-negative. Furthermore, countries may have adopted no measures, leading to observed values of zero. Additionally, our dependent variables are also bounded on the right side (2 in the income support and debt relief indicators and 100 in the economic measures index). This right and left-handed censoring means that traditional linear regression methods, such as Ordinary Least Squares (OLS), </w:t>
      </w:r>
      <w:r w:rsidRPr="00193F54">
        <w:rPr>
          <w:rFonts w:ascii="Georgia" w:hAnsi="Georgia"/>
          <w:sz w:val="24"/>
          <w:szCs w:val="24"/>
          <w:lang w:val="en-US"/>
        </w:rPr>
        <w:lastRenderedPageBreak/>
        <w:t>would be inappropriate because they assume the dependent variable is continuous and unbounded. Therefore, OLS would produce biased and inconsistent estimates due to the violation of its assumptions. On the contrary, the Tobit model explicitly accounts for this censoring and the clustering of zeros of the dependent variable.</w:t>
      </w:r>
    </w:p>
    <w:p w14:paraId="1DED1136" w14:textId="7C9A43EA" w:rsidR="009256E0" w:rsidRDefault="009256E0" w:rsidP="002C2DA8">
      <w:pPr>
        <w:spacing w:line="480" w:lineRule="auto"/>
        <w:jc w:val="both"/>
        <w:rPr>
          <w:rFonts w:ascii="Georgia" w:hAnsi="Georgia"/>
          <w:sz w:val="24"/>
          <w:szCs w:val="24"/>
          <w:lang w:val="en-US"/>
        </w:rPr>
      </w:pPr>
      <w:r w:rsidRPr="00512363">
        <w:rPr>
          <w:rFonts w:ascii="Georgia" w:hAnsi="Georgia"/>
          <w:sz w:val="24"/>
          <w:szCs w:val="24"/>
          <w:lang w:val="en-US"/>
        </w:rPr>
        <w:t>The coefficients obtained when estimating a Tobit model cannot be interpreted in the same way as in OLS. What they indicate is the marginal effect of the regressor on the latent (dependent) variable before the censoring. To capture the impact considering the censoring, marginal effects need to be estimated.</w:t>
      </w:r>
    </w:p>
    <w:p w14:paraId="2A0B9C1C" w14:textId="13CB9BAA" w:rsidR="00187135" w:rsidRPr="00512363" w:rsidRDefault="00187135" w:rsidP="002C2DA8">
      <w:pPr>
        <w:spacing w:line="480" w:lineRule="auto"/>
        <w:jc w:val="both"/>
        <w:rPr>
          <w:rFonts w:ascii="Georgia" w:hAnsi="Georgia"/>
          <w:sz w:val="24"/>
          <w:szCs w:val="24"/>
          <w:lang w:val="en-US"/>
        </w:rPr>
      </w:pPr>
      <w:r w:rsidRPr="00EB0517">
        <w:rPr>
          <w:rFonts w:ascii="Georgia" w:hAnsi="Georgia"/>
          <w:b/>
          <w:bCs/>
          <w:i/>
          <w:iCs/>
          <w:sz w:val="24"/>
          <w:szCs w:val="24"/>
          <w:lang w:val="en-US"/>
        </w:rPr>
        <w:t>4.4. Results</w:t>
      </w:r>
    </w:p>
    <w:p w14:paraId="15955D6C" w14:textId="2FFC26B9" w:rsidR="002C2DA8" w:rsidRDefault="002C2DA8" w:rsidP="002C2DA8">
      <w:pPr>
        <w:spacing w:line="480" w:lineRule="auto"/>
        <w:jc w:val="both"/>
        <w:rPr>
          <w:rFonts w:ascii="Georgia" w:hAnsi="Georgia"/>
          <w:sz w:val="24"/>
          <w:szCs w:val="24"/>
          <w:lang w:val="en-US"/>
        </w:rPr>
      </w:pPr>
      <w:r w:rsidRPr="00512363">
        <w:rPr>
          <w:rFonts w:ascii="Georgia" w:hAnsi="Georgia"/>
          <w:sz w:val="24"/>
          <w:szCs w:val="24"/>
          <w:lang w:val="en-US"/>
        </w:rPr>
        <w:t xml:space="preserve">Tables </w:t>
      </w:r>
      <w:r w:rsidR="00B03988">
        <w:rPr>
          <w:rFonts w:ascii="Georgia" w:hAnsi="Georgia"/>
          <w:sz w:val="24"/>
          <w:szCs w:val="24"/>
          <w:lang w:val="en-US"/>
        </w:rPr>
        <w:t>3</w:t>
      </w:r>
      <w:r w:rsidRPr="00512363">
        <w:rPr>
          <w:rFonts w:ascii="Georgia" w:hAnsi="Georgia"/>
          <w:sz w:val="24"/>
          <w:szCs w:val="24"/>
          <w:lang w:val="en-US"/>
        </w:rPr>
        <w:t xml:space="preserve">, </w:t>
      </w:r>
      <w:r w:rsidR="00B03988">
        <w:rPr>
          <w:rFonts w:ascii="Georgia" w:hAnsi="Georgia"/>
          <w:sz w:val="24"/>
          <w:szCs w:val="24"/>
          <w:lang w:val="en-US"/>
        </w:rPr>
        <w:t>4</w:t>
      </w:r>
      <w:r w:rsidRPr="00512363">
        <w:rPr>
          <w:rFonts w:ascii="Georgia" w:hAnsi="Georgia"/>
          <w:sz w:val="24"/>
          <w:szCs w:val="24"/>
          <w:lang w:val="en-US"/>
        </w:rPr>
        <w:t xml:space="preserve"> and </w:t>
      </w:r>
      <w:r w:rsidR="00B03988">
        <w:rPr>
          <w:rFonts w:ascii="Georgia" w:hAnsi="Georgia"/>
          <w:sz w:val="24"/>
          <w:szCs w:val="24"/>
          <w:lang w:val="en-US"/>
        </w:rPr>
        <w:t>5</w:t>
      </w:r>
      <w:r w:rsidRPr="00512363">
        <w:rPr>
          <w:rFonts w:ascii="Georgia" w:hAnsi="Georgia"/>
          <w:sz w:val="24"/>
          <w:szCs w:val="24"/>
          <w:lang w:val="en-US"/>
        </w:rPr>
        <w:t xml:space="preserve"> offer the baseline results of our estimations using several different specifications for our 3 dependent variables</w:t>
      </w:r>
      <w:r w:rsidR="006F526B" w:rsidRPr="00512363">
        <w:rPr>
          <w:rFonts w:ascii="Georgia" w:hAnsi="Georgia"/>
          <w:sz w:val="24"/>
          <w:szCs w:val="24"/>
          <w:lang w:val="en-US"/>
        </w:rPr>
        <w:t xml:space="preserve"> with alternative decentralization indicators</w:t>
      </w:r>
      <w:r w:rsidRPr="00512363">
        <w:rPr>
          <w:rFonts w:ascii="Georgia" w:hAnsi="Georgia"/>
          <w:sz w:val="24"/>
          <w:szCs w:val="24"/>
          <w:lang w:val="en-US"/>
        </w:rPr>
        <w:t xml:space="preserve">. </w:t>
      </w:r>
      <w:r w:rsidR="003513DC" w:rsidRPr="00512363">
        <w:rPr>
          <w:rFonts w:ascii="Georgia" w:hAnsi="Georgia"/>
          <w:sz w:val="24"/>
          <w:szCs w:val="24"/>
          <w:lang w:val="en-US"/>
        </w:rPr>
        <w:t>Table A.</w:t>
      </w:r>
      <w:r w:rsidR="00B03988">
        <w:rPr>
          <w:rFonts w:ascii="Georgia" w:hAnsi="Georgia"/>
          <w:sz w:val="24"/>
          <w:szCs w:val="24"/>
          <w:lang w:val="en-US"/>
        </w:rPr>
        <w:t>3</w:t>
      </w:r>
      <w:r w:rsidR="003513DC" w:rsidRPr="00512363">
        <w:rPr>
          <w:rFonts w:ascii="Georgia" w:hAnsi="Georgia"/>
          <w:sz w:val="24"/>
          <w:szCs w:val="24"/>
          <w:lang w:val="en-US"/>
        </w:rPr>
        <w:t xml:space="preserve"> in the Appendix displays the marginal effects obtained for the specifications </w:t>
      </w:r>
      <w:r w:rsidR="00F83A56" w:rsidRPr="00512363">
        <w:rPr>
          <w:rFonts w:ascii="Georgia" w:hAnsi="Georgia"/>
          <w:sz w:val="24"/>
          <w:szCs w:val="24"/>
          <w:lang w:val="en-US"/>
        </w:rPr>
        <w:t>which proxy decentralization with subnational expenditure, subnational taxes and the RAI at the same time.</w:t>
      </w:r>
      <w:r w:rsidR="00F83A56">
        <w:rPr>
          <w:rFonts w:ascii="Georgia" w:hAnsi="Georgia"/>
          <w:sz w:val="24"/>
          <w:szCs w:val="24"/>
          <w:lang w:val="en-US"/>
        </w:rPr>
        <w:t xml:space="preserve"> </w:t>
      </w:r>
      <w:r w:rsidRPr="00193F54">
        <w:rPr>
          <w:rFonts w:ascii="Georgia" w:hAnsi="Georgia"/>
          <w:sz w:val="24"/>
          <w:szCs w:val="24"/>
          <w:lang w:val="en-US"/>
        </w:rPr>
        <w:t>Summarizing, we find strong empirical evidence of hypothesis 1a: larger levels of subnational power are associated with smaller fiscal interventions (financial assistance to households) during the pandemic. Since hypotheses 1a and 1b were opposed, we f</w:t>
      </w:r>
      <w:r w:rsidR="00423D69">
        <w:rPr>
          <w:rFonts w:ascii="Georgia" w:hAnsi="Georgia"/>
          <w:sz w:val="24"/>
          <w:szCs w:val="24"/>
          <w:lang w:val="en-US"/>
        </w:rPr>
        <w:t>ound no</w:t>
      </w:r>
      <w:r w:rsidRPr="00193F54">
        <w:rPr>
          <w:rFonts w:ascii="Georgia" w:hAnsi="Georgia"/>
          <w:sz w:val="24"/>
          <w:szCs w:val="24"/>
          <w:lang w:val="en-US"/>
        </w:rPr>
        <w:t xml:space="preserve"> evidence on the Wallis hypothesis (proximity of subnational governments in decentralized countries leads to larger public interventions). Moreover, we f</w:t>
      </w:r>
      <w:r w:rsidR="001222E8">
        <w:rPr>
          <w:rFonts w:ascii="Georgia" w:hAnsi="Georgia"/>
          <w:sz w:val="24"/>
          <w:szCs w:val="24"/>
          <w:lang w:val="en-US"/>
        </w:rPr>
        <w:t>ou</w:t>
      </w:r>
      <w:r w:rsidRPr="00193F54">
        <w:rPr>
          <w:rFonts w:ascii="Georgia" w:hAnsi="Georgia"/>
          <w:sz w:val="24"/>
          <w:szCs w:val="24"/>
          <w:lang w:val="en-US"/>
        </w:rPr>
        <w:t>nd</w:t>
      </w:r>
      <w:r w:rsidR="001222E8">
        <w:rPr>
          <w:rFonts w:ascii="Georgia" w:hAnsi="Georgia"/>
          <w:sz w:val="24"/>
          <w:szCs w:val="24"/>
          <w:lang w:val="en-US"/>
        </w:rPr>
        <w:t xml:space="preserve"> no</w:t>
      </w:r>
      <w:r w:rsidRPr="00193F54">
        <w:rPr>
          <w:rFonts w:ascii="Georgia" w:hAnsi="Georgia"/>
          <w:sz w:val="24"/>
          <w:szCs w:val="24"/>
          <w:lang w:val="en-US"/>
        </w:rPr>
        <w:t xml:space="preserve"> evidence o</w:t>
      </w:r>
      <w:r w:rsidR="001222E8">
        <w:rPr>
          <w:rFonts w:ascii="Georgia" w:hAnsi="Georgia"/>
          <w:sz w:val="24"/>
          <w:szCs w:val="24"/>
          <w:lang w:val="en-US"/>
        </w:rPr>
        <w:t>f</w:t>
      </w:r>
      <w:r w:rsidRPr="00193F54">
        <w:rPr>
          <w:rFonts w:ascii="Georgia" w:hAnsi="Georgia"/>
          <w:sz w:val="24"/>
          <w:szCs w:val="24"/>
          <w:lang w:val="en-US"/>
        </w:rPr>
        <w:t xml:space="preserve"> the Leviathan hypothesis (H2</w:t>
      </w:r>
      <w:r w:rsidR="006F526B">
        <w:rPr>
          <w:rFonts w:ascii="Georgia" w:hAnsi="Georgia"/>
          <w:sz w:val="24"/>
          <w:szCs w:val="24"/>
          <w:lang w:val="en-US"/>
        </w:rPr>
        <w:t>a</w:t>
      </w:r>
      <w:r w:rsidRPr="00193F54">
        <w:rPr>
          <w:rFonts w:ascii="Georgia" w:hAnsi="Georgia"/>
          <w:sz w:val="24"/>
          <w:szCs w:val="24"/>
          <w:lang w:val="en-US"/>
        </w:rPr>
        <w:t>): tax devolution d</w:t>
      </w:r>
      <w:r w:rsidR="0003599C">
        <w:rPr>
          <w:rFonts w:ascii="Georgia" w:hAnsi="Georgia"/>
          <w:sz w:val="24"/>
          <w:szCs w:val="24"/>
          <w:lang w:val="en-US"/>
        </w:rPr>
        <w:t>oes</w:t>
      </w:r>
      <w:r w:rsidRPr="00193F54">
        <w:rPr>
          <w:rFonts w:ascii="Georgia" w:hAnsi="Georgia"/>
          <w:sz w:val="24"/>
          <w:szCs w:val="24"/>
          <w:lang w:val="en-US"/>
        </w:rPr>
        <w:t xml:space="preserve"> not have any explanatory power in the design and generosity of fiscal assistance for households during the pandemic.</w:t>
      </w:r>
    </w:p>
    <w:p w14:paraId="5047EC3F" w14:textId="5D0E2257" w:rsidR="00452DDC" w:rsidRPr="00193F54" w:rsidRDefault="00452DDC" w:rsidP="00452DDC">
      <w:pPr>
        <w:spacing w:line="480" w:lineRule="auto"/>
        <w:ind w:left="708" w:firstLine="708"/>
        <w:jc w:val="both"/>
        <w:rPr>
          <w:rFonts w:ascii="Georgia" w:hAnsi="Georgia"/>
          <w:sz w:val="24"/>
          <w:szCs w:val="24"/>
          <w:lang w:val="en-US"/>
        </w:rPr>
      </w:pPr>
      <w:r w:rsidRPr="00512363">
        <w:rPr>
          <w:rFonts w:ascii="Georgia" w:hAnsi="Georgia"/>
          <w:sz w:val="24"/>
          <w:szCs w:val="24"/>
          <w:lang w:val="en-US"/>
        </w:rPr>
        <w:t xml:space="preserve">[Insert tables </w:t>
      </w:r>
      <w:r w:rsidR="00BA2F0B">
        <w:rPr>
          <w:rFonts w:ascii="Georgia" w:hAnsi="Georgia"/>
          <w:sz w:val="24"/>
          <w:szCs w:val="24"/>
          <w:lang w:val="en-US"/>
        </w:rPr>
        <w:t>3</w:t>
      </w:r>
      <w:r w:rsidRPr="00512363">
        <w:rPr>
          <w:rFonts w:ascii="Georgia" w:hAnsi="Georgia"/>
          <w:sz w:val="24"/>
          <w:szCs w:val="24"/>
          <w:lang w:val="en-US"/>
        </w:rPr>
        <w:t xml:space="preserve">, </w:t>
      </w:r>
      <w:r w:rsidR="00BA2F0B">
        <w:rPr>
          <w:rFonts w:ascii="Georgia" w:hAnsi="Georgia"/>
          <w:sz w:val="24"/>
          <w:szCs w:val="24"/>
          <w:lang w:val="en-US"/>
        </w:rPr>
        <w:t>4</w:t>
      </w:r>
      <w:r w:rsidRPr="00512363">
        <w:rPr>
          <w:rFonts w:ascii="Georgia" w:hAnsi="Georgia"/>
          <w:sz w:val="24"/>
          <w:szCs w:val="24"/>
          <w:lang w:val="en-US"/>
        </w:rPr>
        <w:t xml:space="preserve"> and </w:t>
      </w:r>
      <w:r w:rsidR="00BA2F0B">
        <w:rPr>
          <w:rFonts w:ascii="Georgia" w:hAnsi="Georgia"/>
          <w:sz w:val="24"/>
          <w:szCs w:val="24"/>
          <w:lang w:val="en-US"/>
        </w:rPr>
        <w:t>5</w:t>
      </w:r>
      <w:r w:rsidRPr="00512363">
        <w:rPr>
          <w:rFonts w:ascii="Georgia" w:hAnsi="Georgia"/>
          <w:sz w:val="24"/>
          <w:szCs w:val="24"/>
          <w:lang w:val="en-US"/>
        </w:rPr>
        <w:t xml:space="preserve"> about here]</w:t>
      </w:r>
    </w:p>
    <w:p w14:paraId="1E2DC57D" w14:textId="4063096B" w:rsidR="002C2DA8" w:rsidRPr="00193F54" w:rsidRDefault="002C2DA8" w:rsidP="002C2DA8">
      <w:pPr>
        <w:spacing w:line="480" w:lineRule="auto"/>
        <w:jc w:val="both"/>
        <w:rPr>
          <w:rFonts w:ascii="Georgia" w:hAnsi="Georgia"/>
          <w:sz w:val="24"/>
          <w:szCs w:val="24"/>
          <w:lang w:val="en-US"/>
        </w:rPr>
      </w:pPr>
      <w:r w:rsidRPr="00193F54">
        <w:rPr>
          <w:rFonts w:ascii="Georgia" w:hAnsi="Georgia"/>
          <w:sz w:val="24"/>
          <w:szCs w:val="24"/>
          <w:lang w:val="en-US"/>
        </w:rPr>
        <w:lastRenderedPageBreak/>
        <w:t xml:space="preserve">Going deeper into the details of our results, we first observe that economic and financial conditions were relevant for the design and generosity of assistance plans. Specifically, we find that richer countries could afford more generous measures regarding direct Income Support for families. GDP per capita displays positive and significant coefficients in all specifications. The same occurs when we analyze the aggregated Economic Measures indicator. However, this variable does not seem to have driven the design of Debt Relief measures, since it was not significant in any of the specifications. This could be explained by the fact that these programs were partially budgetary in nature, but also, and more importantly, regulatory (freezing households´ financial obligations). Therefore, in this case, smaller levels of economic activity would not work that much as a constraint. </w:t>
      </w:r>
    </w:p>
    <w:p w14:paraId="5CFE0A4D" w14:textId="0133D6EE" w:rsidR="002C2DA8" w:rsidRPr="00193F54" w:rsidRDefault="002C2DA8" w:rsidP="002C2DA8">
      <w:pPr>
        <w:spacing w:line="480" w:lineRule="auto"/>
        <w:jc w:val="both"/>
        <w:rPr>
          <w:rFonts w:ascii="Georgia" w:hAnsi="Georgia"/>
          <w:sz w:val="24"/>
          <w:szCs w:val="24"/>
          <w:lang w:val="en-US"/>
        </w:rPr>
      </w:pPr>
      <w:r w:rsidRPr="00193F54">
        <w:rPr>
          <w:rFonts w:ascii="Georgia" w:hAnsi="Georgia"/>
          <w:sz w:val="24"/>
          <w:szCs w:val="24"/>
          <w:lang w:val="en-US"/>
        </w:rPr>
        <w:t xml:space="preserve">Regarding other financial constraints, the variable Public Debt has the opposite sign as the one expected, although it is significant in all the specifications of the three dependent variables. Larger levels of Public Debt were associated with more profligate assistance for households in need during the pandemic. These results suggest that the activation of </w:t>
      </w:r>
      <w:r w:rsidR="003F1B82">
        <w:rPr>
          <w:rFonts w:ascii="Georgia" w:hAnsi="Georgia"/>
          <w:sz w:val="24"/>
          <w:szCs w:val="24"/>
          <w:lang w:val="en-US"/>
        </w:rPr>
        <w:t xml:space="preserve">the </w:t>
      </w:r>
      <w:r w:rsidRPr="00193F54">
        <w:rPr>
          <w:rFonts w:ascii="Georgia" w:hAnsi="Georgia"/>
          <w:sz w:val="24"/>
          <w:szCs w:val="24"/>
          <w:lang w:val="en-US"/>
        </w:rPr>
        <w:t xml:space="preserve">European fiscal rules’ escape clause allowed countries to pass economic measures irrespective of their financial situation. </w:t>
      </w:r>
    </w:p>
    <w:p w14:paraId="18DE072A" w14:textId="7F35E717" w:rsidR="002C2DA8" w:rsidRPr="00512363" w:rsidRDefault="002C2DA8" w:rsidP="002C2DA8">
      <w:pPr>
        <w:spacing w:line="480" w:lineRule="auto"/>
        <w:jc w:val="both"/>
        <w:rPr>
          <w:rFonts w:ascii="Georgia" w:hAnsi="Georgia"/>
          <w:sz w:val="24"/>
          <w:szCs w:val="24"/>
          <w:lang w:val="en-US"/>
        </w:rPr>
      </w:pPr>
      <w:r w:rsidRPr="00193F54">
        <w:rPr>
          <w:rFonts w:ascii="Georgia" w:hAnsi="Georgia"/>
          <w:sz w:val="24"/>
          <w:szCs w:val="24"/>
          <w:lang w:val="en-US"/>
        </w:rPr>
        <w:t xml:space="preserve">Concerning the structure of the active population, the results for our Income Support dependent variable suggest that larger interventions were deployed in </w:t>
      </w:r>
      <w:r w:rsidRPr="00512363">
        <w:rPr>
          <w:rFonts w:ascii="Georgia" w:hAnsi="Georgia"/>
          <w:sz w:val="24"/>
          <w:szCs w:val="24"/>
          <w:lang w:val="en-US"/>
        </w:rPr>
        <w:t>those countries with smaller shares of self-employed workers. This is consistent with the definition of the dependent variable, that captures salaries</w:t>
      </w:r>
      <w:r w:rsidR="006F526B" w:rsidRPr="00512363">
        <w:rPr>
          <w:rFonts w:ascii="Georgia" w:hAnsi="Georgia"/>
          <w:sz w:val="24"/>
          <w:szCs w:val="24"/>
          <w:lang w:val="en-US"/>
        </w:rPr>
        <w:t xml:space="preserve"> (and not income)</w:t>
      </w:r>
      <w:r w:rsidRPr="00512363">
        <w:rPr>
          <w:rFonts w:ascii="Georgia" w:hAnsi="Georgia"/>
          <w:sz w:val="24"/>
          <w:szCs w:val="24"/>
          <w:lang w:val="en-US"/>
        </w:rPr>
        <w:t xml:space="preserve"> replacement: countries with larger shares of self-employed workers had smaller target populations. </w:t>
      </w:r>
      <w:r w:rsidR="003E72CB" w:rsidRPr="00512363">
        <w:rPr>
          <w:rFonts w:ascii="Georgia" w:hAnsi="Georgia"/>
          <w:sz w:val="24"/>
          <w:szCs w:val="24"/>
          <w:lang w:val="en-US"/>
        </w:rPr>
        <w:t>The same conclusions can be drawn for the Debt Relief and Economic Measures dependent variables.</w:t>
      </w:r>
    </w:p>
    <w:p w14:paraId="57515BC0" w14:textId="0064D11B" w:rsidR="00B507B4" w:rsidRPr="00512363" w:rsidRDefault="002C2DA8" w:rsidP="002C2DA8">
      <w:pPr>
        <w:spacing w:line="480" w:lineRule="auto"/>
        <w:jc w:val="both"/>
        <w:rPr>
          <w:rFonts w:ascii="Georgia" w:hAnsi="Georgia"/>
          <w:sz w:val="24"/>
          <w:szCs w:val="24"/>
          <w:lang w:val="en-US"/>
        </w:rPr>
      </w:pPr>
      <w:r w:rsidRPr="00512363">
        <w:rPr>
          <w:rFonts w:ascii="Georgia" w:hAnsi="Georgia"/>
          <w:sz w:val="24"/>
          <w:szCs w:val="24"/>
          <w:lang w:val="en-US"/>
        </w:rPr>
        <w:lastRenderedPageBreak/>
        <w:t xml:space="preserve">Moving on to the analysis of the impact of institutional variables, we </w:t>
      </w:r>
      <w:r w:rsidR="006F526B" w:rsidRPr="00512363">
        <w:rPr>
          <w:rFonts w:ascii="Georgia" w:hAnsi="Georgia"/>
          <w:sz w:val="24"/>
          <w:szCs w:val="24"/>
          <w:lang w:val="en-US"/>
        </w:rPr>
        <w:t xml:space="preserve">see that the statistical significance of the Ideology variable is sensitive to the econometric specification. However, when </w:t>
      </w:r>
      <w:r w:rsidR="00B507B4" w:rsidRPr="00512363">
        <w:rPr>
          <w:rFonts w:ascii="Georgia" w:hAnsi="Georgia"/>
          <w:sz w:val="24"/>
          <w:szCs w:val="24"/>
          <w:lang w:val="en-US"/>
        </w:rPr>
        <w:t xml:space="preserve">significant, it displays the expected negative sign in </w:t>
      </w:r>
      <w:r w:rsidR="003E72CB" w:rsidRPr="00512363">
        <w:rPr>
          <w:rFonts w:ascii="Georgia" w:hAnsi="Georgia"/>
          <w:sz w:val="24"/>
          <w:szCs w:val="24"/>
          <w:lang w:val="en-US"/>
        </w:rPr>
        <w:t>most</w:t>
      </w:r>
      <w:r w:rsidR="00B507B4" w:rsidRPr="00512363">
        <w:rPr>
          <w:rFonts w:ascii="Georgia" w:hAnsi="Georgia"/>
          <w:sz w:val="24"/>
          <w:szCs w:val="24"/>
          <w:lang w:val="en-US"/>
        </w:rPr>
        <w:t xml:space="preserve"> cases: countries with a left-wing incumbent</w:t>
      </w:r>
      <w:r w:rsidR="00F01932">
        <w:rPr>
          <w:rFonts w:ascii="Georgia" w:hAnsi="Georgia"/>
          <w:sz w:val="24"/>
          <w:szCs w:val="24"/>
          <w:lang w:val="en-US"/>
        </w:rPr>
        <w:t xml:space="preserve"> at the national level</w:t>
      </w:r>
      <w:r w:rsidR="00B507B4" w:rsidRPr="00512363">
        <w:rPr>
          <w:rFonts w:ascii="Georgia" w:hAnsi="Georgia"/>
          <w:sz w:val="24"/>
          <w:szCs w:val="24"/>
          <w:lang w:val="en-US"/>
        </w:rPr>
        <w:t xml:space="preserve"> deployed larger cushion programs</w:t>
      </w:r>
      <w:r w:rsidRPr="00512363">
        <w:rPr>
          <w:rFonts w:ascii="Georgia" w:hAnsi="Georgia"/>
          <w:sz w:val="24"/>
          <w:szCs w:val="24"/>
          <w:lang w:val="en-US"/>
        </w:rPr>
        <w:t xml:space="preserve"> for households in need. </w:t>
      </w:r>
    </w:p>
    <w:p w14:paraId="18C58BE9" w14:textId="44935F5F" w:rsidR="002C2DA8" w:rsidRPr="00193F54" w:rsidRDefault="00B507B4" w:rsidP="002C2DA8">
      <w:pPr>
        <w:spacing w:line="480" w:lineRule="auto"/>
        <w:jc w:val="both"/>
        <w:rPr>
          <w:rFonts w:ascii="Georgia" w:hAnsi="Georgia"/>
          <w:sz w:val="24"/>
          <w:szCs w:val="24"/>
          <w:lang w:val="en-US"/>
        </w:rPr>
      </w:pPr>
      <w:r w:rsidRPr="00512363">
        <w:rPr>
          <w:rFonts w:ascii="Georgia" w:hAnsi="Georgia"/>
          <w:sz w:val="24"/>
          <w:szCs w:val="24"/>
          <w:lang w:val="en-US"/>
        </w:rPr>
        <w:t>T</w:t>
      </w:r>
      <w:r w:rsidR="002C2DA8" w:rsidRPr="00512363">
        <w:rPr>
          <w:rFonts w:ascii="Georgia" w:hAnsi="Georgia"/>
          <w:sz w:val="24"/>
          <w:szCs w:val="24"/>
          <w:lang w:val="en-US"/>
        </w:rPr>
        <w:t>he Lockdown Stringency index, which reflects the severity of each country´s</w:t>
      </w:r>
      <w:r w:rsidR="002C2DA8" w:rsidRPr="00193F54">
        <w:rPr>
          <w:rFonts w:ascii="Georgia" w:hAnsi="Georgia"/>
          <w:sz w:val="24"/>
          <w:szCs w:val="24"/>
          <w:lang w:val="en-US"/>
        </w:rPr>
        <w:t xml:space="preserve"> lockdown, </w:t>
      </w:r>
      <w:r>
        <w:rPr>
          <w:rFonts w:ascii="Georgia" w:hAnsi="Georgia"/>
          <w:sz w:val="24"/>
          <w:szCs w:val="24"/>
          <w:lang w:val="en-US"/>
        </w:rPr>
        <w:t>is</w:t>
      </w:r>
      <w:r w:rsidR="002C2DA8" w:rsidRPr="00193F54">
        <w:rPr>
          <w:rFonts w:ascii="Georgia" w:hAnsi="Georgia"/>
          <w:sz w:val="24"/>
          <w:szCs w:val="24"/>
          <w:lang w:val="en-US"/>
        </w:rPr>
        <w:t xml:space="preserve"> always significant and with </w:t>
      </w:r>
      <w:r>
        <w:rPr>
          <w:rFonts w:ascii="Georgia" w:hAnsi="Georgia"/>
          <w:sz w:val="24"/>
          <w:szCs w:val="24"/>
          <w:lang w:val="en-US"/>
        </w:rPr>
        <w:t>the expected</w:t>
      </w:r>
      <w:r w:rsidR="002C2DA8" w:rsidRPr="00193F54">
        <w:rPr>
          <w:rFonts w:ascii="Georgia" w:hAnsi="Georgia"/>
          <w:sz w:val="24"/>
          <w:szCs w:val="24"/>
          <w:lang w:val="en-US"/>
        </w:rPr>
        <w:t xml:space="preserve"> positive sign. This is consistent with the intuition that those countries that took decisions that were more restrictive in terms of economic activity were forced to pass larger compensation measures.</w:t>
      </w:r>
    </w:p>
    <w:p w14:paraId="6D951F37" w14:textId="0E532DE6" w:rsidR="002C2DA8" w:rsidRPr="00193F54" w:rsidRDefault="002C2DA8" w:rsidP="002C2DA8">
      <w:pPr>
        <w:spacing w:line="480" w:lineRule="auto"/>
        <w:jc w:val="both"/>
        <w:rPr>
          <w:rFonts w:ascii="Georgia" w:hAnsi="Georgia"/>
          <w:sz w:val="24"/>
          <w:szCs w:val="24"/>
          <w:lang w:val="en-US"/>
        </w:rPr>
      </w:pPr>
      <w:r w:rsidRPr="00193F54">
        <w:rPr>
          <w:rFonts w:ascii="Georgia" w:hAnsi="Georgia"/>
          <w:sz w:val="24"/>
          <w:szCs w:val="24"/>
          <w:lang w:val="en-US"/>
        </w:rPr>
        <w:t>The hardness of the pandemic, proxied by the number of Covid-19 cases per inhabitant, also seems to have had a positive impact on the size of countries´ fiscal reaction. Although sometimes not significant, the coefficients of this variable were always positive, revealing that those countries more strongly hit by the health cris</w:t>
      </w:r>
      <w:r w:rsidR="00B507B4">
        <w:rPr>
          <w:rFonts w:ascii="Georgia" w:hAnsi="Georgia"/>
          <w:sz w:val="24"/>
          <w:szCs w:val="24"/>
          <w:lang w:val="en-US"/>
        </w:rPr>
        <w:t>i</w:t>
      </w:r>
      <w:r w:rsidRPr="00193F54">
        <w:rPr>
          <w:rFonts w:ascii="Georgia" w:hAnsi="Georgia"/>
          <w:sz w:val="24"/>
          <w:szCs w:val="24"/>
          <w:lang w:val="en-US"/>
        </w:rPr>
        <w:t xml:space="preserve">s had to deploy more generous assistance programs. </w:t>
      </w:r>
    </w:p>
    <w:p w14:paraId="79E00285" w14:textId="1B3E0433" w:rsidR="003E72CB" w:rsidRPr="00512363" w:rsidRDefault="002C2DA8" w:rsidP="002C2DA8">
      <w:pPr>
        <w:spacing w:line="480" w:lineRule="auto"/>
        <w:jc w:val="both"/>
        <w:rPr>
          <w:rFonts w:ascii="Georgia" w:hAnsi="Georgia"/>
          <w:sz w:val="24"/>
          <w:szCs w:val="24"/>
          <w:lang w:val="en-US"/>
        </w:rPr>
      </w:pPr>
      <w:r w:rsidRPr="00193F54">
        <w:rPr>
          <w:rFonts w:ascii="Georgia" w:hAnsi="Georgia"/>
          <w:sz w:val="24"/>
          <w:szCs w:val="24"/>
          <w:lang w:val="en-US"/>
        </w:rPr>
        <w:t xml:space="preserve">Regarding our variables of interest, the results in Tables </w:t>
      </w:r>
      <w:r w:rsidR="00BA2F0B">
        <w:rPr>
          <w:rFonts w:ascii="Georgia" w:hAnsi="Georgia"/>
          <w:sz w:val="24"/>
          <w:szCs w:val="24"/>
          <w:lang w:val="en-US"/>
        </w:rPr>
        <w:t>3-5</w:t>
      </w:r>
      <w:r w:rsidRPr="00193F54">
        <w:rPr>
          <w:rFonts w:ascii="Georgia" w:hAnsi="Georgia"/>
          <w:sz w:val="24"/>
          <w:szCs w:val="24"/>
          <w:lang w:val="en-US"/>
        </w:rPr>
        <w:t xml:space="preserve"> have a consistent pattern. The significance and negative sign of the </w:t>
      </w:r>
      <w:r w:rsidRPr="00193F54">
        <w:rPr>
          <w:rFonts w:ascii="Georgia" w:hAnsi="Georgia"/>
          <w:i/>
          <w:iCs/>
          <w:sz w:val="24"/>
          <w:szCs w:val="24"/>
          <w:lang w:val="en-US"/>
        </w:rPr>
        <w:t>Subnational expenditure</w:t>
      </w:r>
      <w:r w:rsidRPr="00193F54">
        <w:rPr>
          <w:rFonts w:ascii="Georgia" w:hAnsi="Georgia"/>
          <w:sz w:val="24"/>
          <w:szCs w:val="24"/>
          <w:lang w:val="en-US"/>
        </w:rPr>
        <w:t xml:space="preserve"> variable corroborates the decentralization hypothesis: countries with larger subnational spending powers deployed smaller fiscal packages in terms of income support</w:t>
      </w:r>
      <w:r w:rsidR="00B507B4">
        <w:rPr>
          <w:rFonts w:ascii="Georgia" w:hAnsi="Georgia"/>
          <w:sz w:val="24"/>
          <w:szCs w:val="24"/>
          <w:lang w:val="en-US"/>
        </w:rPr>
        <w:t>,</w:t>
      </w:r>
      <w:r w:rsidRPr="00193F54">
        <w:rPr>
          <w:rFonts w:ascii="Georgia" w:hAnsi="Georgia"/>
          <w:sz w:val="24"/>
          <w:szCs w:val="24"/>
          <w:lang w:val="en-US"/>
        </w:rPr>
        <w:t xml:space="preserve"> debt relief</w:t>
      </w:r>
      <w:r w:rsidR="00B507B4">
        <w:rPr>
          <w:rFonts w:ascii="Georgia" w:hAnsi="Georgia"/>
          <w:sz w:val="24"/>
          <w:szCs w:val="24"/>
          <w:lang w:val="en-US"/>
        </w:rPr>
        <w:t xml:space="preserve"> and economic measures</w:t>
      </w:r>
      <w:r w:rsidRPr="00193F54">
        <w:rPr>
          <w:rFonts w:ascii="Georgia" w:hAnsi="Georgia"/>
          <w:sz w:val="24"/>
          <w:szCs w:val="24"/>
          <w:lang w:val="en-US"/>
        </w:rPr>
        <w:t xml:space="preserve"> for households. Therefore, </w:t>
      </w:r>
      <w:r w:rsidR="00F01932" w:rsidRPr="00193F54">
        <w:rPr>
          <w:rFonts w:ascii="Georgia" w:hAnsi="Georgia"/>
          <w:sz w:val="24"/>
          <w:szCs w:val="24"/>
          <w:lang w:val="en-US"/>
        </w:rPr>
        <w:t>despite</w:t>
      </w:r>
      <w:r w:rsidRPr="00193F54">
        <w:rPr>
          <w:rFonts w:ascii="Georgia" w:hAnsi="Georgia"/>
          <w:sz w:val="24"/>
          <w:szCs w:val="24"/>
          <w:lang w:val="en-US"/>
        </w:rPr>
        <w:t xml:space="preserve"> the urgency of the moment, citizens´ stronger pressure on subnational governments did not drive larger economic measures, as suggested by the </w:t>
      </w:r>
      <w:r w:rsidRPr="00193F54">
        <w:rPr>
          <w:rFonts w:ascii="Georgia" w:hAnsi="Georgia"/>
          <w:i/>
          <w:iCs/>
          <w:sz w:val="24"/>
          <w:szCs w:val="24"/>
          <w:lang w:val="en-US"/>
        </w:rPr>
        <w:t>Wallis hypothesis</w:t>
      </w:r>
      <w:r w:rsidRPr="00193F54">
        <w:rPr>
          <w:rFonts w:ascii="Georgia" w:hAnsi="Georgia"/>
          <w:sz w:val="24"/>
          <w:szCs w:val="24"/>
          <w:lang w:val="en-US"/>
        </w:rPr>
        <w:t>. These results are robust to other specifications of the decentralization measure</w:t>
      </w:r>
      <w:r w:rsidR="003E72CB">
        <w:rPr>
          <w:rFonts w:ascii="Georgia" w:hAnsi="Georgia"/>
          <w:sz w:val="24"/>
          <w:szCs w:val="24"/>
          <w:lang w:val="en-US"/>
        </w:rPr>
        <w:t xml:space="preserve"> such as</w:t>
      </w:r>
      <w:r w:rsidRPr="00193F54">
        <w:rPr>
          <w:rFonts w:ascii="Georgia" w:hAnsi="Georgia"/>
          <w:sz w:val="24"/>
          <w:szCs w:val="24"/>
          <w:lang w:val="en-US"/>
        </w:rPr>
        <w:t xml:space="preserve"> the Regional Authority Index (and its two subcomponents) and the Local Autonomy Index. Moreover, these results are still obtained in those </w:t>
      </w:r>
      <w:r w:rsidRPr="00193F54">
        <w:rPr>
          <w:rFonts w:ascii="Georgia" w:hAnsi="Georgia"/>
          <w:sz w:val="24"/>
          <w:szCs w:val="24"/>
          <w:lang w:val="en-US"/>
        </w:rPr>
        <w:lastRenderedPageBreak/>
        <w:t xml:space="preserve">specifications in which </w:t>
      </w:r>
      <w:r w:rsidRPr="00193F54">
        <w:rPr>
          <w:rFonts w:ascii="Georgia" w:hAnsi="Georgia"/>
          <w:i/>
          <w:iCs/>
          <w:sz w:val="24"/>
          <w:szCs w:val="24"/>
          <w:lang w:val="en-US"/>
        </w:rPr>
        <w:t>Subnational expenditure</w:t>
      </w:r>
      <w:r w:rsidRPr="00193F54">
        <w:rPr>
          <w:rFonts w:ascii="Georgia" w:hAnsi="Georgia"/>
          <w:sz w:val="24"/>
          <w:szCs w:val="24"/>
          <w:lang w:val="en-US"/>
        </w:rPr>
        <w:t xml:space="preserve"> and </w:t>
      </w:r>
      <w:r w:rsidRPr="00193F54">
        <w:rPr>
          <w:rFonts w:ascii="Georgia" w:hAnsi="Georgia"/>
          <w:i/>
          <w:iCs/>
          <w:sz w:val="24"/>
          <w:szCs w:val="24"/>
          <w:lang w:val="en-US"/>
        </w:rPr>
        <w:t>RAI</w:t>
      </w:r>
      <w:r w:rsidRPr="00193F54">
        <w:rPr>
          <w:rFonts w:ascii="Georgia" w:hAnsi="Georgia"/>
          <w:sz w:val="24"/>
          <w:szCs w:val="24"/>
          <w:lang w:val="en-US"/>
        </w:rPr>
        <w:t xml:space="preserve"> are included as independent variables at the same time, showing that each of those indicators </w:t>
      </w:r>
      <w:r w:rsidRPr="00512363">
        <w:rPr>
          <w:rFonts w:ascii="Georgia" w:hAnsi="Georgia"/>
          <w:sz w:val="24"/>
          <w:szCs w:val="24"/>
          <w:lang w:val="en-US"/>
        </w:rPr>
        <w:t>reflect different aspects of subnational powers.</w:t>
      </w:r>
      <w:r w:rsidR="003A32B1" w:rsidRPr="00512363">
        <w:rPr>
          <w:rFonts w:ascii="Georgia" w:hAnsi="Georgia"/>
          <w:sz w:val="24"/>
          <w:szCs w:val="24"/>
          <w:lang w:val="en-US"/>
        </w:rPr>
        <w:t xml:space="preserve"> </w:t>
      </w:r>
    </w:p>
    <w:p w14:paraId="0CDB7C51" w14:textId="0E62CAD2" w:rsidR="002C2DA8" w:rsidRPr="00193F54" w:rsidRDefault="004212FB" w:rsidP="002C2DA8">
      <w:pPr>
        <w:spacing w:line="480" w:lineRule="auto"/>
        <w:jc w:val="both"/>
        <w:rPr>
          <w:rFonts w:ascii="Georgia" w:hAnsi="Georgia"/>
          <w:sz w:val="24"/>
          <w:szCs w:val="24"/>
          <w:lang w:val="en-US"/>
        </w:rPr>
      </w:pPr>
      <w:r w:rsidRPr="009A60BF">
        <w:rPr>
          <w:rFonts w:ascii="Georgia" w:hAnsi="Georgia"/>
          <w:sz w:val="24"/>
          <w:szCs w:val="24"/>
          <w:lang w:val="en-US"/>
        </w:rPr>
        <w:t>Table A.</w:t>
      </w:r>
      <w:r w:rsidR="00BA2F0B" w:rsidRPr="009A60BF">
        <w:rPr>
          <w:rFonts w:ascii="Georgia" w:hAnsi="Georgia"/>
          <w:sz w:val="24"/>
          <w:szCs w:val="24"/>
          <w:lang w:val="en-US"/>
        </w:rPr>
        <w:t>3</w:t>
      </w:r>
      <w:r w:rsidRPr="009A60BF">
        <w:rPr>
          <w:rFonts w:ascii="Georgia" w:hAnsi="Georgia"/>
          <w:sz w:val="24"/>
          <w:szCs w:val="24"/>
          <w:lang w:val="en-US"/>
        </w:rPr>
        <w:t xml:space="preserve"> </w:t>
      </w:r>
      <w:r w:rsidR="006E5BEB" w:rsidRPr="009A60BF">
        <w:rPr>
          <w:rFonts w:ascii="Georgia" w:hAnsi="Georgia"/>
          <w:sz w:val="24"/>
          <w:szCs w:val="24"/>
          <w:lang w:val="en-US"/>
        </w:rPr>
        <w:t xml:space="preserve">and Figures A.1, A.2 and A.3 </w:t>
      </w:r>
      <w:r w:rsidRPr="009A60BF">
        <w:rPr>
          <w:rFonts w:ascii="Georgia" w:hAnsi="Georgia"/>
          <w:sz w:val="24"/>
          <w:szCs w:val="24"/>
          <w:lang w:val="en-US"/>
        </w:rPr>
        <w:t>in the Appendix show that the marginal</w:t>
      </w:r>
      <w:r w:rsidRPr="00512363">
        <w:rPr>
          <w:rFonts w:ascii="Georgia" w:hAnsi="Georgia"/>
          <w:sz w:val="24"/>
          <w:szCs w:val="24"/>
          <w:lang w:val="en-US"/>
        </w:rPr>
        <w:t xml:space="preserve"> effects of subnational spending and RAI are negative</w:t>
      </w:r>
      <w:r w:rsidR="003165EE" w:rsidRPr="00512363">
        <w:rPr>
          <w:rFonts w:ascii="Georgia" w:hAnsi="Georgia"/>
          <w:sz w:val="24"/>
          <w:szCs w:val="24"/>
          <w:lang w:val="en-US"/>
        </w:rPr>
        <w:t xml:space="preserve"> and significant</w:t>
      </w:r>
      <w:r w:rsidRPr="00512363">
        <w:rPr>
          <w:rFonts w:ascii="Georgia" w:hAnsi="Georgia"/>
          <w:sz w:val="24"/>
          <w:szCs w:val="24"/>
          <w:lang w:val="en-US"/>
        </w:rPr>
        <w:t xml:space="preserve"> for our three dependent variables</w:t>
      </w:r>
      <w:r w:rsidR="003165EE" w:rsidRPr="00512363">
        <w:rPr>
          <w:rFonts w:ascii="Georgia" w:hAnsi="Georgia"/>
          <w:sz w:val="24"/>
          <w:szCs w:val="24"/>
          <w:lang w:val="en-US"/>
        </w:rPr>
        <w:t>. The former reduced the intensity of measures by 0.284, 0.242 and 15.409 points of income support, debt relief and economic measures respectively. It is important to highlight that due to the nature of our dependent variables, the results can be interpreted in terms of intensity, but not in monetary terms. Nevertheless, it must be recalled that the two first dependent variables range between 0 and 2 and the third one ranges between 0 and 100. Therefore, the impact of decentralization on the measures implemented by governments to fight the economic impact of the pandemic seems to be quite large.</w:t>
      </w:r>
    </w:p>
    <w:p w14:paraId="089058C6" w14:textId="6FBACB92" w:rsidR="00B240C8" w:rsidRPr="00B240C8" w:rsidRDefault="002C2DA8" w:rsidP="00B240C8">
      <w:pPr>
        <w:spacing w:line="480" w:lineRule="auto"/>
        <w:jc w:val="both"/>
        <w:rPr>
          <w:rFonts w:ascii="Georgia" w:hAnsi="Georgia"/>
          <w:sz w:val="24"/>
          <w:szCs w:val="24"/>
          <w:lang w:val="gl-ES"/>
        </w:rPr>
      </w:pPr>
      <w:r w:rsidRPr="00193F54">
        <w:rPr>
          <w:rFonts w:ascii="Georgia" w:hAnsi="Georgia"/>
          <w:sz w:val="24"/>
          <w:szCs w:val="24"/>
          <w:lang w:val="en-US"/>
        </w:rPr>
        <w:t xml:space="preserve">On the contrary, although the variable reflecting subnational taxing powers (Subnational Taxes) has always the expected negative sign, it does not have any explanatory power. Thus, </w:t>
      </w:r>
      <w:r w:rsidR="00B507B4">
        <w:rPr>
          <w:rFonts w:ascii="Georgia" w:hAnsi="Georgia"/>
          <w:sz w:val="24"/>
          <w:szCs w:val="24"/>
          <w:lang w:val="en-US"/>
        </w:rPr>
        <w:t>it seems that</w:t>
      </w:r>
      <w:r w:rsidRPr="00193F54">
        <w:rPr>
          <w:rFonts w:ascii="Georgia" w:hAnsi="Georgia"/>
          <w:sz w:val="24"/>
          <w:szCs w:val="24"/>
          <w:lang w:val="en-US"/>
        </w:rPr>
        <w:t xml:space="preserve"> the Leviathan hypothesis </w:t>
      </w:r>
      <w:r w:rsidR="0003662C" w:rsidRPr="00193F54">
        <w:rPr>
          <w:rFonts w:ascii="Georgia" w:hAnsi="Georgia"/>
          <w:sz w:val="24"/>
          <w:szCs w:val="24"/>
          <w:lang w:val="en-US"/>
        </w:rPr>
        <w:t>predict</w:t>
      </w:r>
      <w:r w:rsidR="0003662C">
        <w:rPr>
          <w:rFonts w:ascii="Georgia" w:hAnsi="Georgia"/>
          <w:sz w:val="24"/>
          <w:szCs w:val="24"/>
          <w:lang w:val="en-US"/>
        </w:rPr>
        <w:t>ing</w:t>
      </w:r>
      <w:r w:rsidR="0003662C" w:rsidRPr="00193F54">
        <w:rPr>
          <w:rFonts w:ascii="Georgia" w:hAnsi="Georgia"/>
          <w:sz w:val="24"/>
          <w:szCs w:val="24"/>
          <w:lang w:val="en-US"/>
        </w:rPr>
        <w:t xml:space="preserve"> larger</w:t>
      </w:r>
      <w:r w:rsidRPr="00193F54">
        <w:rPr>
          <w:rFonts w:ascii="Georgia" w:hAnsi="Georgia"/>
          <w:sz w:val="24"/>
          <w:szCs w:val="24"/>
          <w:lang w:val="en-US"/>
        </w:rPr>
        <w:t xml:space="preserve"> levels of subnational taxing powers would force governments to fiscally </w:t>
      </w:r>
      <w:r w:rsidRPr="00512363">
        <w:rPr>
          <w:rFonts w:ascii="Georgia" w:hAnsi="Georgia"/>
          <w:sz w:val="24"/>
          <w:szCs w:val="24"/>
          <w:lang w:val="en-US"/>
        </w:rPr>
        <w:t>compete, leading them to smaller government interventions</w:t>
      </w:r>
      <w:r w:rsidR="00B507B4" w:rsidRPr="00512363">
        <w:rPr>
          <w:rFonts w:ascii="Georgia" w:hAnsi="Georgia"/>
          <w:sz w:val="24"/>
          <w:szCs w:val="24"/>
          <w:lang w:val="en-US"/>
        </w:rPr>
        <w:t>, does not apply during crises</w:t>
      </w:r>
      <w:r w:rsidRPr="00512363">
        <w:rPr>
          <w:rFonts w:ascii="Georgia" w:hAnsi="Georgia"/>
          <w:sz w:val="24"/>
          <w:szCs w:val="24"/>
          <w:lang w:val="en-US"/>
        </w:rPr>
        <w:t xml:space="preserve">. </w:t>
      </w:r>
      <w:r w:rsidR="00B507B4" w:rsidRPr="00512363">
        <w:rPr>
          <w:rFonts w:ascii="Georgia" w:hAnsi="Georgia"/>
          <w:sz w:val="24"/>
          <w:szCs w:val="24"/>
          <w:lang w:val="en-US"/>
        </w:rPr>
        <w:t xml:space="preserve">Although there is plenty of empirical evidence that suggests that it is subnational taxing power that keeps public expenditure under control, it is important to take into consideration that we are analyzing </w:t>
      </w:r>
      <w:r w:rsidRPr="00512363">
        <w:rPr>
          <w:rFonts w:ascii="Georgia" w:hAnsi="Georgia"/>
          <w:sz w:val="24"/>
          <w:szCs w:val="24"/>
          <w:lang w:val="en-US"/>
        </w:rPr>
        <w:t>a</w:t>
      </w:r>
      <w:r w:rsidR="00B507B4" w:rsidRPr="00512363">
        <w:rPr>
          <w:rFonts w:ascii="Georgia" w:hAnsi="Georgia"/>
          <w:sz w:val="24"/>
          <w:szCs w:val="24"/>
          <w:lang w:val="en-US"/>
        </w:rPr>
        <w:t xml:space="preserve"> short-term-</w:t>
      </w:r>
      <w:r w:rsidRPr="00512363">
        <w:rPr>
          <w:rFonts w:ascii="Georgia" w:hAnsi="Georgia"/>
          <w:sz w:val="24"/>
          <w:szCs w:val="24"/>
          <w:lang w:val="en-US"/>
        </w:rPr>
        <w:t xml:space="preserve">large-size international </w:t>
      </w:r>
      <w:r w:rsidRPr="009A60BF">
        <w:rPr>
          <w:rFonts w:ascii="Georgia" w:hAnsi="Georgia"/>
          <w:sz w:val="24"/>
          <w:szCs w:val="24"/>
          <w:lang w:val="en-US"/>
        </w:rPr>
        <w:t>crisis</w:t>
      </w:r>
      <w:r w:rsidR="00B507B4" w:rsidRPr="009A60BF">
        <w:rPr>
          <w:rFonts w:ascii="Georgia" w:hAnsi="Georgia"/>
          <w:sz w:val="24"/>
          <w:szCs w:val="24"/>
          <w:lang w:val="en-US"/>
        </w:rPr>
        <w:t>.</w:t>
      </w:r>
      <w:r w:rsidR="00B240C8" w:rsidRPr="009A60BF">
        <w:rPr>
          <w:rFonts w:ascii="Georgia" w:hAnsi="Georgia"/>
          <w:sz w:val="24"/>
          <w:szCs w:val="24"/>
          <w:lang w:val="en-US"/>
        </w:rPr>
        <w:t xml:space="preserve"> Fiscal competition</w:t>
      </w:r>
      <w:r w:rsidR="00B507B4" w:rsidRPr="009A60BF">
        <w:rPr>
          <w:rFonts w:ascii="Georgia" w:hAnsi="Georgia"/>
          <w:sz w:val="24"/>
          <w:szCs w:val="24"/>
          <w:lang w:val="en-US"/>
        </w:rPr>
        <w:t xml:space="preserve"> </w:t>
      </w:r>
      <w:r w:rsidR="00B240C8" w:rsidRPr="009A60BF">
        <w:rPr>
          <w:rFonts w:ascii="Georgia" w:hAnsi="Georgia"/>
          <w:sz w:val="24"/>
          <w:szCs w:val="24"/>
          <w:lang w:val="en-US"/>
        </w:rPr>
        <w:t xml:space="preserve">is a process that can only take place in the long run and should be negligible in a short period such as the one we are analyzing. Furthermore, subnational fiscal competition seems hardly compatible with the kind of extreme measures undertaken during the first two years of the pandemic. </w:t>
      </w:r>
      <w:r w:rsidR="00B240C8" w:rsidRPr="009A60BF">
        <w:rPr>
          <w:rFonts w:ascii="Georgia" w:hAnsi="Georgia"/>
          <w:sz w:val="24"/>
          <w:szCs w:val="24"/>
          <w:lang w:val="en-US"/>
        </w:rPr>
        <w:lastRenderedPageBreak/>
        <w:t>What our results suggest is that tax decentralization is not relevant to explain the intensity of economic measures deployed in European countries to fight the adverse economic effects of the pandemic.</w:t>
      </w:r>
    </w:p>
    <w:p w14:paraId="49C28AA0" w14:textId="29E4BBAA" w:rsidR="002C2DA8" w:rsidRDefault="002C2DA8" w:rsidP="002C2DA8">
      <w:pPr>
        <w:spacing w:line="480" w:lineRule="auto"/>
        <w:jc w:val="both"/>
        <w:rPr>
          <w:rFonts w:ascii="Georgia" w:hAnsi="Georgia"/>
          <w:sz w:val="24"/>
          <w:szCs w:val="24"/>
          <w:lang w:val="en-US"/>
        </w:rPr>
      </w:pPr>
      <w:r w:rsidRPr="00193F54">
        <w:rPr>
          <w:rFonts w:ascii="Georgia" w:hAnsi="Georgia"/>
          <w:sz w:val="24"/>
          <w:szCs w:val="24"/>
          <w:lang w:val="en-US"/>
        </w:rPr>
        <w:t xml:space="preserve">These results suggest that the decentralization hypothesis tested in the literature (Marlow, 1988; </w:t>
      </w:r>
      <w:proofErr w:type="spellStart"/>
      <w:r w:rsidRPr="00193F54">
        <w:rPr>
          <w:rFonts w:ascii="Georgia" w:hAnsi="Georgia"/>
          <w:sz w:val="24"/>
          <w:szCs w:val="24"/>
          <w:lang w:val="en-US"/>
        </w:rPr>
        <w:t>Herwartz</w:t>
      </w:r>
      <w:proofErr w:type="spellEnd"/>
      <w:r w:rsidRPr="00193F54">
        <w:rPr>
          <w:rFonts w:ascii="Georgia" w:hAnsi="Georgia"/>
          <w:sz w:val="24"/>
          <w:szCs w:val="24"/>
          <w:lang w:val="en-US"/>
        </w:rPr>
        <w:t xml:space="preserve"> and Theilen, 2017; </w:t>
      </w:r>
      <w:proofErr w:type="spellStart"/>
      <w:r w:rsidRPr="00193F54">
        <w:rPr>
          <w:rFonts w:ascii="Georgia" w:hAnsi="Georgia"/>
          <w:sz w:val="24"/>
          <w:szCs w:val="24"/>
          <w:lang w:val="en-US"/>
        </w:rPr>
        <w:t>Makreshanka-Mladenorska</w:t>
      </w:r>
      <w:proofErr w:type="spellEnd"/>
      <w:r w:rsidRPr="00193F54">
        <w:rPr>
          <w:rFonts w:ascii="Georgia" w:hAnsi="Georgia"/>
          <w:sz w:val="24"/>
          <w:szCs w:val="24"/>
          <w:lang w:val="en-US"/>
        </w:rPr>
        <w:t xml:space="preserve"> and Petrevski, 2019) during normal times still applies during large crises. On the contrary, our empirical exercise did not find any evidence </w:t>
      </w:r>
      <w:r w:rsidR="00927754">
        <w:rPr>
          <w:rFonts w:ascii="Georgia" w:hAnsi="Georgia"/>
          <w:sz w:val="24"/>
          <w:szCs w:val="24"/>
          <w:lang w:val="en-US"/>
        </w:rPr>
        <w:t>of</w:t>
      </w:r>
      <w:r w:rsidR="007D2334">
        <w:rPr>
          <w:rFonts w:ascii="Georgia" w:hAnsi="Georgia"/>
          <w:sz w:val="24"/>
          <w:szCs w:val="24"/>
          <w:lang w:val="en-US"/>
        </w:rPr>
        <w:t xml:space="preserve"> subnational taxing powers influenc</w:t>
      </w:r>
      <w:r w:rsidR="00927754">
        <w:rPr>
          <w:rFonts w:ascii="Georgia" w:hAnsi="Georgia"/>
          <w:sz w:val="24"/>
          <w:szCs w:val="24"/>
          <w:lang w:val="en-US"/>
        </w:rPr>
        <w:t>ing</w:t>
      </w:r>
      <w:r w:rsidR="007D2334">
        <w:rPr>
          <w:rFonts w:ascii="Georgia" w:hAnsi="Georgia"/>
          <w:sz w:val="24"/>
          <w:szCs w:val="24"/>
          <w:lang w:val="en-US"/>
        </w:rPr>
        <w:t xml:space="preserve"> the size of aggregated public measures, in line with</w:t>
      </w:r>
      <w:r w:rsidRPr="00193F54">
        <w:rPr>
          <w:rFonts w:ascii="Georgia" w:hAnsi="Georgia"/>
          <w:sz w:val="24"/>
          <w:szCs w:val="24"/>
          <w:lang w:val="en-US"/>
        </w:rPr>
        <w:t xml:space="preserve"> the Leviathan hypothesis (Brennan and Buchanan, 1982; Evel and Yilmaz, 2002; Feld et al., 20</w:t>
      </w:r>
      <w:r w:rsidR="004A5A8F">
        <w:rPr>
          <w:rFonts w:ascii="Georgia" w:hAnsi="Georgia"/>
          <w:sz w:val="24"/>
          <w:szCs w:val="24"/>
          <w:lang w:val="en-US"/>
        </w:rPr>
        <w:t>10</w:t>
      </w:r>
      <w:r w:rsidRPr="00193F54">
        <w:rPr>
          <w:rFonts w:ascii="Georgia" w:hAnsi="Georgia"/>
          <w:sz w:val="24"/>
          <w:szCs w:val="24"/>
          <w:lang w:val="en-US"/>
        </w:rPr>
        <w:t xml:space="preserve">), which does not seem to be relevant during extreme events such as the pandemic. </w:t>
      </w:r>
    </w:p>
    <w:p w14:paraId="604C4CFE" w14:textId="0ED1CFB9" w:rsidR="007D2334" w:rsidRPr="00512363" w:rsidRDefault="007D2334" w:rsidP="002C2DA8">
      <w:pPr>
        <w:spacing w:line="480" w:lineRule="auto"/>
        <w:jc w:val="both"/>
        <w:rPr>
          <w:rFonts w:ascii="Georgia" w:hAnsi="Georgia"/>
          <w:b/>
          <w:bCs/>
          <w:i/>
          <w:iCs/>
          <w:sz w:val="24"/>
          <w:szCs w:val="24"/>
          <w:lang w:val="en-US"/>
        </w:rPr>
      </w:pPr>
      <w:r w:rsidRPr="00512363">
        <w:rPr>
          <w:rFonts w:ascii="Georgia" w:hAnsi="Georgia"/>
          <w:b/>
          <w:bCs/>
          <w:i/>
          <w:iCs/>
          <w:sz w:val="24"/>
          <w:szCs w:val="24"/>
          <w:lang w:val="en-US"/>
        </w:rPr>
        <w:t>4.</w:t>
      </w:r>
      <w:r w:rsidR="006E5BEB">
        <w:rPr>
          <w:rFonts w:ascii="Georgia" w:hAnsi="Georgia"/>
          <w:b/>
          <w:bCs/>
          <w:i/>
          <w:iCs/>
          <w:sz w:val="24"/>
          <w:szCs w:val="24"/>
          <w:lang w:val="en-US"/>
        </w:rPr>
        <w:t>5</w:t>
      </w:r>
      <w:r w:rsidRPr="00512363">
        <w:rPr>
          <w:rFonts w:ascii="Georgia" w:hAnsi="Georgia"/>
          <w:b/>
          <w:bCs/>
          <w:i/>
          <w:iCs/>
          <w:sz w:val="24"/>
          <w:szCs w:val="24"/>
          <w:lang w:val="en-US"/>
        </w:rPr>
        <w:t>. Robustness checks</w:t>
      </w:r>
    </w:p>
    <w:p w14:paraId="266234F4" w14:textId="2AAF908C" w:rsidR="007D2334" w:rsidRPr="00512363" w:rsidRDefault="007D2334" w:rsidP="002C2DA8">
      <w:pPr>
        <w:spacing w:line="480" w:lineRule="auto"/>
        <w:jc w:val="both"/>
        <w:rPr>
          <w:rFonts w:ascii="Georgia" w:hAnsi="Georgia"/>
          <w:sz w:val="24"/>
          <w:szCs w:val="24"/>
          <w:lang w:val="en-US"/>
        </w:rPr>
      </w:pPr>
      <w:r w:rsidRPr="00512363">
        <w:rPr>
          <w:rFonts w:ascii="Georgia" w:hAnsi="Georgia"/>
          <w:sz w:val="24"/>
          <w:szCs w:val="24"/>
          <w:lang w:val="en-US"/>
        </w:rPr>
        <w:t xml:space="preserve">To test the sensitivity of our results, we proceed to run some robustness checks. The first group of those checks includes as additional regressors several indicators that capture the </w:t>
      </w:r>
      <w:r w:rsidR="00E041F5" w:rsidRPr="00512363">
        <w:rPr>
          <w:rFonts w:ascii="Georgia" w:hAnsi="Georgia"/>
          <w:sz w:val="24"/>
          <w:szCs w:val="24"/>
          <w:lang w:val="en-US"/>
        </w:rPr>
        <w:t>effects of</w:t>
      </w:r>
      <w:r w:rsidRPr="00512363">
        <w:rPr>
          <w:rFonts w:ascii="Georgia" w:hAnsi="Georgia"/>
          <w:sz w:val="24"/>
          <w:szCs w:val="24"/>
          <w:lang w:val="en-US"/>
        </w:rPr>
        <w:t xml:space="preserve"> countries´ welfare regime. Table </w:t>
      </w:r>
      <w:r w:rsidR="00565F91">
        <w:rPr>
          <w:rFonts w:ascii="Georgia" w:hAnsi="Georgia"/>
          <w:sz w:val="24"/>
          <w:szCs w:val="24"/>
          <w:lang w:val="en-US"/>
        </w:rPr>
        <w:t>6</w:t>
      </w:r>
      <w:r w:rsidRPr="00512363">
        <w:rPr>
          <w:rFonts w:ascii="Georgia" w:hAnsi="Georgia"/>
          <w:sz w:val="24"/>
          <w:szCs w:val="24"/>
          <w:lang w:val="en-US"/>
        </w:rPr>
        <w:t xml:space="preserve"> displays the results of these regressions</w:t>
      </w:r>
      <w:r w:rsidR="00452DDC" w:rsidRPr="00512363">
        <w:rPr>
          <w:rFonts w:ascii="Georgia" w:hAnsi="Georgia"/>
          <w:sz w:val="24"/>
          <w:szCs w:val="24"/>
          <w:lang w:val="en-US"/>
        </w:rPr>
        <w:t xml:space="preserve">. </w:t>
      </w:r>
      <w:r w:rsidRPr="00512363">
        <w:rPr>
          <w:rFonts w:ascii="Georgia" w:hAnsi="Georgia"/>
          <w:sz w:val="24"/>
          <w:szCs w:val="24"/>
          <w:lang w:val="en-US"/>
        </w:rPr>
        <w:t xml:space="preserve">The first three columns show the results for our three dependent variables including as explanatory variables several dummies separately capturing the effects of liberal, social democrat, corporativist and mediterranean welfare states (with </w:t>
      </w:r>
      <w:r w:rsidR="00F2775F">
        <w:rPr>
          <w:rFonts w:ascii="Georgia" w:hAnsi="Georgia"/>
          <w:sz w:val="24"/>
          <w:szCs w:val="24"/>
          <w:lang w:val="en-US"/>
        </w:rPr>
        <w:t>E</w:t>
      </w:r>
      <w:r w:rsidRPr="00512363">
        <w:rPr>
          <w:rFonts w:ascii="Georgia" w:hAnsi="Georgia"/>
          <w:sz w:val="24"/>
          <w:szCs w:val="24"/>
          <w:lang w:val="en-US"/>
        </w:rPr>
        <w:t xml:space="preserve">astern countries being the reference group). </w:t>
      </w:r>
      <w:r w:rsidR="006F5551">
        <w:rPr>
          <w:rFonts w:ascii="Georgia" w:hAnsi="Georgia"/>
          <w:sz w:val="24"/>
          <w:szCs w:val="24"/>
          <w:lang w:val="en-US"/>
        </w:rPr>
        <w:t>The results show that while social democrat regimes deployed relatively larger assistance programs, liberal corporativist and mediterranean regimes were less generous in assisting households in distress.</w:t>
      </w:r>
      <w:r w:rsidRPr="00512363">
        <w:rPr>
          <w:rFonts w:ascii="Georgia" w:hAnsi="Georgia"/>
          <w:sz w:val="24"/>
          <w:szCs w:val="24"/>
          <w:lang w:val="en-US"/>
        </w:rPr>
        <w:t xml:space="preserve"> </w:t>
      </w:r>
      <w:r w:rsidR="00452DDC" w:rsidRPr="00512363">
        <w:rPr>
          <w:rFonts w:ascii="Georgia" w:hAnsi="Georgia"/>
          <w:sz w:val="24"/>
          <w:szCs w:val="24"/>
          <w:lang w:val="en-US"/>
        </w:rPr>
        <w:t xml:space="preserve">Columns 4-6 replicate the baseline estimations including the weight of social expenditure to GDP as an additional regressor. This variable is significant for our three dependent variables and displays the expected positive sign: countries with larger levels of social spending </w:t>
      </w:r>
      <w:r w:rsidR="00452DDC" w:rsidRPr="00512363">
        <w:rPr>
          <w:rFonts w:ascii="Georgia" w:hAnsi="Georgia"/>
          <w:sz w:val="24"/>
          <w:szCs w:val="24"/>
          <w:lang w:val="en-US"/>
        </w:rPr>
        <w:lastRenderedPageBreak/>
        <w:t>before the pandemic deployed larger assistance programs. More importantly for the purpose of this paper, all decentralization indicators keep their statistical significance and sign after controlling for welfare regimes and social expenditure.</w:t>
      </w:r>
    </w:p>
    <w:p w14:paraId="552ACBFC" w14:textId="30526E67" w:rsidR="00452DDC" w:rsidRPr="00512363" w:rsidRDefault="00452DDC" w:rsidP="00452DDC">
      <w:pPr>
        <w:spacing w:line="480" w:lineRule="auto"/>
        <w:ind w:left="708" w:firstLine="708"/>
        <w:jc w:val="both"/>
        <w:rPr>
          <w:rFonts w:ascii="Georgia" w:hAnsi="Georgia"/>
          <w:sz w:val="24"/>
          <w:szCs w:val="24"/>
          <w:lang w:val="en-US"/>
        </w:rPr>
      </w:pPr>
      <w:r w:rsidRPr="00512363">
        <w:rPr>
          <w:rFonts w:ascii="Georgia" w:hAnsi="Georgia"/>
          <w:sz w:val="24"/>
          <w:szCs w:val="24"/>
          <w:lang w:val="en-US"/>
        </w:rPr>
        <w:t xml:space="preserve">[Insert table </w:t>
      </w:r>
      <w:r w:rsidR="00565F91">
        <w:rPr>
          <w:rFonts w:ascii="Georgia" w:hAnsi="Georgia"/>
          <w:sz w:val="24"/>
          <w:szCs w:val="24"/>
          <w:lang w:val="en-US"/>
        </w:rPr>
        <w:t>6</w:t>
      </w:r>
      <w:r w:rsidRPr="00512363">
        <w:rPr>
          <w:rFonts w:ascii="Georgia" w:hAnsi="Georgia"/>
          <w:sz w:val="24"/>
          <w:szCs w:val="24"/>
          <w:lang w:val="en-US"/>
        </w:rPr>
        <w:t xml:space="preserve"> about here]</w:t>
      </w:r>
    </w:p>
    <w:p w14:paraId="48E1A2B8" w14:textId="47800A68" w:rsidR="00452DDC" w:rsidRPr="00512363" w:rsidRDefault="00452DDC" w:rsidP="00452DDC">
      <w:pPr>
        <w:spacing w:line="480" w:lineRule="auto"/>
        <w:jc w:val="both"/>
        <w:rPr>
          <w:rFonts w:ascii="Georgia" w:hAnsi="Georgia"/>
          <w:sz w:val="24"/>
          <w:szCs w:val="24"/>
          <w:lang w:val="en-US"/>
        </w:rPr>
      </w:pPr>
      <w:r w:rsidRPr="00512363">
        <w:rPr>
          <w:rFonts w:ascii="Georgia" w:hAnsi="Georgia"/>
          <w:sz w:val="24"/>
          <w:szCs w:val="24"/>
          <w:lang w:val="en-US"/>
        </w:rPr>
        <w:t>The second group of robustness checks consists of replicating our estimations using as our variables</w:t>
      </w:r>
      <w:r w:rsidR="00227AC3">
        <w:rPr>
          <w:rFonts w:ascii="Georgia" w:hAnsi="Georgia"/>
          <w:sz w:val="24"/>
          <w:szCs w:val="24"/>
          <w:lang w:val="en-US"/>
        </w:rPr>
        <w:t xml:space="preserve"> of interest</w:t>
      </w:r>
      <w:r w:rsidRPr="00512363">
        <w:rPr>
          <w:rFonts w:ascii="Georgia" w:hAnsi="Georgia"/>
          <w:sz w:val="24"/>
          <w:szCs w:val="24"/>
          <w:lang w:val="en-US"/>
        </w:rPr>
        <w:t xml:space="preserve"> the different components used to construct the RAI. Table </w:t>
      </w:r>
      <w:r w:rsidR="00565F91">
        <w:rPr>
          <w:rFonts w:ascii="Georgia" w:hAnsi="Georgia"/>
          <w:sz w:val="24"/>
          <w:szCs w:val="24"/>
          <w:lang w:val="en-US"/>
        </w:rPr>
        <w:t>7</w:t>
      </w:r>
      <w:r w:rsidRPr="00512363">
        <w:rPr>
          <w:rFonts w:ascii="Georgia" w:hAnsi="Georgia"/>
          <w:sz w:val="24"/>
          <w:szCs w:val="24"/>
          <w:lang w:val="en-US"/>
        </w:rPr>
        <w:t xml:space="preserve"> shows a summary of the results of this approach. For economy reasons, we only show the coefficients </w:t>
      </w:r>
      <w:r w:rsidR="0057709B" w:rsidRPr="00512363">
        <w:rPr>
          <w:rFonts w:ascii="Georgia" w:hAnsi="Georgia"/>
          <w:sz w:val="24"/>
          <w:szCs w:val="24"/>
          <w:lang w:val="en-US"/>
        </w:rPr>
        <w:t xml:space="preserve">obtained </w:t>
      </w:r>
      <w:r w:rsidRPr="00512363">
        <w:rPr>
          <w:rFonts w:ascii="Georgia" w:hAnsi="Georgia"/>
          <w:sz w:val="24"/>
          <w:szCs w:val="24"/>
          <w:lang w:val="en-US"/>
        </w:rPr>
        <w:t xml:space="preserve">for the </w:t>
      </w:r>
      <w:r w:rsidR="0057709B" w:rsidRPr="00512363">
        <w:rPr>
          <w:rFonts w:ascii="Georgia" w:hAnsi="Georgia"/>
          <w:sz w:val="24"/>
          <w:szCs w:val="24"/>
          <w:lang w:val="en-US"/>
        </w:rPr>
        <w:t xml:space="preserve">different </w:t>
      </w:r>
      <w:r w:rsidRPr="00512363">
        <w:rPr>
          <w:rFonts w:ascii="Georgia" w:hAnsi="Georgia"/>
          <w:sz w:val="24"/>
          <w:szCs w:val="24"/>
          <w:lang w:val="en-US"/>
        </w:rPr>
        <w:t xml:space="preserve">decentralization </w:t>
      </w:r>
      <w:r w:rsidRPr="009A60BF">
        <w:rPr>
          <w:rFonts w:ascii="Georgia" w:hAnsi="Georgia"/>
          <w:sz w:val="24"/>
          <w:szCs w:val="24"/>
          <w:lang w:val="en-US"/>
        </w:rPr>
        <w:t>subindexes</w:t>
      </w:r>
      <w:r w:rsidR="00F613EF" w:rsidRPr="009A60BF">
        <w:rPr>
          <w:rFonts w:ascii="Georgia" w:hAnsi="Georgia"/>
          <w:sz w:val="24"/>
          <w:szCs w:val="24"/>
          <w:lang w:val="en-US"/>
        </w:rPr>
        <w:t xml:space="preserve">. These results suggest that all decentralization dimensions -except for the borrowing autonomy indicator- point in the same direction as our baseline regressions: larger subnational powers triggered smaller public economic interventions during the pandemic. Since those dimensions tend to move in the same direction -countries with high subnational spending powers tend to display high levels of </w:t>
      </w:r>
      <w:r w:rsidR="005406E6" w:rsidRPr="009A60BF">
        <w:rPr>
          <w:rFonts w:ascii="Georgia" w:hAnsi="Georgia"/>
          <w:sz w:val="24"/>
          <w:szCs w:val="24"/>
          <w:lang w:val="en-US"/>
        </w:rPr>
        <w:t>subnational powers in terms of representation, lawmaking, etc. as well- it can be expected that they all influence the outcome variables in the same way</w:t>
      </w:r>
      <w:r w:rsidR="00227AC3" w:rsidRPr="009A60BF">
        <w:rPr>
          <w:rFonts w:ascii="Georgia" w:hAnsi="Georgia"/>
          <w:sz w:val="24"/>
          <w:szCs w:val="24"/>
          <w:lang w:val="en-US"/>
        </w:rPr>
        <w:t>,</w:t>
      </w:r>
      <w:r w:rsidR="005406E6" w:rsidRPr="009A60BF">
        <w:rPr>
          <w:rFonts w:ascii="Georgia" w:hAnsi="Georgia"/>
          <w:sz w:val="24"/>
          <w:szCs w:val="24"/>
          <w:lang w:val="en-US"/>
        </w:rPr>
        <w:t xml:space="preserve"> although with different intensities.</w:t>
      </w:r>
      <w:r w:rsidR="005406E6">
        <w:rPr>
          <w:rFonts w:ascii="Georgia" w:hAnsi="Georgia"/>
          <w:sz w:val="24"/>
          <w:szCs w:val="24"/>
          <w:lang w:val="en-US"/>
        </w:rPr>
        <w:t xml:space="preserve"> </w:t>
      </w:r>
    </w:p>
    <w:p w14:paraId="01EFC2D7" w14:textId="626F4A0E" w:rsidR="00452DDC" w:rsidRPr="00512363" w:rsidRDefault="00452DDC" w:rsidP="00452DDC">
      <w:pPr>
        <w:spacing w:line="480" w:lineRule="auto"/>
        <w:jc w:val="both"/>
        <w:rPr>
          <w:rFonts w:ascii="Georgia" w:hAnsi="Georgia"/>
          <w:sz w:val="24"/>
          <w:szCs w:val="24"/>
          <w:lang w:val="en-US"/>
        </w:rPr>
      </w:pPr>
      <w:r w:rsidRPr="00512363">
        <w:rPr>
          <w:rFonts w:ascii="Georgia" w:hAnsi="Georgia" w:cs="Times New Roman"/>
          <w:sz w:val="24"/>
          <w:szCs w:val="24"/>
          <w:lang w:val="en-US"/>
        </w:rPr>
        <w:t>Interestingly, the only exception is the variable borrowing autonomy, which displays significant positive coefficients for our 3 dependent variables. These results suggest that, although more decentralized countries deployed smaller aid programs to fight the economic effects of the pandemic, this would not be true in the case of those decentralized countries in which subnational governments enjoy large borrowing powers. It seems that the latter would allow subnational authorities to capture more financial resources and to implement larger compensation measures during the crisis</w:t>
      </w:r>
      <w:r w:rsidR="0057709B" w:rsidRPr="00512363">
        <w:rPr>
          <w:rFonts w:ascii="Georgia" w:hAnsi="Georgia" w:cs="Times New Roman"/>
          <w:sz w:val="24"/>
          <w:szCs w:val="24"/>
          <w:lang w:val="en-US"/>
        </w:rPr>
        <w:t xml:space="preserve">. Although we found no empirical evidence that subnational taxing powers influenced measures to cushion the </w:t>
      </w:r>
      <w:r w:rsidR="0057709B" w:rsidRPr="00512363">
        <w:rPr>
          <w:rFonts w:ascii="Georgia" w:hAnsi="Georgia" w:cs="Times New Roman"/>
          <w:sz w:val="24"/>
          <w:szCs w:val="24"/>
          <w:lang w:val="en-US"/>
        </w:rPr>
        <w:lastRenderedPageBreak/>
        <w:t>economic effects of the pandemic (hypothesis 2a), these results offer some evidence that easier access to credit might soften subnational governments´ budget constraint, allowing them to spend more (hypothesis 2b).</w:t>
      </w:r>
      <w:r w:rsidR="00A82E07" w:rsidRPr="00512363">
        <w:rPr>
          <w:rFonts w:ascii="Georgia" w:hAnsi="Georgia" w:cs="Times New Roman"/>
          <w:sz w:val="24"/>
          <w:szCs w:val="24"/>
          <w:lang w:val="en-US"/>
        </w:rPr>
        <w:t xml:space="preserve"> These results are consistent with the evidence found by </w:t>
      </w:r>
      <w:proofErr w:type="spellStart"/>
      <w:r w:rsidR="00A82E07" w:rsidRPr="00512363">
        <w:rPr>
          <w:rFonts w:ascii="Georgia" w:hAnsi="Georgia" w:cs="Times New Roman"/>
          <w:sz w:val="24"/>
          <w:szCs w:val="24"/>
          <w:lang w:val="en-US"/>
        </w:rPr>
        <w:t>Moesen</w:t>
      </w:r>
      <w:proofErr w:type="spellEnd"/>
      <w:r w:rsidR="00A82E07" w:rsidRPr="00512363">
        <w:rPr>
          <w:rFonts w:ascii="Georgia" w:hAnsi="Georgia" w:cs="Times New Roman"/>
          <w:sz w:val="24"/>
          <w:szCs w:val="24"/>
          <w:lang w:val="en-US"/>
        </w:rPr>
        <w:t xml:space="preserve"> and Van </w:t>
      </w:r>
      <w:proofErr w:type="spellStart"/>
      <w:r w:rsidR="00A82E07" w:rsidRPr="00512363">
        <w:rPr>
          <w:rFonts w:ascii="Georgia" w:hAnsi="Georgia" w:cs="Times New Roman"/>
          <w:sz w:val="24"/>
          <w:szCs w:val="24"/>
          <w:lang w:val="en-US"/>
        </w:rPr>
        <w:t>Cauwenberge</w:t>
      </w:r>
      <w:proofErr w:type="spellEnd"/>
      <w:r w:rsidR="00A82E07" w:rsidRPr="00512363">
        <w:rPr>
          <w:rFonts w:ascii="Georgia" w:hAnsi="Georgia" w:cs="Times New Roman"/>
          <w:sz w:val="24"/>
          <w:szCs w:val="24"/>
          <w:lang w:val="en-US"/>
        </w:rPr>
        <w:t xml:space="preserve"> (2000), that showed a lower level of expenditure in those countries with stricter access to borrowing at the subnational level.</w:t>
      </w:r>
    </w:p>
    <w:p w14:paraId="50CA28E2" w14:textId="59DEDD4F" w:rsidR="00452DDC" w:rsidRDefault="0057709B" w:rsidP="0057709B">
      <w:pPr>
        <w:spacing w:line="480" w:lineRule="auto"/>
        <w:ind w:left="708" w:firstLine="708"/>
        <w:jc w:val="both"/>
        <w:rPr>
          <w:rFonts w:ascii="Georgia" w:hAnsi="Georgia"/>
          <w:sz w:val="24"/>
          <w:szCs w:val="24"/>
          <w:lang w:val="en-US"/>
        </w:rPr>
      </w:pPr>
      <w:r w:rsidRPr="00512363">
        <w:rPr>
          <w:rFonts w:ascii="Georgia" w:hAnsi="Georgia"/>
          <w:sz w:val="24"/>
          <w:szCs w:val="24"/>
          <w:lang w:val="en-US"/>
        </w:rPr>
        <w:t xml:space="preserve">[Insert table </w:t>
      </w:r>
      <w:r w:rsidR="00565F91">
        <w:rPr>
          <w:rFonts w:ascii="Georgia" w:hAnsi="Georgia"/>
          <w:sz w:val="24"/>
          <w:szCs w:val="24"/>
          <w:lang w:val="en-US"/>
        </w:rPr>
        <w:t>7</w:t>
      </w:r>
      <w:r w:rsidRPr="00512363">
        <w:rPr>
          <w:rFonts w:ascii="Georgia" w:hAnsi="Georgia"/>
          <w:sz w:val="24"/>
          <w:szCs w:val="24"/>
          <w:lang w:val="en-US"/>
        </w:rPr>
        <w:t xml:space="preserve"> about here]</w:t>
      </w:r>
    </w:p>
    <w:p w14:paraId="2D373679" w14:textId="480BDF48" w:rsidR="00CF4F95" w:rsidRPr="009A60BF" w:rsidRDefault="00CF4F95" w:rsidP="00CF4F95">
      <w:pPr>
        <w:spacing w:line="480" w:lineRule="auto"/>
        <w:jc w:val="both"/>
        <w:rPr>
          <w:rFonts w:ascii="Georgia" w:hAnsi="Georgia"/>
          <w:b/>
          <w:bCs/>
          <w:i/>
          <w:iCs/>
          <w:sz w:val="24"/>
          <w:szCs w:val="24"/>
          <w:lang w:val="en-US"/>
        </w:rPr>
      </w:pPr>
      <w:r w:rsidRPr="009A60BF">
        <w:rPr>
          <w:rFonts w:ascii="Georgia" w:hAnsi="Georgia"/>
          <w:b/>
          <w:bCs/>
          <w:i/>
          <w:iCs/>
          <w:sz w:val="24"/>
          <w:szCs w:val="24"/>
          <w:lang w:val="en-US"/>
        </w:rPr>
        <w:t>4.</w:t>
      </w:r>
      <w:r w:rsidR="006E5BEB" w:rsidRPr="009A60BF">
        <w:rPr>
          <w:rFonts w:ascii="Georgia" w:hAnsi="Georgia"/>
          <w:b/>
          <w:bCs/>
          <w:i/>
          <w:iCs/>
          <w:sz w:val="24"/>
          <w:szCs w:val="24"/>
          <w:lang w:val="en-US"/>
        </w:rPr>
        <w:t>6</w:t>
      </w:r>
      <w:r w:rsidRPr="009A60BF">
        <w:rPr>
          <w:rFonts w:ascii="Georgia" w:hAnsi="Georgia"/>
          <w:b/>
          <w:bCs/>
          <w:i/>
          <w:iCs/>
          <w:sz w:val="24"/>
          <w:szCs w:val="24"/>
          <w:lang w:val="en-US"/>
        </w:rPr>
        <w:t>. Summary</w:t>
      </w:r>
      <w:r w:rsidR="00320047" w:rsidRPr="009A60BF">
        <w:rPr>
          <w:rFonts w:ascii="Georgia" w:hAnsi="Georgia"/>
          <w:b/>
          <w:bCs/>
          <w:i/>
          <w:iCs/>
          <w:sz w:val="24"/>
          <w:szCs w:val="24"/>
          <w:lang w:val="en-US"/>
        </w:rPr>
        <w:t xml:space="preserve"> of the results</w:t>
      </w:r>
      <w:r w:rsidRPr="009A60BF">
        <w:rPr>
          <w:rFonts w:ascii="Georgia" w:hAnsi="Georgia"/>
          <w:b/>
          <w:bCs/>
          <w:i/>
          <w:iCs/>
          <w:sz w:val="24"/>
          <w:szCs w:val="24"/>
          <w:lang w:val="en-US"/>
        </w:rPr>
        <w:t xml:space="preserve"> </w:t>
      </w:r>
    </w:p>
    <w:p w14:paraId="5D092D66" w14:textId="16DFE74C" w:rsidR="00833F44" w:rsidRPr="009A60BF" w:rsidRDefault="006E5BEB" w:rsidP="00CF4F95">
      <w:pPr>
        <w:spacing w:line="480" w:lineRule="auto"/>
        <w:jc w:val="both"/>
        <w:rPr>
          <w:rFonts w:ascii="Georgia" w:hAnsi="Georgia"/>
          <w:sz w:val="24"/>
          <w:szCs w:val="24"/>
          <w:lang w:val="en-US"/>
        </w:rPr>
      </w:pPr>
      <w:r w:rsidRPr="009A60BF">
        <w:rPr>
          <w:rFonts w:ascii="Georgia" w:hAnsi="Georgia"/>
          <w:sz w:val="24"/>
          <w:szCs w:val="24"/>
          <w:lang w:val="en-US"/>
        </w:rPr>
        <w:t xml:space="preserve">To summarize the results obtained in the previous sections, Table </w:t>
      </w:r>
      <w:r w:rsidR="00565F91" w:rsidRPr="009A60BF">
        <w:rPr>
          <w:rFonts w:ascii="Georgia" w:hAnsi="Georgia"/>
          <w:sz w:val="24"/>
          <w:szCs w:val="24"/>
          <w:lang w:val="en-US"/>
        </w:rPr>
        <w:t>8</w:t>
      </w:r>
      <w:r w:rsidRPr="009A60BF">
        <w:rPr>
          <w:rFonts w:ascii="Georgia" w:hAnsi="Georgia"/>
          <w:sz w:val="24"/>
          <w:szCs w:val="24"/>
          <w:lang w:val="en-US"/>
        </w:rPr>
        <w:t xml:space="preserve"> displays which variables have explanatory power on the size of the economic measures adopted to fight the adverse economic effects of the pandemic, and which did not show </w:t>
      </w:r>
      <w:r w:rsidR="00015531" w:rsidRPr="009A60BF">
        <w:rPr>
          <w:rFonts w:ascii="Georgia" w:hAnsi="Georgia"/>
          <w:sz w:val="24"/>
          <w:szCs w:val="24"/>
          <w:lang w:val="en-US"/>
        </w:rPr>
        <w:t xml:space="preserve">any </w:t>
      </w:r>
      <w:r w:rsidRPr="009A60BF">
        <w:rPr>
          <w:rFonts w:ascii="Georgia" w:hAnsi="Georgia"/>
          <w:sz w:val="24"/>
          <w:szCs w:val="24"/>
          <w:lang w:val="en-US"/>
        </w:rPr>
        <w:t xml:space="preserve">statistical significance. </w:t>
      </w:r>
    </w:p>
    <w:p w14:paraId="4BE24482" w14:textId="7173BAF3" w:rsidR="00CF4F95" w:rsidRPr="009A60BF" w:rsidRDefault="00833F44" w:rsidP="00CF4F95">
      <w:pPr>
        <w:spacing w:line="480" w:lineRule="auto"/>
        <w:jc w:val="both"/>
        <w:rPr>
          <w:rFonts w:ascii="Georgia" w:hAnsi="Georgia"/>
          <w:sz w:val="24"/>
          <w:szCs w:val="24"/>
          <w:lang w:val="en-US"/>
        </w:rPr>
      </w:pPr>
      <w:r w:rsidRPr="009A60BF">
        <w:rPr>
          <w:rFonts w:ascii="Georgia" w:hAnsi="Georgia"/>
          <w:sz w:val="24"/>
          <w:szCs w:val="24"/>
          <w:lang w:val="en-US"/>
        </w:rPr>
        <w:t>R</w:t>
      </w:r>
      <w:r w:rsidR="00D51D45" w:rsidRPr="009A60BF">
        <w:rPr>
          <w:rFonts w:ascii="Georgia" w:hAnsi="Georgia"/>
          <w:sz w:val="24"/>
          <w:szCs w:val="24"/>
          <w:lang w:val="en-US"/>
        </w:rPr>
        <w:t>egarding economic and financial conditions, r</w:t>
      </w:r>
      <w:r w:rsidRPr="009A60BF">
        <w:rPr>
          <w:rFonts w:ascii="Georgia" w:hAnsi="Georgia"/>
          <w:sz w:val="24"/>
          <w:szCs w:val="24"/>
          <w:lang w:val="en-US"/>
        </w:rPr>
        <w:t>icher countries seem to have been able to afford larger assistance programs, according to the positive sign of GDP</w:t>
      </w:r>
      <w:r w:rsidR="00015531" w:rsidRPr="009A60BF">
        <w:rPr>
          <w:rFonts w:ascii="Georgia" w:hAnsi="Georgia"/>
          <w:sz w:val="24"/>
          <w:szCs w:val="24"/>
          <w:lang w:val="en-US"/>
        </w:rPr>
        <w:t xml:space="preserve"> </w:t>
      </w:r>
      <w:r w:rsidRPr="009A60BF">
        <w:rPr>
          <w:rFonts w:ascii="Georgia" w:hAnsi="Georgia"/>
          <w:sz w:val="24"/>
          <w:szCs w:val="24"/>
          <w:lang w:val="en-US"/>
        </w:rPr>
        <w:t>p</w:t>
      </w:r>
      <w:r w:rsidR="00015531" w:rsidRPr="009A60BF">
        <w:rPr>
          <w:rFonts w:ascii="Georgia" w:hAnsi="Georgia"/>
          <w:sz w:val="24"/>
          <w:szCs w:val="24"/>
          <w:lang w:val="en-US"/>
        </w:rPr>
        <w:t>er capita</w:t>
      </w:r>
      <w:r w:rsidRPr="009A60BF">
        <w:rPr>
          <w:rFonts w:ascii="Georgia" w:hAnsi="Georgia"/>
          <w:sz w:val="24"/>
          <w:szCs w:val="24"/>
          <w:lang w:val="en-US"/>
        </w:rPr>
        <w:t xml:space="preserve">, although this does not seem to be true in the case of the Debt Relief dependent variable, which not only accounts for budgetary, but also regulatory measures. Countries with a larger share of self-employed workers implemented smaller measures, since salary reposition was needed to a lower extent, hence the negative significant coefficient. The positive significant coefficient of variable Public Debt can be explained by the activation of the scape-clause of European fiscal rules, </w:t>
      </w:r>
      <w:r w:rsidR="00015531" w:rsidRPr="009A60BF">
        <w:rPr>
          <w:rFonts w:ascii="Georgia" w:hAnsi="Georgia"/>
          <w:sz w:val="24"/>
          <w:szCs w:val="24"/>
          <w:lang w:val="en-US"/>
        </w:rPr>
        <w:t>which allowed</w:t>
      </w:r>
      <w:r w:rsidRPr="009A60BF">
        <w:rPr>
          <w:rFonts w:ascii="Georgia" w:hAnsi="Georgia"/>
          <w:sz w:val="24"/>
          <w:szCs w:val="24"/>
          <w:lang w:val="en-US"/>
        </w:rPr>
        <w:t xml:space="preserve"> countries</w:t>
      </w:r>
      <w:r w:rsidR="00D51D45" w:rsidRPr="009A60BF">
        <w:rPr>
          <w:rFonts w:ascii="Georgia" w:hAnsi="Georgia"/>
          <w:sz w:val="24"/>
          <w:szCs w:val="24"/>
          <w:lang w:val="en-US"/>
        </w:rPr>
        <w:t xml:space="preserve"> with high </w:t>
      </w:r>
      <w:r w:rsidRPr="009A60BF">
        <w:rPr>
          <w:rFonts w:ascii="Georgia" w:hAnsi="Georgia"/>
          <w:sz w:val="24"/>
          <w:szCs w:val="24"/>
          <w:lang w:val="en-US"/>
        </w:rPr>
        <w:t>stock</w:t>
      </w:r>
      <w:r w:rsidR="00015531" w:rsidRPr="009A60BF">
        <w:rPr>
          <w:rFonts w:ascii="Georgia" w:hAnsi="Georgia"/>
          <w:sz w:val="24"/>
          <w:szCs w:val="24"/>
          <w:lang w:val="en-US"/>
        </w:rPr>
        <w:t>s</w:t>
      </w:r>
      <w:r w:rsidRPr="009A60BF">
        <w:rPr>
          <w:rFonts w:ascii="Georgia" w:hAnsi="Georgia"/>
          <w:sz w:val="24"/>
          <w:szCs w:val="24"/>
          <w:lang w:val="en-US"/>
        </w:rPr>
        <w:t xml:space="preserve"> of debt </w:t>
      </w:r>
      <w:r w:rsidR="00D51D45" w:rsidRPr="009A60BF">
        <w:rPr>
          <w:rFonts w:ascii="Georgia" w:hAnsi="Georgia"/>
          <w:sz w:val="24"/>
          <w:szCs w:val="24"/>
          <w:lang w:val="en-US"/>
        </w:rPr>
        <w:t>to work without this</w:t>
      </w:r>
      <w:r w:rsidRPr="009A60BF">
        <w:rPr>
          <w:rFonts w:ascii="Georgia" w:hAnsi="Georgia"/>
          <w:sz w:val="24"/>
          <w:szCs w:val="24"/>
          <w:lang w:val="en-US"/>
        </w:rPr>
        <w:t xml:space="preserve"> financial constraint when deploying economic assistance. </w:t>
      </w:r>
    </w:p>
    <w:p w14:paraId="786513A4" w14:textId="35D567C9" w:rsidR="00D51D45" w:rsidRPr="009A60BF" w:rsidRDefault="00D51D45" w:rsidP="00CF4F95">
      <w:pPr>
        <w:spacing w:line="480" w:lineRule="auto"/>
        <w:jc w:val="both"/>
        <w:rPr>
          <w:rFonts w:ascii="Georgia" w:hAnsi="Georgia"/>
          <w:sz w:val="24"/>
          <w:szCs w:val="24"/>
          <w:lang w:val="en-US"/>
        </w:rPr>
      </w:pPr>
      <w:r w:rsidRPr="009A60BF">
        <w:rPr>
          <w:rFonts w:ascii="Georgia" w:hAnsi="Georgia"/>
          <w:sz w:val="24"/>
          <w:szCs w:val="24"/>
          <w:lang w:val="en-US"/>
        </w:rPr>
        <w:t xml:space="preserve">The severity of the pandemic and the hardness of the regulatory measures adopted to contain the virus also had an impact on the size of the economic </w:t>
      </w:r>
      <w:r w:rsidRPr="009A60BF">
        <w:rPr>
          <w:rFonts w:ascii="Georgia" w:hAnsi="Georgia"/>
          <w:sz w:val="24"/>
          <w:szCs w:val="24"/>
          <w:lang w:val="en-US"/>
        </w:rPr>
        <w:lastRenderedPageBreak/>
        <w:t>assistance implemented in each country. Both the number of covid cases and the lockdown stringency index display positive and significant coefficients, showing that countries most severely hit by the virus were forced to execute more generous measures.</w:t>
      </w:r>
    </w:p>
    <w:p w14:paraId="04694C5C" w14:textId="6EED847D" w:rsidR="00894D3D" w:rsidRPr="009A60BF" w:rsidRDefault="00894D3D" w:rsidP="00CF4F95">
      <w:pPr>
        <w:spacing w:line="480" w:lineRule="auto"/>
        <w:jc w:val="both"/>
        <w:rPr>
          <w:rFonts w:ascii="Georgia" w:hAnsi="Georgia"/>
          <w:sz w:val="24"/>
          <w:szCs w:val="24"/>
          <w:lang w:val="en-US"/>
        </w:rPr>
      </w:pPr>
      <w:r w:rsidRPr="009A60BF">
        <w:rPr>
          <w:rFonts w:ascii="Georgia" w:hAnsi="Georgia"/>
          <w:sz w:val="24"/>
          <w:szCs w:val="24"/>
          <w:lang w:val="en-US"/>
        </w:rPr>
        <w:t xml:space="preserve">Other institutional elements have been further analyzed as potential drivers of countries´ economic assistance during the pandemic. Both the welfare regime and the pre-pandemic level of social expenditure seem to have affected the measures adopted in each country. </w:t>
      </w:r>
      <w:r w:rsidR="00015531" w:rsidRPr="009A60BF">
        <w:rPr>
          <w:rFonts w:ascii="Georgia" w:hAnsi="Georgia"/>
          <w:sz w:val="24"/>
          <w:szCs w:val="24"/>
          <w:lang w:val="en-US"/>
        </w:rPr>
        <w:t>Countries with a history of larger social spending programs and those under a social-democrat regime deployed larger aid programs for households in need.</w:t>
      </w:r>
    </w:p>
    <w:p w14:paraId="02DFBB5E" w14:textId="37F38C29" w:rsidR="00D51D45" w:rsidRPr="009A60BF" w:rsidRDefault="00D51D45" w:rsidP="00CF4F95">
      <w:pPr>
        <w:spacing w:line="480" w:lineRule="auto"/>
        <w:jc w:val="both"/>
        <w:rPr>
          <w:rFonts w:ascii="Georgia" w:hAnsi="Georgia"/>
          <w:sz w:val="24"/>
          <w:szCs w:val="24"/>
          <w:lang w:val="en-US"/>
        </w:rPr>
      </w:pPr>
      <w:r w:rsidRPr="009A60BF">
        <w:rPr>
          <w:rFonts w:ascii="Georgia" w:hAnsi="Georgia"/>
          <w:sz w:val="24"/>
          <w:szCs w:val="24"/>
          <w:lang w:val="en-US"/>
        </w:rPr>
        <w:t>Regarding our variables of interest, the results offer consistent evidence of the decentralization hypothesis</w:t>
      </w:r>
      <w:r w:rsidR="00015531" w:rsidRPr="009A60BF">
        <w:rPr>
          <w:rFonts w:ascii="Georgia" w:hAnsi="Georgia"/>
          <w:sz w:val="24"/>
          <w:szCs w:val="24"/>
          <w:lang w:val="en-US"/>
        </w:rPr>
        <w:t xml:space="preserve"> (H1)</w:t>
      </w:r>
      <w:r w:rsidR="00894D3D" w:rsidRPr="009A60BF">
        <w:rPr>
          <w:rFonts w:ascii="Georgia" w:hAnsi="Georgia"/>
          <w:sz w:val="24"/>
          <w:szCs w:val="24"/>
          <w:lang w:val="en-US"/>
        </w:rPr>
        <w:t xml:space="preserve"> in times of crises</w:t>
      </w:r>
      <w:r w:rsidRPr="009A60BF">
        <w:rPr>
          <w:rFonts w:ascii="Georgia" w:hAnsi="Georgia"/>
          <w:sz w:val="24"/>
          <w:szCs w:val="24"/>
          <w:lang w:val="en-US"/>
        </w:rPr>
        <w:t xml:space="preserve">, with more decentralized countries displaying larger assistance programs. These results are robust to different decentralization measures, such as the subnational share of public expenditure and the RAI. In the case of the latter, all sub-indexes used to compose the self-rule and the share-rule indicators, except for the borrowing autonomy index, point in the same direction: </w:t>
      </w:r>
      <w:r w:rsidR="00894D3D" w:rsidRPr="009A60BF">
        <w:rPr>
          <w:rFonts w:ascii="Georgia" w:hAnsi="Georgia"/>
          <w:sz w:val="24"/>
          <w:szCs w:val="24"/>
          <w:lang w:val="en-US"/>
        </w:rPr>
        <w:t>more decentralization triggers smaller interventions.</w:t>
      </w:r>
    </w:p>
    <w:p w14:paraId="4D230606" w14:textId="3F57E819" w:rsidR="00894D3D" w:rsidRPr="009A60BF" w:rsidRDefault="00894D3D" w:rsidP="00CF4F95">
      <w:pPr>
        <w:spacing w:line="480" w:lineRule="auto"/>
        <w:jc w:val="both"/>
        <w:rPr>
          <w:rFonts w:ascii="Georgia" w:hAnsi="Georgia"/>
          <w:sz w:val="24"/>
          <w:szCs w:val="24"/>
          <w:lang w:val="en-US"/>
        </w:rPr>
      </w:pPr>
      <w:r w:rsidRPr="009A60BF">
        <w:rPr>
          <w:rFonts w:ascii="Georgia" w:hAnsi="Georgia"/>
          <w:sz w:val="24"/>
          <w:szCs w:val="24"/>
          <w:lang w:val="en-US"/>
        </w:rPr>
        <w:t>Focusing on the Leviathan hypothesis, our results did not offer any empirical evidence that subnational tax competition allows for a constraining effect on public intervention during crises. The variable subnational taxes is never significant, although it displays the negative expected sign in most of the specifications.</w:t>
      </w:r>
      <w:r w:rsidR="006A6F43" w:rsidRPr="009A60BF">
        <w:rPr>
          <w:rFonts w:ascii="Georgia" w:hAnsi="Georgia"/>
          <w:sz w:val="24"/>
          <w:szCs w:val="24"/>
          <w:lang w:val="en-US"/>
        </w:rPr>
        <w:t xml:space="preserve"> Despite</w:t>
      </w:r>
      <w:r w:rsidRPr="009A60BF">
        <w:rPr>
          <w:rFonts w:ascii="Georgia" w:hAnsi="Georgia"/>
          <w:sz w:val="24"/>
          <w:szCs w:val="24"/>
          <w:lang w:val="en-US"/>
        </w:rPr>
        <w:t xml:space="preserve"> </w:t>
      </w:r>
      <w:r w:rsidR="006A6F43" w:rsidRPr="009A60BF">
        <w:rPr>
          <w:rFonts w:ascii="Georgia" w:hAnsi="Georgia"/>
          <w:sz w:val="24"/>
          <w:szCs w:val="24"/>
          <w:lang w:val="en-US"/>
        </w:rPr>
        <w:t>this,</w:t>
      </w:r>
      <w:r w:rsidRPr="009A60BF">
        <w:rPr>
          <w:rFonts w:ascii="Georgia" w:hAnsi="Georgia"/>
          <w:sz w:val="24"/>
          <w:szCs w:val="24"/>
          <w:lang w:val="en-US"/>
        </w:rPr>
        <w:t xml:space="preserve"> interesting results are obtained when measuring decentralization with the subnational borrowing autonomy index. The latter provides evidence that in countries in which subnational authorities have greater </w:t>
      </w:r>
      <w:r w:rsidRPr="009A60BF">
        <w:rPr>
          <w:rFonts w:ascii="Georgia" w:hAnsi="Georgia"/>
          <w:sz w:val="24"/>
          <w:szCs w:val="24"/>
          <w:lang w:val="en-US"/>
        </w:rPr>
        <w:lastRenderedPageBreak/>
        <w:t>access to financial markets, they can afford to increase their level of debt, allowing for larger public interventions</w:t>
      </w:r>
      <w:r w:rsidR="00015531" w:rsidRPr="009A60BF">
        <w:rPr>
          <w:rFonts w:ascii="Georgia" w:hAnsi="Georgia"/>
          <w:sz w:val="24"/>
          <w:szCs w:val="24"/>
          <w:lang w:val="en-US"/>
        </w:rPr>
        <w:t xml:space="preserve"> during crises</w:t>
      </w:r>
      <w:r w:rsidR="003C56E7" w:rsidRPr="009A60BF">
        <w:rPr>
          <w:rFonts w:ascii="Georgia" w:hAnsi="Georgia"/>
          <w:sz w:val="24"/>
          <w:szCs w:val="24"/>
          <w:lang w:val="en-US"/>
        </w:rPr>
        <w:t>, when sudden collective needs show up</w:t>
      </w:r>
      <w:r w:rsidRPr="009A60BF">
        <w:rPr>
          <w:rFonts w:ascii="Georgia" w:hAnsi="Georgia"/>
          <w:sz w:val="24"/>
          <w:szCs w:val="24"/>
          <w:lang w:val="en-US"/>
        </w:rPr>
        <w:t xml:space="preserve">. </w:t>
      </w:r>
    </w:p>
    <w:p w14:paraId="1CFD3D3C" w14:textId="1BCDB8BE" w:rsidR="00CF4F95" w:rsidRPr="009A60BF" w:rsidRDefault="00CF4F95" w:rsidP="00CF4F95">
      <w:pPr>
        <w:spacing w:line="480" w:lineRule="auto"/>
        <w:jc w:val="center"/>
        <w:rPr>
          <w:rFonts w:ascii="Georgia" w:hAnsi="Georgia"/>
          <w:sz w:val="24"/>
          <w:szCs w:val="24"/>
          <w:lang w:val="en-US"/>
        </w:rPr>
      </w:pPr>
      <w:r w:rsidRPr="009A60BF">
        <w:rPr>
          <w:rFonts w:ascii="Georgia" w:hAnsi="Georgia"/>
          <w:sz w:val="24"/>
          <w:szCs w:val="24"/>
          <w:lang w:val="en-US"/>
        </w:rPr>
        <w:t xml:space="preserve">[Insert table </w:t>
      </w:r>
      <w:r w:rsidR="00565F91" w:rsidRPr="009A60BF">
        <w:rPr>
          <w:rFonts w:ascii="Georgia" w:hAnsi="Georgia"/>
          <w:sz w:val="24"/>
          <w:szCs w:val="24"/>
          <w:lang w:val="en-US"/>
        </w:rPr>
        <w:t>8</w:t>
      </w:r>
      <w:r w:rsidRPr="009A60BF">
        <w:rPr>
          <w:rFonts w:ascii="Georgia" w:hAnsi="Georgia"/>
          <w:sz w:val="24"/>
          <w:szCs w:val="24"/>
          <w:lang w:val="en-US"/>
        </w:rPr>
        <w:t xml:space="preserve"> about here]</w:t>
      </w:r>
    </w:p>
    <w:p w14:paraId="474CF01F" w14:textId="77777777" w:rsidR="002C2DA8" w:rsidRPr="002C2DA8" w:rsidRDefault="002C2DA8" w:rsidP="002C2DA8">
      <w:pPr>
        <w:jc w:val="center"/>
        <w:rPr>
          <w:rFonts w:ascii="Georgia" w:hAnsi="Georgia"/>
          <w:b/>
          <w:bCs/>
          <w:sz w:val="24"/>
          <w:szCs w:val="24"/>
          <w:lang w:val="en-US"/>
        </w:rPr>
      </w:pPr>
      <w:r w:rsidRPr="009A60BF">
        <w:rPr>
          <w:rFonts w:ascii="Georgia" w:hAnsi="Georgia"/>
          <w:b/>
          <w:bCs/>
          <w:sz w:val="24"/>
          <w:szCs w:val="24"/>
          <w:lang w:val="en-US"/>
        </w:rPr>
        <w:t>5. Conclusions</w:t>
      </w:r>
    </w:p>
    <w:p w14:paraId="540824E1" w14:textId="77777777" w:rsidR="002C2DA8" w:rsidRPr="006F16F8" w:rsidRDefault="002C2DA8" w:rsidP="002C2DA8">
      <w:pPr>
        <w:rPr>
          <w:rFonts w:ascii="Georgia" w:hAnsi="Georgia"/>
          <w:b/>
          <w:bCs/>
          <w:sz w:val="28"/>
          <w:szCs w:val="28"/>
          <w:lang w:val="en-US"/>
        </w:rPr>
      </w:pPr>
    </w:p>
    <w:p w14:paraId="265DAA63" w14:textId="687A8767" w:rsidR="00565F91" w:rsidRDefault="002C2DA8" w:rsidP="002C2DA8">
      <w:pPr>
        <w:spacing w:line="480" w:lineRule="auto"/>
        <w:jc w:val="both"/>
        <w:rPr>
          <w:rFonts w:ascii="Georgia" w:hAnsi="Georgia"/>
          <w:sz w:val="24"/>
          <w:szCs w:val="24"/>
          <w:lang w:val="en-US"/>
        </w:rPr>
      </w:pPr>
      <w:r>
        <w:rPr>
          <w:rFonts w:ascii="Georgia" w:hAnsi="Georgia"/>
          <w:sz w:val="24"/>
          <w:szCs w:val="24"/>
          <w:lang w:val="en-US"/>
        </w:rPr>
        <w:t xml:space="preserve">For decades, decentralization has been promoted around the world to improve the efficiency of public policies. There is empirical evidence that decentralizing public expenditure allows for a tailored provision of public services, allowing for larger levels of efficiency and, therefore, smaller public sectors. Further literature has shown that this effect might be present only in those cases in which expenditure devolution is accompanied by tax decentralization, minimizing subnational governments dependence on intergovernmental transfers, and </w:t>
      </w:r>
      <w:r w:rsidRPr="009A60BF">
        <w:rPr>
          <w:rFonts w:ascii="Georgia" w:hAnsi="Georgia"/>
          <w:sz w:val="24"/>
          <w:szCs w:val="24"/>
          <w:lang w:val="en-US"/>
        </w:rPr>
        <w:t xml:space="preserve">hardening their budget constraints. </w:t>
      </w:r>
      <w:r w:rsidR="00565F91" w:rsidRPr="009A60BF">
        <w:rPr>
          <w:rFonts w:ascii="Georgia" w:hAnsi="Georgia"/>
          <w:sz w:val="24"/>
          <w:szCs w:val="24"/>
          <w:lang w:val="en-US"/>
        </w:rPr>
        <w:t xml:space="preserve">Limited subnational borrowing powers have also been proved to harden subnational financial constraints, limiting public sector size. </w:t>
      </w:r>
      <w:r w:rsidRPr="009A60BF">
        <w:rPr>
          <w:rFonts w:ascii="Georgia" w:hAnsi="Georgia"/>
          <w:sz w:val="24"/>
          <w:szCs w:val="24"/>
          <w:lang w:val="en-US"/>
        </w:rPr>
        <w:t>On the contrary, the proximity of subnational governments to citizens</w:t>
      </w:r>
      <w:r>
        <w:rPr>
          <w:rFonts w:ascii="Georgia" w:hAnsi="Georgia"/>
          <w:sz w:val="24"/>
          <w:szCs w:val="24"/>
          <w:lang w:val="en-US"/>
        </w:rPr>
        <w:t xml:space="preserve"> has also been proven to foster public budgets. </w:t>
      </w:r>
    </w:p>
    <w:p w14:paraId="5FADC356" w14:textId="74659DD7" w:rsidR="002C2DA8" w:rsidRDefault="002C2DA8" w:rsidP="002C2DA8">
      <w:pPr>
        <w:spacing w:line="480" w:lineRule="auto"/>
        <w:jc w:val="both"/>
        <w:rPr>
          <w:rFonts w:ascii="Georgia" w:hAnsi="Georgia"/>
          <w:sz w:val="24"/>
          <w:szCs w:val="24"/>
          <w:lang w:val="en-US"/>
        </w:rPr>
      </w:pPr>
      <w:r w:rsidRPr="009A60BF">
        <w:rPr>
          <w:rFonts w:ascii="Georgia" w:hAnsi="Georgia"/>
          <w:sz w:val="24"/>
          <w:szCs w:val="24"/>
          <w:lang w:val="en-US"/>
        </w:rPr>
        <w:t xml:space="preserve">However, to the best of our knowledge, no previous research has tested whether these relationships </w:t>
      </w:r>
      <w:r w:rsidR="0057709B" w:rsidRPr="009A60BF">
        <w:rPr>
          <w:rFonts w:ascii="Georgia" w:hAnsi="Georgia"/>
          <w:sz w:val="24"/>
          <w:szCs w:val="24"/>
          <w:lang w:val="en-US"/>
        </w:rPr>
        <w:t>still hold</w:t>
      </w:r>
      <w:r w:rsidRPr="009A60BF">
        <w:rPr>
          <w:rFonts w:ascii="Georgia" w:hAnsi="Georgia"/>
          <w:sz w:val="24"/>
          <w:szCs w:val="24"/>
          <w:lang w:val="en-US"/>
        </w:rPr>
        <w:t xml:space="preserve"> during large crises.</w:t>
      </w:r>
      <w:r w:rsidR="00565F91" w:rsidRPr="009A60BF">
        <w:rPr>
          <w:rFonts w:ascii="Georgia" w:hAnsi="Georgia"/>
          <w:sz w:val="24"/>
          <w:szCs w:val="24"/>
          <w:lang w:val="en-US"/>
        </w:rPr>
        <w:t xml:space="preserve"> Did centralized and decentralized countries behave differently when facing the economic consequences of the pandemic? </w:t>
      </w:r>
      <w:r w:rsidRPr="009A60BF">
        <w:rPr>
          <w:rFonts w:ascii="Georgia" w:hAnsi="Georgia"/>
          <w:sz w:val="24"/>
          <w:szCs w:val="24"/>
          <w:lang w:val="en-US"/>
        </w:rPr>
        <w:t>This paper tries to fill this gap by focusing on the</w:t>
      </w:r>
      <w:r>
        <w:rPr>
          <w:rFonts w:ascii="Georgia" w:hAnsi="Georgia"/>
          <w:sz w:val="24"/>
          <w:szCs w:val="24"/>
          <w:lang w:val="en-US"/>
        </w:rPr>
        <w:t xml:space="preserve"> size of the economic measures deployed by European countries during the first two years of the Covid-19 pandemic. We use the information offered by the </w:t>
      </w:r>
      <w:r w:rsidRPr="00A556B8">
        <w:rPr>
          <w:rFonts w:ascii="Georgia" w:hAnsi="Georgia"/>
          <w:sz w:val="24"/>
          <w:szCs w:val="24"/>
          <w:lang w:val="en-US"/>
        </w:rPr>
        <w:t>Oxford Covid-19 Government Response</w:t>
      </w:r>
      <w:r>
        <w:rPr>
          <w:rFonts w:ascii="Georgia" w:hAnsi="Georgia"/>
          <w:sz w:val="24"/>
          <w:szCs w:val="24"/>
          <w:lang w:val="en-US"/>
        </w:rPr>
        <w:t xml:space="preserve"> </w:t>
      </w:r>
      <w:r w:rsidRPr="00A556B8">
        <w:rPr>
          <w:rFonts w:ascii="Georgia" w:hAnsi="Georgia"/>
          <w:sz w:val="24"/>
          <w:szCs w:val="24"/>
          <w:lang w:val="en-US"/>
        </w:rPr>
        <w:t>Tracker</w:t>
      </w:r>
      <w:r>
        <w:rPr>
          <w:rFonts w:ascii="Georgia" w:hAnsi="Georgia"/>
          <w:sz w:val="24"/>
          <w:szCs w:val="24"/>
          <w:lang w:val="en-US"/>
        </w:rPr>
        <w:t xml:space="preserve">, that codes the size of countries’ </w:t>
      </w:r>
      <w:r>
        <w:rPr>
          <w:rFonts w:ascii="Georgia" w:hAnsi="Georgia"/>
          <w:sz w:val="24"/>
          <w:szCs w:val="24"/>
          <w:lang w:val="en-US"/>
        </w:rPr>
        <w:lastRenderedPageBreak/>
        <w:t>intervention in several separate areas such as economic, health, containment and vaccination on a daily basis</w:t>
      </w:r>
    </w:p>
    <w:p w14:paraId="3CF7607A" w14:textId="141C421B" w:rsidR="00565F91" w:rsidRPr="009A60BF" w:rsidRDefault="00565F91" w:rsidP="002C2DA8">
      <w:pPr>
        <w:spacing w:line="480" w:lineRule="auto"/>
        <w:jc w:val="both"/>
        <w:rPr>
          <w:rFonts w:ascii="Georgia" w:hAnsi="Georgia"/>
          <w:sz w:val="24"/>
          <w:szCs w:val="24"/>
          <w:lang w:val="en-US"/>
        </w:rPr>
      </w:pPr>
      <w:r w:rsidRPr="009A60BF">
        <w:rPr>
          <w:rFonts w:ascii="Georgia" w:hAnsi="Georgia"/>
          <w:sz w:val="24"/>
          <w:szCs w:val="24"/>
          <w:lang w:val="en-US"/>
        </w:rPr>
        <w:t>Summarizing, we f</w:t>
      </w:r>
      <w:r w:rsidR="00D21E74" w:rsidRPr="009A60BF">
        <w:rPr>
          <w:rFonts w:ascii="Georgia" w:hAnsi="Georgia"/>
          <w:sz w:val="24"/>
          <w:szCs w:val="24"/>
          <w:lang w:val="en-US"/>
        </w:rPr>
        <w:t>ou</w:t>
      </w:r>
      <w:r w:rsidRPr="009A60BF">
        <w:rPr>
          <w:rFonts w:ascii="Georgia" w:hAnsi="Georgia"/>
          <w:sz w:val="24"/>
          <w:szCs w:val="24"/>
          <w:lang w:val="en-US"/>
        </w:rPr>
        <w:t>nd strong evidence that the degree and type of decentralization conditioned the intensity of the measures adopted by countries to</w:t>
      </w:r>
      <w:r w:rsidR="00D21E74" w:rsidRPr="009A60BF">
        <w:rPr>
          <w:rFonts w:ascii="Georgia" w:hAnsi="Georgia"/>
          <w:sz w:val="24"/>
          <w:szCs w:val="24"/>
          <w:lang w:val="en-US"/>
        </w:rPr>
        <w:t xml:space="preserve"> fight the adverse economic effects of the pandemic. Countries´ behavior was shaped by subnational fiscal and political power, with more decentralized nations deploying smaller interventions than unitary ones. </w:t>
      </w:r>
    </w:p>
    <w:p w14:paraId="282B91AF" w14:textId="6B117C91" w:rsidR="002C2DA8" w:rsidRDefault="00D21E74" w:rsidP="002C2DA8">
      <w:pPr>
        <w:spacing w:line="480" w:lineRule="auto"/>
        <w:jc w:val="both"/>
        <w:rPr>
          <w:rFonts w:ascii="Georgia" w:hAnsi="Georgia"/>
          <w:sz w:val="24"/>
          <w:szCs w:val="24"/>
          <w:lang w:val="en-US"/>
        </w:rPr>
      </w:pPr>
      <w:r w:rsidRPr="009A60BF">
        <w:rPr>
          <w:rFonts w:ascii="Georgia" w:hAnsi="Georgia"/>
          <w:sz w:val="24"/>
          <w:szCs w:val="24"/>
          <w:lang w:val="en-US"/>
        </w:rPr>
        <w:t xml:space="preserve">Using the Regional Authority Index, the Local Autonomy Index and the share of subnational governments expenditure and tax resources as measures of the degree of decentralization, we tested four different hypotheses. </w:t>
      </w:r>
      <w:r w:rsidR="002C2DA8" w:rsidRPr="009A60BF">
        <w:rPr>
          <w:rFonts w:ascii="Georgia" w:hAnsi="Georgia"/>
          <w:sz w:val="24"/>
          <w:szCs w:val="24"/>
          <w:lang w:val="en-US"/>
        </w:rPr>
        <w:t>Our results</w:t>
      </w:r>
      <w:r w:rsidR="002C2DA8" w:rsidRPr="00D9236A">
        <w:rPr>
          <w:rFonts w:ascii="Georgia" w:hAnsi="Georgia"/>
          <w:sz w:val="24"/>
          <w:szCs w:val="24"/>
          <w:lang w:val="en-US"/>
        </w:rPr>
        <w:t xml:space="preserve"> strongly support the </w:t>
      </w:r>
      <w:r w:rsidR="002C2DA8">
        <w:rPr>
          <w:rFonts w:ascii="Georgia" w:hAnsi="Georgia"/>
          <w:sz w:val="24"/>
          <w:szCs w:val="24"/>
          <w:lang w:val="en-US"/>
        </w:rPr>
        <w:t>first one</w:t>
      </w:r>
      <w:r w:rsidR="002C2DA8" w:rsidRPr="00D9236A">
        <w:rPr>
          <w:rFonts w:ascii="Georgia" w:hAnsi="Georgia"/>
          <w:sz w:val="24"/>
          <w:szCs w:val="24"/>
          <w:lang w:val="en-US"/>
        </w:rPr>
        <w:t>, since larger values o</w:t>
      </w:r>
      <w:r w:rsidR="002C2DA8">
        <w:rPr>
          <w:rFonts w:ascii="Georgia" w:hAnsi="Georgia"/>
          <w:sz w:val="24"/>
          <w:szCs w:val="24"/>
          <w:lang w:val="en-US"/>
        </w:rPr>
        <w:t>f the RAI and the subnational share of public expenditure generated lower economic measures to fight the pandemic. On the contrary, our results suggest that subnational governments´ proximity</w:t>
      </w:r>
      <w:r w:rsidR="00AE144B">
        <w:rPr>
          <w:rFonts w:ascii="Georgia" w:hAnsi="Georgia"/>
          <w:sz w:val="24"/>
          <w:szCs w:val="24"/>
          <w:lang w:val="en-US"/>
        </w:rPr>
        <w:t xml:space="preserve"> to citizens</w:t>
      </w:r>
      <w:r w:rsidR="002C2DA8">
        <w:rPr>
          <w:rFonts w:ascii="Georgia" w:hAnsi="Georgia"/>
          <w:sz w:val="24"/>
          <w:szCs w:val="24"/>
          <w:lang w:val="en-US"/>
        </w:rPr>
        <w:t xml:space="preserve"> did not ma</w:t>
      </w:r>
      <w:r w:rsidR="00AE144B">
        <w:rPr>
          <w:rFonts w:ascii="Georgia" w:hAnsi="Georgia"/>
          <w:sz w:val="24"/>
          <w:szCs w:val="24"/>
          <w:lang w:val="en-US"/>
        </w:rPr>
        <w:t>ke</w:t>
      </w:r>
      <w:r w:rsidR="002C2DA8">
        <w:rPr>
          <w:rFonts w:ascii="Georgia" w:hAnsi="Georgia"/>
          <w:sz w:val="24"/>
          <w:szCs w:val="24"/>
          <w:lang w:val="en-US"/>
        </w:rPr>
        <w:t xml:space="preserve"> them more vulnerable to citizens´ pressure, resulting in larger economic measures to fight the pandemic. Besides, we found no evidence of the Leviathan hypothesis, since the subnational share of tax </w:t>
      </w:r>
      <w:r w:rsidR="002C2DA8" w:rsidRPr="009A60BF">
        <w:rPr>
          <w:rFonts w:ascii="Georgia" w:hAnsi="Georgia"/>
          <w:sz w:val="24"/>
          <w:szCs w:val="24"/>
          <w:lang w:val="en-US"/>
        </w:rPr>
        <w:t xml:space="preserve">resources has no explanatory power in any of the estimations. We believe that this specific result is consistent with the urgency of the situation. </w:t>
      </w:r>
      <w:r w:rsidR="0027669B" w:rsidRPr="009A60BF">
        <w:rPr>
          <w:rFonts w:ascii="Georgia" w:hAnsi="Georgia"/>
          <w:sz w:val="24"/>
          <w:szCs w:val="24"/>
          <w:lang w:val="en-US"/>
        </w:rPr>
        <w:t xml:space="preserve">Fiscal competition seems hardly compatible with the kind of extreme measures undertaken during the first two years of the pandemic. </w:t>
      </w:r>
      <w:r w:rsidR="00AE144B" w:rsidRPr="009A60BF">
        <w:rPr>
          <w:rFonts w:ascii="Georgia" w:hAnsi="Georgia"/>
          <w:sz w:val="24"/>
          <w:szCs w:val="24"/>
          <w:lang w:val="en-US"/>
        </w:rPr>
        <w:t>Finally, we f</w:t>
      </w:r>
      <w:r w:rsidR="0027669B" w:rsidRPr="009A60BF">
        <w:rPr>
          <w:rFonts w:ascii="Georgia" w:hAnsi="Georgia"/>
          <w:sz w:val="24"/>
          <w:szCs w:val="24"/>
          <w:lang w:val="en-US"/>
        </w:rPr>
        <w:t>ou</w:t>
      </w:r>
      <w:r w:rsidR="00AE144B" w:rsidRPr="009A60BF">
        <w:rPr>
          <w:rFonts w:ascii="Georgia" w:hAnsi="Georgia"/>
          <w:sz w:val="24"/>
          <w:szCs w:val="24"/>
          <w:lang w:val="en-US"/>
        </w:rPr>
        <w:t>nd that</w:t>
      </w:r>
      <w:r w:rsidR="00AE144B" w:rsidRPr="00512363">
        <w:rPr>
          <w:rFonts w:ascii="Georgia" w:hAnsi="Georgia"/>
          <w:sz w:val="24"/>
          <w:szCs w:val="24"/>
          <w:lang w:val="en-US"/>
        </w:rPr>
        <w:t xml:space="preserve"> subnational borrowing powers positively influence the size of public measures, suggesting that the lower interventions deployed in decentralized countries might be the effect of a harder budget constraint due to subnational governments´ limited access to borrowing.</w:t>
      </w:r>
      <w:r w:rsidR="00AE144B">
        <w:rPr>
          <w:rFonts w:ascii="Georgia" w:hAnsi="Georgia"/>
          <w:sz w:val="24"/>
          <w:szCs w:val="24"/>
          <w:lang w:val="en-US"/>
        </w:rPr>
        <w:t xml:space="preserve"> </w:t>
      </w:r>
    </w:p>
    <w:p w14:paraId="5A9294EB" w14:textId="79985F8A" w:rsidR="00D21E74" w:rsidRPr="00D9236A" w:rsidRDefault="00D21E74" w:rsidP="002C2DA8">
      <w:pPr>
        <w:spacing w:line="480" w:lineRule="auto"/>
        <w:jc w:val="both"/>
        <w:rPr>
          <w:rFonts w:ascii="Georgia" w:hAnsi="Georgia"/>
          <w:sz w:val="24"/>
          <w:szCs w:val="24"/>
          <w:lang w:val="en-US"/>
        </w:rPr>
      </w:pPr>
      <w:r w:rsidRPr="009A60BF">
        <w:rPr>
          <w:rFonts w:ascii="Georgia" w:hAnsi="Georgia"/>
          <w:sz w:val="24"/>
          <w:szCs w:val="24"/>
          <w:lang w:val="en-US"/>
        </w:rPr>
        <w:lastRenderedPageBreak/>
        <w:t>These results offer evidence that it is not only the degree of decentralization, but also the multilevel design that matters</w:t>
      </w:r>
      <w:r w:rsidR="0027669B" w:rsidRPr="009A60BF">
        <w:rPr>
          <w:rFonts w:ascii="Georgia" w:hAnsi="Georgia"/>
          <w:sz w:val="24"/>
          <w:szCs w:val="24"/>
          <w:lang w:val="en-US"/>
        </w:rPr>
        <w:t xml:space="preserve"> when countries design their responses to crises</w:t>
      </w:r>
      <w:r w:rsidRPr="009A60BF">
        <w:rPr>
          <w:rFonts w:ascii="Georgia" w:hAnsi="Georgia"/>
          <w:sz w:val="24"/>
          <w:szCs w:val="24"/>
          <w:lang w:val="en-US"/>
        </w:rPr>
        <w:t>. Specifically, we observe that subnational taxing powers are not as relevant during crises as borrowing powers, since under extraordinary circumstances, easy access to capital markets can allow a faster reaction to sudden changes in citizens´ needs. Further research on the differential impact of taxing and borrowing powers at the subnational level</w:t>
      </w:r>
      <w:r w:rsidR="007B186A" w:rsidRPr="009A60BF">
        <w:rPr>
          <w:rFonts w:ascii="Georgia" w:hAnsi="Georgia"/>
          <w:sz w:val="24"/>
          <w:szCs w:val="24"/>
          <w:lang w:val="en-US"/>
        </w:rPr>
        <w:t xml:space="preserve"> seems relevant to disentangle the different avenues of hardening subnational budget constraints.</w:t>
      </w:r>
      <w:r>
        <w:rPr>
          <w:rFonts w:ascii="Georgia" w:hAnsi="Georgia"/>
          <w:sz w:val="24"/>
          <w:szCs w:val="24"/>
          <w:lang w:val="en-US"/>
        </w:rPr>
        <w:t xml:space="preserve"> </w:t>
      </w:r>
    </w:p>
    <w:p w14:paraId="2A80BF71" w14:textId="77777777" w:rsidR="002C2DA8" w:rsidRPr="00EE44EF" w:rsidRDefault="002C2DA8" w:rsidP="002C2DA8">
      <w:pPr>
        <w:spacing w:line="480" w:lineRule="auto"/>
        <w:rPr>
          <w:rFonts w:ascii="Georgia" w:hAnsi="Georgia"/>
          <w:sz w:val="24"/>
          <w:szCs w:val="24"/>
          <w:lang w:val="en-US"/>
        </w:rPr>
      </w:pPr>
      <w:r w:rsidRPr="00EE44EF">
        <w:rPr>
          <w:rFonts w:ascii="Georgia" w:hAnsi="Georgia"/>
          <w:sz w:val="24"/>
          <w:szCs w:val="24"/>
          <w:lang w:val="en-US"/>
        </w:rPr>
        <w:tab/>
      </w:r>
    </w:p>
    <w:p w14:paraId="283D15DD" w14:textId="77777777" w:rsidR="002C2DA8" w:rsidRDefault="002C2DA8" w:rsidP="002C2DA8">
      <w:pPr>
        <w:rPr>
          <w:rFonts w:ascii="Georgia" w:hAnsi="Georgia"/>
          <w:b/>
          <w:bCs/>
          <w:sz w:val="24"/>
          <w:szCs w:val="24"/>
          <w:lang w:val="en-US"/>
        </w:rPr>
      </w:pPr>
      <w:r>
        <w:rPr>
          <w:rFonts w:ascii="Georgia" w:hAnsi="Georgia"/>
          <w:b/>
          <w:bCs/>
          <w:sz w:val="24"/>
          <w:szCs w:val="24"/>
          <w:lang w:val="en-US"/>
        </w:rPr>
        <w:br w:type="page"/>
      </w:r>
    </w:p>
    <w:p w14:paraId="4A7C8185" w14:textId="77777777" w:rsidR="002C2DA8" w:rsidRDefault="002C2DA8" w:rsidP="002C2DA8">
      <w:pPr>
        <w:spacing w:after="240" w:line="240" w:lineRule="auto"/>
        <w:jc w:val="center"/>
        <w:rPr>
          <w:rFonts w:ascii="Georgia" w:hAnsi="Georgia"/>
          <w:b/>
          <w:bCs/>
          <w:sz w:val="28"/>
          <w:szCs w:val="28"/>
          <w:lang w:val="en-US"/>
        </w:rPr>
      </w:pPr>
      <w:r w:rsidRPr="006F16F8">
        <w:rPr>
          <w:rFonts w:ascii="Georgia" w:hAnsi="Georgia"/>
          <w:b/>
          <w:bCs/>
          <w:sz w:val="28"/>
          <w:szCs w:val="28"/>
          <w:lang w:val="en-US"/>
        </w:rPr>
        <w:lastRenderedPageBreak/>
        <w:t>References</w:t>
      </w:r>
    </w:p>
    <w:p w14:paraId="21B44238" w14:textId="77777777" w:rsidR="00DF4506" w:rsidRPr="006F16F8" w:rsidRDefault="00DF4506" w:rsidP="002C2DA8">
      <w:pPr>
        <w:spacing w:after="240" w:line="240" w:lineRule="auto"/>
        <w:jc w:val="center"/>
        <w:rPr>
          <w:rFonts w:ascii="Georgia" w:hAnsi="Georgia"/>
          <w:b/>
          <w:bCs/>
          <w:sz w:val="28"/>
          <w:szCs w:val="28"/>
          <w:lang w:val="en-US"/>
        </w:rPr>
      </w:pPr>
    </w:p>
    <w:p w14:paraId="2581BB09"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Allers, M. and J. </w:t>
      </w:r>
      <w:proofErr w:type="spellStart"/>
      <w:r w:rsidRPr="006F16F8">
        <w:rPr>
          <w:rFonts w:ascii="Georgia" w:hAnsi="Georgia" w:cstheme="minorHAnsi"/>
          <w:sz w:val="20"/>
          <w:szCs w:val="20"/>
          <w:lang w:val="en-US"/>
        </w:rPr>
        <w:t>Elhorst</w:t>
      </w:r>
      <w:proofErr w:type="spellEnd"/>
      <w:r w:rsidRPr="006F16F8">
        <w:rPr>
          <w:rFonts w:ascii="Georgia" w:hAnsi="Georgia" w:cstheme="minorHAnsi"/>
          <w:sz w:val="20"/>
          <w:szCs w:val="20"/>
          <w:lang w:val="en-US"/>
        </w:rPr>
        <w:t xml:space="preserve"> (2005): “Tax Mimicking and Yardstick Competition among Local Governments in the Netherlands”, </w:t>
      </w:r>
      <w:r w:rsidRPr="006F16F8">
        <w:rPr>
          <w:rFonts w:ascii="Georgia" w:hAnsi="Georgia" w:cstheme="minorHAnsi"/>
          <w:i/>
          <w:iCs/>
          <w:sz w:val="20"/>
          <w:szCs w:val="20"/>
          <w:lang w:val="en-US"/>
        </w:rPr>
        <w:t>International Tax and Public Finance</w:t>
      </w:r>
      <w:r w:rsidRPr="006F16F8">
        <w:rPr>
          <w:rFonts w:ascii="Georgia" w:hAnsi="Georgia" w:cstheme="minorHAnsi"/>
          <w:sz w:val="20"/>
          <w:szCs w:val="20"/>
          <w:lang w:val="en-US"/>
        </w:rPr>
        <w:t>, 12(4), 493–513.</w:t>
      </w:r>
    </w:p>
    <w:p w14:paraId="7CF11B70"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880721">
        <w:rPr>
          <w:rFonts w:ascii="Georgia" w:hAnsi="Georgia" w:cstheme="minorHAnsi"/>
          <w:sz w:val="20"/>
          <w:szCs w:val="20"/>
          <w:lang w:val="en-US"/>
        </w:rPr>
        <w:t xml:space="preserve">Alber, E.; E. Arban; P. Colasante; A. </w:t>
      </w:r>
      <w:proofErr w:type="spellStart"/>
      <w:r w:rsidRPr="00880721">
        <w:rPr>
          <w:rFonts w:ascii="Georgia" w:hAnsi="Georgia" w:cstheme="minorHAnsi"/>
          <w:sz w:val="20"/>
          <w:szCs w:val="20"/>
          <w:lang w:val="en-US"/>
        </w:rPr>
        <w:t>Dirri</w:t>
      </w:r>
      <w:proofErr w:type="spellEnd"/>
      <w:r w:rsidRPr="00880721">
        <w:rPr>
          <w:rFonts w:ascii="Georgia" w:hAnsi="Georgia" w:cstheme="minorHAnsi"/>
          <w:sz w:val="20"/>
          <w:szCs w:val="20"/>
          <w:lang w:val="en-US"/>
        </w:rPr>
        <w:t xml:space="preserve">; and P. Palermo </w:t>
      </w:r>
      <w:r w:rsidRPr="006F16F8">
        <w:rPr>
          <w:rFonts w:ascii="Georgia" w:hAnsi="Georgia" w:cstheme="minorHAnsi"/>
          <w:sz w:val="20"/>
          <w:szCs w:val="20"/>
          <w:lang w:val="en-US"/>
        </w:rPr>
        <w:t xml:space="preserve">(2021): “Facing the pandemic: Italy´s dysfunctional ‘Health Federalism’ and dysfunctional cooperation”, in N. Steytler (Ed), </w:t>
      </w:r>
      <w:r w:rsidRPr="006F16F8">
        <w:rPr>
          <w:rFonts w:ascii="Georgia" w:hAnsi="Georgia" w:cstheme="minorHAnsi"/>
          <w:i/>
          <w:iCs/>
          <w:sz w:val="20"/>
          <w:szCs w:val="20"/>
          <w:lang w:val="en-US"/>
        </w:rPr>
        <w:t>Comparative Federalism and COVID-19. Combating the Pandemic</w:t>
      </w:r>
      <w:r w:rsidRPr="006F16F8">
        <w:rPr>
          <w:rFonts w:ascii="Georgia" w:hAnsi="Georgia" w:cstheme="minorHAnsi"/>
          <w:sz w:val="20"/>
          <w:szCs w:val="20"/>
          <w:lang w:val="en-US"/>
        </w:rPr>
        <w:t>, Routledge, 15-32.</w:t>
      </w:r>
    </w:p>
    <w:p w14:paraId="48B6895B"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Anderson, P. (2021): “The COVID-19 pandemic in the United Kingdom. A tale of convergence and divergence”, in N. Steytler (Ed), </w:t>
      </w:r>
      <w:r w:rsidRPr="006F16F8">
        <w:rPr>
          <w:rFonts w:ascii="Georgia" w:hAnsi="Georgia" w:cstheme="minorHAnsi"/>
          <w:i/>
          <w:iCs/>
          <w:sz w:val="20"/>
          <w:szCs w:val="20"/>
          <w:lang w:val="en-US"/>
        </w:rPr>
        <w:t>Comparative Federalism and COVID-19. Combating the Pandemic</w:t>
      </w:r>
      <w:r w:rsidRPr="006F16F8">
        <w:rPr>
          <w:rFonts w:ascii="Georgia" w:hAnsi="Georgia" w:cstheme="minorHAnsi"/>
          <w:sz w:val="20"/>
          <w:szCs w:val="20"/>
          <w:lang w:val="en-US"/>
        </w:rPr>
        <w:t>, Routledge, 142-159.</w:t>
      </w:r>
    </w:p>
    <w:p w14:paraId="1DC030AB"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Ashworth, J.; E. Galli; and F. Padovano (2013): “Decentralization as a constraint to Leviathan: a panel cointegration analysis”, </w:t>
      </w:r>
      <w:r w:rsidRPr="006F16F8">
        <w:rPr>
          <w:rFonts w:ascii="Georgia" w:hAnsi="Georgia" w:cstheme="minorHAnsi"/>
          <w:i/>
          <w:sz w:val="20"/>
          <w:szCs w:val="20"/>
          <w:lang w:val="en-US"/>
        </w:rPr>
        <w:t>Public Choice</w:t>
      </w:r>
      <w:r w:rsidRPr="006F16F8">
        <w:rPr>
          <w:rFonts w:ascii="Georgia" w:hAnsi="Georgia" w:cstheme="minorHAnsi"/>
          <w:sz w:val="20"/>
          <w:szCs w:val="20"/>
          <w:lang w:val="en-US"/>
        </w:rPr>
        <w:t>, 156(3-4): 491-516.</w:t>
      </w:r>
    </w:p>
    <w:p w14:paraId="7117C3F8"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Askim, J. and T. Bergström (2022): “Between lockdown and calm down. Comparing the COVID-19 responses of Norway and Sweden”, Local Government Studies, 48(2), 291-311.</w:t>
      </w:r>
    </w:p>
    <w:p w14:paraId="37C5F59C"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Ayala-Cañón, L.; A. Herrero-Alcalde; J. Martínez-Vázquez (2021): “Welfare benefits in highly decentralized fiscal systems: evidence on interregional mimicking”, </w:t>
      </w:r>
      <w:r w:rsidRPr="006F16F8">
        <w:rPr>
          <w:rFonts w:ascii="Georgia" w:hAnsi="Georgia" w:cstheme="minorHAnsi"/>
          <w:i/>
          <w:iCs/>
          <w:sz w:val="20"/>
          <w:szCs w:val="20"/>
          <w:lang w:val="en-US"/>
        </w:rPr>
        <w:t>Papers in Regional Science</w:t>
      </w:r>
      <w:r w:rsidRPr="006F16F8">
        <w:rPr>
          <w:rFonts w:ascii="Georgia" w:hAnsi="Georgia" w:cstheme="minorHAnsi"/>
          <w:sz w:val="20"/>
          <w:szCs w:val="20"/>
          <w:lang w:val="en-US"/>
        </w:rPr>
        <w:t>, 100(5), 1178-1208.</w:t>
      </w:r>
    </w:p>
    <w:p w14:paraId="406C2688"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Baskaran, T. (2011): “Fiscal decentralization, ideology, and the size of the public Sector”, </w:t>
      </w:r>
      <w:r w:rsidRPr="006F16F8">
        <w:rPr>
          <w:rFonts w:ascii="Georgia" w:hAnsi="Georgia" w:cstheme="minorHAnsi"/>
          <w:i/>
          <w:iCs/>
          <w:sz w:val="20"/>
          <w:szCs w:val="20"/>
          <w:lang w:val="en-US"/>
        </w:rPr>
        <w:t>European Journal of Political Economy</w:t>
      </w:r>
      <w:r w:rsidRPr="006F16F8">
        <w:rPr>
          <w:rFonts w:ascii="Georgia" w:hAnsi="Georgia" w:cstheme="minorHAnsi"/>
          <w:sz w:val="20"/>
          <w:szCs w:val="20"/>
          <w:lang w:val="en-US"/>
        </w:rPr>
        <w:t>, 27 (3): 485-506</w:t>
      </w:r>
    </w:p>
    <w:p w14:paraId="100F067A"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Belser, E. (2021): “Managing the coronavirus pandemic in Switzerland. How federalism went into emergency mode and struggled to get out of it”, in N. Steytler (Ed), </w:t>
      </w:r>
      <w:r w:rsidRPr="006F16F8">
        <w:rPr>
          <w:rFonts w:ascii="Georgia" w:hAnsi="Georgia" w:cstheme="minorHAnsi"/>
          <w:i/>
          <w:iCs/>
          <w:sz w:val="20"/>
          <w:szCs w:val="20"/>
          <w:lang w:val="en-US"/>
        </w:rPr>
        <w:t>Comparative Federalism and COVID-19. Combating the Pandemic</w:t>
      </w:r>
      <w:r w:rsidRPr="006F16F8">
        <w:rPr>
          <w:rFonts w:ascii="Georgia" w:hAnsi="Georgia" w:cstheme="minorHAnsi"/>
          <w:sz w:val="20"/>
          <w:szCs w:val="20"/>
          <w:lang w:val="en-US"/>
        </w:rPr>
        <w:t>, Routledge, 124-141.</w:t>
      </w:r>
    </w:p>
    <w:p w14:paraId="2B782C58"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Besley, T. and A. Case (1995): “Incumbent behavior: Vote seeking, tax setting and yardstick competition”, </w:t>
      </w:r>
      <w:r w:rsidRPr="006F16F8">
        <w:rPr>
          <w:rFonts w:ascii="Georgia" w:hAnsi="Georgia" w:cstheme="minorHAnsi"/>
          <w:i/>
          <w:iCs/>
          <w:sz w:val="20"/>
          <w:szCs w:val="20"/>
          <w:lang w:val="en-US"/>
        </w:rPr>
        <w:t>American Economic Review</w:t>
      </w:r>
      <w:r w:rsidRPr="006F16F8">
        <w:rPr>
          <w:rFonts w:ascii="Georgia" w:hAnsi="Georgia" w:cstheme="minorHAnsi"/>
          <w:sz w:val="20"/>
          <w:szCs w:val="20"/>
          <w:lang w:val="en-US"/>
        </w:rPr>
        <w:t>, 85(1), 25–45.</w:t>
      </w:r>
    </w:p>
    <w:p w14:paraId="3C4A0462"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Boadway, R. and A. Shah (2009): </w:t>
      </w:r>
      <w:r w:rsidRPr="006F16F8">
        <w:rPr>
          <w:rFonts w:ascii="Georgia" w:hAnsi="Georgia" w:cstheme="minorHAnsi"/>
          <w:i/>
          <w:iCs/>
          <w:sz w:val="20"/>
          <w:szCs w:val="20"/>
          <w:lang w:val="en-US"/>
        </w:rPr>
        <w:t xml:space="preserve">Fiscal Federalism. Principles and Practices of </w:t>
      </w:r>
      <w:proofErr w:type="spellStart"/>
      <w:r w:rsidRPr="006F16F8">
        <w:rPr>
          <w:rFonts w:ascii="Georgia" w:hAnsi="Georgia" w:cstheme="minorHAnsi"/>
          <w:i/>
          <w:iCs/>
          <w:sz w:val="20"/>
          <w:szCs w:val="20"/>
          <w:lang w:val="en-US"/>
        </w:rPr>
        <w:t>Multiorder</w:t>
      </w:r>
      <w:proofErr w:type="spellEnd"/>
      <w:r w:rsidRPr="006F16F8">
        <w:rPr>
          <w:rFonts w:ascii="Georgia" w:hAnsi="Georgia" w:cstheme="minorHAnsi"/>
          <w:i/>
          <w:iCs/>
          <w:sz w:val="20"/>
          <w:szCs w:val="20"/>
          <w:lang w:val="en-US"/>
        </w:rPr>
        <w:t xml:space="preserve"> Governance</w:t>
      </w:r>
      <w:r w:rsidRPr="006F16F8">
        <w:rPr>
          <w:rFonts w:ascii="Georgia" w:hAnsi="Georgia" w:cstheme="minorHAnsi"/>
          <w:sz w:val="20"/>
          <w:szCs w:val="20"/>
          <w:lang w:val="en-US"/>
        </w:rPr>
        <w:t xml:space="preserve">, Cambridge University Press. </w:t>
      </w:r>
    </w:p>
    <w:p w14:paraId="7E970A53"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Bordignon, M.; F. Cerniglia and F.  Revelli (2003): “In search of yardstick competition: A spatial analysis of Italian municipality property tax setting”, </w:t>
      </w:r>
      <w:r w:rsidRPr="006F16F8">
        <w:rPr>
          <w:rFonts w:ascii="Georgia" w:hAnsi="Georgia" w:cstheme="minorHAnsi"/>
          <w:i/>
          <w:iCs/>
          <w:sz w:val="20"/>
          <w:szCs w:val="20"/>
          <w:lang w:val="en-US"/>
        </w:rPr>
        <w:t>Journal of Urban Economics</w:t>
      </w:r>
      <w:r w:rsidRPr="006F16F8">
        <w:rPr>
          <w:rFonts w:ascii="Georgia" w:hAnsi="Georgia" w:cstheme="minorHAnsi"/>
          <w:sz w:val="20"/>
          <w:szCs w:val="20"/>
          <w:lang w:val="en-US"/>
        </w:rPr>
        <w:t>, 54, 199–217.</w:t>
      </w:r>
    </w:p>
    <w:p w14:paraId="0374137C"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Brennan, G. and J. Buchanan (1980): </w:t>
      </w:r>
      <w:r w:rsidRPr="006F16F8">
        <w:rPr>
          <w:rFonts w:ascii="Georgia" w:hAnsi="Georgia" w:cstheme="minorHAnsi"/>
          <w:i/>
          <w:iCs/>
          <w:sz w:val="20"/>
          <w:szCs w:val="20"/>
          <w:lang w:val="en-US"/>
        </w:rPr>
        <w:t>The power to tax: analytical foundations of a fiscal constitution</w:t>
      </w:r>
      <w:r w:rsidRPr="006F16F8">
        <w:rPr>
          <w:rFonts w:ascii="Georgia" w:hAnsi="Georgia" w:cstheme="minorHAnsi"/>
          <w:sz w:val="20"/>
          <w:szCs w:val="20"/>
          <w:lang w:val="en-US"/>
        </w:rPr>
        <w:t>. Cambridge: Cambridge University Press.</w:t>
      </w:r>
    </w:p>
    <w:p w14:paraId="171C1CF1"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Buchanan, J. M. (1965): “An economic theory of clubs”, </w:t>
      </w:r>
      <w:r w:rsidRPr="006F16F8">
        <w:rPr>
          <w:rFonts w:ascii="Georgia" w:hAnsi="Georgia" w:cstheme="minorHAnsi"/>
          <w:i/>
          <w:iCs/>
          <w:sz w:val="20"/>
          <w:szCs w:val="20"/>
          <w:lang w:val="en-US"/>
        </w:rPr>
        <w:t>Economica</w:t>
      </w:r>
      <w:r w:rsidRPr="006F16F8">
        <w:rPr>
          <w:rFonts w:ascii="Georgia" w:hAnsi="Georgia" w:cstheme="minorHAnsi"/>
          <w:sz w:val="20"/>
          <w:szCs w:val="20"/>
          <w:lang w:val="en-US"/>
        </w:rPr>
        <w:t>, 32, 1–14.</w:t>
      </w:r>
    </w:p>
    <w:p w14:paraId="2C8F196D"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Cadaval-Sampedro, M.; A. Herrero-Alcalde; S. Lago-Peñas; </w:t>
      </w:r>
      <w:proofErr w:type="spellStart"/>
      <w:r w:rsidRPr="006F16F8">
        <w:rPr>
          <w:rFonts w:ascii="Georgia" w:hAnsi="Georgia" w:cstheme="minorHAnsi"/>
          <w:sz w:val="20"/>
          <w:szCs w:val="20"/>
          <w:lang w:val="en-US"/>
        </w:rPr>
        <w:t>J.Martinez</w:t>
      </w:r>
      <w:proofErr w:type="spellEnd"/>
      <w:r w:rsidRPr="006F16F8">
        <w:rPr>
          <w:rFonts w:ascii="Georgia" w:hAnsi="Georgia" w:cstheme="minorHAnsi"/>
          <w:sz w:val="20"/>
          <w:szCs w:val="20"/>
          <w:lang w:val="en-US"/>
        </w:rPr>
        <w:t xml:space="preserve">-Vazquez (2023): “Extreme Events and the Resilience of Decentralized Governance”, </w:t>
      </w:r>
      <w:r w:rsidRPr="006F16F8">
        <w:rPr>
          <w:rFonts w:ascii="Georgia" w:hAnsi="Georgia" w:cstheme="minorHAnsi"/>
          <w:i/>
          <w:sz w:val="20"/>
          <w:szCs w:val="20"/>
          <w:lang w:val="en-US"/>
        </w:rPr>
        <w:t>Regional Studies</w:t>
      </w:r>
      <w:r w:rsidRPr="006F16F8">
        <w:rPr>
          <w:rFonts w:ascii="Georgia" w:hAnsi="Georgia" w:cstheme="minorHAnsi"/>
          <w:sz w:val="20"/>
          <w:szCs w:val="20"/>
          <w:lang w:val="en-US"/>
        </w:rPr>
        <w:t>, https://doi.org/10.1080/00343404.2023.2255627</w:t>
      </w:r>
    </w:p>
    <w:p w14:paraId="08CF3634"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Cameron, D. (2021): “The relative performance of federal and non-federal countries during the pandemic”, in R. </w:t>
      </w:r>
      <w:proofErr w:type="spellStart"/>
      <w:r w:rsidRPr="006F16F8">
        <w:rPr>
          <w:rFonts w:ascii="Georgia" w:hAnsi="Georgia" w:cstheme="minorHAnsi"/>
          <w:sz w:val="20"/>
          <w:szCs w:val="20"/>
          <w:lang w:val="en-US"/>
        </w:rPr>
        <w:t>Chattonpadhyay</w:t>
      </w:r>
      <w:proofErr w:type="spellEnd"/>
      <w:r w:rsidRPr="006F16F8">
        <w:rPr>
          <w:rFonts w:ascii="Georgia" w:hAnsi="Georgia" w:cstheme="minorHAnsi"/>
          <w:sz w:val="20"/>
          <w:szCs w:val="20"/>
          <w:lang w:val="en-US"/>
        </w:rPr>
        <w:t xml:space="preserve">, J. Light, F. </w:t>
      </w:r>
      <w:proofErr w:type="spellStart"/>
      <w:r w:rsidRPr="006F16F8">
        <w:rPr>
          <w:rFonts w:ascii="Georgia" w:hAnsi="Georgia" w:cstheme="minorHAnsi"/>
          <w:sz w:val="20"/>
          <w:szCs w:val="20"/>
          <w:lang w:val="en-US"/>
        </w:rPr>
        <w:t>Knüpling</w:t>
      </w:r>
      <w:proofErr w:type="spellEnd"/>
      <w:r w:rsidRPr="006F16F8">
        <w:rPr>
          <w:rFonts w:ascii="Georgia" w:hAnsi="Georgia" w:cstheme="minorHAnsi"/>
          <w:sz w:val="20"/>
          <w:szCs w:val="20"/>
          <w:lang w:val="en-US"/>
        </w:rPr>
        <w:t xml:space="preserve">, D. </w:t>
      </w:r>
      <w:proofErr w:type="spellStart"/>
      <w:r w:rsidRPr="006F16F8">
        <w:rPr>
          <w:rFonts w:ascii="Georgia" w:hAnsi="Georgia" w:cstheme="minorHAnsi"/>
          <w:sz w:val="20"/>
          <w:szCs w:val="20"/>
          <w:lang w:val="en-US"/>
        </w:rPr>
        <w:t>Chebenova</w:t>
      </w:r>
      <w:proofErr w:type="spellEnd"/>
      <w:r w:rsidRPr="006F16F8">
        <w:rPr>
          <w:rFonts w:ascii="Georgia" w:hAnsi="Georgia" w:cstheme="minorHAnsi"/>
          <w:sz w:val="20"/>
          <w:szCs w:val="20"/>
          <w:lang w:val="en-US"/>
        </w:rPr>
        <w:t xml:space="preserve">, L. Whittington and P. González (Eds), </w:t>
      </w:r>
      <w:r w:rsidRPr="006F16F8">
        <w:rPr>
          <w:rFonts w:ascii="Georgia" w:hAnsi="Georgia" w:cstheme="minorHAnsi"/>
          <w:i/>
          <w:iCs/>
          <w:sz w:val="20"/>
          <w:szCs w:val="20"/>
          <w:lang w:val="en-US"/>
        </w:rPr>
        <w:t>Federalism and the Response to COVID-19</w:t>
      </w:r>
      <w:r w:rsidRPr="006F16F8">
        <w:rPr>
          <w:rFonts w:ascii="Georgia" w:hAnsi="Georgia" w:cstheme="minorHAnsi"/>
          <w:sz w:val="20"/>
          <w:szCs w:val="20"/>
          <w:lang w:val="en-US"/>
        </w:rPr>
        <w:t>, Routledge, 262-276.</w:t>
      </w:r>
    </w:p>
    <w:p w14:paraId="105F26EF" w14:textId="77777777" w:rsidR="002C2DA8" w:rsidRDefault="002C2DA8" w:rsidP="002C2DA8">
      <w:pPr>
        <w:spacing w:after="120" w:line="240" w:lineRule="auto"/>
        <w:ind w:left="709" w:hanging="709"/>
        <w:jc w:val="both"/>
        <w:rPr>
          <w:rFonts w:ascii="Georgia" w:hAnsi="Georgia" w:cstheme="minorHAnsi"/>
          <w:sz w:val="20"/>
          <w:szCs w:val="20"/>
          <w:lang w:val="en-US"/>
        </w:rPr>
      </w:pPr>
      <w:proofErr w:type="spellStart"/>
      <w:r w:rsidRPr="006F16F8">
        <w:rPr>
          <w:rFonts w:ascii="Georgia" w:hAnsi="Georgia" w:cstheme="minorHAnsi"/>
          <w:sz w:val="20"/>
          <w:szCs w:val="20"/>
          <w:lang w:val="en-US"/>
        </w:rPr>
        <w:t>Caravita</w:t>
      </w:r>
      <w:proofErr w:type="spellEnd"/>
      <w:r w:rsidRPr="006F16F8">
        <w:rPr>
          <w:rFonts w:ascii="Georgia" w:hAnsi="Georgia" w:cstheme="minorHAnsi"/>
          <w:sz w:val="20"/>
          <w:szCs w:val="20"/>
          <w:lang w:val="en-US"/>
        </w:rPr>
        <w:t xml:space="preserve">, B.; S. </w:t>
      </w:r>
      <w:proofErr w:type="spellStart"/>
      <w:r w:rsidRPr="006F16F8">
        <w:rPr>
          <w:rFonts w:ascii="Georgia" w:hAnsi="Georgia" w:cstheme="minorHAnsi"/>
          <w:sz w:val="20"/>
          <w:szCs w:val="20"/>
          <w:lang w:val="en-US"/>
        </w:rPr>
        <w:t>Barbareschi</w:t>
      </w:r>
      <w:proofErr w:type="spellEnd"/>
      <w:r w:rsidRPr="006F16F8">
        <w:rPr>
          <w:rFonts w:ascii="Georgia" w:hAnsi="Georgia" w:cstheme="minorHAnsi"/>
          <w:sz w:val="20"/>
          <w:szCs w:val="20"/>
          <w:lang w:val="en-US"/>
        </w:rPr>
        <w:t xml:space="preserve">; F. Severa; S. Spatola; and A. </w:t>
      </w:r>
      <w:proofErr w:type="spellStart"/>
      <w:r w:rsidRPr="006F16F8">
        <w:rPr>
          <w:rFonts w:ascii="Georgia" w:hAnsi="Georgia" w:cstheme="minorHAnsi"/>
          <w:sz w:val="20"/>
          <w:szCs w:val="20"/>
          <w:lang w:val="en-US"/>
        </w:rPr>
        <w:t>Dirri</w:t>
      </w:r>
      <w:proofErr w:type="spellEnd"/>
      <w:r w:rsidRPr="006F16F8">
        <w:rPr>
          <w:rFonts w:ascii="Georgia" w:hAnsi="Georgia" w:cstheme="minorHAnsi"/>
          <w:sz w:val="20"/>
          <w:szCs w:val="20"/>
          <w:lang w:val="en-US"/>
        </w:rPr>
        <w:t xml:space="preserve"> (2021): “Weak institutions, positive results. The European Union´s response to COVID-19”, in N. Steytler (Ed), </w:t>
      </w:r>
      <w:r w:rsidRPr="006F16F8">
        <w:rPr>
          <w:rFonts w:ascii="Georgia" w:hAnsi="Georgia" w:cstheme="minorHAnsi"/>
          <w:i/>
          <w:iCs/>
          <w:sz w:val="20"/>
          <w:szCs w:val="20"/>
          <w:lang w:val="en-US"/>
        </w:rPr>
        <w:t>Comparative Federalism and COVID-19. Combating the Pandemic</w:t>
      </w:r>
      <w:r w:rsidRPr="006F16F8">
        <w:rPr>
          <w:rFonts w:ascii="Georgia" w:hAnsi="Georgia" w:cstheme="minorHAnsi"/>
          <w:sz w:val="20"/>
          <w:szCs w:val="20"/>
          <w:lang w:val="en-US"/>
        </w:rPr>
        <w:t>, Routledge, 106-123.</w:t>
      </w:r>
    </w:p>
    <w:p w14:paraId="2D656196"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Case, A., and H. Rosen (1993): “Budget spillovers and fiscal policy interdependence”, </w:t>
      </w:r>
      <w:r w:rsidRPr="006F16F8">
        <w:rPr>
          <w:rFonts w:ascii="Georgia" w:hAnsi="Georgia" w:cstheme="minorHAnsi"/>
          <w:i/>
          <w:iCs/>
          <w:sz w:val="20"/>
          <w:szCs w:val="20"/>
          <w:lang w:val="en-US"/>
        </w:rPr>
        <w:t>Journal of Public Economics</w:t>
      </w:r>
      <w:r w:rsidRPr="006F16F8">
        <w:rPr>
          <w:rFonts w:ascii="Georgia" w:hAnsi="Georgia" w:cstheme="minorHAnsi"/>
          <w:sz w:val="20"/>
          <w:szCs w:val="20"/>
          <w:lang w:val="en-US"/>
        </w:rPr>
        <w:t>, 52, 285–307.</w:t>
      </w:r>
    </w:p>
    <w:p w14:paraId="255D8B44" w14:textId="77777777" w:rsidR="002C2DA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Cassette, A. and S. Paty (2010): “Fiscal decentralization and the size of government: a European country empirical analysis”, </w:t>
      </w:r>
      <w:r w:rsidRPr="006F16F8">
        <w:rPr>
          <w:rFonts w:ascii="Georgia" w:hAnsi="Georgia" w:cstheme="minorHAnsi"/>
          <w:i/>
          <w:iCs/>
          <w:sz w:val="20"/>
          <w:szCs w:val="20"/>
          <w:lang w:val="en-US"/>
        </w:rPr>
        <w:t>Public Choice</w:t>
      </w:r>
      <w:r w:rsidRPr="006F16F8">
        <w:rPr>
          <w:rFonts w:ascii="Georgia" w:hAnsi="Georgia" w:cstheme="minorHAnsi"/>
          <w:sz w:val="20"/>
          <w:szCs w:val="20"/>
          <w:lang w:val="en-US"/>
        </w:rPr>
        <w:t>, 143 (1–2): 173–189.</w:t>
      </w:r>
    </w:p>
    <w:p w14:paraId="10B46608" w14:textId="372B03AB" w:rsidR="002C2DA8" w:rsidRDefault="002C2DA8" w:rsidP="002C2DA8">
      <w:pPr>
        <w:spacing w:after="120" w:line="240" w:lineRule="auto"/>
        <w:ind w:left="709" w:hanging="709"/>
        <w:jc w:val="both"/>
        <w:rPr>
          <w:rFonts w:ascii="Georgia" w:hAnsi="Georgia" w:cstheme="minorHAnsi"/>
          <w:sz w:val="20"/>
          <w:szCs w:val="20"/>
          <w:lang w:val="en-US"/>
        </w:rPr>
      </w:pPr>
      <w:r>
        <w:rPr>
          <w:rFonts w:ascii="Georgia" w:hAnsi="Georgia" w:cstheme="minorHAnsi"/>
          <w:sz w:val="20"/>
          <w:szCs w:val="20"/>
          <w:lang w:val="en-US"/>
        </w:rPr>
        <w:t>Choudhury, A. and S. Sahu (2022): “</w:t>
      </w:r>
      <w:r w:rsidRPr="008E6EC2">
        <w:rPr>
          <w:rFonts w:ascii="Georgia" w:hAnsi="Georgia" w:cstheme="minorHAnsi"/>
          <w:sz w:val="20"/>
          <w:szCs w:val="20"/>
          <w:lang w:val="en-US"/>
        </w:rPr>
        <w:t>Revisiting the nexus between fiscal decentralization and</w:t>
      </w:r>
      <w:r>
        <w:rPr>
          <w:rFonts w:ascii="Georgia" w:hAnsi="Georgia" w:cstheme="minorHAnsi"/>
          <w:sz w:val="20"/>
          <w:szCs w:val="20"/>
          <w:lang w:val="en-US"/>
        </w:rPr>
        <w:t xml:space="preserve"> </w:t>
      </w:r>
      <w:r w:rsidRPr="008E6EC2">
        <w:rPr>
          <w:rFonts w:ascii="Georgia" w:hAnsi="Georgia" w:cstheme="minorHAnsi"/>
          <w:sz w:val="20"/>
          <w:szCs w:val="20"/>
          <w:lang w:val="en-US"/>
        </w:rPr>
        <w:t>government size - The role of ethnic fragmentation</w:t>
      </w:r>
      <w:r>
        <w:rPr>
          <w:rFonts w:ascii="Georgia" w:hAnsi="Georgia" w:cstheme="minorHAnsi"/>
          <w:sz w:val="20"/>
          <w:szCs w:val="20"/>
          <w:lang w:val="en-US"/>
        </w:rPr>
        <w:t xml:space="preserve">”, </w:t>
      </w:r>
      <w:r w:rsidRPr="000B3D01">
        <w:rPr>
          <w:rFonts w:ascii="Georgia" w:hAnsi="Georgia" w:cstheme="minorHAnsi"/>
          <w:i/>
          <w:iCs/>
          <w:sz w:val="20"/>
          <w:szCs w:val="20"/>
          <w:lang w:val="en-US"/>
        </w:rPr>
        <w:t>European Journal of Political Economy</w:t>
      </w:r>
      <w:r>
        <w:rPr>
          <w:rFonts w:ascii="Georgia" w:hAnsi="Georgia" w:cstheme="minorHAnsi"/>
          <w:sz w:val="20"/>
          <w:szCs w:val="20"/>
          <w:lang w:val="en-US"/>
        </w:rPr>
        <w:t xml:space="preserve">, 75, 102193, </w:t>
      </w:r>
      <w:hyperlink r:id="rId8" w:history="1">
        <w:r w:rsidR="000D17DC" w:rsidRPr="00BF6B96">
          <w:rPr>
            <w:rStyle w:val="Hipervnculo"/>
            <w:rFonts w:ascii="Georgia" w:hAnsi="Georgia" w:cstheme="minorHAnsi"/>
            <w:sz w:val="20"/>
            <w:szCs w:val="20"/>
            <w:lang w:val="en-US"/>
          </w:rPr>
          <w:t>https://doi.org/10.1016/j.ejpoleco.2022.102193</w:t>
        </w:r>
      </w:hyperlink>
      <w:r w:rsidRPr="008E6EC2">
        <w:rPr>
          <w:rFonts w:ascii="Georgia" w:hAnsi="Georgia" w:cstheme="minorHAnsi"/>
          <w:sz w:val="20"/>
          <w:szCs w:val="20"/>
          <w:lang w:val="en-US"/>
        </w:rPr>
        <w:t>.</w:t>
      </w:r>
    </w:p>
    <w:p w14:paraId="5A14FE09" w14:textId="56CEADE2" w:rsidR="000D17DC" w:rsidRPr="00CF733B" w:rsidRDefault="000D17DC" w:rsidP="000D17DC">
      <w:pPr>
        <w:spacing w:after="120" w:line="240" w:lineRule="auto"/>
        <w:ind w:left="709" w:hanging="709"/>
        <w:jc w:val="both"/>
        <w:rPr>
          <w:rFonts w:ascii="Georgia" w:hAnsi="Georgia" w:cstheme="minorHAnsi"/>
          <w:sz w:val="20"/>
          <w:szCs w:val="20"/>
          <w:lang w:val="en-US"/>
        </w:rPr>
      </w:pPr>
      <w:bookmarkStart w:id="1" w:name="_Hlk191729670"/>
      <w:proofErr w:type="spellStart"/>
      <w:r w:rsidRPr="00CF733B">
        <w:rPr>
          <w:rFonts w:ascii="Georgia" w:hAnsi="Georgia" w:cstheme="minorHAnsi"/>
          <w:sz w:val="20"/>
          <w:szCs w:val="20"/>
          <w:lang w:val="en-US"/>
        </w:rPr>
        <w:lastRenderedPageBreak/>
        <w:t>Czypionka</w:t>
      </w:r>
      <w:proofErr w:type="spellEnd"/>
      <w:r w:rsidRPr="00CF733B">
        <w:rPr>
          <w:rFonts w:ascii="Georgia" w:hAnsi="Georgia" w:cstheme="minorHAnsi"/>
          <w:sz w:val="20"/>
          <w:szCs w:val="20"/>
          <w:lang w:val="en-US"/>
        </w:rPr>
        <w:t xml:space="preserve">, T. and M. Reiss (2021): “Three approaches to handling the COVID crisis in federal countries: Germany, Austria and Switzerland, Greer, King, da Fonseca and Peralta-Santos (Eds.), </w:t>
      </w:r>
      <w:r w:rsidRPr="00CF733B">
        <w:rPr>
          <w:rFonts w:ascii="Georgia" w:hAnsi="Georgia" w:cstheme="minorHAnsi"/>
          <w:i/>
          <w:iCs/>
          <w:sz w:val="20"/>
          <w:szCs w:val="20"/>
          <w:lang w:val="en-US"/>
        </w:rPr>
        <w:t>Coronavirus Politics: The Comparative Politics and Policy of COVID-19</w:t>
      </w:r>
      <w:r w:rsidRPr="00CF733B">
        <w:rPr>
          <w:rFonts w:ascii="Georgia" w:hAnsi="Georgia" w:cstheme="minorHAnsi"/>
          <w:sz w:val="20"/>
          <w:szCs w:val="20"/>
          <w:lang w:val="en-US"/>
        </w:rPr>
        <w:t>, University of Michigan Press, Ann Arbor, 295-319</w:t>
      </w:r>
    </w:p>
    <w:bookmarkEnd w:id="1"/>
    <w:p w14:paraId="73BAE877" w14:textId="77777777" w:rsidR="002C2DA8" w:rsidRPr="00CF733B" w:rsidRDefault="002C2DA8" w:rsidP="002C2DA8">
      <w:pPr>
        <w:spacing w:after="120" w:line="240" w:lineRule="auto"/>
        <w:ind w:left="709" w:hanging="709"/>
        <w:jc w:val="both"/>
        <w:rPr>
          <w:rFonts w:ascii="Georgia" w:hAnsi="Georgia" w:cstheme="minorHAnsi"/>
          <w:sz w:val="20"/>
          <w:szCs w:val="20"/>
          <w:lang w:val="en-US"/>
        </w:rPr>
      </w:pPr>
      <w:r w:rsidRPr="00CF733B">
        <w:rPr>
          <w:rFonts w:ascii="Georgia" w:hAnsi="Georgia" w:cstheme="minorHAnsi"/>
          <w:sz w:val="20"/>
          <w:szCs w:val="20"/>
          <w:lang w:val="en-US"/>
        </w:rPr>
        <w:t xml:space="preserve">De Mello, L. (2000): “Fiscal Decentralization and Intergovernmental Fiscal Relations: A Cross-Country Analysis”, </w:t>
      </w:r>
      <w:r w:rsidRPr="00CF733B">
        <w:rPr>
          <w:rFonts w:ascii="Georgia" w:hAnsi="Georgia" w:cstheme="minorHAnsi"/>
          <w:i/>
          <w:iCs/>
          <w:sz w:val="20"/>
          <w:szCs w:val="20"/>
          <w:lang w:val="en-US"/>
        </w:rPr>
        <w:t>World Development</w:t>
      </w:r>
      <w:r w:rsidRPr="00CF733B">
        <w:rPr>
          <w:rFonts w:ascii="Georgia" w:hAnsi="Georgia" w:cstheme="minorHAnsi"/>
          <w:sz w:val="20"/>
          <w:szCs w:val="20"/>
          <w:lang w:val="en-US"/>
        </w:rPr>
        <w:t>, 28(2), 365–380.</w:t>
      </w:r>
    </w:p>
    <w:p w14:paraId="647519D6" w14:textId="77777777" w:rsidR="002C2DA8" w:rsidRPr="00CF733B" w:rsidRDefault="002C2DA8" w:rsidP="002C2DA8">
      <w:pPr>
        <w:spacing w:after="120" w:line="240" w:lineRule="auto"/>
        <w:ind w:left="709" w:hanging="709"/>
        <w:jc w:val="both"/>
        <w:rPr>
          <w:rFonts w:ascii="Georgia" w:hAnsi="Georgia" w:cstheme="minorHAnsi"/>
          <w:sz w:val="20"/>
          <w:szCs w:val="20"/>
          <w:lang w:val="en-US"/>
        </w:rPr>
      </w:pPr>
      <w:r w:rsidRPr="00CF733B">
        <w:rPr>
          <w:rFonts w:ascii="Georgia" w:hAnsi="Georgia" w:cstheme="minorHAnsi"/>
          <w:sz w:val="20"/>
          <w:szCs w:val="20"/>
          <w:lang w:val="en-US"/>
        </w:rPr>
        <w:t xml:space="preserve">De Mello, L. (2001): “Fiscal federalism and government size in transition economies: the case of Moldova”, </w:t>
      </w:r>
      <w:r w:rsidRPr="00CF733B">
        <w:rPr>
          <w:rFonts w:ascii="Georgia" w:hAnsi="Georgia" w:cstheme="minorHAnsi"/>
          <w:i/>
          <w:iCs/>
          <w:sz w:val="20"/>
          <w:szCs w:val="20"/>
          <w:lang w:val="en-US"/>
        </w:rPr>
        <w:t>Journal of International Development</w:t>
      </w:r>
      <w:r w:rsidRPr="00CF733B">
        <w:rPr>
          <w:rFonts w:ascii="Georgia" w:hAnsi="Georgia" w:cstheme="minorHAnsi"/>
          <w:sz w:val="20"/>
          <w:szCs w:val="20"/>
          <w:lang w:val="en-US"/>
        </w:rPr>
        <w:t>, 13, 255-268.</w:t>
      </w:r>
    </w:p>
    <w:p w14:paraId="2023A126" w14:textId="77777777" w:rsidR="002C2DA8" w:rsidRPr="00CF733B" w:rsidRDefault="002C2DA8" w:rsidP="002C2DA8">
      <w:pPr>
        <w:spacing w:after="120" w:line="240" w:lineRule="auto"/>
        <w:ind w:left="709" w:hanging="709"/>
        <w:jc w:val="both"/>
        <w:rPr>
          <w:rFonts w:ascii="Georgia" w:hAnsi="Georgia" w:cstheme="minorHAnsi"/>
          <w:sz w:val="20"/>
          <w:szCs w:val="20"/>
          <w:lang w:val="en-US"/>
        </w:rPr>
      </w:pPr>
      <w:r w:rsidRPr="00CF733B">
        <w:rPr>
          <w:rFonts w:ascii="Georgia" w:hAnsi="Georgia" w:cstheme="minorHAnsi"/>
          <w:sz w:val="20"/>
          <w:szCs w:val="20"/>
          <w:lang w:val="en-US"/>
        </w:rPr>
        <w:t xml:space="preserve">Diamond, P. and M. Laffin (2022): “The United Kingdom and the pandemic: problems of central control and coordination”, </w:t>
      </w:r>
      <w:r w:rsidRPr="00CF733B">
        <w:rPr>
          <w:rFonts w:ascii="Georgia" w:hAnsi="Georgia" w:cstheme="minorHAnsi"/>
          <w:i/>
          <w:iCs/>
          <w:sz w:val="20"/>
          <w:szCs w:val="20"/>
          <w:lang w:val="en-US"/>
        </w:rPr>
        <w:t>Local Government Studies</w:t>
      </w:r>
      <w:r w:rsidRPr="00CF733B">
        <w:rPr>
          <w:rFonts w:ascii="Georgia" w:hAnsi="Georgia" w:cstheme="minorHAnsi"/>
          <w:sz w:val="20"/>
          <w:szCs w:val="20"/>
          <w:lang w:val="en-US"/>
        </w:rPr>
        <w:t>, 48(2), 211-231.</w:t>
      </w:r>
    </w:p>
    <w:p w14:paraId="65F42344" w14:textId="6DA5601C" w:rsidR="009044E6" w:rsidRPr="00CF733B" w:rsidRDefault="009044E6" w:rsidP="000D17DC">
      <w:pPr>
        <w:spacing w:after="120" w:line="240" w:lineRule="auto"/>
        <w:ind w:left="709" w:hanging="709"/>
        <w:jc w:val="both"/>
        <w:rPr>
          <w:rFonts w:ascii="Georgia" w:hAnsi="Georgia" w:cstheme="minorHAnsi"/>
          <w:sz w:val="20"/>
          <w:szCs w:val="20"/>
          <w:lang w:val="en-US"/>
        </w:rPr>
      </w:pPr>
      <w:bookmarkStart w:id="2" w:name="_Hlk191729656"/>
      <w:r w:rsidRPr="00CF733B">
        <w:rPr>
          <w:rFonts w:ascii="Georgia" w:hAnsi="Georgia" w:cstheme="minorHAnsi"/>
          <w:sz w:val="20"/>
          <w:szCs w:val="20"/>
          <w:lang w:val="en-US"/>
        </w:rPr>
        <w:t xml:space="preserve">Dubin, K. (2021): “Spain´s response to Covid-19”, in Greer, King, da Fonseca and Peralta-Santos (Eds.), </w:t>
      </w:r>
      <w:r w:rsidRPr="00CF733B">
        <w:rPr>
          <w:rFonts w:ascii="Georgia" w:hAnsi="Georgia" w:cstheme="minorHAnsi"/>
          <w:i/>
          <w:iCs/>
          <w:sz w:val="20"/>
          <w:szCs w:val="20"/>
          <w:lang w:val="en-US"/>
        </w:rPr>
        <w:t>Coronavirus Politics: The Comparative Politics and Policy of COVID-19</w:t>
      </w:r>
      <w:r w:rsidRPr="00CF733B">
        <w:rPr>
          <w:rFonts w:ascii="Georgia" w:hAnsi="Georgia" w:cstheme="minorHAnsi"/>
          <w:sz w:val="20"/>
          <w:szCs w:val="20"/>
          <w:lang w:val="en-US"/>
        </w:rPr>
        <w:t>, University of Michigan Press, Ann Arbor, 339-360.</w:t>
      </w:r>
    </w:p>
    <w:bookmarkEnd w:id="2"/>
    <w:p w14:paraId="11E9E714" w14:textId="77777777" w:rsidR="002C2DA8" w:rsidRPr="00CF733B" w:rsidRDefault="002C2DA8" w:rsidP="002C2DA8">
      <w:pPr>
        <w:spacing w:after="120" w:line="240" w:lineRule="auto"/>
        <w:ind w:left="709" w:hanging="709"/>
        <w:jc w:val="both"/>
        <w:rPr>
          <w:rFonts w:ascii="Georgia" w:hAnsi="Georgia" w:cstheme="minorHAnsi"/>
          <w:sz w:val="20"/>
          <w:szCs w:val="20"/>
          <w:lang w:val="en-US"/>
        </w:rPr>
      </w:pPr>
      <w:r w:rsidRPr="00CF733B">
        <w:rPr>
          <w:rFonts w:ascii="Georgia" w:hAnsi="Georgia" w:cstheme="minorHAnsi"/>
          <w:sz w:val="20"/>
          <w:szCs w:val="20"/>
          <w:lang w:val="en-US"/>
        </w:rPr>
        <w:t xml:space="preserve">Ebel, R. and S. Yilmaz (2002): “On the measurement and impact of fiscal decentralization”, </w:t>
      </w:r>
      <w:r w:rsidRPr="00CF733B">
        <w:rPr>
          <w:rFonts w:ascii="Georgia" w:hAnsi="Georgia" w:cstheme="minorHAnsi"/>
          <w:i/>
          <w:sz w:val="20"/>
          <w:szCs w:val="20"/>
          <w:lang w:val="en-US"/>
        </w:rPr>
        <w:t>World Bank Policy Papers</w:t>
      </w:r>
      <w:r w:rsidRPr="00CF733B">
        <w:rPr>
          <w:rFonts w:ascii="Georgia" w:hAnsi="Georgia" w:cstheme="minorHAnsi"/>
          <w:sz w:val="20"/>
          <w:szCs w:val="20"/>
          <w:lang w:val="en-US"/>
        </w:rPr>
        <w:t>, n.2809, https://doi.org/10.1596/1813-9450-2809</w:t>
      </w:r>
    </w:p>
    <w:p w14:paraId="5552AD8D" w14:textId="77777777" w:rsidR="002C2DA8" w:rsidRPr="00CF733B" w:rsidRDefault="002C2DA8" w:rsidP="002C2DA8">
      <w:pPr>
        <w:spacing w:after="120" w:line="240" w:lineRule="auto"/>
        <w:ind w:left="709" w:hanging="709"/>
        <w:jc w:val="both"/>
        <w:rPr>
          <w:rFonts w:ascii="Georgia" w:hAnsi="Georgia" w:cstheme="minorHAnsi"/>
          <w:sz w:val="20"/>
          <w:szCs w:val="20"/>
          <w:lang w:val="en-US"/>
        </w:rPr>
      </w:pPr>
      <w:proofErr w:type="spellStart"/>
      <w:r w:rsidRPr="00CF733B">
        <w:rPr>
          <w:rFonts w:ascii="Georgia" w:hAnsi="Georgia" w:cstheme="minorHAnsi"/>
          <w:sz w:val="20"/>
          <w:szCs w:val="20"/>
          <w:lang w:val="en-US"/>
        </w:rPr>
        <w:t>Ehdaie</w:t>
      </w:r>
      <w:proofErr w:type="spellEnd"/>
      <w:r w:rsidRPr="00CF733B">
        <w:rPr>
          <w:rFonts w:ascii="Georgia" w:hAnsi="Georgia" w:cstheme="minorHAnsi"/>
          <w:sz w:val="20"/>
          <w:szCs w:val="20"/>
          <w:lang w:val="en-US"/>
        </w:rPr>
        <w:t xml:space="preserve">, J. (1994): “Fiscal decentralization and the size of government, an extension with evidence from cross- country data”, </w:t>
      </w:r>
      <w:r w:rsidRPr="00CF733B">
        <w:rPr>
          <w:rFonts w:ascii="Georgia" w:hAnsi="Georgia" w:cstheme="minorHAnsi"/>
          <w:i/>
          <w:iCs/>
          <w:sz w:val="20"/>
          <w:szCs w:val="20"/>
          <w:lang w:val="en-US"/>
        </w:rPr>
        <w:t xml:space="preserve">Policy Research Working Paper, </w:t>
      </w:r>
      <w:r w:rsidRPr="00CF733B">
        <w:rPr>
          <w:rFonts w:ascii="Georgia" w:hAnsi="Georgia" w:cstheme="minorHAnsi"/>
          <w:sz w:val="20"/>
          <w:szCs w:val="20"/>
          <w:lang w:val="en-US"/>
        </w:rPr>
        <w:t>n. 1387, World Bank.</w:t>
      </w:r>
    </w:p>
    <w:p w14:paraId="5FD8D868" w14:textId="77777777" w:rsidR="002C2DA8" w:rsidRPr="00CF733B" w:rsidRDefault="002C2DA8" w:rsidP="002C2DA8">
      <w:pPr>
        <w:spacing w:after="120" w:line="240" w:lineRule="auto"/>
        <w:ind w:left="709" w:hanging="709"/>
        <w:jc w:val="both"/>
        <w:rPr>
          <w:rFonts w:ascii="Georgia" w:hAnsi="Georgia" w:cstheme="minorHAnsi"/>
          <w:sz w:val="20"/>
          <w:szCs w:val="20"/>
          <w:lang w:val="en-US"/>
        </w:rPr>
      </w:pPr>
      <w:proofErr w:type="spellStart"/>
      <w:r w:rsidRPr="00CF733B">
        <w:rPr>
          <w:rFonts w:ascii="Georgia" w:hAnsi="Georgia" w:cstheme="minorHAnsi"/>
          <w:sz w:val="20"/>
          <w:szCs w:val="20"/>
          <w:lang w:val="en-US"/>
        </w:rPr>
        <w:t>Erkoreka</w:t>
      </w:r>
      <w:proofErr w:type="spellEnd"/>
      <w:r w:rsidRPr="00CF733B">
        <w:rPr>
          <w:rFonts w:ascii="Georgia" w:hAnsi="Georgia" w:cstheme="minorHAnsi"/>
          <w:sz w:val="20"/>
          <w:szCs w:val="20"/>
          <w:lang w:val="en-US"/>
        </w:rPr>
        <w:t xml:space="preserve">, M.; M. Grau-Creus; and M. </w:t>
      </w:r>
      <w:proofErr w:type="spellStart"/>
      <w:r w:rsidRPr="00CF733B">
        <w:rPr>
          <w:rFonts w:ascii="Georgia" w:hAnsi="Georgia" w:cstheme="minorHAnsi"/>
          <w:sz w:val="20"/>
          <w:szCs w:val="20"/>
          <w:lang w:val="en-US"/>
        </w:rPr>
        <w:t>Kölling</w:t>
      </w:r>
      <w:proofErr w:type="spellEnd"/>
      <w:r w:rsidRPr="00CF733B">
        <w:rPr>
          <w:rFonts w:ascii="Georgia" w:hAnsi="Georgia" w:cstheme="minorHAnsi"/>
          <w:sz w:val="20"/>
          <w:szCs w:val="20"/>
          <w:lang w:val="en-US"/>
        </w:rPr>
        <w:t xml:space="preserve"> (2021): “Decentralization and COVID-19. Stress-testing the Spanish territorial system”, in N. Steytler (Ed), </w:t>
      </w:r>
      <w:r w:rsidRPr="00CF733B">
        <w:rPr>
          <w:rFonts w:ascii="Georgia" w:hAnsi="Georgia" w:cstheme="minorHAnsi"/>
          <w:i/>
          <w:iCs/>
          <w:sz w:val="20"/>
          <w:szCs w:val="20"/>
          <w:lang w:val="en-US"/>
        </w:rPr>
        <w:t>Comparative Federalism and COVID-19. Combating the Pandemic</w:t>
      </w:r>
      <w:r w:rsidRPr="00CF733B">
        <w:rPr>
          <w:rFonts w:ascii="Georgia" w:hAnsi="Georgia" w:cstheme="minorHAnsi"/>
          <w:sz w:val="20"/>
          <w:szCs w:val="20"/>
          <w:lang w:val="en-US"/>
        </w:rPr>
        <w:t>, Routledge, 33-50.</w:t>
      </w:r>
    </w:p>
    <w:p w14:paraId="6CCE26D1" w14:textId="7457CE6E" w:rsidR="000D17DC" w:rsidRPr="00CF733B" w:rsidRDefault="000D17DC" w:rsidP="000D17DC">
      <w:pPr>
        <w:spacing w:after="120" w:line="240" w:lineRule="auto"/>
        <w:ind w:left="709" w:hanging="709"/>
        <w:jc w:val="both"/>
        <w:rPr>
          <w:rFonts w:ascii="Georgia" w:hAnsi="Georgia" w:cstheme="minorHAnsi"/>
          <w:sz w:val="20"/>
          <w:szCs w:val="20"/>
          <w:lang w:val="en-US"/>
        </w:rPr>
      </w:pPr>
      <w:bookmarkStart w:id="3" w:name="_Hlk191729646"/>
      <w:r w:rsidRPr="00CF733B">
        <w:rPr>
          <w:rFonts w:ascii="Georgia" w:hAnsi="Georgia" w:cstheme="minorHAnsi"/>
          <w:sz w:val="20"/>
          <w:szCs w:val="20"/>
          <w:lang w:val="en-US"/>
        </w:rPr>
        <w:t xml:space="preserve">Falkenbach, M. and M. </w:t>
      </w:r>
      <w:proofErr w:type="spellStart"/>
      <w:r w:rsidRPr="00CF733B">
        <w:rPr>
          <w:rFonts w:ascii="Georgia" w:hAnsi="Georgia" w:cstheme="minorHAnsi"/>
          <w:sz w:val="20"/>
          <w:szCs w:val="20"/>
          <w:lang w:val="en-US"/>
        </w:rPr>
        <w:t>Caiani</w:t>
      </w:r>
      <w:proofErr w:type="spellEnd"/>
      <w:r w:rsidRPr="00CF733B">
        <w:rPr>
          <w:rFonts w:ascii="Georgia" w:hAnsi="Georgia" w:cstheme="minorHAnsi"/>
          <w:sz w:val="20"/>
          <w:szCs w:val="20"/>
          <w:lang w:val="en-US"/>
        </w:rPr>
        <w:t xml:space="preserve"> (2021): “Italy´s response to Covid-19”, in Greer, King, da Fonseca and Peralta-Santos (Eds.), </w:t>
      </w:r>
      <w:r w:rsidRPr="00CF733B">
        <w:rPr>
          <w:rFonts w:ascii="Georgia" w:hAnsi="Georgia" w:cstheme="minorHAnsi"/>
          <w:i/>
          <w:iCs/>
          <w:sz w:val="20"/>
          <w:szCs w:val="20"/>
          <w:lang w:val="en-US"/>
        </w:rPr>
        <w:t>Coronavirus Politics: The Comparative Politics and Policy of COVID-19</w:t>
      </w:r>
      <w:r w:rsidRPr="00CF733B">
        <w:rPr>
          <w:rFonts w:ascii="Georgia" w:hAnsi="Georgia" w:cstheme="minorHAnsi"/>
          <w:sz w:val="20"/>
          <w:szCs w:val="20"/>
          <w:lang w:val="en-US"/>
        </w:rPr>
        <w:t>, University of Michigan Press, Ann Arbor, 320-338.</w:t>
      </w:r>
    </w:p>
    <w:bookmarkEnd w:id="3"/>
    <w:p w14:paraId="1CF2F3FC" w14:textId="77777777" w:rsidR="002C2DA8" w:rsidRPr="00CF733B" w:rsidRDefault="002C2DA8" w:rsidP="002C2DA8">
      <w:pPr>
        <w:spacing w:after="120" w:line="240" w:lineRule="auto"/>
        <w:ind w:left="709" w:hanging="709"/>
        <w:jc w:val="both"/>
        <w:rPr>
          <w:rFonts w:ascii="Georgia" w:hAnsi="Georgia" w:cstheme="minorHAnsi"/>
          <w:sz w:val="20"/>
          <w:szCs w:val="20"/>
          <w:lang w:val="en-US"/>
        </w:rPr>
      </w:pPr>
      <w:r w:rsidRPr="00CF733B">
        <w:rPr>
          <w:rFonts w:ascii="Georgia" w:hAnsi="Georgia" w:cstheme="minorHAnsi"/>
          <w:sz w:val="20"/>
          <w:szCs w:val="20"/>
          <w:lang w:val="en-US"/>
        </w:rPr>
        <w:t xml:space="preserve">Färber, G. (2021): “Germany´s fight against COVID-19. The tension between central regulation and decentralized management”, in N. Steytler (Ed), </w:t>
      </w:r>
      <w:r w:rsidRPr="00CF733B">
        <w:rPr>
          <w:rFonts w:ascii="Georgia" w:hAnsi="Georgia" w:cstheme="minorHAnsi"/>
          <w:i/>
          <w:iCs/>
          <w:sz w:val="20"/>
          <w:szCs w:val="20"/>
          <w:lang w:val="en-US"/>
        </w:rPr>
        <w:t>Comparative Federalism and COVID-19. Combating the Pandemic</w:t>
      </w:r>
      <w:r w:rsidRPr="00CF733B">
        <w:rPr>
          <w:rFonts w:ascii="Georgia" w:hAnsi="Georgia" w:cstheme="minorHAnsi"/>
          <w:sz w:val="20"/>
          <w:szCs w:val="20"/>
          <w:lang w:val="en-US"/>
        </w:rPr>
        <w:t xml:space="preserve">, Routledge, 51-69. </w:t>
      </w:r>
    </w:p>
    <w:p w14:paraId="6B6F76E6" w14:textId="74B97B87" w:rsidR="004A5A8F" w:rsidRPr="00CF733B" w:rsidRDefault="004A5A8F" w:rsidP="004A5A8F">
      <w:pPr>
        <w:spacing w:after="120" w:line="240" w:lineRule="auto"/>
        <w:ind w:left="709" w:hanging="709"/>
        <w:jc w:val="both"/>
        <w:rPr>
          <w:rFonts w:ascii="Georgia" w:hAnsi="Georgia" w:cstheme="minorHAnsi"/>
          <w:sz w:val="20"/>
          <w:szCs w:val="20"/>
          <w:lang w:val="en-US"/>
        </w:rPr>
      </w:pPr>
      <w:bookmarkStart w:id="4" w:name="_Hlk191729632"/>
      <w:r w:rsidRPr="00CF733B">
        <w:rPr>
          <w:rFonts w:ascii="Georgia" w:hAnsi="Georgia" w:cstheme="minorHAnsi"/>
          <w:sz w:val="20"/>
          <w:szCs w:val="20"/>
          <w:lang w:val="en-US"/>
        </w:rPr>
        <w:t xml:space="preserve">Feld, L.; G. </w:t>
      </w:r>
      <w:proofErr w:type="spellStart"/>
      <w:r w:rsidRPr="00CF733B">
        <w:rPr>
          <w:rFonts w:ascii="Georgia" w:hAnsi="Georgia" w:cstheme="minorHAnsi"/>
          <w:sz w:val="20"/>
          <w:szCs w:val="20"/>
          <w:lang w:val="en-US"/>
        </w:rPr>
        <w:t>Kirchgässner</w:t>
      </w:r>
      <w:proofErr w:type="spellEnd"/>
      <w:r w:rsidRPr="00CF733B">
        <w:rPr>
          <w:rFonts w:ascii="Georgia" w:hAnsi="Georgia" w:cstheme="minorHAnsi"/>
          <w:sz w:val="20"/>
          <w:szCs w:val="20"/>
          <w:lang w:val="en-US"/>
        </w:rPr>
        <w:t xml:space="preserve">; and C. </w:t>
      </w:r>
      <w:proofErr w:type="spellStart"/>
      <w:r w:rsidRPr="00CF733B">
        <w:rPr>
          <w:rFonts w:ascii="Georgia" w:hAnsi="Georgia" w:cstheme="minorHAnsi"/>
          <w:sz w:val="20"/>
          <w:szCs w:val="20"/>
          <w:lang w:val="en-US"/>
        </w:rPr>
        <w:t>Schaltegger</w:t>
      </w:r>
      <w:proofErr w:type="spellEnd"/>
      <w:r w:rsidRPr="00CF733B">
        <w:rPr>
          <w:rFonts w:ascii="Georgia" w:hAnsi="Georgia" w:cstheme="minorHAnsi"/>
          <w:sz w:val="20"/>
          <w:szCs w:val="20"/>
          <w:lang w:val="en-US"/>
        </w:rPr>
        <w:t xml:space="preserve"> (2010): “Decentralized Taxation and the Size of Government: Evidence from Swiss State and Local Governments”, </w:t>
      </w:r>
      <w:r w:rsidRPr="00CF733B">
        <w:rPr>
          <w:rFonts w:ascii="Georgia" w:hAnsi="Georgia" w:cstheme="minorHAnsi"/>
          <w:i/>
          <w:iCs/>
          <w:sz w:val="20"/>
          <w:szCs w:val="20"/>
          <w:lang w:val="en-US"/>
        </w:rPr>
        <w:t>Southern Economic Journal</w:t>
      </w:r>
      <w:r w:rsidRPr="00CF733B">
        <w:rPr>
          <w:rFonts w:ascii="Georgia" w:hAnsi="Georgia" w:cstheme="minorHAnsi"/>
          <w:sz w:val="20"/>
          <w:szCs w:val="20"/>
          <w:lang w:val="en-US"/>
        </w:rPr>
        <w:t>, 77 (1), 27-48.</w:t>
      </w:r>
    </w:p>
    <w:bookmarkEnd w:id="4"/>
    <w:p w14:paraId="63900BAC" w14:textId="77777777" w:rsidR="002C2DA8" w:rsidRPr="00CF733B" w:rsidRDefault="002C2DA8" w:rsidP="002C2DA8">
      <w:pPr>
        <w:spacing w:after="120" w:line="240" w:lineRule="auto"/>
        <w:ind w:left="709" w:hanging="709"/>
        <w:jc w:val="both"/>
        <w:rPr>
          <w:rFonts w:ascii="Georgia" w:hAnsi="Georgia" w:cstheme="minorHAnsi"/>
          <w:sz w:val="20"/>
          <w:szCs w:val="20"/>
          <w:lang w:val="en-US"/>
        </w:rPr>
      </w:pPr>
      <w:r w:rsidRPr="00CF733B">
        <w:rPr>
          <w:rFonts w:ascii="Georgia" w:hAnsi="Georgia" w:cstheme="minorHAnsi"/>
          <w:sz w:val="20"/>
          <w:szCs w:val="20"/>
          <w:lang w:val="en-US"/>
        </w:rPr>
        <w:t xml:space="preserve">Fiva, J. (2006): “New evidence on the effect of fiscal decentralization on the size and composition of government spending”, </w:t>
      </w:r>
      <w:proofErr w:type="spellStart"/>
      <w:r w:rsidRPr="00CF733B">
        <w:rPr>
          <w:rFonts w:ascii="Georgia" w:hAnsi="Georgia" w:cstheme="minorHAnsi"/>
          <w:i/>
          <w:iCs/>
          <w:sz w:val="20"/>
          <w:szCs w:val="20"/>
          <w:lang w:val="en-US"/>
        </w:rPr>
        <w:t>FinanzArchiv</w:t>
      </w:r>
      <w:proofErr w:type="spellEnd"/>
      <w:r w:rsidRPr="00CF733B">
        <w:rPr>
          <w:rFonts w:ascii="Georgia" w:hAnsi="Georgia" w:cstheme="minorHAnsi"/>
          <w:i/>
          <w:iCs/>
          <w:sz w:val="20"/>
          <w:szCs w:val="20"/>
          <w:lang w:val="en-US"/>
        </w:rPr>
        <w:t xml:space="preserve"> /Public Finance Analysis</w:t>
      </w:r>
      <w:r w:rsidRPr="00CF733B">
        <w:rPr>
          <w:rFonts w:ascii="Georgia" w:hAnsi="Georgia" w:cstheme="minorHAnsi"/>
          <w:sz w:val="20"/>
          <w:szCs w:val="20"/>
          <w:lang w:val="en-US"/>
        </w:rPr>
        <w:t>, 62(2), 250-280.</w:t>
      </w:r>
    </w:p>
    <w:p w14:paraId="281CAB2A" w14:textId="77777777" w:rsidR="002C2DA8" w:rsidRPr="00CF733B" w:rsidRDefault="002C2DA8" w:rsidP="002C2DA8">
      <w:pPr>
        <w:spacing w:after="120" w:line="240" w:lineRule="auto"/>
        <w:ind w:left="709" w:hanging="709"/>
        <w:jc w:val="both"/>
        <w:rPr>
          <w:rFonts w:ascii="Georgia" w:hAnsi="Georgia" w:cstheme="minorHAnsi"/>
          <w:sz w:val="20"/>
          <w:szCs w:val="20"/>
          <w:lang w:val="en-US"/>
        </w:rPr>
      </w:pPr>
      <w:proofErr w:type="spellStart"/>
      <w:r w:rsidRPr="00CF733B">
        <w:rPr>
          <w:rFonts w:ascii="Georgia" w:hAnsi="Georgia" w:cstheme="minorHAnsi"/>
          <w:sz w:val="20"/>
          <w:szCs w:val="20"/>
          <w:lang w:val="en-US"/>
        </w:rPr>
        <w:t>Garritzmann</w:t>
      </w:r>
      <w:proofErr w:type="spellEnd"/>
      <w:r w:rsidRPr="00CF733B">
        <w:rPr>
          <w:rFonts w:ascii="Georgia" w:hAnsi="Georgia" w:cstheme="minorHAnsi"/>
          <w:sz w:val="20"/>
          <w:szCs w:val="20"/>
          <w:lang w:val="en-US"/>
        </w:rPr>
        <w:t xml:space="preserve">, J.; L. Roth; and H. </w:t>
      </w:r>
      <w:proofErr w:type="spellStart"/>
      <w:r w:rsidRPr="00CF733B">
        <w:rPr>
          <w:rFonts w:ascii="Georgia" w:hAnsi="Georgia" w:cstheme="minorHAnsi"/>
          <w:sz w:val="20"/>
          <w:szCs w:val="20"/>
          <w:lang w:val="en-US"/>
        </w:rPr>
        <w:t>Kleider</w:t>
      </w:r>
      <w:proofErr w:type="spellEnd"/>
      <w:r w:rsidRPr="00CF733B">
        <w:rPr>
          <w:rFonts w:ascii="Georgia" w:hAnsi="Georgia" w:cstheme="minorHAnsi"/>
          <w:sz w:val="20"/>
          <w:szCs w:val="20"/>
          <w:lang w:val="en-US"/>
        </w:rPr>
        <w:t xml:space="preserve"> (2021): “Policy-making in multi-level systems: Ideology, authority and education. Comparative </w:t>
      </w:r>
      <w:r w:rsidRPr="00CF733B">
        <w:rPr>
          <w:rFonts w:ascii="Georgia" w:hAnsi="Georgia" w:cstheme="minorHAnsi"/>
          <w:i/>
          <w:iCs/>
          <w:sz w:val="20"/>
          <w:szCs w:val="20"/>
          <w:lang w:val="en-US"/>
        </w:rPr>
        <w:t>Political Studies</w:t>
      </w:r>
      <w:r w:rsidRPr="00CF733B">
        <w:rPr>
          <w:rFonts w:ascii="Georgia" w:hAnsi="Georgia" w:cstheme="minorHAnsi"/>
          <w:sz w:val="20"/>
          <w:szCs w:val="20"/>
          <w:lang w:val="en-US"/>
        </w:rPr>
        <w:t>, 54(12), 2155–2190. https://doi.org/10.1177/0010414021997499</w:t>
      </w:r>
    </w:p>
    <w:p w14:paraId="6685EF7E" w14:textId="0026DBD0" w:rsidR="004A5A8F" w:rsidRPr="00CF733B" w:rsidRDefault="002C2DA8" w:rsidP="004A5A8F">
      <w:pPr>
        <w:spacing w:after="120" w:line="240" w:lineRule="auto"/>
        <w:ind w:left="709" w:hanging="709"/>
        <w:jc w:val="both"/>
        <w:rPr>
          <w:rFonts w:ascii="Georgia" w:hAnsi="Georgia" w:cstheme="minorHAnsi"/>
          <w:sz w:val="20"/>
          <w:szCs w:val="20"/>
          <w:lang w:val="en-US"/>
        </w:rPr>
      </w:pPr>
      <w:r w:rsidRPr="00CF733B">
        <w:rPr>
          <w:rFonts w:ascii="Georgia" w:hAnsi="Georgia" w:cstheme="minorHAnsi"/>
          <w:sz w:val="20"/>
          <w:szCs w:val="20"/>
          <w:lang w:val="en-US"/>
        </w:rPr>
        <w:t xml:space="preserve">Golem, S. (2010): “Fiscal </w:t>
      </w:r>
      <w:proofErr w:type="spellStart"/>
      <w:r w:rsidRPr="00CF733B">
        <w:rPr>
          <w:rFonts w:ascii="Georgia" w:hAnsi="Georgia" w:cstheme="minorHAnsi"/>
          <w:sz w:val="20"/>
          <w:szCs w:val="20"/>
          <w:lang w:val="en-US"/>
        </w:rPr>
        <w:t>decentralisation</w:t>
      </w:r>
      <w:proofErr w:type="spellEnd"/>
      <w:r w:rsidRPr="00CF733B">
        <w:rPr>
          <w:rFonts w:ascii="Georgia" w:hAnsi="Georgia" w:cstheme="minorHAnsi"/>
          <w:sz w:val="20"/>
          <w:szCs w:val="20"/>
          <w:lang w:val="en-US"/>
        </w:rPr>
        <w:t xml:space="preserve"> and the size of government: a review of the empirical literature”, </w:t>
      </w:r>
      <w:r w:rsidRPr="00CF733B">
        <w:rPr>
          <w:rFonts w:ascii="Georgia" w:hAnsi="Georgia" w:cstheme="minorHAnsi"/>
          <w:i/>
          <w:iCs/>
          <w:sz w:val="20"/>
          <w:szCs w:val="20"/>
          <w:lang w:val="en-US"/>
        </w:rPr>
        <w:t>Financial Theory and Practice</w:t>
      </w:r>
      <w:r w:rsidRPr="00CF733B">
        <w:rPr>
          <w:rFonts w:ascii="Georgia" w:hAnsi="Georgia" w:cstheme="minorHAnsi"/>
          <w:sz w:val="20"/>
          <w:szCs w:val="20"/>
          <w:lang w:val="en-US"/>
        </w:rPr>
        <w:t>, 34 (1): 53-69.</w:t>
      </w:r>
    </w:p>
    <w:p w14:paraId="57D61DDE" w14:textId="4086F50F" w:rsidR="002C5AE1" w:rsidRPr="00CF733B" w:rsidRDefault="002C5AE1" w:rsidP="002C2DA8">
      <w:pPr>
        <w:spacing w:after="120" w:line="240" w:lineRule="auto"/>
        <w:ind w:left="709" w:hanging="709"/>
        <w:jc w:val="both"/>
        <w:rPr>
          <w:rFonts w:ascii="Georgia" w:hAnsi="Georgia" w:cstheme="minorHAnsi"/>
          <w:sz w:val="20"/>
          <w:szCs w:val="20"/>
          <w:lang w:val="en-US"/>
        </w:rPr>
      </w:pPr>
      <w:bookmarkStart w:id="5" w:name="_Hlk191729619"/>
      <w:r w:rsidRPr="00CF733B">
        <w:rPr>
          <w:rFonts w:ascii="Georgia" w:hAnsi="Georgia" w:cstheme="minorHAnsi"/>
          <w:sz w:val="20"/>
          <w:szCs w:val="20"/>
          <w:lang w:val="en-US"/>
        </w:rPr>
        <w:t xml:space="preserve">Greer, S.; E. King; E. Da Fonseca; and A. Peralta-Santos (2020): “The comparative politics of COVID-19: The need to understand government responses”, </w:t>
      </w:r>
      <w:r w:rsidRPr="00CF733B">
        <w:rPr>
          <w:rFonts w:ascii="Georgia" w:hAnsi="Georgia" w:cstheme="minorHAnsi"/>
          <w:i/>
          <w:iCs/>
          <w:sz w:val="20"/>
          <w:szCs w:val="20"/>
          <w:lang w:val="en-US"/>
        </w:rPr>
        <w:t>Global Public Health</w:t>
      </w:r>
      <w:r w:rsidRPr="00CF733B">
        <w:rPr>
          <w:rFonts w:ascii="Georgia" w:hAnsi="Georgia" w:cstheme="minorHAnsi"/>
          <w:sz w:val="20"/>
          <w:szCs w:val="20"/>
          <w:lang w:val="en-US"/>
        </w:rPr>
        <w:t>, 15(9), 1413-1416.</w:t>
      </w:r>
    </w:p>
    <w:p w14:paraId="74569CD3" w14:textId="46241E91" w:rsidR="004779C9" w:rsidRPr="00CF733B" w:rsidRDefault="004779C9" w:rsidP="002C2DA8">
      <w:pPr>
        <w:spacing w:after="120" w:line="240" w:lineRule="auto"/>
        <w:ind w:left="709" w:hanging="709"/>
        <w:jc w:val="both"/>
        <w:rPr>
          <w:rFonts w:ascii="Georgia" w:hAnsi="Georgia" w:cstheme="minorHAnsi"/>
          <w:sz w:val="20"/>
          <w:szCs w:val="20"/>
          <w:lang w:val="en-US"/>
        </w:rPr>
      </w:pPr>
      <w:r w:rsidRPr="00CF733B">
        <w:rPr>
          <w:rFonts w:ascii="Georgia" w:hAnsi="Georgia" w:cstheme="minorHAnsi"/>
          <w:sz w:val="20"/>
          <w:szCs w:val="20"/>
          <w:lang w:val="en-US"/>
        </w:rPr>
        <w:t>Greer, S.; E. King; E.M. da Fonseca; A. Peralta-Santos (2021</w:t>
      </w:r>
      <w:r w:rsidR="009044E6" w:rsidRPr="00CF733B">
        <w:rPr>
          <w:rFonts w:ascii="Georgia" w:hAnsi="Georgia" w:cstheme="minorHAnsi"/>
          <w:sz w:val="20"/>
          <w:szCs w:val="20"/>
          <w:lang w:val="en-US"/>
        </w:rPr>
        <w:t>a</w:t>
      </w:r>
      <w:r w:rsidRPr="00CF733B">
        <w:rPr>
          <w:rFonts w:ascii="Georgia" w:hAnsi="Georgia" w:cstheme="minorHAnsi"/>
          <w:sz w:val="20"/>
          <w:szCs w:val="20"/>
          <w:lang w:val="en-US"/>
        </w:rPr>
        <w:t xml:space="preserve">): </w:t>
      </w:r>
      <w:r w:rsidRPr="00CF733B">
        <w:rPr>
          <w:rFonts w:ascii="Georgia" w:hAnsi="Georgia" w:cstheme="minorHAnsi"/>
          <w:i/>
          <w:iCs/>
          <w:sz w:val="20"/>
          <w:szCs w:val="20"/>
          <w:lang w:val="en-US"/>
        </w:rPr>
        <w:t>Coronavirus Politics: The Comparative Politics and Policy of COVID-19</w:t>
      </w:r>
      <w:r w:rsidRPr="00CF733B">
        <w:rPr>
          <w:rFonts w:ascii="Georgia" w:hAnsi="Georgia" w:cstheme="minorHAnsi"/>
          <w:sz w:val="20"/>
          <w:szCs w:val="20"/>
          <w:lang w:val="en-US"/>
        </w:rPr>
        <w:t>, University of Michigan Press, Ann Arbor.</w:t>
      </w:r>
    </w:p>
    <w:p w14:paraId="5F59C77D" w14:textId="1B232B7B" w:rsidR="00A25BD9" w:rsidRPr="00CF733B" w:rsidRDefault="00A25BD9" w:rsidP="002C2DA8">
      <w:pPr>
        <w:spacing w:after="120" w:line="240" w:lineRule="auto"/>
        <w:ind w:left="709" w:hanging="709"/>
        <w:jc w:val="both"/>
        <w:rPr>
          <w:rFonts w:ascii="Georgia" w:hAnsi="Georgia" w:cstheme="minorHAnsi"/>
          <w:sz w:val="20"/>
          <w:szCs w:val="20"/>
          <w:lang w:val="en-US"/>
        </w:rPr>
      </w:pPr>
      <w:r w:rsidRPr="00CF733B">
        <w:rPr>
          <w:rFonts w:ascii="Georgia" w:hAnsi="Georgia" w:cstheme="minorHAnsi"/>
          <w:sz w:val="20"/>
          <w:szCs w:val="20"/>
          <w:lang w:val="en-US"/>
        </w:rPr>
        <w:t xml:space="preserve">Greer, S.; E. King; </w:t>
      </w:r>
      <w:r w:rsidR="009044E6" w:rsidRPr="00CF733B">
        <w:rPr>
          <w:rFonts w:ascii="Georgia" w:hAnsi="Georgia" w:cstheme="minorHAnsi"/>
          <w:sz w:val="20"/>
          <w:szCs w:val="20"/>
          <w:lang w:val="en-US"/>
        </w:rPr>
        <w:t xml:space="preserve">and </w:t>
      </w:r>
      <w:r w:rsidRPr="00CF733B">
        <w:rPr>
          <w:rFonts w:ascii="Georgia" w:hAnsi="Georgia" w:cstheme="minorHAnsi"/>
          <w:sz w:val="20"/>
          <w:szCs w:val="20"/>
          <w:lang w:val="en-US"/>
        </w:rPr>
        <w:t>E.M. da Fonseca (2021</w:t>
      </w:r>
      <w:r w:rsidR="009044E6" w:rsidRPr="00CF733B">
        <w:rPr>
          <w:rFonts w:ascii="Georgia" w:hAnsi="Georgia" w:cstheme="minorHAnsi"/>
          <w:sz w:val="20"/>
          <w:szCs w:val="20"/>
          <w:lang w:val="en-US"/>
        </w:rPr>
        <w:t>b</w:t>
      </w:r>
      <w:r w:rsidRPr="00CF733B">
        <w:rPr>
          <w:rFonts w:ascii="Georgia" w:hAnsi="Georgia" w:cstheme="minorHAnsi"/>
          <w:sz w:val="20"/>
          <w:szCs w:val="20"/>
          <w:lang w:val="en-US"/>
        </w:rPr>
        <w:t xml:space="preserve">): </w:t>
      </w:r>
      <w:r w:rsidR="009044E6" w:rsidRPr="00CF733B">
        <w:rPr>
          <w:rFonts w:ascii="Georgia" w:hAnsi="Georgia" w:cstheme="minorHAnsi"/>
          <w:sz w:val="20"/>
          <w:szCs w:val="20"/>
          <w:lang w:val="en-US"/>
        </w:rPr>
        <w:t xml:space="preserve">“Explaining pandemic response”, in </w:t>
      </w:r>
      <w:bookmarkStart w:id="6" w:name="_Hlk191727669"/>
      <w:r w:rsidR="009044E6" w:rsidRPr="00CF733B">
        <w:rPr>
          <w:rFonts w:ascii="Georgia" w:hAnsi="Georgia" w:cstheme="minorHAnsi"/>
          <w:sz w:val="20"/>
          <w:szCs w:val="20"/>
          <w:lang w:val="en-US"/>
        </w:rPr>
        <w:t>Greer, King, da Fonseca and Peralta-Santos (Eds.),</w:t>
      </w:r>
      <w:r w:rsidRPr="00CF733B">
        <w:rPr>
          <w:rFonts w:ascii="Georgia" w:hAnsi="Georgia" w:cstheme="minorHAnsi"/>
          <w:sz w:val="20"/>
          <w:szCs w:val="20"/>
          <w:lang w:val="en-US"/>
        </w:rPr>
        <w:t xml:space="preserve"> </w:t>
      </w:r>
      <w:r w:rsidRPr="00CF733B">
        <w:rPr>
          <w:rFonts w:ascii="Georgia" w:hAnsi="Georgia" w:cstheme="minorHAnsi"/>
          <w:i/>
          <w:iCs/>
          <w:sz w:val="20"/>
          <w:szCs w:val="20"/>
          <w:lang w:val="en-US"/>
        </w:rPr>
        <w:t>Coronavirus Politics: The Comparative Politics and Policy of COVID-19</w:t>
      </w:r>
      <w:r w:rsidRPr="00CF733B">
        <w:rPr>
          <w:rFonts w:ascii="Georgia" w:hAnsi="Georgia" w:cstheme="minorHAnsi"/>
          <w:sz w:val="20"/>
          <w:szCs w:val="20"/>
          <w:lang w:val="en-US"/>
        </w:rPr>
        <w:t>, University of Michigan Press, Ann Arbor</w:t>
      </w:r>
      <w:r w:rsidR="009044E6" w:rsidRPr="00CF733B">
        <w:rPr>
          <w:rFonts w:ascii="Georgia" w:hAnsi="Georgia" w:cstheme="minorHAnsi"/>
          <w:sz w:val="20"/>
          <w:szCs w:val="20"/>
          <w:lang w:val="en-US"/>
        </w:rPr>
        <w:t>, 3-33</w:t>
      </w:r>
    </w:p>
    <w:bookmarkEnd w:id="5"/>
    <w:bookmarkEnd w:id="6"/>
    <w:p w14:paraId="035046C5" w14:textId="77777777" w:rsidR="002C2DA8" w:rsidRPr="00CF733B" w:rsidRDefault="002C2DA8" w:rsidP="002C2DA8">
      <w:pPr>
        <w:spacing w:after="120" w:line="240" w:lineRule="auto"/>
        <w:ind w:left="709" w:hanging="709"/>
        <w:jc w:val="both"/>
        <w:rPr>
          <w:rFonts w:ascii="Georgia" w:hAnsi="Georgia" w:cstheme="minorHAnsi"/>
          <w:sz w:val="20"/>
          <w:szCs w:val="20"/>
          <w:lang w:val="en-US"/>
        </w:rPr>
      </w:pPr>
      <w:r w:rsidRPr="00CF733B">
        <w:rPr>
          <w:rFonts w:ascii="Georgia" w:hAnsi="Georgia" w:cstheme="minorHAnsi"/>
          <w:sz w:val="20"/>
          <w:szCs w:val="20"/>
          <w:lang w:val="en-US"/>
        </w:rPr>
        <w:t xml:space="preserve">Grossman, P. (1989): “Fiscal decentralization and government size: an extension”, </w:t>
      </w:r>
      <w:r w:rsidRPr="00CF733B">
        <w:rPr>
          <w:rFonts w:ascii="Georgia" w:hAnsi="Georgia" w:cstheme="minorHAnsi"/>
          <w:i/>
          <w:iCs/>
          <w:sz w:val="20"/>
          <w:szCs w:val="20"/>
          <w:lang w:val="en-US"/>
        </w:rPr>
        <w:t>Public Choice</w:t>
      </w:r>
      <w:r w:rsidRPr="00CF733B">
        <w:rPr>
          <w:rFonts w:ascii="Georgia" w:hAnsi="Georgia" w:cstheme="minorHAnsi"/>
          <w:sz w:val="20"/>
          <w:szCs w:val="20"/>
          <w:lang w:val="en-US"/>
        </w:rPr>
        <w:t xml:space="preserve">, 62(1), 63-69. </w:t>
      </w:r>
    </w:p>
    <w:p w14:paraId="39B7B055" w14:textId="77777777" w:rsidR="002C2DA8" w:rsidRPr="00CF733B" w:rsidRDefault="002C2DA8" w:rsidP="002C2DA8">
      <w:pPr>
        <w:spacing w:after="120" w:line="240" w:lineRule="auto"/>
        <w:ind w:left="709" w:hanging="709"/>
        <w:jc w:val="both"/>
        <w:rPr>
          <w:rFonts w:ascii="Georgia" w:hAnsi="Georgia" w:cstheme="minorHAnsi"/>
          <w:sz w:val="20"/>
          <w:szCs w:val="20"/>
          <w:lang w:val="en-US"/>
        </w:rPr>
      </w:pPr>
      <w:r w:rsidRPr="00CF733B">
        <w:rPr>
          <w:rFonts w:ascii="Georgia" w:hAnsi="Georgia" w:cstheme="minorHAnsi"/>
          <w:sz w:val="20"/>
          <w:szCs w:val="20"/>
          <w:lang w:val="en-US"/>
        </w:rPr>
        <w:t xml:space="preserve">Grossman, P. and G. West (1994): “Federalism and the growth of government revisited”, </w:t>
      </w:r>
      <w:r w:rsidRPr="00CF733B">
        <w:rPr>
          <w:rFonts w:ascii="Georgia" w:hAnsi="Georgia" w:cstheme="minorHAnsi"/>
          <w:i/>
          <w:iCs/>
          <w:sz w:val="20"/>
          <w:szCs w:val="20"/>
          <w:lang w:val="en-US"/>
        </w:rPr>
        <w:t>Public Choice</w:t>
      </w:r>
      <w:r w:rsidRPr="00CF733B">
        <w:rPr>
          <w:rFonts w:ascii="Georgia" w:hAnsi="Georgia" w:cstheme="minorHAnsi"/>
          <w:sz w:val="20"/>
          <w:szCs w:val="20"/>
          <w:lang w:val="en-US"/>
        </w:rPr>
        <w:t>, 79(1-2), 19-32.</w:t>
      </w:r>
    </w:p>
    <w:p w14:paraId="56F492A2"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CF733B">
        <w:rPr>
          <w:rFonts w:ascii="Georgia" w:hAnsi="Georgia" w:cstheme="minorHAnsi"/>
          <w:sz w:val="20"/>
          <w:szCs w:val="20"/>
          <w:lang w:val="en-US"/>
        </w:rPr>
        <w:t>Hale, T.; A. Petherick; J. Anania; B. Andretti; N. Angrist; R. Barnes; T. Boby; E. Cameron-Blake; A. Cavalieri; M. Di Folco; B. Ewards; L. Ellen; J. Elms; R. Furst; L. Gomes Ribeiro; K.</w:t>
      </w:r>
      <w:r w:rsidRPr="006F16F8">
        <w:rPr>
          <w:rFonts w:ascii="Georgia" w:hAnsi="Georgia" w:cstheme="minorHAnsi"/>
          <w:sz w:val="20"/>
          <w:szCs w:val="20"/>
          <w:lang w:val="en-US"/>
        </w:rPr>
        <w:t xml:space="preserve"> Green; R. </w:t>
      </w:r>
      <w:proofErr w:type="spellStart"/>
      <w:r w:rsidRPr="006F16F8">
        <w:rPr>
          <w:rFonts w:ascii="Georgia" w:hAnsi="Georgia" w:cstheme="minorHAnsi"/>
          <w:sz w:val="20"/>
          <w:szCs w:val="20"/>
          <w:lang w:val="en-US"/>
        </w:rPr>
        <w:t>Goldszmidt</w:t>
      </w:r>
      <w:proofErr w:type="spellEnd"/>
      <w:r w:rsidRPr="006F16F8">
        <w:rPr>
          <w:rFonts w:ascii="Georgia" w:hAnsi="Georgia" w:cstheme="minorHAnsi"/>
          <w:sz w:val="20"/>
          <w:szCs w:val="20"/>
          <w:lang w:val="en-US"/>
        </w:rPr>
        <w:t xml:space="preserve">; L. Hallas; N. Kamenkovich; B. Kira; S. </w:t>
      </w:r>
      <w:proofErr w:type="spellStart"/>
      <w:r w:rsidRPr="006F16F8">
        <w:rPr>
          <w:rFonts w:ascii="Georgia" w:hAnsi="Georgia" w:cstheme="minorHAnsi"/>
          <w:sz w:val="20"/>
          <w:szCs w:val="20"/>
          <w:lang w:val="en-US"/>
        </w:rPr>
        <w:t>Laping</w:t>
      </w:r>
      <w:proofErr w:type="spellEnd"/>
      <w:r w:rsidRPr="006F16F8">
        <w:rPr>
          <w:rFonts w:ascii="Georgia" w:hAnsi="Georgia" w:cstheme="minorHAnsi"/>
          <w:sz w:val="20"/>
          <w:szCs w:val="20"/>
          <w:lang w:val="en-US"/>
        </w:rPr>
        <w:t xml:space="preserve">; M. Luciano; S. </w:t>
      </w:r>
      <w:r w:rsidRPr="006F16F8">
        <w:rPr>
          <w:rFonts w:ascii="Georgia" w:hAnsi="Georgia" w:cstheme="minorHAnsi"/>
          <w:sz w:val="20"/>
          <w:szCs w:val="20"/>
          <w:lang w:val="en-US"/>
        </w:rPr>
        <w:lastRenderedPageBreak/>
        <w:t xml:space="preserve">Majumdar; T. Marques Oliveira; R. Nagesh; T. Phillips; A. Pott; J. Sampaio; H. Tatlow; W. </w:t>
      </w:r>
      <w:proofErr w:type="spellStart"/>
      <w:r w:rsidRPr="006F16F8">
        <w:rPr>
          <w:rFonts w:ascii="Georgia" w:hAnsi="Georgia" w:cstheme="minorHAnsi"/>
          <w:sz w:val="20"/>
          <w:szCs w:val="20"/>
          <w:lang w:val="en-US"/>
        </w:rPr>
        <w:t>Torness</w:t>
      </w:r>
      <w:proofErr w:type="spellEnd"/>
      <w:r w:rsidRPr="006F16F8">
        <w:rPr>
          <w:rFonts w:ascii="Georgia" w:hAnsi="Georgia" w:cstheme="minorHAnsi"/>
          <w:sz w:val="20"/>
          <w:szCs w:val="20"/>
          <w:lang w:val="en-US"/>
        </w:rPr>
        <w:t>; A. Wade; S. Webster; A. Wood; H. Zha; and Y. Zhang (2022): “Variation in government responses to COVID-19”, BSG Working Paper Series, version 14.1 (July, 2022).</w:t>
      </w:r>
    </w:p>
    <w:p w14:paraId="7FAA34F4" w14:textId="77777777" w:rsidR="002C2DA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Hale, T.; N. Angrist; R. </w:t>
      </w:r>
      <w:proofErr w:type="spellStart"/>
      <w:r w:rsidRPr="006F16F8">
        <w:rPr>
          <w:rFonts w:ascii="Georgia" w:hAnsi="Georgia" w:cstheme="minorHAnsi"/>
          <w:sz w:val="20"/>
          <w:szCs w:val="20"/>
          <w:lang w:val="en-US"/>
        </w:rPr>
        <w:t>Goldszmidt</w:t>
      </w:r>
      <w:proofErr w:type="spellEnd"/>
      <w:r w:rsidRPr="006F16F8">
        <w:rPr>
          <w:rFonts w:ascii="Georgia" w:hAnsi="Georgia" w:cstheme="minorHAnsi"/>
          <w:sz w:val="20"/>
          <w:szCs w:val="20"/>
          <w:lang w:val="en-US"/>
        </w:rPr>
        <w:t xml:space="preserve">; B. Kira; A. Petherick; T. Phillips; S. Webster; E. Cameron-Blake; L. Hallas; S. Majumdar; and H. Tatlow (2023): “A global panel database of pandemic policies (Oxford COVID-19 Government Response Tracker)” </w:t>
      </w:r>
      <w:r w:rsidRPr="006F16F8">
        <w:rPr>
          <w:rFonts w:ascii="Georgia" w:hAnsi="Georgia" w:cstheme="minorHAnsi"/>
          <w:i/>
          <w:iCs/>
          <w:sz w:val="20"/>
          <w:szCs w:val="20"/>
          <w:lang w:val="en-US"/>
        </w:rPr>
        <w:t xml:space="preserve">Nature Human </w:t>
      </w:r>
      <w:proofErr w:type="spellStart"/>
      <w:r w:rsidRPr="006F16F8">
        <w:rPr>
          <w:rFonts w:ascii="Georgia" w:hAnsi="Georgia" w:cstheme="minorHAnsi"/>
          <w:i/>
          <w:iCs/>
          <w:sz w:val="20"/>
          <w:szCs w:val="20"/>
          <w:lang w:val="en-US"/>
        </w:rPr>
        <w:t>Behaviour</w:t>
      </w:r>
      <w:proofErr w:type="spellEnd"/>
      <w:r>
        <w:rPr>
          <w:rFonts w:ascii="Georgia" w:hAnsi="Georgia" w:cstheme="minorHAnsi"/>
          <w:sz w:val="20"/>
          <w:szCs w:val="20"/>
          <w:lang w:val="en-US"/>
        </w:rPr>
        <w:t>:</w:t>
      </w:r>
    </w:p>
    <w:p w14:paraId="3FBE6841" w14:textId="77777777" w:rsidR="002C2DA8" w:rsidRPr="00E5159A" w:rsidRDefault="002C2DA8" w:rsidP="002C2DA8">
      <w:pPr>
        <w:spacing w:after="120" w:line="240" w:lineRule="auto"/>
        <w:ind w:left="709" w:hanging="1"/>
        <w:jc w:val="both"/>
        <w:rPr>
          <w:rFonts w:ascii="Georgia" w:hAnsi="Georgia" w:cstheme="minorHAnsi"/>
          <w:sz w:val="20"/>
          <w:szCs w:val="20"/>
        </w:rPr>
      </w:pPr>
      <w:hyperlink r:id="rId9" w:history="1">
        <w:r w:rsidRPr="00E5159A">
          <w:rPr>
            <w:rStyle w:val="Hipervnculo"/>
            <w:rFonts w:ascii="Georgia" w:hAnsi="Georgia" w:cstheme="minorHAnsi"/>
            <w:sz w:val="20"/>
            <w:szCs w:val="20"/>
          </w:rPr>
          <w:t>https://doi.org/10.1038/s41562-021-01079-8</w:t>
        </w:r>
      </w:hyperlink>
      <w:r w:rsidRPr="00E5159A">
        <w:rPr>
          <w:rFonts w:ascii="Georgia" w:hAnsi="Georgia" w:cstheme="minorHAnsi"/>
          <w:sz w:val="20"/>
          <w:szCs w:val="20"/>
        </w:rPr>
        <w:t>.</w:t>
      </w:r>
    </w:p>
    <w:p w14:paraId="06B269F2" w14:textId="77777777" w:rsidR="002C2DA8" w:rsidRDefault="002C2DA8" w:rsidP="002C2DA8">
      <w:pPr>
        <w:spacing w:after="120" w:line="240" w:lineRule="auto"/>
        <w:ind w:left="709" w:hanging="709"/>
        <w:jc w:val="both"/>
        <w:rPr>
          <w:rFonts w:ascii="Georgia" w:hAnsi="Georgia" w:cstheme="minorHAnsi"/>
          <w:sz w:val="20"/>
          <w:szCs w:val="20"/>
        </w:rPr>
      </w:pPr>
      <w:proofErr w:type="spellStart"/>
      <w:r w:rsidRPr="006F16F8">
        <w:rPr>
          <w:rFonts w:ascii="Georgia" w:hAnsi="Georgia" w:cstheme="minorHAnsi"/>
          <w:sz w:val="20"/>
          <w:szCs w:val="20"/>
        </w:rPr>
        <w:t>Hervada</w:t>
      </w:r>
      <w:proofErr w:type="spellEnd"/>
      <w:r w:rsidRPr="006F16F8">
        <w:rPr>
          <w:rFonts w:ascii="Georgia" w:hAnsi="Georgia" w:cstheme="minorHAnsi"/>
          <w:sz w:val="20"/>
          <w:szCs w:val="20"/>
        </w:rPr>
        <w:t xml:space="preserve">-Vidal, X.; C. Pérez-Romero; F. Rodríguez-Artalejo; and R. Urbanos-Garrido (2023): </w:t>
      </w:r>
      <w:r w:rsidRPr="006F16F8">
        <w:rPr>
          <w:rFonts w:ascii="Georgia" w:hAnsi="Georgia" w:cstheme="minorHAnsi"/>
          <w:i/>
          <w:iCs/>
          <w:sz w:val="20"/>
          <w:szCs w:val="20"/>
        </w:rPr>
        <w:t>EVALUACOVID-19. Evaluación del desempeño del Sistema Nacional de Salud Frente a la Pandemia Covid-19</w:t>
      </w:r>
      <w:r>
        <w:rPr>
          <w:rFonts w:ascii="Georgia" w:hAnsi="Georgia" w:cstheme="minorHAnsi"/>
          <w:sz w:val="20"/>
          <w:szCs w:val="20"/>
        </w:rPr>
        <w:t>:</w:t>
      </w:r>
    </w:p>
    <w:p w14:paraId="059724B6" w14:textId="77777777" w:rsidR="002C2DA8" w:rsidRDefault="002C2DA8" w:rsidP="002C2DA8">
      <w:pPr>
        <w:spacing w:after="120" w:line="240" w:lineRule="auto"/>
        <w:ind w:left="709" w:hanging="1"/>
        <w:jc w:val="both"/>
        <w:rPr>
          <w:rFonts w:ascii="Georgia" w:hAnsi="Georgia" w:cstheme="minorHAnsi"/>
          <w:sz w:val="20"/>
          <w:szCs w:val="20"/>
        </w:rPr>
      </w:pPr>
      <w:hyperlink r:id="rId10" w:history="1">
        <w:r w:rsidRPr="002F782B">
          <w:rPr>
            <w:rStyle w:val="Hipervnculo"/>
            <w:rFonts w:ascii="Georgia" w:hAnsi="Georgia" w:cstheme="minorHAnsi"/>
            <w:sz w:val="20"/>
            <w:szCs w:val="20"/>
          </w:rPr>
          <w:t>https://www.sanidad.gob.es/areas/alertasEmergenciasSanitarias/alertasActuales/nCov/documentos/EVALUACION_DEL_DESEMPENO_DEL_SNS_ESPANOL_FRENTE_A_LA_PANDEMIA_DE_COVID-19.pdf</w:t>
        </w:r>
      </w:hyperlink>
    </w:p>
    <w:p w14:paraId="12680BA6"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proofErr w:type="spellStart"/>
      <w:r w:rsidRPr="006F16F8">
        <w:rPr>
          <w:rFonts w:ascii="Georgia" w:hAnsi="Georgia" w:cstheme="minorHAnsi"/>
          <w:sz w:val="20"/>
          <w:szCs w:val="20"/>
          <w:lang w:val="en-US"/>
        </w:rPr>
        <w:t>Herwartz</w:t>
      </w:r>
      <w:proofErr w:type="spellEnd"/>
      <w:r w:rsidRPr="006F16F8">
        <w:rPr>
          <w:rFonts w:ascii="Georgia" w:hAnsi="Georgia" w:cstheme="minorHAnsi"/>
          <w:sz w:val="20"/>
          <w:szCs w:val="20"/>
          <w:lang w:val="en-US"/>
        </w:rPr>
        <w:t xml:space="preserve">, H. and B. Theilen (2017): “Fiscal Decentralization and Public Spending: Evidence from Heteroscedasticity-Based Identification”, </w:t>
      </w:r>
      <w:r w:rsidRPr="006F16F8">
        <w:rPr>
          <w:rFonts w:ascii="Georgia" w:hAnsi="Georgia" w:cstheme="minorHAnsi"/>
          <w:i/>
          <w:iCs/>
          <w:sz w:val="20"/>
          <w:szCs w:val="20"/>
          <w:lang w:val="en-US"/>
        </w:rPr>
        <w:t>The B.E. Journal of Economic Analysis &amp; Policy</w:t>
      </w:r>
      <w:r w:rsidRPr="006F16F8">
        <w:rPr>
          <w:rFonts w:ascii="Georgia" w:hAnsi="Georgia" w:cstheme="minorHAnsi"/>
          <w:sz w:val="20"/>
          <w:szCs w:val="20"/>
          <w:lang w:val="en-US"/>
        </w:rPr>
        <w:t>, 17(2), https://doi.org/10.1515/bejeap-2016-0339</w:t>
      </w:r>
    </w:p>
    <w:p w14:paraId="3C939541" w14:textId="77777777" w:rsidR="002C2DA8" w:rsidRPr="00CF733B"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Herrero-Alcalde, A.; J. Martínez-Vázquez; y J.M. </w:t>
      </w:r>
      <w:proofErr w:type="spellStart"/>
      <w:r w:rsidRPr="006F16F8">
        <w:rPr>
          <w:rFonts w:ascii="Georgia" w:hAnsi="Georgia" w:cstheme="minorHAnsi"/>
          <w:sz w:val="20"/>
          <w:szCs w:val="20"/>
          <w:lang w:val="en-US"/>
        </w:rPr>
        <w:t>Tránchez</w:t>
      </w:r>
      <w:proofErr w:type="spellEnd"/>
      <w:r w:rsidRPr="006F16F8">
        <w:rPr>
          <w:rFonts w:ascii="Georgia" w:hAnsi="Georgia" w:cstheme="minorHAnsi"/>
          <w:sz w:val="20"/>
          <w:szCs w:val="20"/>
          <w:lang w:val="en-US"/>
        </w:rPr>
        <w:t xml:space="preserve">-Martín (2020): “Central government financial assistance to subnational governments in times of fiscal crisis: Principles, </w:t>
      </w:r>
      <w:r w:rsidRPr="00CF733B">
        <w:rPr>
          <w:rFonts w:ascii="Georgia" w:hAnsi="Georgia" w:cstheme="minorHAnsi"/>
          <w:sz w:val="20"/>
          <w:szCs w:val="20"/>
          <w:lang w:val="en-US"/>
        </w:rPr>
        <w:t>international practices and lessons for Brazil”, MIMEO.</w:t>
      </w:r>
    </w:p>
    <w:p w14:paraId="17CD98EB" w14:textId="4116E74A" w:rsidR="00A25BD9" w:rsidRPr="00CF733B" w:rsidRDefault="00A25BD9" w:rsidP="00A25BD9">
      <w:pPr>
        <w:spacing w:after="120" w:line="240" w:lineRule="auto"/>
        <w:ind w:left="709" w:hanging="709"/>
        <w:jc w:val="both"/>
        <w:rPr>
          <w:rFonts w:ascii="Georgia" w:hAnsi="Georgia" w:cstheme="minorHAnsi"/>
          <w:sz w:val="20"/>
          <w:szCs w:val="20"/>
          <w:lang w:val="en-US"/>
        </w:rPr>
      </w:pPr>
      <w:bookmarkStart w:id="7" w:name="_Hlk191729605"/>
      <w:r w:rsidRPr="00CF733B">
        <w:rPr>
          <w:rFonts w:ascii="Georgia" w:hAnsi="Georgia" w:cstheme="minorHAnsi"/>
          <w:sz w:val="20"/>
          <w:szCs w:val="20"/>
          <w:lang w:val="en-US"/>
        </w:rPr>
        <w:t xml:space="preserve">Jarman, H. (2021): “State responses to the Covid-19 pandemic: governance, surveillance, coercion and social policy”, in Greer, King, da Fonseca and Peralta-Santos (Eds.), </w:t>
      </w:r>
      <w:r w:rsidRPr="00CF733B">
        <w:rPr>
          <w:rFonts w:ascii="Georgia" w:hAnsi="Georgia" w:cstheme="minorHAnsi"/>
          <w:i/>
          <w:iCs/>
          <w:sz w:val="20"/>
          <w:szCs w:val="20"/>
          <w:lang w:val="en-US"/>
        </w:rPr>
        <w:t>Coronavirus Politics: The Comparative Politics and Policy of COVID-19</w:t>
      </w:r>
      <w:r w:rsidRPr="00CF733B">
        <w:rPr>
          <w:rFonts w:ascii="Georgia" w:hAnsi="Georgia" w:cstheme="minorHAnsi"/>
          <w:sz w:val="20"/>
          <w:szCs w:val="20"/>
          <w:lang w:val="en-US"/>
        </w:rPr>
        <w:t>, University of Michigan Press, Ann Arbor, 51-66.</w:t>
      </w:r>
    </w:p>
    <w:bookmarkEnd w:id="7"/>
    <w:p w14:paraId="04D1B010" w14:textId="77777777" w:rsidR="002C2DA8" w:rsidRPr="00CF733B" w:rsidRDefault="002C2DA8" w:rsidP="002C2DA8">
      <w:pPr>
        <w:spacing w:after="120" w:line="240" w:lineRule="auto"/>
        <w:ind w:left="709" w:hanging="709"/>
        <w:jc w:val="both"/>
        <w:rPr>
          <w:rFonts w:ascii="Georgia" w:hAnsi="Georgia" w:cstheme="minorHAnsi"/>
          <w:sz w:val="20"/>
          <w:szCs w:val="20"/>
          <w:lang w:val="en-US"/>
        </w:rPr>
      </w:pPr>
      <w:r w:rsidRPr="00CF733B">
        <w:rPr>
          <w:rFonts w:ascii="Georgia" w:hAnsi="Georgia" w:cstheme="minorHAnsi"/>
          <w:sz w:val="20"/>
          <w:szCs w:val="20"/>
          <w:lang w:val="en-US"/>
        </w:rPr>
        <w:t xml:space="preserve">Kim, J., Lotz, J., and H. </w:t>
      </w:r>
      <w:proofErr w:type="spellStart"/>
      <w:r w:rsidRPr="00CF733B">
        <w:rPr>
          <w:rFonts w:ascii="Georgia" w:hAnsi="Georgia" w:cstheme="minorHAnsi"/>
          <w:sz w:val="20"/>
          <w:szCs w:val="20"/>
          <w:lang w:val="en-US"/>
        </w:rPr>
        <w:t>Blöchliger</w:t>
      </w:r>
      <w:proofErr w:type="spellEnd"/>
      <w:r w:rsidRPr="00CF733B">
        <w:rPr>
          <w:rFonts w:ascii="Georgia" w:hAnsi="Georgia" w:cstheme="minorHAnsi"/>
          <w:sz w:val="20"/>
          <w:szCs w:val="20"/>
          <w:lang w:val="en-US"/>
        </w:rPr>
        <w:t xml:space="preserve"> (2013): </w:t>
      </w:r>
      <w:r w:rsidRPr="00CF733B">
        <w:rPr>
          <w:rFonts w:ascii="Georgia" w:hAnsi="Georgia" w:cstheme="minorHAnsi"/>
          <w:i/>
          <w:iCs/>
          <w:sz w:val="20"/>
          <w:szCs w:val="20"/>
          <w:lang w:val="en-US"/>
        </w:rPr>
        <w:t>Measuring fiscal decentralization. Concepts and policies</w:t>
      </w:r>
      <w:r w:rsidRPr="00CF733B">
        <w:rPr>
          <w:rFonts w:ascii="Georgia" w:hAnsi="Georgia" w:cstheme="minorHAnsi"/>
          <w:sz w:val="20"/>
          <w:szCs w:val="20"/>
          <w:lang w:val="en-US"/>
        </w:rPr>
        <w:t>, OECD/Korea Institute of Public Finance.</w:t>
      </w:r>
    </w:p>
    <w:p w14:paraId="7B5C1A4B" w14:textId="77777777" w:rsidR="002C2DA8" w:rsidRPr="00CF733B" w:rsidRDefault="002C2DA8" w:rsidP="002C2DA8">
      <w:pPr>
        <w:spacing w:after="120" w:line="240" w:lineRule="auto"/>
        <w:ind w:left="709" w:hanging="709"/>
        <w:jc w:val="both"/>
        <w:rPr>
          <w:rFonts w:ascii="Georgia" w:hAnsi="Georgia" w:cstheme="minorHAnsi"/>
          <w:sz w:val="20"/>
          <w:szCs w:val="20"/>
          <w:lang w:val="en-US"/>
        </w:rPr>
      </w:pPr>
      <w:proofErr w:type="spellStart"/>
      <w:r w:rsidRPr="00CF733B">
        <w:rPr>
          <w:rFonts w:ascii="Georgia" w:hAnsi="Georgia" w:cstheme="minorHAnsi"/>
          <w:sz w:val="20"/>
          <w:szCs w:val="20"/>
          <w:lang w:val="en-US"/>
        </w:rPr>
        <w:t>Hooghe</w:t>
      </w:r>
      <w:proofErr w:type="spellEnd"/>
      <w:r w:rsidRPr="00CF733B">
        <w:rPr>
          <w:rFonts w:ascii="Georgia" w:hAnsi="Georgia" w:cstheme="minorHAnsi"/>
          <w:sz w:val="20"/>
          <w:szCs w:val="20"/>
          <w:lang w:val="en-US"/>
        </w:rPr>
        <w:t xml:space="preserve">, L.; G. Marks; A. Schakel; S. Niedzwiecki; S. </w:t>
      </w:r>
      <w:proofErr w:type="spellStart"/>
      <w:r w:rsidRPr="00CF733B">
        <w:rPr>
          <w:rFonts w:ascii="Georgia" w:hAnsi="Georgia" w:cstheme="minorHAnsi"/>
          <w:sz w:val="20"/>
          <w:szCs w:val="20"/>
          <w:lang w:val="en-US"/>
        </w:rPr>
        <w:t>Osterkatz</w:t>
      </w:r>
      <w:proofErr w:type="spellEnd"/>
      <w:r w:rsidRPr="00CF733B">
        <w:rPr>
          <w:rFonts w:ascii="Georgia" w:hAnsi="Georgia" w:cstheme="minorHAnsi"/>
          <w:sz w:val="20"/>
          <w:szCs w:val="20"/>
          <w:lang w:val="en-US"/>
        </w:rPr>
        <w:t xml:space="preserve">; and S. Shair-Rosenfield (2016): “Measuring regional authority: A </w:t>
      </w:r>
      <w:proofErr w:type="spellStart"/>
      <w:r w:rsidRPr="00CF733B">
        <w:rPr>
          <w:rFonts w:ascii="Georgia" w:hAnsi="Georgia" w:cstheme="minorHAnsi"/>
          <w:sz w:val="20"/>
          <w:szCs w:val="20"/>
          <w:lang w:val="en-US"/>
        </w:rPr>
        <w:t>postfunctionalist</w:t>
      </w:r>
      <w:proofErr w:type="spellEnd"/>
      <w:r w:rsidRPr="00CF733B">
        <w:rPr>
          <w:rFonts w:ascii="Georgia" w:hAnsi="Georgia" w:cstheme="minorHAnsi"/>
          <w:sz w:val="20"/>
          <w:szCs w:val="20"/>
          <w:lang w:val="en-US"/>
        </w:rPr>
        <w:t xml:space="preserve"> theory of governance”, in </w:t>
      </w:r>
      <w:proofErr w:type="spellStart"/>
      <w:r w:rsidRPr="00CF733B">
        <w:rPr>
          <w:rFonts w:ascii="Georgia" w:hAnsi="Georgia" w:cstheme="minorHAnsi"/>
          <w:sz w:val="20"/>
          <w:szCs w:val="20"/>
          <w:lang w:val="en-US"/>
        </w:rPr>
        <w:t>Hooghe</w:t>
      </w:r>
      <w:proofErr w:type="spellEnd"/>
      <w:r w:rsidRPr="00CF733B">
        <w:rPr>
          <w:rFonts w:ascii="Georgia" w:hAnsi="Georgia" w:cstheme="minorHAnsi"/>
          <w:sz w:val="20"/>
          <w:szCs w:val="20"/>
          <w:lang w:val="en-US"/>
        </w:rPr>
        <w:t xml:space="preserve">, Marks, Schakel, Niedzwiecki, </w:t>
      </w:r>
      <w:proofErr w:type="spellStart"/>
      <w:r w:rsidRPr="00CF733B">
        <w:rPr>
          <w:rFonts w:ascii="Georgia" w:hAnsi="Georgia" w:cstheme="minorHAnsi"/>
          <w:sz w:val="20"/>
          <w:szCs w:val="20"/>
          <w:lang w:val="en-US"/>
        </w:rPr>
        <w:t>Osterkatz</w:t>
      </w:r>
      <w:proofErr w:type="spellEnd"/>
      <w:r w:rsidRPr="00CF733B">
        <w:rPr>
          <w:rFonts w:ascii="Georgia" w:hAnsi="Georgia" w:cstheme="minorHAnsi"/>
          <w:sz w:val="20"/>
          <w:szCs w:val="20"/>
          <w:lang w:val="en-US"/>
        </w:rPr>
        <w:t xml:space="preserve"> and Shair-Rosenfield (Eds.), </w:t>
      </w:r>
      <w:r w:rsidRPr="00CF733B">
        <w:rPr>
          <w:rFonts w:ascii="Georgia" w:hAnsi="Georgia" w:cstheme="minorHAnsi"/>
          <w:i/>
          <w:iCs/>
          <w:sz w:val="20"/>
          <w:szCs w:val="20"/>
          <w:lang w:val="en-US"/>
        </w:rPr>
        <w:t>Transformations in governance</w:t>
      </w:r>
      <w:r w:rsidRPr="00CF733B">
        <w:rPr>
          <w:rFonts w:ascii="Georgia" w:hAnsi="Georgia" w:cstheme="minorHAnsi"/>
          <w:sz w:val="20"/>
          <w:szCs w:val="20"/>
          <w:lang w:val="en-US"/>
        </w:rPr>
        <w:t>, Oxford University Press.</w:t>
      </w:r>
    </w:p>
    <w:p w14:paraId="1769B033" w14:textId="77777777" w:rsidR="002C2DA8" w:rsidRPr="00CF733B" w:rsidRDefault="002C2DA8" w:rsidP="002C2DA8">
      <w:pPr>
        <w:spacing w:after="120" w:line="240" w:lineRule="auto"/>
        <w:ind w:left="709" w:hanging="709"/>
        <w:jc w:val="both"/>
        <w:rPr>
          <w:rFonts w:ascii="Georgia" w:hAnsi="Georgia" w:cstheme="minorHAnsi"/>
          <w:sz w:val="20"/>
          <w:szCs w:val="20"/>
          <w:lang w:val="en-US"/>
        </w:rPr>
      </w:pPr>
      <w:r w:rsidRPr="00CF733B">
        <w:rPr>
          <w:rFonts w:ascii="Georgia" w:hAnsi="Georgia" w:cstheme="minorHAnsi"/>
          <w:sz w:val="20"/>
          <w:szCs w:val="20"/>
          <w:lang w:val="en-US"/>
        </w:rPr>
        <w:t xml:space="preserve">Jin, J. and Zou, H. (2002): “How does fiscal decentralization affect aggregate, national, and subnational government size?”, </w:t>
      </w:r>
      <w:r w:rsidRPr="00CF733B">
        <w:rPr>
          <w:rFonts w:ascii="Georgia" w:hAnsi="Georgia" w:cstheme="minorHAnsi"/>
          <w:i/>
          <w:iCs/>
          <w:sz w:val="20"/>
          <w:szCs w:val="20"/>
          <w:lang w:val="en-US"/>
        </w:rPr>
        <w:t>Journal of Urban Economics,</w:t>
      </w:r>
      <w:r w:rsidRPr="00CF733B">
        <w:rPr>
          <w:rFonts w:ascii="Georgia" w:hAnsi="Georgia" w:cstheme="minorHAnsi"/>
          <w:sz w:val="20"/>
          <w:szCs w:val="20"/>
          <w:lang w:val="en-US"/>
        </w:rPr>
        <w:t xml:space="preserve"> 52(2): 270-293.</w:t>
      </w:r>
    </w:p>
    <w:p w14:paraId="4C995F3B" w14:textId="77777777" w:rsidR="002C2DA8" w:rsidRPr="00CF733B" w:rsidRDefault="002C2DA8" w:rsidP="002C2DA8">
      <w:pPr>
        <w:spacing w:after="120" w:line="240" w:lineRule="auto"/>
        <w:ind w:left="709" w:hanging="709"/>
        <w:jc w:val="both"/>
        <w:rPr>
          <w:rFonts w:ascii="Georgia" w:hAnsi="Georgia" w:cstheme="minorHAnsi"/>
          <w:sz w:val="20"/>
          <w:szCs w:val="20"/>
          <w:lang w:val="en-US"/>
        </w:rPr>
      </w:pPr>
      <w:r w:rsidRPr="00CF733B">
        <w:rPr>
          <w:rFonts w:ascii="Georgia" w:hAnsi="Georgia" w:cstheme="minorHAnsi"/>
          <w:sz w:val="20"/>
          <w:szCs w:val="20"/>
          <w:lang w:val="en-US"/>
        </w:rPr>
        <w:t xml:space="preserve">Johnson, L. (2014): Yardstick competition: An empirical investigation using state taxes and media </w:t>
      </w:r>
      <w:bookmarkStart w:id="8" w:name="_Hlk191729572"/>
      <w:r w:rsidRPr="00CF733B">
        <w:rPr>
          <w:rFonts w:ascii="Georgia" w:hAnsi="Georgia" w:cstheme="minorHAnsi"/>
          <w:sz w:val="20"/>
          <w:szCs w:val="20"/>
          <w:lang w:val="en-US"/>
        </w:rPr>
        <w:t>markets, Doctoral Thesis, MIT.</w:t>
      </w:r>
    </w:p>
    <w:p w14:paraId="625556F3" w14:textId="7B10CB7C" w:rsidR="00B00064" w:rsidRPr="00CF733B" w:rsidRDefault="00B00064" w:rsidP="002C2DA8">
      <w:pPr>
        <w:spacing w:after="120" w:line="240" w:lineRule="auto"/>
        <w:ind w:left="709" w:hanging="709"/>
        <w:jc w:val="both"/>
        <w:rPr>
          <w:rFonts w:ascii="Georgia" w:hAnsi="Georgia" w:cstheme="minorHAnsi"/>
          <w:sz w:val="20"/>
          <w:szCs w:val="20"/>
          <w:lang w:val="en-US"/>
        </w:rPr>
      </w:pPr>
      <w:r w:rsidRPr="00CF733B">
        <w:rPr>
          <w:rFonts w:ascii="Georgia" w:hAnsi="Georgia" w:cstheme="minorHAnsi"/>
          <w:sz w:val="20"/>
          <w:szCs w:val="20"/>
          <w:lang w:val="en-US"/>
        </w:rPr>
        <w:t xml:space="preserve">Jolly, S.; R. Bakker; L. </w:t>
      </w:r>
      <w:proofErr w:type="spellStart"/>
      <w:r w:rsidRPr="00CF733B">
        <w:rPr>
          <w:rFonts w:ascii="Georgia" w:hAnsi="Georgia" w:cstheme="minorHAnsi"/>
          <w:sz w:val="20"/>
          <w:szCs w:val="20"/>
          <w:lang w:val="en-US"/>
        </w:rPr>
        <w:t>Hooghe</w:t>
      </w:r>
      <w:proofErr w:type="spellEnd"/>
      <w:r w:rsidRPr="00CF733B">
        <w:rPr>
          <w:rFonts w:ascii="Georgia" w:hAnsi="Georgia" w:cstheme="minorHAnsi"/>
          <w:sz w:val="20"/>
          <w:szCs w:val="20"/>
          <w:lang w:val="en-US"/>
        </w:rPr>
        <w:t xml:space="preserve">; G. Marks; J. Polk; J. </w:t>
      </w:r>
      <w:proofErr w:type="spellStart"/>
      <w:r w:rsidRPr="00CF733B">
        <w:rPr>
          <w:rFonts w:ascii="Georgia" w:hAnsi="Georgia" w:cstheme="minorHAnsi"/>
          <w:sz w:val="20"/>
          <w:szCs w:val="20"/>
          <w:lang w:val="en-US"/>
        </w:rPr>
        <w:t>Rovny</w:t>
      </w:r>
      <w:proofErr w:type="spellEnd"/>
      <w:r w:rsidRPr="00CF733B">
        <w:rPr>
          <w:rFonts w:ascii="Georgia" w:hAnsi="Georgia" w:cstheme="minorHAnsi"/>
          <w:sz w:val="20"/>
          <w:szCs w:val="20"/>
          <w:lang w:val="en-US"/>
        </w:rPr>
        <w:t xml:space="preserve">; M. Steenbergen; and M. A. </w:t>
      </w:r>
      <w:proofErr w:type="spellStart"/>
      <w:r w:rsidRPr="00CF733B">
        <w:rPr>
          <w:rFonts w:ascii="Georgia" w:hAnsi="Georgia" w:cstheme="minorHAnsi"/>
          <w:sz w:val="20"/>
          <w:szCs w:val="20"/>
          <w:lang w:val="en-US"/>
        </w:rPr>
        <w:t>Vachudova</w:t>
      </w:r>
      <w:proofErr w:type="spellEnd"/>
      <w:r w:rsidRPr="00CF733B">
        <w:rPr>
          <w:rFonts w:ascii="Georgia" w:hAnsi="Georgia" w:cstheme="minorHAnsi"/>
          <w:sz w:val="20"/>
          <w:szCs w:val="20"/>
          <w:lang w:val="en-US"/>
        </w:rPr>
        <w:t xml:space="preserve"> (2022): “Chapel Hill Expert Survey Trend File, 1999-2019.” </w:t>
      </w:r>
      <w:r w:rsidRPr="00CF733B">
        <w:rPr>
          <w:rFonts w:ascii="Georgia" w:hAnsi="Georgia" w:cstheme="minorHAnsi"/>
          <w:i/>
          <w:iCs/>
          <w:sz w:val="20"/>
          <w:szCs w:val="20"/>
          <w:lang w:val="en-US"/>
        </w:rPr>
        <w:t>Electoral Studies,</w:t>
      </w:r>
      <w:r w:rsidRPr="00CF733B">
        <w:rPr>
          <w:rFonts w:ascii="Georgia" w:hAnsi="Georgia" w:cstheme="minorHAnsi"/>
          <w:sz w:val="20"/>
          <w:szCs w:val="20"/>
          <w:lang w:val="en-US"/>
        </w:rPr>
        <w:t xml:space="preserve"> 75, https://doi.org/10.1016/j.electstud.2021.102420</w:t>
      </w:r>
    </w:p>
    <w:bookmarkEnd w:id="8"/>
    <w:p w14:paraId="32E737F2"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proofErr w:type="spellStart"/>
      <w:r w:rsidRPr="00CF733B">
        <w:rPr>
          <w:rFonts w:ascii="Georgia" w:hAnsi="Georgia" w:cstheme="minorHAnsi"/>
          <w:sz w:val="20"/>
          <w:szCs w:val="20"/>
          <w:lang w:val="en-US"/>
        </w:rPr>
        <w:t>Jüptner</w:t>
      </w:r>
      <w:proofErr w:type="spellEnd"/>
      <w:r w:rsidRPr="00CF733B">
        <w:rPr>
          <w:rFonts w:ascii="Georgia" w:hAnsi="Georgia" w:cstheme="minorHAnsi"/>
          <w:sz w:val="20"/>
          <w:szCs w:val="20"/>
          <w:lang w:val="en-US"/>
        </w:rPr>
        <w:t xml:space="preserve">, P. and D. </w:t>
      </w:r>
      <w:proofErr w:type="spellStart"/>
      <w:r w:rsidRPr="00CF733B">
        <w:rPr>
          <w:rFonts w:ascii="Georgia" w:hAnsi="Georgia" w:cstheme="minorHAnsi"/>
          <w:sz w:val="20"/>
          <w:szCs w:val="20"/>
          <w:lang w:val="en-US"/>
        </w:rPr>
        <w:t>Klimovský</w:t>
      </w:r>
      <w:proofErr w:type="spellEnd"/>
      <w:r w:rsidRPr="00CF733B">
        <w:rPr>
          <w:rFonts w:ascii="Georgia" w:hAnsi="Georgia" w:cstheme="minorHAnsi"/>
          <w:sz w:val="20"/>
          <w:szCs w:val="20"/>
          <w:lang w:val="en-US"/>
        </w:rPr>
        <w:t xml:space="preserve"> (2022): “Vertical and horizontal intergovernmental relations during the first wave of the COVID-19 crisis: experience from the extremely fragmented CEE</w:t>
      </w:r>
      <w:r w:rsidRPr="006F16F8">
        <w:rPr>
          <w:rFonts w:ascii="Georgia" w:hAnsi="Georgia" w:cstheme="minorHAnsi"/>
          <w:sz w:val="20"/>
          <w:szCs w:val="20"/>
          <w:lang w:val="en-US"/>
        </w:rPr>
        <w:t xml:space="preserve"> countries”, </w:t>
      </w:r>
      <w:r w:rsidRPr="006F16F8">
        <w:rPr>
          <w:rFonts w:ascii="Georgia" w:hAnsi="Georgia" w:cstheme="minorHAnsi"/>
          <w:i/>
          <w:iCs/>
          <w:sz w:val="20"/>
          <w:szCs w:val="20"/>
          <w:lang w:val="en-US"/>
        </w:rPr>
        <w:t>Local Government Studies</w:t>
      </w:r>
      <w:r w:rsidRPr="006F16F8">
        <w:rPr>
          <w:rFonts w:ascii="Georgia" w:hAnsi="Georgia" w:cstheme="minorHAnsi"/>
          <w:sz w:val="20"/>
          <w:szCs w:val="20"/>
          <w:lang w:val="en-US"/>
        </w:rPr>
        <w:t>, 48(2), 232-250.</w:t>
      </w:r>
    </w:p>
    <w:p w14:paraId="6B5A0CC3"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King, D. (1984): </w:t>
      </w:r>
      <w:r w:rsidRPr="006F16F8">
        <w:rPr>
          <w:rFonts w:ascii="Georgia" w:hAnsi="Georgia" w:cstheme="minorHAnsi"/>
          <w:i/>
          <w:iCs/>
          <w:sz w:val="20"/>
          <w:szCs w:val="20"/>
          <w:lang w:val="en-US"/>
        </w:rPr>
        <w:t>Fiscal Tiers. The Economics of Multilevel Government</w:t>
      </w:r>
      <w:r w:rsidRPr="006F16F8">
        <w:rPr>
          <w:rFonts w:ascii="Georgia" w:hAnsi="Georgia" w:cstheme="minorHAnsi"/>
          <w:sz w:val="20"/>
          <w:szCs w:val="20"/>
          <w:lang w:val="en-US"/>
        </w:rPr>
        <w:t>, Harper Collins Publishers.</w:t>
      </w:r>
    </w:p>
    <w:p w14:paraId="78A88A79"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Kössler, K. (2021): “Managing the COVID-19 pandemic in Austria. From national unity to a de facto unitary State?”, in N. Steytler (Ed), </w:t>
      </w:r>
      <w:r w:rsidRPr="006F16F8">
        <w:rPr>
          <w:rFonts w:ascii="Georgia" w:hAnsi="Georgia" w:cstheme="minorHAnsi"/>
          <w:i/>
          <w:iCs/>
          <w:sz w:val="20"/>
          <w:szCs w:val="20"/>
          <w:lang w:val="en-US"/>
        </w:rPr>
        <w:t>Comparative Federalism and COVID-19. Combating the Pandemic</w:t>
      </w:r>
      <w:r w:rsidRPr="006F16F8">
        <w:rPr>
          <w:rFonts w:ascii="Georgia" w:hAnsi="Georgia" w:cstheme="minorHAnsi"/>
          <w:sz w:val="20"/>
          <w:szCs w:val="20"/>
          <w:lang w:val="en-US"/>
        </w:rPr>
        <w:t>, Routledge, 70-87.</w:t>
      </w:r>
    </w:p>
    <w:p w14:paraId="74D54B0D"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Kropp, S. and J. Schnabel (2021): “Germany´s response to COVID-19. Federal coordination and executive politics”, in R. </w:t>
      </w:r>
      <w:proofErr w:type="spellStart"/>
      <w:r w:rsidRPr="006F16F8">
        <w:rPr>
          <w:rFonts w:ascii="Georgia" w:hAnsi="Georgia" w:cstheme="minorHAnsi"/>
          <w:sz w:val="20"/>
          <w:szCs w:val="20"/>
          <w:lang w:val="en-US"/>
        </w:rPr>
        <w:t>Chattonpadhyay</w:t>
      </w:r>
      <w:proofErr w:type="spellEnd"/>
      <w:r w:rsidRPr="006F16F8">
        <w:rPr>
          <w:rFonts w:ascii="Georgia" w:hAnsi="Georgia" w:cstheme="minorHAnsi"/>
          <w:sz w:val="20"/>
          <w:szCs w:val="20"/>
          <w:lang w:val="en-US"/>
        </w:rPr>
        <w:t xml:space="preserve">, J. Light, F. </w:t>
      </w:r>
      <w:proofErr w:type="spellStart"/>
      <w:r w:rsidRPr="006F16F8">
        <w:rPr>
          <w:rFonts w:ascii="Georgia" w:hAnsi="Georgia" w:cstheme="minorHAnsi"/>
          <w:sz w:val="20"/>
          <w:szCs w:val="20"/>
          <w:lang w:val="en-US"/>
        </w:rPr>
        <w:t>Knüpling</w:t>
      </w:r>
      <w:proofErr w:type="spellEnd"/>
      <w:r w:rsidRPr="006F16F8">
        <w:rPr>
          <w:rFonts w:ascii="Georgia" w:hAnsi="Georgia" w:cstheme="minorHAnsi"/>
          <w:sz w:val="20"/>
          <w:szCs w:val="20"/>
          <w:lang w:val="en-US"/>
        </w:rPr>
        <w:t xml:space="preserve">, D. </w:t>
      </w:r>
      <w:proofErr w:type="spellStart"/>
      <w:r w:rsidRPr="006F16F8">
        <w:rPr>
          <w:rFonts w:ascii="Georgia" w:hAnsi="Georgia" w:cstheme="minorHAnsi"/>
          <w:sz w:val="20"/>
          <w:szCs w:val="20"/>
          <w:lang w:val="en-US"/>
        </w:rPr>
        <w:t>Chebenova</w:t>
      </w:r>
      <w:proofErr w:type="spellEnd"/>
      <w:r w:rsidRPr="006F16F8">
        <w:rPr>
          <w:rFonts w:ascii="Georgia" w:hAnsi="Georgia" w:cstheme="minorHAnsi"/>
          <w:sz w:val="20"/>
          <w:szCs w:val="20"/>
          <w:lang w:val="en-US"/>
        </w:rPr>
        <w:t xml:space="preserve">, L. Whittington and P. González (Eds), </w:t>
      </w:r>
      <w:r w:rsidRPr="006F16F8">
        <w:rPr>
          <w:rFonts w:ascii="Georgia" w:hAnsi="Georgia" w:cstheme="minorHAnsi"/>
          <w:i/>
          <w:iCs/>
          <w:sz w:val="20"/>
          <w:szCs w:val="20"/>
          <w:lang w:val="en-US"/>
        </w:rPr>
        <w:t>Federalism and the Response to COVID-19</w:t>
      </w:r>
      <w:r w:rsidRPr="006F16F8">
        <w:rPr>
          <w:rFonts w:ascii="Georgia" w:hAnsi="Georgia" w:cstheme="minorHAnsi"/>
          <w:sz w:val="20"/>
          <w:szCs w:val="20"/>
          <w:lang w:val="en-US"/>
        </w:rPr>
        <w:t>, Routledge, 84-94.</w:t>
      </w:r>
    </w:p>
    <w:p w14:paraId="35AD1EBF" w14:textId="77777777" w:rsidR="002C2DA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lastRenderedPageBreak/>
        <w:t xml:space="preserve">Kuhlmann, S. and J. Franzke (2022): “Multilevel responses to COVID-19: crisis coordination in Germany from an intergovernmental perspective”, </w:t>
      </w:r>
      <w:r w:rsidRPr="006F16F8">
        <w:rPr>
          <w:rFonts w:ascii="Georgia" w:hAnsi="Georgia" w:cstheme="minorHAnsi"/>
          <w:i/>
          <w:iCs/>
          <w:sz w:val="20"/>
          <w:szCs w:val="20"/>
          <w:lang w:val="en-US"/>
        </w:rPr>
        <w:t>Local Government Studies</w:t>
      </w:r>
      <w:r w:rsidRPr="006F16F8">
        <w:rPr>
          <w:rFonts w:ascii="Georgia" w:hAnsi="Georgia" w:cstheme="minorHAnsi"/>
          <w:sz w:val="20"/>
          <w:szCs w:val="20"/>
          <w:lang w:val="en-US"/>
        </w:rPr>
        <w:t>, 48(2), 312-334.</w:t>
      </w:r>
    </w:p>
    <w:p w14:paraId="4D8143F4"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Pr>
          <w:rFonts w:ascii="Georgia" w:hAnsi="Georgia" w:cstheme="minorHAnsi"/>
          <w:sz w:val="20"/>
          <w:szCs w:val="20"/>
          <w:lang w:val="en-US"/>
        </w:rPr>
        <w:t xml:space="preserve">Ladner, A.; N. </w:t>
      </w:r>
      <w:proofErr w:type="spellStart"/>
      <w:r>
        <w:rPr>
          <w:rFonts w:ascii="Georgia" w:hAnsi="Georgia" w:cstheme="minorHAnsi"/>
          <w:sz w:val="20"/>
          <w:szCs w:val="20"/>
          <w:lang w:val="en-US"/>
        </w:rPr>
        <w:t>Keuffer</w:t>
      </w:r>
      <w:proofErr w:type="spellEnd"/>
      <w:r>
        <w:rPr>
          <w:rFonts w:ascii="Georgia" w:hAnsi="Georgia" w:cstheme="minorHAnsi"/>
          <w:sz w:val="20"/>
          <w:szCs w:val="20"/>
          <w:lang w:val="en-US"/>
        </w:rPr>
        <w:t xml:space="preserve">; and A. </w:t>
      </w:r>
      <w:proofErr w:type="spellStart"/>
      <w:r>
        <w:rPr>
          <w:rFonts w:ascii="Georgia" w:hAnsi="Georgia" w:cstheme="minorHAnsi"/>
          <w:sz w:val="20"/>
          <w:szCs w:val="20"/>
          <w:lang w:val="en-US"/>
        </w:rPr>
        <w:t>Bastianen</w:t>
      </w:r>
      <w:proofErr w:type="spellEnd"/>
      <w:r>
        <w:rPr>
          <w:rFonts w:ascii="Georgia" w:hAnsi="Georgia" w:cstheme="minorHAnsi"/>
          <w:sz w:val="20"/>
          <w:szCs w:val="20"/>
          <w:lang w:val="en-US"/>
        </w:rPr>
        <w:t xml:space="preserve"> (2021): </w:t>
      </w:r>
      <w:r w:rsidRPr="006A5930">
        <w:rPr>
          <w:rFonts w:ascii="Georgia" w:hAnsi="Georgia" w:cstheme="minorHAnsi"/>
          <w:i/>
          <w:iCs/>
          <w:sz w:val="20"/>
          <w:szCs w:val="20"/>
          <w:lang w:val="en-US"/>
        </w:rPr>
        <w:t>Self-rule index for local authorities in the EU, Council of Europe and OECD countries, 1990-2020</w:t>
      </w:r>
      <w:r>
        <w:rPr>
          <w:rFonts w:ascii="Georgia" w:hAnsi="Georgia" w:cstheme="minorHAnsi"/>
          <w:sz w:val="20"/>
          <w:szCs w:val="20"/>
          <w:lang w:val="en-US"/>
        </w:rPr>
        <w:t>, Release 2.0. Brussels: European Commission.</w:t>
      </w:r>
    </w:p>
    <w:p w14:paraId="7318B4D0"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Lago-Peñas, S.; J. Martinez-Vazquez; and A. Sacchi (2020): “Fiscal Stability During the Great Recession: Putting Decentralization Design to the Test”, </w:t>
      </w:r>
      <w:r w:rsidRPr="006F16F8">
        <w:rPr>
          <w:rFonts w:ascii="Georgia" w:hAnsi="Georgia" w:cstheme="minorHAnsi"/>
          <w:i/>
          <w:iCs/>
          <w:sz w:val="20"/>
          <w:szCs w:val="20"/>
          <w:lang w:val="en-US"/>
        </w:rPr>
        <w:t>Regional Studies</w:t>
      </w:r>
      <w:r w:rsidRPr="006F16F8">
        <w:rPr>
          <w:rFonts w:ascii="Georgia" w:hAnsi="Georgia" w:cstheme="minorHAnsi"/>
          <w:sz w:val="20"/>
          <w:szCs w:val="20"/>
          <w:lang w:val="en-US"/>
        </w:rPr>
        <w:t>, 54(7), 919–930.</w:t>
      </w:r>
    </w:p>
    <w:p w14:paraId="15DD9337"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Lago-Peñas, S.; J. Martinez-Vazquez; and A. Sacchi (2022): “Country Performance During the Covid-19 Pandemic: Externalities, Coordination, and the Role of Institutions”, </w:t>
      </w:r>
      <w:r w:rsidRPr="006F16F8">
        <w:rPr>
          <w:rFonts w:ascii="Georgia" w:hAnsi="Georgia" w:cstheme="minorHAnsi"/>
          <w:i/>
          <w:iCs/>
          <w:sz w:val="20"/>
          <w:szCs w:val="20"/>
          <w:lang w:val="en-US"/>
        </w:rPr>
        <w:t>Economics of Governance</w:t>
      </w:r>
      <w:r w:rsidRPr="006F16F8">
        <w:rPr>
          <w:rFonts w:ascii="Georgia" w:hAnsi="Georgia" w:cstheme="minorHAnsi"/>
          <w:sz w:val="20"/>
          <w:szCs w:val="20"/>
          <w:lang w:val="en-US"/>
        </w:rPr>
        <w:t>, 23, 17-31.</w:t>
      </w:r>
    </w:p>
    <w:p w14:paraId="70655E00"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Liberati, P. and A. Sacchi (2013): “Tax decentralization and local government size”, </w:t>
      </w:r>
      <w:r w:rsidRPr="006F16F8">
        <w:rPr>
          <w:rFonts w:ascii="Georgia" w:hAnsi="Georgia" w:cstheme="minorHAnsi"/>
          <w:i/>
          <w:iCs/>
          <w:sz w:val="20"/>
          <w:szCs w:val="20"/>
          <w:lang w:val="en-US"/>
        </w:rPr>
        <w:t>Public Choice</w:t>
      </w:r>
      <w:r w:rsidRPr="006F16F8">
        <w:rPr>
          <w:rFonts w:ascii="Georgia" w:hAnsi="Georgia" w:cstheme="minorHAnsi"/>
          <w:sz w:val="20"/>
          <w:szCs w:val="20"/>
          <w:lang w:val="en-US"/>
        </w:rPr>
        <w:t>, 157 (1-2): 183-205.</w:t>
      </w:r>
    </w:p>
    <w:p w14:paraId="7BD4089A"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proofErr w:type="spellStart"/>
      <w:r w:rsidRPr="006F16F8">
        <w:rPr>
          <w:rFonts w:ascii="Georgia" w:hAnsi="Georgia" w:cstheme="minorHAnsi"/>
          <w:sz w:val="20"/>
          <w:szCs w:val="20"/>
          <w:lang w:val="en-US"/>
        </w:rPr>
        <w:t>Makreshanka</w:t>
      </w:r>
      <w:proofErr w:type="spellEnd"/>
      <w:r w:rsidRPr="006F16F8">
        <w:rPr>
          <w:rFonts w:ascii="Georgia" w:hAnsi="Georgia" w:cstheme="minorHAnsi"/>
          <w:sz w:val="20"/>
          <w:szCs w:val="20"/>
          <w:lang w:val="en-US"/>
        </w:rPr>
        <w:t xml:space="preserve">-Mladenovska, S. and G. Petrevski (2019): “Fiscal decentralization and government size: evidence from a panel of European countries”, </w:t>
      </w:r>
      <w:r w:rsidRPr="006F16F8">
        <w:rPr>
          <w:rFonts w:ascii="Georgia" w:hAnsi="Georgia" w:cstheme="minorHAnsi"/>
          <w:i/>
          <w:iCs/>
          <w:sz w:val="20"/>
          <w:szCs w:val="20"/>
          <w:lang w:val="en-US"/>
        </w:rPr>
        <w:t>Hacienda Pública Española/Review of Public Economics</w:t>
      </w:r>
      <w:r w:rsidRPr="006F16F8">
        <w:rPr>
          <w:rFonts w:ascii="Georgia" w:hAnsi="Georgia" w:cstheme="minorHAnsi"/>
          <w:sz w:val="20"/>
          <w:szCs w:val="20"/>
          <w:lang w:val="en-US"/>
        </w:rPr>
        <w:t>, 229(2), 33-58.</w:t>
      </w:r>
    </w:p>
    <w:p w14:paraId="105AFDA6"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Marlow, M. (1988): “Fiscal decentralization and government size”, </w:t>
      </w:r>
      <w:r w:rsidRPr="006F16F8">
        <w:rPr>
          <w:rFonts w:ascii="Georgia" w:hAnsi="Georgia" w:cstheme="minorHAnsi"/>
          <w:i/>
          <w:iCs/>
          <w:sz w:val="20"/>
          <w:szCs w:val="20"/>
          <w:lang w:val="en-US"/>
        </w:rPr>
        <w:t>Public Choice,</w:t>
      </w:r>
      <w:r w:rsidRPr="006F16F8">
        <w:rPr>
          <w:rFonts w:ascii="Georgia" w:hAnsi="Georgia" w:cstheme="minorHAnsi"/>
          <w:sz w:val="20"/>
          <w:szCs w:val="20"/>
          <w:lang w:val="en-US"/>
        </w:rPr>
        <w:t xml:space="preserve"> 56(3), 259-269.</w:t>
      </w:r>
    </w:p>
    <w:p w14:paraId="0DC18CF8"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Marqués, J. and J. Rosselló (2004): “Public employment and regional redistribution in Spain”, </w:t>
      </w:r>
      <w:r w:rsidRPr="006F16F8">
        <w:rPr>
          <w:rFonts w:ascii="Georgia" w:hAnsi="Georgia" w:cstheme="minorHAnsi"/>
          <w:i/>
          <w:iCs/>
          <w:sz w:val="20"/>
          <w:szCs w:val="20"/>
          <w:lang w:val="en-US"/>
        </w:rPr>
        <w:t>Hacienda Pública Española/ Review of Public Economics</w:t>
      </w:r>
      <w:r w:rsidRPr="006F16F8">
        <w:rPr>
          <w:rFonts w:ascii="Georgia" w:hAnsi="Georgia" w:cstheme="minorHAnsi"/>
          <w:sz w:val="20"/>
          <w:szCs w:val="20"/>
          <w:lang w:val="en-US"/>
        </w:rPr>
        <w:t>, 170 (3), 59-80.</w:t>
      </w:r>
    </w:p>
    <w:p w14:paraId="5549BA65"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Martinez-Vazquez, J. (2021): “Adapting Fiscal Decentralization Design to Combat Climate Change”, Climate Governance Papers, The World Bank.</w:t>
      </w:r>
    </w:p>
    <w:p w14:paraId="0880864B"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Martinez-Vazquez, J.; S. Lago-Peñas; and A. Sacchi (2017): “The Impact of Fiscal Decentralization: A Survey”, </w:t>
      </w:r>
      <w:r w:rsidRPr="006F16F8">
        <w:rPr>
          <w:rFonts w:ascii="Georgia" w:hAnsi="Georgia" w:cstheme="minorHAnsi"/>
          <w:i/>
          <w:iCs/>
          <w:sz w:val="20"/>
          <w:szCs w:val="20"/>
          <w:lang w:val="en-US"/>
        </w:rPr>
        <w:t>Journal of Economic Surveys</w:t>
      </w:r>
      <w:r w:rsidRPr="006F16F8">
        <w:rPr>
          <w:rFonts w:ascii="Georgia" w:hAnsi="Georgia" w:cstheme="minorHAnsi"/>
          <w:sz w:val="20"/>
          <w:szCs w:val="20"/>
          <w:lang w:val="en-US"/>
        </w:rPr>
        <w:t>, 31(4), 1095-1129.</w:t>
      </w:r>
    </w:p>
    <w:p w14:paraId="45AC974E"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Martinez-Vazquez, J., and A. Timofeev (2009): “A fiscal perspective of state rescaling”, </w:t>
      </w:r>
      <w:r w:rsidRPr="006F16F8">
        <w:rPr>
          <w:rFonts w:ascii="Georgia" w:hAnsi="Georgia" w:cstheme="minorHAnsi"/>
          <w:i/>
          <w:iCs/>
          <w:sz w:val="20"/>
          <w:szCs w:val="20"/>
          <w:lang w:val="en-US"/>
        </w:rPr>
        <w:t>Cambridge Journal of Regions, Economy and Society</w:t>
      </w:r>
      <w:r w:rsidRPr="006F16F8">
        <w:rPr>
          <w:rFonts w:ascii="Georgia" w:hAnsi="Georgia" w:cstheme="minorHAnsi"/>
          <w:sz w:val="20"/>
          <w:szCs w:val="20"/>
          <w:lang w:val="en-US"/>
        </w:rPr>
        <w:t>, 2(1), 85–105. https://doi.org/10.1093/cjres/rsn027</w:t>
      </w:r>
    </w:p>
    <w:p w14:paraId="09355DB0" w14:textId="77777777" w:rsidR="002C2DA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Martinez-Vazquez, J. and M. Yao (2009): “Fiscal decentralization and public sector employment”, </w:t>
      </w:r>
      <w:r w:rsidRPr="006F16F8">
        <w:rPr>
          <w:rFonts w:ascii="Georgia" w:hAnsi="Georgia" w:cstheme="minorHAnsi"/>
          <w:i/>
          <w:iCs/>
          <w:sz w:val="20"/>
          <w:szCs w:val="20"/>
          <w:lang w:val="en-US"/>
        </w:rPr>
        <w:t>Public Finance Review</w:t>
      </w:r>
      <w:r w:rsidRPr="006F16F8">
        <w:rPr>
          <w:rFonts w:ascii="Georgia" w:hAnsi="Georgia" w:cstheme="minorHAnsi"/>
          <w:sz w:val="20"/>
          <w:szCs w:val="20"/>
          <w:lang w:val="en-US"/>
        </w:rPr>
        <w:t>, 37 (5): 539-571.</w:t>
      </w:r>
    </w:p>
    <w:p w14:paraId="48476EB1" w14:textId="4D7A2B8E" w:rsidR="000D17DC" w:rsidRPr="00CF733B" w:rsidRDefault="000D17DC" w:rsidP="000D17DC">
      <w:pPr>
        <w:spacing w:after="120" w:line="240" w:lineRule="auto"/>
        <w:ind w:left="709" w:hanging="709"/>
        <w:jc w:val="both"/>
        <w:rPr>
          <w:rFonts w:ascii="Georgia" w:hAnsi="Georgia" w:cstheme="minorHAnsi"/>
          <w:sz w:val="20"/>
          <w:szCs w:val="20"/>
          <w:lang w:val="en-US"/>
        </w:rPr>
      </w:pPr>
      <w:bookmarkStart w:id="9" w:name="_Hlk191729555"/>
      <w:proofErr w:type="spellStart"/>
      <w:r w:rsidRPr="00CF733B">
        <w:rPr>
          <w:rFonts w:ascii="Georgia" w:hAnsi="Georgia" w:cstheme="minorHAnsi"/>
          <w:sz w:val="20"/>
          <w:szCs w:val="20"/>
          <w:lang w:val="en-US"/>
        </w:rPr>
        <w:t>Mätzke</w:t>
      </w:r>
      <w:proofErr w:type="spellEnd"/>
      <w:r w:rsidRPr="00CF733B">
        <w:rPr>
          <w:rFonts w:ascii="Georgia" w:hAnsi="Georgia" w:cstheme="minorHAnsi"/>
          <w:sz w:val="20"/>
          <w:szCs w:val="20"/>
          <w:lang w:val="en-US"/>
        </w:rPr>
        <w:t xml:space="preserve">, M.  (2021): “Political resonance in Austria´s coronavirus crisis management”, in Greer, King, da Fonseca and Peralta-Santos (Eds.), </w:t>
      </w:r>
      <w:r w:rsidRPr="00CF733B">
        <w:rPr>
          <w:rFonts w:ascii="Georgia" w:hAnsi="Georgia" w:cstheme="minorHAnsi"/>
          <w:i/>
          <w:iCs/>
          <w:sz w:val="20"/>
          <w:szCs w:val="20"/>
          <w:lang w:val="en-US"/>
        </w:rPr>
        <w:t>Coronavirus Politics: The Comparative Politics and Policy of COVID-19</w:t>
      </w:r>
      <w:r w:rsidRPr="00CF733B">
        <w:rPr>
          <w:rFonts w:ascii="Georgia" w:hAnsi="Georgia" w:cstheme="minorHAnsi"/>
          <w:sz w:val="20"/>
          <w:szCs w:val="20"/>
          <w:lang w:val="en-US"/>
        </w:rPr>
        <w:t>, University of Michigan Press, Ann Arbor, 280-294</w:t>
      </w:r>
    </w:p>
    <w:bookmarkEnd w:id="9"/>
    <w:p w14:paraId="5F57CDF3"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proofErr w:type="spellStart"/>
      <w:r w:rsidRPr="00CF733B">
        <w:rPr>
          <w:rFonts w:ascii="Georgia" w:hAnsi="Georgia" w:cstheme="minorHAnsi"/>
          <w:sz w:val="20"/>
          <w:szCs w:val="20"/>
          <w:lang w:val="en-US"/>
        </w:rPr>
        <w:t>Moesen</w:t>
      </w:r>
      <w:proofErr w:type="spellEnd"/>
      <w:r w:rsidRPr="00CF733B">
        <w:rPr>
          <w:rFonts w:ascii="Georgia" w:hAnsi="Georgia" w:cstheme="minorHAnsi"/>
          <w:sz w:val="20"/>
          <w:szCs w:val="20"/>
          <w:lang w:val="en-US"/>
        </w:rPr>
        <w:t xml:space="preserve">, W. and Van </w:t>
      </w:r>
      <w:proofErr w:type="spellStart"/>
      <w:r w:rsidRPr="00CF733B">
        <w:rPr>
          <w:rFonts w:ascii="Georgia" w:hAnsi="Georgia" w:cstheme="minorHAnsi"/>
          <w:sz w:val="20"/>
          <w:szCs w:val="20"/>
          <w:lang w:val="en-US"/>
        </w:rPr>
        <w:t>Cauwenberge</w:t>
      </w:r>
      <w:proofErr w:type="spellEnd"/>
      <w:r w:rsidRPr="00CF733B">
        <w:rPr>
          <w:rFonts w:ascii="Georgia" w:hAnsi="Georgia" w:cstheme="minorHAnsi"/>
          <w:sz w:val="20"/>
          <w:szCs w:val="20"/>
          <w:lang w:val="en-US"/>
        </w:rPr>
        <w:t xml:space="preserve">, P. (2000): “The status of the budget constraint, federalism and the relative size of government: A bureaucracy approach”, </w:t>
      </w:r>
      <w:r w:rsidRPr="00CF733B">
        <w:rPr>
          <w:rFonts w:ascii="Georgia" w:hAnsi="Georgia" w:cstheme="minorHAnsi"/>
          <w:i/>
          <w:iCs/>
          <w:sz w:val="20"/>
          <w:szCs w:val="20"/>
          <w:lang w:val="en-US"/>
        </w:rPr>
        <w:t>Public Choice</w:t>
      </w:r>
      <w:r w:rsidRPr="00CF733B">
        <w:rPr>
          <w:rFonts w:ascii="Georgia" w:hAnsi="Georgia" w:cstheme="minorHAnsi"/>
          <w:sz w:val="20"/>
          <w:szCs w:val="20"/>
          <w:lang w:val="en-US"/>
        </w:rPr>
        <w:t>, 104 (3):</w:t>
      </w:r>
      <w:r w:rsidRPr="006F16F8">
        <w:rPr>
          <w:rFonts w:ascii="Georgia" w:hAnsi="Georgia" w:cstheme="minorHAnsi"/>
          <w:sz w:val="20"/>
          <w:szCs w:val="20"/>
          <w:lang w:val="en-US"/>
        </w:rPr>
        <w:t xml:space="preserve"> 207-224.</w:t>
      </w:r>
    </w:p>
    <w:p w14:paraId="4684D924"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Moreira, A.; M. León; F. Coda </w:t>
      </w:r>
      <w:proofErr w:type="spellStart"/>
      <w:r w:rsidRPr="006F16F8">
        <w:rPr>
          <w:rFonts w:ascii="Georgia" w:hAnsi="Georgia" w:cstheme="minorHAnsi"/>
          <w:sz w:val="20"/>
          <w:szCs w:val="20"/>
          <w:lang w:val="en-US"/>
        </w:rPr>
        <w:t>Moscarola</w:t>
      </w:r>
      <w:proofErr w:type="spellEnd"/>
      <w:r w:rsidRPr="006F16F8">
        <w:rPr>
          <w:rFonts w:ascii="Georgia" w:hAnsi="Georgia" w:cstheme="minorHAnsi"/>
          <w:sz w:val="20"/>
          <w:szCs w:val="20"/>
          <w:lang w:val="en-US"/>
        </w:rPr>
        <w:t xml:space="preserve">; and A. </w:t>
      </w:r>
      <w:proofErr w:type="spellStart"/>
      <w:r w:rsidRPr="006F16F8">
        <w:rPr>
          <w:rFonts w:ascii="Georgia" w:hAnsi="Georgia" w:cstheme="minorHAnsi"/>
          <w:sz w:val="20"/>
          <w:szCs w:val="20"/>
          <w:lang w:val="en-US"/>
        </w:rPr>
        <w:t>Roumpakis</w:t>
      </w:r>
      <w:proofErr w:type="spellEnd"/>
      <w:r w:rsidRPr="006F16F8">
        <w:rPr>
          <w:rFonts w:ascii="Georgia" w:hAnsi="Georgia" w:cstheme="minorHAnsi"/>
          <w:sz w:val="20"/>
          <w:szCs w:val="20"/>
          <w:lang w:val="en-US"/>
        </w:rPr>
        <w:t xml:space="preserve"> (2021): “In the eye of the storm…again! Social policy responses to COVID-19 in southern Europe”, </w:t>
      </w:r>
      <w:r w:rsidRPr="006F16F8">
        <w:rPr>
          <w:rFonts w:ascii="Georgia" w:hAnsi="Georgia" w:cstheme="minorHAnsi"/>
          <w:i/>
          <w:iCs/>
          <w:sz w:val="20"/>
          <w:szCs w:val="20"/>
          <w:lang w:val="en-US"/>
        </w:rPr>
        <w:t>Social Policy Administration</w:t>
      </w:r>
      <w:r w:rsidRPr="006F16F8">
        <w:rPr>
          <w:rFonts w:ascii="Georgia" w:hAnsi="Georgia" w:cstheme="minorHAnsi"/>
          <w:sz w:val="20"/>
          <w:szCs w:val="20"/>
          <w:lang w:val="en-US"/>
        </w:rPr>
        <w:t>, 55, 339-357.</w:t>
      </w:r>
    </w:p>
    <w:p w14:paraId="718B0933"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Musgrave, R. (1959): </w:t>
      </w:r>
      <w:r w:rsidRPr="006F16F8">
        <w:rPr>
          <w:rFonts w:ascii="Georgia" w:hAnsi="Georgia" w:cstheme="minorHAnsi"/>
          <w:i/>
          <w:iCs/>
          <w:sz w:val="20"/>
          <w:szCs w:val="20"/>
          <w:lang w:val="en-US"/>
        </w:rPr>
        <w:t xml:space="preserve">The Theory of Public Finance: A study in Political </w:t>
      </w:r>
      <w:proofErr w:type="spellStart"/>
      <w:r w:rsidRPr="006F16F8">
        <w:rPr>
          <w:rFonts w:ascii="Georgia" w:hAnsi="Georgia" w:cstheme="minorHAnsi"/>
          <w:i/>
          <w:iCs/>
          <w:sz w:val="20"/>
          <w:szCs w:val="20"/>
          <w:lang w:val="en-US"/>
        </w:rPr>
        <w:t>Economy</w:t>
      </w:r>
      <w:r w:rsidRPr="006F16F8">
        <w:rPr>
          <w:rFonts w:ascii="Georgia" w:hAnsi="Georgia" w:cstheme="minorHAnsi"/>
          <w:sz w:val="20"/>
          <w:szCs w:val="20"/>
          <w:lang w:val="en-US"/>
        </w:rPr>
        <w:t>,McGraw</w:t>
      </w:r>
      <w:proofErr w:type="spellEnd"/>
      <w:r w:rsidRPr="006F16F8">
        <w:rPr>
          <w:rFonts w:ascii="Georgia" w:hAnsi="Georgia" w:cstheme="minorHAnsi"/>
          <w:sz w:val="20"/>
          <w:szCs w:val="20"/>
          <w:lang w:val="en-US"/>
        </w:rPr>
        <w:t>-Hill.</w:t>
      </w:r>
    </w:p>
    <w:p w14:paraId="7DECE288"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Navarro, C. and F. Velasco (2022): “From </w:t>
      </w:r>
      <w:proofErr w:type="spellStart"/>
      <w:r w:rsidRPr="006F16F8">
        <w:rPr>
          <w:rFonts w:ascii="Georgia" w:hAnsi="Georgia" w:cstheme="minorHAnsi"/>
          <w:sz w:val="20"/>
          <w:szCs w:val="20"/>
          <w:lang w:val="en-US"/>
        </w:rPr>
        <w:t>centralisation</w:t>
      </w:r>
      <w:proofErr w:type="spellEnd"/>
      <w:r w:rsidRPr="006F16F8">
        <w:rPr>
          <w:rFonts w:ascii="Georgia" w:hAnsi="Georgia" w:cstheme="minorHAnsi"/>
          <w:sz w:val="20"/>
          <w:szCs w:val="20"/>
          <w:lang w:val="en-US"/>
        </w:rPr>
        <w:t xml:space="preserve"> to new ways of multi-level coordination: Spain´s intergovernmental response to the COVID-19 pandemic”, </w:t>
      </w:r>
      <w:r w:rsidRPr="006F16F8">
        <w:rPr>
          <w:rFonts w:ascii="Georgia" w:hAnsi="Georgia" w:cstheme="minorHAnsi"/>
          <w:i/>
          <w:iCs/>
          <w:sz w:val="20"/>
          <w:szCs w:val="20"/>
          <w:lang w:val="en-US"/>
        </w:rPr>
        <w:t>Local Government Studies</w:t>
      </w:r>
      <w:r w:rsidRPr="006F16F8">
        <w:rPr>
          <w:rFonts w:ascii="Georgia" w:hAnsi="Georgia" w:cstheme="minorHAnsi"/>
          <w:sz w:val="20"/>
          <w:szCs w:val="20"/>
          <w:lang w:val="en-US"/>
        </w:rPr>
        <w:t>, 48(2), 191-210.</w:t>
      </w:r>
    </w:p>
    <w:p w14:paraId="03BB891A"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Oates, W. E. (1972): </w:t>
      </w:r>
      <w:r w:rsidRPr="006F16F8">
        <w:rPr>
          <w:rFonts w:ascii="Georgia" w:hAnsi="Georgia" w:cstheme="minorHAnsi"/>
          <w:i/>
          <w:iCs/>
          <w:sz w:val="20"/>
          <w:szCs w:val="20"/>
          <w:lang w:val="en-US"/>
        </w:rPr>
        <w:t>Fiscal federalism</w:t>
      </w:r>
      <w:r w:rsidRPr="006F16F8">
        <w:rPr>
          <w:rFonts w:ascii="Georgia" w:hAnsi="Georgia" w:cstheme="minorHAnsi"/>
          <w:sz w:val="20"/>
          <w:szCs w:val="20"/>
          <w:lang w:val="en-US"/>
        </w:rPr>
        <w:t>, Harcourt Brace Jovanovich.</w:t>
      </w:r>
    </w:p>
    <w:p w14:paraId="4C874A24"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Oates, W. (1985): “Searching for Leviathan: an empirical study”, </w:t>
      </w:r>
      <w:r w:rsidRPr="006F16F8">
        <w:rPr>
          <w:rFonts w:ascii="Georgia" w:hAnsi="Georgia" w:cstheme="minorHAnsi"/>
          <w:i/>
          <w:iCs/>
          <w:sz w:val="20"/>
          <w:szCs w:val="20"/>
          <w:lang w:val="en-US"/>
        </w:rPr>
        <w:t>American Economic Review</w:t>
      </w:r>
      <w:r w:rsidRPr="006F16F8">
        <w:rPr>
          <w:rFonts w:ascii="Georgia" w:hAnsi="Georgia" w:cstheme="minorHAnsi"/>
          <w:sz w:val="20"/>
          <w:szCs w:val="20"/>
          <w:lang w:val="en-US"/>
        </w:rPr>
        <w:t>, 75(4), 748- 758.</w:t>
      </w:r>
    </w:p>
    <w:p w14:paraId="7D341A8B"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Oates, W. (2005): “Toward a second-generation theory of fiscal federalism”, </w:t>
      </w:r>
      <w:r w:rsidRPr="006F16F8">
        <w:rPr>
          <w:rFonts w:ascii="Georgia" w:hAnsi="Georgia" w:cstheme="minorHAnsi"/>
          <w:i/>
          <w:iCs/>
          <w:sz w:val="20"/>
          <w:szCs w:val="20"/>
          <w:lang w:val="en-US"/>
        </w:rPr>
        <w:t>International Tax and Public Finance</w:t>
      </w:r>
      <w:r w:rsidRPr="006F16F8">
        <w:rPr>
          <w:rFonts w:ascii="Georgia" w:hAnsi="Georgia" w:cstheme="minorHAnsi"/>
          <w:sz w:val="20"/>
          <w:szCs w:val="20"/>
          <w:lang w:val="en-US"/>
        </w:rPr>
        <w:t>, 12, 349-373.</w:t>
      </w:r>
    </w:p>
    <w:p w14:paraId="52EB5409"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Palermo, F. (2021): “The impact of the pandemic on the Italian regional system. Centralizing or decentralizing effects?”, in R. </w:t>
      </w:r>
      <w:proofErr w:type="spellStart"/>
      <w:r w:rsidRPr="006F16F8">
        <w:rPr>
          <w:rFonts w:ascii="Georgia" w:hAnsi="Georgia" w:cstheme="minorHAnsi"/>
          <w:sz w:val="20"/>
          <w:szCs w:val="20"/>
          <w:lang w:val="en-US"/>
        </w:rPr>
        <w:t>Chattonpadhyay</w:t>
      </w:r>
      <w:proofErr w:type="spellEnd"/>
      <w:r w:rsidRPr="006F16F8">
        <w:rPr>
          <w:rFonts w:ascii="Georgia" w:hAnsi="Georgia" w:cstheme="minorHAnsi"/>
          <w:sz w:val="20"/>
          <w:szCs w:val="20"/>
          <w:lang w:val="en-US"/>
        </w:rPr>
        <w:t xml:space="preserve">, J. Light, F. </w:t>
      </w:r>
      <w:proofErr w:type="spellStart"/>
      <w:r w:rsidRPr="006F16F8">
        <w:rPr>
          <w:rFonts w:ascii="Georgia" w:hAnsi="Georgia" w:cstheme="minorHAnsi"/>
          <w:sz w:val="20"/>
          <w:szCs w:val="20"/>
          <w:lang w:val="en-US"/>
        </w:rPr>
        <w:t>Knüpling</w:t>
      </w:r>
      <w:proofErr w:type="spellEnd"/>
      <w:r w:rsidRPr="006F16F8">
        <w:rPr>
          <w:rFonts w:ascii="Georgia" w:hAnsi="Georgia" w:cstheme="minorHAnsi"/>
          <w:sz w:val="20"/>
          <w:szCs w:val="20"/>
          <w:lang w:val="en-US"/>
        </w:rPr>
        <w:t xml:space="preserve">, D. </w:t>
      </w:r>
      <w:proofErr w:type="spellStart"/>
      <w:r w:rsidRPr="006F16F8">
        <w:rPr>
          <w:rFonts w:ascii="Georgia" w:hAnsi="Georgia" w:cstheme="minorHAnsi"/>
          <w:sz w:val="20"/>
          <w:szCs w:val="20"/>
          <w:lang w:val="en-US"/>
        </w:rPr>
        <w:t>Chebenova</w:t>
      </w:r>
      <w:proofErr w:type="spellEnd"/>
      <w:r w:rsidRPr="006F16F8">
        <w:rPr>
          <w:rFonts w:ascii="Georgia" w:hAnsi="Georgia" w:cstheme="minorHAnsi"/>
          <w:sz w:val="20"/>
          <w:szCs w:val="20"/>
          <w:lang w:val="en-US"/>
        </w:rPr>
        <w:t xml:space="preserve">, L. Whittington and P. González (Eds), </w:t>
      </w:r>
      <w:r w:rsidRPr="006F16F8">
        <w:rPr>
          <w:rFonts w:ascii="Georgia" w:hAnsi="Georgia" w:cstheme="minorHAnsi"/>
          <w:i/>
          <w:iCs/>
          <w:sz w:val="20"/>
          <w:szCs w:val="20"/>
          <w:lang w:val="en-US"/>
        </w:rPr>
        <w:t>Federalism and the Response to COVID-19</w:t>
      </w:r>
      <w:r w:rsidRPr="006F16F8">
        <w:rPr>
          <w:rFonts w:ascii="Georgia" w:hAnsi="Georgia" w:cstheme="minorHAnsi"/>
          <w:sz w:val="20"/>
          <w:szCs w:val="20"/>
          <w:lang w:val="en-US"/>
        </w:rPr>
        <w:t>, Routledge, 104-112.</w:t>
      </w:r>
    </w:p>
    <w:p w14:paraId="2903BBC1"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lastRenderedPageBreak/>
        <w:t xml:space="preserve">Paquet, M. and R. Schertzer (2020): “COVID-19 as a complex intergovernmental problem”, </w:t>
      </w:r>
      <w:r w:rsidRPr="006F16F8">
        <w:rPr>
          <w:rFonts w:ascii="Georgia" w:hAnsi="Georgia" w:cstheme="minorHAnsi"/>
          <w:i/>
          <w:iCs/>
          <w:sz w:val="20"/>
          <w:szCs w:val="20"/>
          <w:lang w:val="en-US"/>
        </w:rPr>
        <w:t>Canadian Journal of Political Science</w:t>
      </w:r>
      <w:r w:rsidRPr="006F16F8">
        <w:rPr>
          <w:rFonts w:ascii="Georgia" w:hAnsi="Georgia" w:cstheme="minorHAnsi"/>
          <w:sz w:val="20"/>
          <w:szCs w:val="20"/>
          <w:lang w:val="en-US"/>
        </w:rPr>
        <w:t>, 53, 343-347.</w:t>
      </w:r>
    </w:p>
    <w:p w14:paraId="0F46B6D4"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Parrado, S. and D. Galli (2021): “Intergovernmental veto points in crisis management: Italy and Spain facing the COVID-19 pandemic”, </w:t>
      </w:r>
      <w:r w:rsidRPr="006F16F8">
        <w:rPr>
          <w:rFonts w:ascii="Georgia" w:hAnsi="Georgia" w:cstheme="minorHAnsi"/>
          <w:i/>
          <w:iCs/>
          <w:sz w:val="20"/>
          <w:szCs w:val="20"/>
          <w:lang w:val="en-US"/>
        </w:rPr>
        <w:t>International Review of Administrative Sciences</w:t>
      </w:r>
      <w:r w:rsidRPr="006F16F8">
        <w:rPr>
          <w:rFonts w:ascii="Georgia" w:hAnsi="Georgia" w:cstheme="minorHAnsi"/>
          <w:sz w:val="20"/>
          <w:szCs w:val="20"/>
          <w:lang w:val="en-US"/>
        </w:rPr>
        <w:t xml:space="preserve">, 87(3), 576-592. </w:t>
      </w:r>
    </w:p>
    <w:p w14:paraId="26E0A315"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Peters, B. (2011): “Governance Responses to the Fiscal Crisis—comparative</w:t>
      </w:r>
    </w:p>
    <w:p w14:paraId="12DD1BB9" w14:textId="77777777" w:rsidR="002C2DA8" w:rsidRPr="006F16F8" w:rsidRDefault="002C2DA8" w:rsidP="002C2DA8">
      <w:pPr>
        <w:spacing w:after="120" w:line="240" w:lineRule="auto"/>
        <w:ind w:left="709" w:hanging="1"/>
        <w:jc w:val="both"/>
        <w:rPr>
          <w:rFonts w:ascii="Georgia" w:hAnsi="Georgia" w:cstheme="minorHAnsi"/>
          <w:sz w:val="20"/>
          <w:szCs w:val="20"/>
          <w:lang w:val="en-US"/>
        </w:rPr>
      </w:pPr>
      <w:r w:rsidRPr="006F16F8">
        <w:rPr>
          <w:rFonts w:ascii="Georgia" w:hAnsi="Georgia" w:cstheme="minorHAnsi"/>
          <w:sz w:val="20"/>
          <w:szCs w:val="20"/>
          <w:lang w:val="en-US"/>
        </w:rPr>
        <w:t>Perspectives.” Public Money &amp; Management, 31 (1), 75–80. doi:10.1080/</w:t>
      </w:r>
    </w:p>
    <w:p w14:paraId="477D396F" w14:textId="77777777" w:rsidR="002C2DA8" w:rsidRPr="006F16F8" w:rsidRDefault="002C2DA8" w:rsidP="002C2DA8">
      <w:pPr>
        <w:spacing w:after="120" w:line="240" w:lineRule="auto"/>
        <w:ind w:left="709" w:hanging="1"/>
        <w:jc w:val="both"/>
        <w:rPr>
          <w:rFonts w:ascii="Georgia" w:hAnsi="Georgia" w:cstheme="minorHAnsi"/>
          <w:sz w:val="20"/>
          <w:szCs w:val="20"/>
          <w:lang w:val="en-US"/>
        </w:rPr>
      </w:pPr>
      <w:r w:rsidRPr="006F16F8">
        <w:rPr>
          <w:rFonts w:ascii="Georgia" w:hAnsi="Georgia" w:cstheme="minorHAnsi"/>
          <w:sz w:val="20"/>
          <w:szCs w:val="20"/>
          <w:lang w:val="en-US"/>
        </w:rPr>
        <w:t>09540962.2011.545551</w:t>
      </w:r>
    </w:p>
    <w:p w14:paraId="2A113E21"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Popelier, P. and P. </w:t>
      </w:r>
      <w:proofErr w:type="spellStart"/>
      <w:r w:rsidRPr="006F16F8">
        <w:rPr>
          <w:rFonts w:ascii="Georgia" w:hAnsi="Georgia" w:cstheme="minorHAnsi"/>
          <w:sz w:val="20"/>
          <w:szCs w:val="20"/>
          <w:lang w:val="en-US"/>
        </w:rPr>
        <w:t>Bursens</w:t>
      </w:r>
      <w:proofErr w:type="spellEnd"/>
      <w:r w:rsidRPr="006F16F8">
        <w:rPr>
          <w:rFonts w:ascii="Georgia" w:hAnsi="Georgia" w:cstheme="minorHAnsi"/>
          <w:sz w:val="20"/>
          <w:szCs w:val="20"/>
          <w:lang w:val="en-US"/>
        </w:rPr>
        <w:t xml:space="preserve"> (2021): “Managing the COVID-19 crisis in a divided Belgian federation. Cooperation against all odds”, in N. Steytler (Ed), </w:t>
      </w:r>
      <w:r w:rsidRPr="006F16F8">
        <w:rPr>
          <w:rFonts w:ascii="Georgia" w:hAnsi="Georgia" w:cstheme="minorHAnsi"/>
          <w:i/>
          <w:iCs/>
          <w:sz w:val="20"/>
          <w:szCs w:val="20"/>
          <w:lang w:val="en-US"/>
        </w:rPr>
        <w:t>Comparative Federalism and COVID-19. Combating the Pandemic</w:t>
      </w:r>
      <w:r w:rsidRPr="006F16F8">
        <w:rPr>
          <w:rFonts w:ascii="Georgia" w:hAnsi="Georgia" w:cstheme="minorHAnsi"/>
          <w:sz w:val="20"/>
          <w:szCs w:val="20"/>
          <w:lang w:val="en-US"/>
        </w:rPr>
        <w:t xml:space="preserve">, Routledge, 88-105. </w:t>
      </w:r>
    </w:p>
    <w:p w14:paraId="148BB7F0" w14:textId="77777777" w:rsidR="002C2DA8" w:rsidRDefault="002C2DA8" w:rsidP="002C2DA8">
      <w:pPr>
        <w:spacing w:after="120" w:line="240" w:lineRule="auto"/>
        <w:ind w:left="709" w:hanging="709"/>
        <w:jc w:val="both"/>
        <w:rPr>
          <w:rFonts w:ascii="Georgia" w:hAnsi="Georgia" w:cstheme="minorHAnsi"/>
          <w:sz w:val="20"/>
          <w:szCs w:val="20"/>
          <w:lang w:val="en-US"/>
        </w:rPr>
      </w:pPr>
      <w:proofErr w:type="spellStart"/>
      <w:r w:rsidRPr="006F16F8">
        <w:rPr>
          <w:rFonts w:ascii="Georgia" w:hAnsi="Georgia" w:cstheme="minorHAnsi"/>
          <w:sz w:val="20"/>
          <w:szCs w:val="20"/>
          <w:lang w:val="en-US"/>
        </w:rPr>
        <w:t>Prud’homme</w:t>
      </w:r>
      <w:proofErr w:type="spellEnd"/>
      <w:r w:rsidRPr="006F16F8">
        <w:rPr>
          <w:rFonts w:ascii="Georgia" w:hAnsi="Georgia" w:cstheme="minorHAnsi"/>
          <w:sz w:val="20"/>
          <w:szCs w:val="20"/>
          <w:lang w:val="en-US"/>
        </w:rPr>
        <w:t xml:space="preserve"> R. (1994): “On the dangers of decentralization”, </w:t>
      </w:r>
      <w:r w:rsidRPr="006F16F8">
        <w:rPr>
          <w:rFonts w:ascii="Georgia" w:hAnsi="Georgia" w:cstheme="minorHAnsi"/>
          <w:i/>
          <w:iCs/>
          <w:sz w:val="20"/>
          <w:szCs w:val="20"/>
          <w:lang w:val="en-US"/>
        </w:rPr>
        <w:t>World Bank Policy Research Working Papers</w:t>
      </w:r>
      <w:r w:rsidRPr="006F16F8">
        <w:rPr>
          <w:rFonts w:ascii="Georgia" w:hAnsi="Georgia" w:cstheme="minorHAnsi"/>
          <w:sz w:val="20"/>
          <w:szCs w:val="20"/>
          <w:lang w:val="en-US"/>
        </w:rPr>
        <w:t>, n. 1252.</w:t>
      </w:r>
    </w:p>
    <w:p w14:paraId="4F1C34A6"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Pr>
          <w:rFonts w:ascii="Georgia" w:hAnsi="Georgia" w:cstheme="minorHAnsi"/>
          <w:sz w:val="20"/>
          <w:szCs w:val="20"/>
          <w:lang w:val="en-US"/>
        </w:rPr>
        <w:t xml:space="preserve">Qiao, M.; S. Ding; and L. Yongzheng (2019): “Fiscal decentralization and government size. The role of democracy”, </w:t>
      </w:r>
      <w:r w:rsidRPr="000B3D01">
        <w:rPr>
          <w:rFonts w:ascii="Georgia" w:hAnsi="Georgia" w:cstheme="minorHAnsi"/>
          <w:i/>
          <w:iCs/>
          <w:sz w:val="20"/>
          <w:szCs w:val="20"/>
          <w:lang w:val="en-US"/>
        </w:rPr>
        <w:t>European Journal of Political Economy</w:t>
      </w:r>
      <w:r>
        <w:rPr>
          <w:rFonts w:ascii="Georgia" w:hAnsi="Georgia" w:cstheme="minorHAnsi"/>
          <w:sz w:val="20"/>
          <w:szCs w:val="20"/>
          <w:lang w:val="en-US"/>
        </w:rPr>
        <w:t>, 59, 316-330.</w:t>
      </w:r>
    </w:p>
    <w:p w14:paraId="081CA291"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Rajaraman, I. and D. Saha (2008): “An empirical approach to the optimal size of the civil service”, </w:t>
      </w:r>
      <w:r w:rsidRPr="006F16F8">
        <w:rPr>
          <w:rFonts w:ascii="Georgia" w:hAnsi="Georgia" w:cstheme="minorHAnsi"/>
          <w:i/>
          <w:iCs/>
          <w:sz w:val="20"/>
          <w:szCs w:val="20"/>
          <w:lang w:val="en-US"/>
        </w:rPr>
        <w:t>Public Administration and Development,</w:t>
      </w:r>
      <w:r w:rsidRPr="006F16F8">
        <w:rPr>
          <w:rFonts w:ascii="Georgia" w:hAnsi="Georgia" w:cstheme="minorHAnsi"/>
          <w:sz w:val="20"/>
          <w:szCs w:val="20"/>
          <w:lang w:val="en-US"/>
        </w:rPr>
        <w:t xml:space="preserve"> 28 (3): 223-233</w:t>
      </w:r>
    </w:p>
    <w:p w14:paraId="4D955B7C"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proofErr w:type="spellStart"/>
      <w:r w:rsidRPr="006F16F8">
        <w:rPr>
          <w:rFonts w:ascii="Georgia" w:hAnsi="Georgia" w:cstheme="minorHAnsi"/>
          <w:sz w:val="20"/>
          <w:szCs w:val="20"/>
          <w:lang w:val="en-US"/>
        </w:rPr>
        <w:t>Redoano</w:t>
      </w:r>
      <w:proofErr w:type="spellEnd"/>
      <w:r w:rsidRPr="006F16F8">
        <w:rPr>
          <w:rFonts w:ascii="Georgia" w:hAnsi="Georgia" w:cstheme="minorHAnsi"/>
          <w:sz w:val="20"/>
          <w:szCs w:val="20"/>
          <w:lang w:val="en-US"/>
        </w:rPr>
        <w:t xml:space="preserve">, M. (2003): “Fiscal interactions among European countries”, </w:t>
      </w:r>
      <w:r w:rsidRPr="006F16F8">
        <w:rPr>
          <w:rFonts w:ascii="Georgia" w:hAnsi="Georgia" w:cstheme="minorHAnsi"/>
          <w:i/>
          <w:iCs/>
          <w:sz w:val="20"/>
          <w:szCs w:val="20"/>
          <w:lang w:val="en-US"/>
        </w:rPr>
        <w:t>Warwick Economic Research Papers</w:t>
      </w:r>
      <w:r w:rsidRPr="006F16F8">
        <w:rPr>
          <w:rFonts w:ascii="Georgia" w:hAnsi="Georgia" w:cstheme="minorHAnsi"/>
          <w:sz w:val="20"/>
          <w:szCs w:val="20"/>
          <w:lang w:val="en-US"/>
        </w:rPr>
        <w:t>, n. 680.</w:t>
      </w:r>
    </w:p>
    <w:p w14:paraId="75E37079"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Rodden, J. (2003): “Reviving Leviathan: Fiscal federalism and the growth of government”, </w:t>
      </w:r>
      <w:r w:rsidRPr="006F16F8">
        <w:rPr>
          <w:rFonts w:ascii="Georgia" w:hAnsi="Georgia" w:cstheme="minorHAnsi"/>
          <w:i/>
          <w:iCs/>
          <w:sz w:val="20"/>
          <w:szCs w:val="20"/>
          <w:lang w:val="en-US"/>
        </w:rPr>
        <w:t>International Organization</w:t>
      </w:r>
      <w:r w:rsidRPr="006F16F8">
        <w:rPr>
          <w:rFonts w:ascii="Georgia" w:hAnsi="Georgia" w:cstheme="minorHAnsi"/>
          <w:sz w:val="20"/>
          <w:szCs w:val="20"/>
          <w:lang w:val="en-US"/>
        </w:rPr>
        <w:t>, 57 (4): 695-729.</w:t>
      </w:r>
    </w:p>
    <w:p w14:paraId="315EB64A"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Rodríguez-Pose, A., and V. </w:t>
      </w:r>
      <w:proofErr w:type="spellStart"/>
      <w:r w:rsidRPr="006F16F8">
        <w:rPr>
          <w:rFonts w:ascii="Georgia" w:hAnsi="Georgia" w:cstheme="minorHAnsi"/>
          <w:sz w:val="20"/>
          <w:szCs w:val="20"/>
          <w:lang w:val="en-US"/>
        </w:rPr>
        <w:t>Muštra</w:t>
      </w:r>
      <w:proofErr w:type="spellEnd"/>
      <w:r w:rsidRPr="006F16F8">
        <w:rPr>
          <w:rFonts w:ascii="Georgia" w:hAnsi="Georgia" w:cstheme="minorHAnsi"/>
          <w:sz w:val="20"/>
          <w:szCs w:val="20"/>
          <w:lang w:val="en-US"/>
        </w:rPr>
        <w:t xml:space="preserve"> (2022): “The economic returns of </w:t>
      </w:r>
      <w:proofErr w:type="spellStart"/>
      <w:r w:rsidRPr="006F16F8">
        <w:rPr>
          <w:rFonts w:ascii="Georgia" w:hAnsi="Georgia" w:cstheme="minorHAnsi"/>
          <w:sz w:val="20"/>
          <w:szCs w:val="20"/>
          <w:lang w:val="en-US"/>
        </w:rPr>
        <w:t>decentralisation</w:t>
      </w:r>
      <w:proofErr w:type="spellEnd"/>
      <w:r w:rsidRPr="006F16F8">
        <w:rPr>
          <w:rFonts w:ascii="Georgia" w:hAnsi="Georgia" w:cstheme="minorHAnsi"/>
          <w:sz w:val="20"/>
          <w:szCs w:val="20"/>
          <w:lang w:val="en-US"/>
        </w:rPr>
        <w:t xml:space="preserve">: Government quality and the role of space”, </w:t>
      </w:r>
      <w:r w:rsidRPr="006F16F8">
        <w:rPr>
          <w:rFonts w:ascii="Georgia" w:hAnsi="Georgia" w:cstheme="minorHAnsi"/>
          <w:i/>
          <w:iCs/>
          <w:sz w:val="20"/>
          <w:szCs w:val="20"/>
          <w:lang w:val="en-US"/>
        </w:rPr>
        <w:t>Environment and Planning A: Economy and Space</w:t>
      </w:r>
      <w:r w:rsidRPr="006F16F8">
        <w:rPr>
          <w:rFonts w:ascii="Georgia" w:hAnsi="Georgia" w:cstheme="minorHAnsi"/>
          <w:sz w:val="20"/>
          <w:szCs w:val="20"/>
          <w:lang w:val="en-US"/>
        </w:rPr>
        <w:t>, 54(8), 1604–1622. https://doi.org/10.1177/0308518X221118913</w:t>
      </w:r>
    </w:p>
    <w:p w14:paraId="1983F0C1"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proofErr w:type="spellStart"/>
      <w:r w:rsidRPr="006F16F8">
        <w:rPr>
          <w:rFonts w:ascii="Georgia" w:hAnsi="Georgia" w:cstheme="minorHAnsi"/>
          <w:sz w:val="20"/>
          <w:szCs w:val="20"/>
          <w:lang w:val="en-US"/>
        </w:rPr>
        <w:t>Shadbegian</w:t>
      </w:r>
      <w:proofErr w:type="spellEnd"/>
      <w:r w:rsidRPr="006F16F8">
        <w:rPr>
          <w:rFonts w:ascii="Georgia" w:hAnsi="Georgia" w:cstheme="minorHAnsi"/>
          <w:sz w:val="20"/>
          <w:szCs w:val="20"/>
          <w:lang w:val="en-US"/>
        </w:rPr>
        <w:t xml:space="preserve">, R. (1999): “Fiscal Federalism, Collusion, and Government Size: Evidence from The States”, </w:t>
      </w:r>
      <w:r w:rsidRPr="006F16F8">
        <w:rPr>
          <w:rFonts w:ascii="Georgia" w:hAnsi="Georgia" w:cstheme="minorHAnsi"/>
          <w:i/>
          <w:sz w:val="20"/>
          <w:szCs w:val="20"/>
          <w:lang w:val="en-US"/>
        </w:rPr>
        <w:t>Public Finance Review</w:t>
      </w:r>
      <w:r w:rsidRPr="006F16F8">
        <w:rPr>
          <w:rFonts w:ascii="Georgia" w:hAnsi="Georgia" w:cstheme="minorHAnsi"/>
          <w:sz w:val="20"/>
          <w:szCs w:val="20"/>
          <w:lang w:val="en-US"/>
        </w:rPr>
        <w:t>, 27 (3), 262-281.</w:t>
      </w:r>
    </w:p>
    <w:p w14:paraId="75B7D49B"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Shair-Rosenfield, S.; A. Schakel; S. Niedzwiecki; G. Marks; L. </w:t>
      </w:r>
      <w:proofErr w:type="spellStart"/>
      <w:r w:rsidRPr="006F16F8">
        <w:rPr>
          <w:rFonts w:ascii="Georgia" w:hAnsi="Georgia" w:cstheme="minorHAnsi"/>
          <w:sz w:val="20"/>
          <w:szCs w:val="20"/>
          <w:lang w:val="en-US"/>
        </w:rPr>
        <w:t>Hooghe</w:t>
      </w:r>
      <w:proofErr w:type="spellEnd"/>
      <w:r w:rsidRPr="006F16F8">
        <w:rPr>
          <w:rFonts w:ascii="Georgia" w:hAnsi="Georgia" w:cstheme="minorHAnsi"/>
          <w:sz w:val="20"/>
          <w:szCs w:val="20"/>
          <w:lang w:val="en-US"/>
        </w:rPr>
        <w:t>; and S. Chapman-</w:t>
      </w:r>
      <w:proofErr w:type="spellStart"/>
      <w:r w:rsidRPr="006F16F8">
        <w:rPr>
          <w:rFonts w:ascii="Georgia" w:hAnsi="Georgia" w:cstheme="minorHAnsi"/>
          <w:sz w:val="20"/>
          <w:szCs w:val="20"/>
          <w:lang w:val="en-US"/>
        </w:rPr>
        <w:t>Osterkatz</w:t>
      </w:r>
      <w:proofErr w:type="spellEnd"/>
      <w:r w:rsidRPr="006F16F8">
        <w:rPr>
          <w:rFonts w:ascii="Georgia" w:hAnsi="Georgia" w:cstheme="minorHAnsi"/>
          <w:sz w:val="20"/>
          <w:szCs w:val="20"/>
          <w:lang w:val="en-US"/>
        </w:rPr>
        <w:t xml:space="preserve"> (2021): “Language difference and regional authority”, </w:t>
      </w:r>
      <w:r w:rsidRPr="006F16F8">
        <w:rPr>
          <w:rFonts w:ascii="Georgia" w:hAnsi="Georgia" w:cstheme="minorHAnsi"/>
          <w:i/>
          <w:iCs/>
          <w:sz w:val="20"/>
          <w:szCs w:val="20"/>
          <w:lang w:val="en-US"/>
        </w:rPr>
        <w:t>Regional and Federal Studies</w:t>
      </w:r>
      <w:r w:rsidRPr="006F16F8">
        <w:rPr>
          <w:rFonts w:ascii="Georgia" w:hAnsi="Georgia" w:cstheme="minorHAnsi"/>
          <w:sz w:val="20"/>
          <w:szCs w:val="20"/>
          <w:lang w:val="en-US"/>
        </w:rPr>
        <w:t>, 31(1), 73–97. https://doi.org/10.1080/13597566.2020.1831476</w:t>
      </w:r>
    </w:p>
    <w:p w14:paraId="28643CDD"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Solé-Ollé, A. (2003): “Electoral accountability and tax mimicking: The effects of electoral margins, coalition government, and ideology”, </w:t>
      </w:r>
      <w:r w:rsidRPr="006F16F8">
        <w:rPr>
          <w:rFonts w:ascii="Georgia" w:hAnsi="Georgia" w:cstheme="minorHAnsi"/>
          <w:i/>
          <w:iCs/>
          <w:sz w:val="20"/>
          <w:szCs w:val="20"/>
          <w:lang w:val="en-US"/>
        </w:rPr>
        <w:t>European Journal of Political Economy</w:t>
      </w:r>
      <w:r w:rsidRPr="006F16F8">
        <w:rPr>
          <w:rFonts w:ascii="Georgia" w:hAnsi="Georgia" w:cstheme="minorHAnsi"/>
          <w:sz w:val="20"/>
          <w:szCs w:val="20"/>
          <w:lang w:val="en-US"/>
        </w:rPr>
        <w:t xml:space="preserve">, 19, 685–713. </w:t>
      </w:r>
    </w:p>
    <w:p w14:paraId="287FBC2F"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Solé-Ollé, A. (2006): “Expenditure spillovers and fiscal interactions: Empirical evidence from local governments in Spain”, </w:t>
      </w:r>
      <w:r w:rsidRPr="006F16F8">
        <w:rPr>
          <w:rFonts w:ascii="Georgia" w:hAnsi="Georgia" w:cstheme="minorHAnsi"/>
          <w:i/>
          <w:iCs/>
          <w:sz w:val="20"/>
          <w:szCs w:val="20"/>
          <w:lang w:val="en-US"/>
        </w:rPr>
        <w:t>Journal of Urban Economics</w:t>
      </w:r>
      <w:r w:rsidRPr="006F16F8">
        <w:rPr>
          <w:rFonts w:ascii="Georgia" w:hAnsi="Georgia" w:cstheme="minorHAnsi"/>
          <w:sz w:val="20"/>
          <w:szCs w:val="20"/>
          <w:lang w:val="en-US"/>
        </w:rPr>
        <w:t xml:space="preserve">, 59(1), 32–53. </w:t>
      </w:r>
    </w:p>
    <w:p w14:paraId="47631F01"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Stein, E. (1999): “Fiscal decentralization and government size in Latin America”, </w:t>
      </w:r>
      <w:r w:rsidRPr="006F16F8">
        <w:rPr>
          <w:rFonts w:ascii="Georgia" w:hAnsi="Georgia" w:cstheme="minorHAnsi"/>
          <w:i/>
          <w:iCs/>
          <w:sz w:val="20"/>
          <w:szCs w:val="20"/>
          <w:lang w:val="en-US"/>
        </w:rPr>
        <w:t>Journal of Applied Economics</w:t>
      </w:r>
      <w:r w:rsidRPr="006F16F8">
        <w:rPr>
          <w:rFonts w:ascii="Georgia" w:hAnsi="Georgia" w:cstheme="minorHAnsi"/>
          <w:sz w:val="20"/>
          <w:szCs w:val="20"/>
          <w:lang w:val="en-US"/>
        </w:rPr>
        <w:t>, 11(2), 357-391</w:t>
      </w:r>
    </w:p>
    <w:p w14:paraId="40A95197"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Ter-Minassian, T. (2009): “Does Decentralization Help Create Fiscal Space?” XX Seminario de Política Fiscal, (CEPAL), 28th -31st January, Santiago de Chile.</w:t>
      </w:r>
    </w:p>
    <w:p w14:paraId="3AABDABC"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Tiebout, C. (1956): “A pure theory of local expenditures”, </w:t>
      </w:r>
      <w:r w:rsidRPr="006F16F8">
        <w:rPr>
          <w:rFonts w:ascii="Georgia" w:hAnsi="Georgia" w:cstheme="minorHAnsi"/>
          <w:i/>
          <w:iCs/>
          <w:sz w:val="20"/>
          <w:szCs w:val="20"/>
          <w:lang w:val="en-US"/>
        </w:rPr>
        <w:t>Journal of Political Economy</w:t>
      </w:r>
      <w:r w:rsidRPr="006F16F8">
        <w:rPr>
          <w:rFonts w:ascii="Georgia" w:hAnsi="Georgia" w:cstheme="minorHAnsi"/>
          <w:sz w:val="20"/>
          <w:szCs w:val="20"/>
          <w:lang w:val="en-US"/>
        </w:rPr>
        <w:t>, 64, 416–424.</w:t>
      </w:r>
    </w:p>
    <w:p w14:paraId="6DF31FB5"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Treisman, D. (1999): “Political Decentralization and Economic Reform: A Game-Theoretic Analysis”, </w:t>
      </w:r>
      <w:r w:rsidRPr="006F16F8">
        <w:rPr>
          <w:rFonts w:ascii="Georgia" w:hAnsi="Georgia" w:cstheme="minorHAnsi"/>
          <w:i/>
          <w:iCs/>
          <w:sz w:val="20"/>
          <w:szCs w:val="20"/>
          <w:lang w:val="en-US"/>
        </w:rPr>
        <w:t>American Journal of Political Science</w:t>
      </w:r>
      <w:r w:rsidRPr="006F16F8">
        <w:rPr>
          <w:rFonts w:ascii="Georgia" w:hAnsi="Georgia" w:cstheme="minorHAnsi"/>
          <w:sz w:val="20"/>
          <w:szCs w:val="20"/>
          <w:lang w:val="en-US"/>
        </w:rPr>
        <w:t>, 43(2), 488-517-524.</w:t>
      </w:r>
    </w:p>
    <w:p w14:paraId="2314528D"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r w:rsidRPr="006F16F8">
        <w:rPr>
          <w:rFonts w:ascii="Georgia" w:hAnsi="Georgia" w:cstheme="minorHAnsi"/>
          <w:sz w:val="20"/>
          <w:szCs w:val="20"/>
          <w:lang w:val="en-US"/>
        </w:rPr>
        <w:t xml:space="preserve">Wallis, J. J. (1991): “The political economy of new deal fiscal federalism”, </w:t>
      </w:r>
      <w:r w:rsidRPr="006F16F8">
        <w:rPr>
          <w:rFonts w:ascii="Georgia" w:hAnsi="Georgia" w:cstheme="minorHAnsi"/>
          <w:i/>
          <w:iCs/>
          <w:sz w:val="20"/>
          <w:szCs w:val="20"/>
          <w:lang w:val="en-US"/>
        </w:rPr>
        <w:t>Economic Inquiry</w:t>
      </w:r>
      <w:r w:rsidRPr="006F16F8">
        <w:rPr>
          <w:rFonts w:ascii="Georgia" w:hAnsi="Georgia" w:cstheme="minorHAnsi"/>
          <w:sz w:val="20"/>
          <w:szCs w:val="20"/>
          <w:lang w:val="en-US"/>
        </w:rPr>
        <w:t>, 29(3), 510</w:t>
      </w:r>
    </w:p>
    <w:p w14:paraId="5DAF9EFF" w14:textId="77777777" w:rsidR="002C2DA8" w:rsidRPr="006F16F8" w:rsidRDefault="002C2DA8" w:rsidP="002C2DA8">
      <w:pPr>
        <w:spacing w:after="120" w:line="240" w:lineRule="auto"/>
        <w:ind w:left="709" w:hanging="709"/>
        <w:jc w:val="both"/>
        <w:rPr>
          <w:rFonts w:ascii="Georgia" w:hAnsi="Georgia" w:cstheme="minorHAnsi"/>
          <w:sz w:val="20"/>
          <w:szCs w:val="20"/>
          <w:lang w:val="en-US"/>
        </w:rPr>
      </w:pPr>
      <w:proofErr w:type="spellStart"/>
      <w:r w:rsidRPr="006F16F8">
        <w:rPr>
          <w:rFonts w:ascii="Georgia" w:hAnsi="Georgia" w:cstheme="minorHAnsi"/>
          <w:sz w:val="20"/>
          <w:szCs w:val="20"/>
          <w:lang w:val="en-US"/>
        </w:rPr>
        <w:t>Wayenberg</w:t>
      </w:r>
      <w:proofErr w:type="spellEnd"/>
      <w:r w:rsidRPr="006F16F8">
        <w:rPr>
          <w:rFonts w:ascii="Georgia" w:hAnsi="Georgia" w:cstheme="minorHAnsi"/>
          <w:sz w:val="20"/>
          <w:szCs w:val="20"/>
          <w:lang w:val="en-US"/>
        </w:rPr>
        <w:t xml:space="preserve">, E.; S. </w:t>
      </w:r>
      <w:proofErr w:type="spellStart"/>
      <w:r w:rsidRPr="006F16F8">
        <w:rPr>
          <w:rFonts w:ascii="Georgia" w:hAnsi="Georgia" w:cstheme="minorHAnsi"/>
          <w:sz w:val="20"/>
          <w:szCs w:val="20"/>
          <w:lang w:val="en-US"/>
        </w:rPr>
        <w:t>Resodihadjo</w:t>
      </w:r>
      <w:proofErr w:type="spellEnd"/>
      <w:r w:rsidRPr="006F16F8">
        <w:rPr>
          <w:rFonts w:ascii="Georgia" w:hAnsi="Georgia" w:cstheme="minorHAnsi"/>
          <w:sz w:val="20"/>
          <w:szCs w:val="20"/>
          <w:lang w:val="en-US"/>
        </w:rPr>
        <w:t xml:space="preserve">; J. Voets; M. Van </w:t>
      </w:r>
      <w:proofErr w:type="spellStart"/>
      <w:r w:rsidRPr="006F16F8">
        <w:rPr>
          <w:rFonts w:ascii="Georgia" w:hAnsi="Georgia" w:cstheme="minorHAnsi"/>
          <w:sz w:val="20"/>
          <w:szCs w:val="20"/>
          <w:lang w:val="en-US"/>
        </w:rPr>
        <w:t>Genuten</w:t>
      </w:r>
      <w:proofErr w:type="spellEnd"/>
      <w:r w:rsidRPr="006F16F8">
        <w:rPr>
          <w:rFonts w:ascii="Georgia" w:hAnsi="Georgia" w:cstheme="minorHAnsi"/>
          <w:sz w:val="20"/>
          <w:szCs w:val="20"/>
          <w:lang w:val="en-US"/>
        </w:rPr>
        <w:t xml:space="preserve">; B. </w:t>
      </w:r>
      <w:proofErr w:type="spellStart"/>
      <w:r w:rsidRPr="006F16F8">
        <w:rPr>
          <w:rFonts w:ascii="Georgia" w:hAnsi="Georgia" w:cstheme="minorHAnsi"/>
          <w:sz w:val="20"/>
          <w:szCs w:val="20"/>
          <w:lang w:val="en-US"/>
        </w:rPr>
        <w:t>Vanhaelter</w:t>
      </w:r>
      <w:proofErr w:type="spellEnd"/>
      <w:r w:rsidRPr="006F16F8">
        <w:rPr>
          <w:rFonts w:ascii="Georgia" w:hAnsi="Georgia" w:cstheme="minorHAnsi"/>
          <w:sz w:val="20"/>
          <w:szCs w:val="20"/>
          <w:lang w:val="en-US"/>
        </w:rPr>
        <w:t xml:space="preserve">; I. </w:t>
      </w:r>
      <w:proofErr w:type="spellStart"/>
      <w:r w:rsidRPr="006F16F8">
        <w:rPr>
          <w:rFonts w:ascii="Georgia" w:hAnsi="Georgia" w:cstheme="minorHAnsi"/>
          <w:sz w:val="20"/>
          <w:szCs w:val="20"/>
          <w:lang w:val="en-US"/>
        </w:rPr>
        <w:t>Torfs</w:t>
      </w:r>
      <w:proofErr w:type="spellEnd"/>
      <w:r w:rsidRPr="006F16F8">
        <w:rPr>
          <w:rFonts w:ascii="Georgia" w:hAnsi="Georgia" w:cstheme="minorHAnsi"/>
          <w:sz w:val="20"/>
          <w:szCs w:val="20"/>
          <w:lang w:val="en-US"/>
        </w:rPr>
        <w:t xml:space="preserve"> (2022): “The Belgian and Dutch response to COVID-19: change and stability in the mayors´ position”, </w:t>
      </w:r>
      <w:r w:rsidRPr="006F16F8">
        <w:rPr>
          <w:rFonts w:ascii="Georgia" w:hAnsi="Georgia" w:cstheme="minorHAnsi"/>
          <w:i/>
          <w:iCs/>
          <w:sz w:val="20"/>
          <w:szCs w:val="20"/>
          <w:lang w:val="en-US"/>
        </w:rPr>
        <w:t>Local Government Studies</w:t>
      </w:r>
      <w:r w:rsidRPr="006F16F8">
        <w:rPr>
          <w:rFonts w:ascii="Georgia" w:hAnsi="Georgia" w:cstheme="minorHAnsi"/>
          <w:sz w:val="20"/>
          <w:szCs w:val="20"/>
          <w:lang w:val="en-US"/>
        </w:rPr>
        <w:t>, 48(2), 271-290.</w:t>
      </w:r>
    </w:p>
    <w:p w14:paraId="5DE579B4" w14:textId="77777777" w:rsidR="001F55B5" w:rsidRDefault="001F55B5">
      <w:pPr>
        <w:rPr>
          <w:lang w:val="en-US"/>
        </w:rPr>
        <w:sectPr w:rsidR="001F55B5">
          <w:endnotePr>
            <w:numFmt w:val="decimal"/>
          </w:endnotePr>
          <w:pgSz w:w="11906" w:h="16838"/>
          <w:pgMar w:top="1417" w:right="1701" w:bottom="1417" w:left="1701" w:header="708" w:footer="708" w:gutter="0"/>
          <w:cols w:space="708"/>
          <w:docGrid w:linePitch="360"/>
        </w:sectPr>
      </w:pPr>
    </w:p>
    <w:p w14:paraId="6C42B61C" w14:textId="45CA1C4B" w:rsidR="007D7DDD" w:rsidRPr="003856B0" w:rsidRDefault="007D7DDD" w:rsidP="00BB2035">
      <w:pPr>
        <w:jc w:val="center"/>
        <w:rPr>
          <w:rFonts w:ascii="Georgia" w:hAnsi="Georgia"/>
          <w:i/>
          <w:iCs/>
          <w:sz w:val="24"/>
          <w:szCs w:val="24"/>
          <w:lang w:val="en-US"/>
        </w:rPr>
      </w:pPr>
      <w:r>
        <w:rPr>
          <w:rFonts w:ascii="Georgia" w:hAnsi="Georgia"/>
          <w:b/>
          <w:bCs/>
          <w:sz w:val="24"/>
          <w:szCs w:val="24"/>
          <w:lang w:val="en-US"/>
        </w:rPr>
        <w:lastRenderedPageBreak/>
        <w:t xml:space="preserve">Table 1. </w:t>
      </w:r>
      <w:r w:rsidRPr="003856B0">
        <w:rPr>
          <w:rFonts w:ascii="Georgia" w:hAnsi="Georgia"/>
          <w:i/>
          <w:iCs/>
          <w:sz w:val="24"/>
          <w:szCs w:val="24"/>
          <w:lang w:val="en-US"/>
        </w:rPr>
        <w:t>Hypotheses summary</w:t>
      </w:r>
    </w:p>
    <w:tbl>
      <w:tblPr>
        <w:tblStyle w:val="Tablaconcuadrcula"/>
        <w:tblW w:w="0" w:type="auto"/>
        <w:tblLook w:val="04A0" w:firstRow="1" w:lastRow="0" w:firstColumn="1" w:lastColumn="0" w:noHBand="0" w:noVBand="1"/>
      </w:tblPr>
      <w:tblGrid>
        <w:gridCol w:w="2547"/>
        <w:gridCol w:w="5947"/>
      </w:tblGrid>
      <w:tr w:rsidR="007D7DDD" w:rsidRPr="00236A41" w14:paraId="1DF4A6BD" w14:textId="77777777" w:rsidTr="007D7DDD">
        <w:tc>
          <w:tcPr>
            <w:tcW w:w="2547" w:type="dxa"/>
          </w:tcPr>
          <w:p w14:paraId="69843FD5" w14:textId="31AAC8F7" w:rsidR="007D7DDD" w:rsidRPr="00516A13" w:rsidRDefault="007D7DDD" w:rsidP="00BB2035">
            <w:pPr>
              <w:jc w:val="center"/>
              <w:rPr>
                <w:rFonts w:ascii="Georgia" w:hAnsi="Georgia"/>
                <w:sz w:val="20"/>
                <w:szCs w:val="20"/>
                <w:lang w:val="en-US"/>
              </w:rPr>
            </w:pPr>
            <w:r w:rsidRPr="00516A13">
              <w:rPr>
                <w:rFonts w:ascii="Georgia" w:hAnsi="Georgia"/>
                <w:sz w:val="20"/>
                <w:szCs w:val="20"/>
                <w:lang w:val="en-US"/>
              </w:rPr>
              <w:t>Hypothesis</w:t>
            </w:r>
          </w:p>
        </w:tc>
        <w:tc>
          <w:tcPr>
            <w:tcW w:w="5947" w:type="dxa"/>
          </w:tcPr>
          <w:p w14:paraId="1191B5B5" w14:textId="222C61C9" w:rsidR="007D7DDD" w:rsidRPr="00516A13" w:rsidRDefault="00516A13" w:rsidP="00F15318">
            <w:pPr>
              <w:jc w:val="center"/>
              <w:rPr>
                <w:rFonts w:ascii="Georgia" w:hAnsi="Georgia"/>
                <w:sz w:val="20"/>
                <w:szCs w:val="20"/>
                <w:lang w:val="en-US"/>
              </w:rPr>
            </w:pPr>
            <w:r>
              <w:rPr>
                <w:rFonts w:ascii="Georgia" w:hAnsi="Georgia"/>
                <w:sz w:val="20"/>
                <w:szCs w:val="20"/>
                <w:lang w:val="en-US"/>
              </w:rPr>
              <w:t>Expected i</w:t>
            </w:r>
            <w:r w:rsidR="007D7DDD" w:rsidRPr="00516A13">
              <w:rPr>
                <w:rFonts w:ascii="Georgia" w:hAnsi="Georgia"/>
                <w:sz w:val="20"/>
                <w:szCs w:val="20"/>
                <w:lang w:val="en-US"/>
              </w:rPr>
              <w:t>mpact on public sector size</w:t>
            </w:r>
          </w:p>
        </w:tc>
      </w:tr>
      <w:tr w:rsidR="007D7DDD" w:rsidRPr="00236A41" w14:paraId="1F049AD7" w14:textId="77777777" w:rsidTr="007D7DDD">
        <w:tc>
          <w:tcPr>
            <w:tcW w:w="2547" w:type="dxa"/>
          </w:tcPr>
          <w:p w14:paraId="4DAD6D29" w14:textId="0C5E2369" w:rsidR="007D7DDD" w:rsidRPr="007D7DDD" w:rsidRDefault="007D7DDD" w:rsidP="007D7DDD">
            <w:pPr>
              <w:rPr>
                <w:rFonts w:ascii="Georgia" w:hAnsi="Georgia"/>
                <w:sz w:val="20"/>
                <w:szCs w:val="20"/>
                <w:lang w:val="en-US"/>
              </w:rPr>
            </w:pPr>
            <w:r>
              <w:rPr>
                <w:rFonts w:ascii="Georgia" w:hAnsi="Georgia"/>
                <w:sz w:val="20"/>
                <w:szCs w:val="20"/>
                <w:lang w:val="en-US"/>
              </w:rPr>
              <w:t>Decentralization</w:t>
            </w:r>
          </w:p>
        </w:tc>
        <w:tc>
          <w:tcPr>
            <w:tcW w:w="5947" w:type="dxa"/>
          </w:tcPr>
          <w:p w14:paraId="1141A932" w14:textId="5133CFBE" w:rsidR="007D7DDD" w:rsidRPr="007D7DDD" w:rsidRDefault="00F15318" w:rsidP="00F15318">
            <w:pPr>
              <w:jc w:val="both"/>
              <w:rPr>
                <w:rFonts w:ascii="Georgia" w:hAnsi="Georgia"/>
                <w:sz w:val="20"/>
                <w:szCs w:val="20"/>
                <w:lang w:val="en-US"/>
              </w:rPr>
            </w:pPr>
            <w:r>
              <w:rPr>
                <w:rFonts w:ascii="Georgia" w:hAnsi="Georgia"/>
                <w:sz w:val="20"/>
                <w:szCs w:val="20"/>
                <w:lang w:val="en-US"/>
              </w:rPr>
              <w:t>By better matching public provision to citizens´ needs, larger decentralization leads to smaller public sectors.</w:t>
            </w:r>
          </w:p>
        </w:tc>
      </w:tr>
      <w:tr w:rsidR="007D7DDD" w:rsidRPr="00236A41" w14:paraId="18D1D829" w14:textId="77777777" w:rsidTr="007D7DDD">
        <w:tc>
          <w:tcPr>
            <w:tcW w:w="2547" w:type="dxa"/>
          </w:tcPr>
          <w:p w14:paraId="0EB4DC03" w14:textId="22F19867" w:rsidR="007D7DDD" w:rsidRPr="007D7DDD" w:rsidRDefault="007D7DDD" w:rsidP="007D7DDD">
            <w:pPr>
              <w:rPr>
                <w:rFonts w:ascii="Georgia" w:hAnsi="Georgia"/>
                <w:sz w:val="20"/>
                <w:szCs w:val="20"/>
                <w:lang w:val="en-US"/>
              </w:rPr>
            </w:pPr>
            <w:r>
              <w:rPr>
                <w:rFonts w:ascii="Georgia" w:hAnsi="Georgia"/>
                <w:sz w:val="20"/>
                <w:szCs w:val="20"/>
                <w:lang w:val="en-US"/>
              </w:rPr>
              <w:t>Wallis</w:t>
            </w:r>
          </w:p>
        </w:tc>
        <w:tc>
          <w:tcPr>
            <w:tcW w:w="5947" w:type="dxa"/>
          </w:tcPr>
          <w:p w14:paraId="4B691184" w14:textId="2EE18F43" w:rsidR="007D7DDD" w:rsidRPr="007D7DDD" w:rsidRDefault="00F15318" w:rsidP="00F15318">
            <w:pPr>
              <w:jc w:val="both"/>
              <w:rPr>
                <w:rFonts w:ascii="Georgia" w:hAnsi="Georgia"/>
                <w:sz w:val="20"/>
                <w:szCs w:val="20"/>
                <w:lang w:val="en-US"/>
              </w:rPr>
            </w:pPr>
            <w:r>
              <w:rPr>
                <w:rFonts w:ascii="Georgia" w:hAnsi="Georgia"/>
                <w:sz w:val="20"/>
                <w:szCs w:val="20"/>
                <w:lang w:val="en-US"/>
              </w:rPr>
              <w:t>Due to the larger proximity of subnational governments to citizens, citizens tend to overdemand services, leading to larger public sectors in decentralized settings.</w:t>
            </w:r>
          </w:p>
        </w:tc>
      </w:tr>
      <w:tr w:rsidR="007D7DDD" w:rsidRPr="00236A41" w14:paraId="4D6906E9" w14:textId="77777777" w:rsidTr="007D7DDD">
        <w:tc>
          <w:tcPr>
            <w:tcW w:w="2547" w:type="dxa"/>
          </w:tcPr>
          <w:p w14:paraId="5DE4910B" w14:textId="77777777" w:rsidR="007D7DDD" w:rsidRDefault="007D7DDD" w:rsidP="007D7DDD">
            <w:pPr>
              <w:rPr>
                <w:rFonts w:ascii="Georgia" w:hAnsi="Georgia"/>
                <w:sz w:val="20"/>
                <w:szCs w:val="20"/>
                <w:lang w:val="en-US"/>
              </w:rPr>
            </w:pPr>
            <w:r>
              <w:rPr>
                <w:rFonts w:ascii="Georgia" w:hAnsi="Georgia"/>
                <w:sz w:val="20"/>
                <w:szCs w:val="20"/>
                <w:lang w:val="en-US"/>
              </w:rPr>
              <w:t>Leviathan</w:t>
            </w:r>
          </w:p>
          <w:p w14:paraId="4BAF35A5" w14:textId="77777777" w:rsidR="00F15318" w:rsidRDefault="00F15318" w:rsidP="007D7DDD">
            <w:pPr>
              <w:rPr>
                <w:rFonts w:ascii="Georgia" w:hAnsi="Georgia"/>
                <w:sz w:val="20"/>
                <w:szCs w:val="20"/>
                <w:lang w:val="en-US"/>
              </w:rPr>
            </w:pPr>
          </w:p>
          <w:p w14:paraId="455E6341" w14:textId="21F1935E" w:rsidR="007D7DDD" w:rsidRPr="007D7DDD" w:rsidRDefault="007D7DDD" w:rsidP="007D7DDD">
            <w:pPr>
              <w:rPr>
                <w:rFonts w:ascii="Georgia" w:hAnsi="Georgia"/>
                <w:sz w:val="20"/>
                <w:szCs w:val="20"/>
                <w:lang w:val="en-US"/>
              </w:rPr>
            </w:pPr>
            <w:r>
              <w:rPr>
                <w:rFonts w:ascii="Georgia" w:hAnsi="Georgia"/>
                <w:sz w:val="20"/>
                <w:szCs w:val="20"/>
                <w:lang w:val="en-US"/>
              </w:rPr>
              <w:t>Fragmentation</w:t>
            </w:r>
          </w:p>
        </w:tc>
        <w:tc>
          <w:tcPr>
            <w:tcW w:w="5947" w:type="dxa"/>
          </w:tcPr>
          <w:p w14:paraId="030EBD8E" w14:textId="77777777" w:rsidR="007D7DDD" w:rsidRDefault="00F15318" w:rsidP="00F15318">
            <w:pPr>
              <w:jc w:val="both"/>
              <w:rPr>
                <w:rFonts w:ascii="Georgia" w:hAnsi="Georgia"/>
                <w:sz w:val="20"/>
                <w:szCs w:val="20"/>
                <w:lang w:val="en-US"/>
              </w:rPr>
            </w:pPr>
            <w:r>
              <w:rPr>
                <w:rFonts w:ascii="Georgia" w:hAnsi="Georgia"/>
                <w:sz w:val="20"/>
                <w:szCs w:val="20"/>
                <w:lang w:val="en-US"/>
              </w:rPr>
              <w:t>Fiscal competition between subnational governments to attract production factors force them to limit expenditure growth.</w:t>
            </w:r>
          </w:p>
          <w:p w14:paraId="51127D98" w14:textId="4ED11815" w:rsidR="00F15318" w:rsidRPr="007D7DDD" w:rsidRDefault="00F15318" w:rsidP="00F15318">
            <w:pPr>
              <w:jc w:val="both"/>
              <w:rPr>
                <w:rFonts w:ascii="Georgia" w:hAnsi="Georgia"/>
                <w:sz w:val="20"/>
                <w:szCs w:val="20"/>
                <w:lang w:val="en-US"/>
              </w:rPr>
            </w:pPr>
            <w:r>
              <w:rPr>
                <w:rFonts w:ascii="Georgia" w:hAnsi="Georgia"/>
                <w:sz w:val="20"/>
                <w:szCs w:val="20"/>
                <w:lang w:val="en-US"/>
              </w:rPr>
              <w:t>This effect will be stronger the larger the number of subnational units</w:t>
            </w:r>
            <w:r w:rsidR="00516A13">
              <w:rPr>
                <w:rFonts w:ascii="Georgia" w:hAnsi="Georgia"/>
                <w:sz w:val="20"/>
                <w:szCs w:val="20"/>
                <w:lang w:val="en-US"/>
              </w:rPr>
              <w:t>.</w:t>
            </w:r>
          </w:p>
        </w:tc>
      </w:tr>
      <w:tr w:rsidR="007D7DDD" w:rsidRPr="00236A41" w14:paraId="5CEDFD60" w14:textId="77777777" w:rsidTr="007D7DDD">
        <w:tc>
          <w:tcPr>
            <w:tcW w:w="2547" w:type="dxa"/>
          </w:tcPr>
          <w:p w14:paraId="513AF88D" w14:textId="7ACA6C13" w:rsidR="007D7DDD" w:rsidRPr="007D7DDD" w:rsidRDefault="007D7DDD" w:rsidP="007D7DDD">
            <w:pPr>
              <w:rPr>
                <w:rFonts w:ascii="Georgia" w:hAnsi="Georgia"/>
                <w:sz w:val="20"/>
                <w:szCs w:val="20"/>
                <w:lang w:val="en-US"/>
              </w:rPr>
            </w:pPr>
            <w:r>
              <w:rPr>
                <w:rFonts w:ascii="Georgia" w:hAnsi="Georgia"/>
                <w:sz w:val="20"/>
                <w:szCs w:val="20"/>
                <w:lang w:val="en-US"/>
              </w:rPr>
              <w:t>Hard budget constraint</w:t>
            </w:r>
          </w:p>
        </w:tc>
        <w:tc>
          <w:tcPr>
            <w:tcW w:w="5947" w:type="dxa"/>
          </w:tcPr>
          <w:p w14:paraId="5E5E263E" w14:textId="22AC80AC" w:rsidR="007D7DDD" w:rsidRPr="007D7DDD" w:rsidRDefault="00F15318" w:rsidP="00F15318">
            <w:pPr>
              <w:jc w:val="both"/>
              <w:rPr>
                <w:rFonts w:ascii="Georgia" w:hAnsi="Georgia"/>
                <w:sz w:val="20"/>
                <w:szCs w:val="20"/>
                <w:lang w:val="en-US"/>
              </w:rPr>
            </w:pPr>
            <w:r>
              <w:rPr>
                <w:rFonts w:ascii="Georgia" w:hAnsi="Georgia"/>
                <w:sz w:val="20"/>
                <w:szCs w:val="20"/>
                <w:lang w:val="en-US"/>
              </w:rPr>
              <w:t xml:space="preserve">Subnational governments have limited access to borrowing, </w:t>
            </w:r>
            <w:r w:rsidR="00516A13">
              <w:rPr>
                <w:rFonts w:ascii="Georgia" w:hAnsi="Georgia"/>
                <w:sz w:val="20"/>
                <w:szCs w:val="20"/>
                <w:lang w:val="en-US"/>
              </w:rPr>
              <w:t>being forced to keep their expenditure growth at lower levels.</w:t>
            </w:r>
          </w:p>
        </w:tc>
      </w:tr>
      <w:tr w:rsidR="007D7DDD" w:rsidRPr="00236A41" w14:paraId="0FA4AD3A" w14:textId="77777777" w:rsidTr="007D7DDD">
        <w:tc>
          <w:tcPr>
            <w:tcW w:w="2547" w:type="dxa"/>
          </w:tcPr>
          <w:p w14:paraId="311E3873" w14:textId="4D56314F" w:rsidR="007D7DDD" w:rsidRPr="007D7DDD" w:rsidRDefault="007D7DDD" w:rsidP="007D7DDD">
            <w:pPr>
              <w:rPr>
                <w:rFonts w:ascii="Georgia" w:hAnsi="Georgia"/>
                <w:sz w:val="20"/>
                <w:szCs w:val="20"/>
                <w:lang w:val="en-US"/>
              </w:rPr>
            </w:pPr>
            <w:r>
              <w:rPr>
                <w:rFonts w:ascii="Georgia" w:hAnsi="Georgia"/>
                <w:sz w:val="20"/>
                <w:szCs w:val="20"/>
                <w:lang w:val="en-US"/>
              </w:rPr>
              <w:t>Collusion</w:t>
            </w:r>
          </w:p>
        </w:tc>
        <w:tc>
          <w:tcPr>
            <w:tcW w:w="5947" w:type="dxa"/>
          </w:tcPr>
          <w:p w14:paraId="6F684ED1" w14:textId="60AFDEB5" w:rsidR="007D7DDD" w:rsidRPr="007D7DDD" w:rsidRDefault="00516A13" w:rsidP="00F15318">
            <w:pPr>
              <w:jc w:val="both"/>
              <w:rPr>
                <w:rFonts w:ascii="Georgia" w:hAnsi="Georgia"/>
                <w:sz w:val="20"/>
                <w:szCs w:val="20"/>
                <w:lang w:val="en-US"/>
              </w:rPr>
            </w:pPr>
            <w:r>
              <w:rPr>
                <w:rFonts w:ascii="Georgia" w:hAnsi="Georgia"/>
                <w:sz w:val="20"/>
                <w:szCs w:val="20"/>
                <w:lang w:val="en-US"/>
              </w:rPr>
              <w:t>National and subnational authorities collude to over-exploit tax bases, leading to larger public sectors in decentralized countries.</w:t>
            </w:r>
          </w:p>
        </w:tc>
      </w:tr>
      <w:tr w:rsidR="007D7DDD" w:rsidRPr="00236A41" w14:paraId="357D03ED" w14:textId="77777777" w:rsidTr="007D7DDD">
        <w:tc>
          <w:tcPr>
            <w:tcW w:w="2547" w:type="dxa"/>
          </w:tcPr>
          <w:p w14:paraId="3B9642F1" w14:textId="55FFC235" w:rsidR="007D7DDD" w:rsidRPr="007D7DDD" w:rsidRDefault="007D7DDD" w:rsidP="007D7DDD">
            <w:pPr>
              <w:rPr>
                <w:rFonts w:ascii="Georgia" w:hAnsi="Georgia"/>
                <w:sz w:val="20"/>
                <w:szCs w:val="20"/>
                <w:lang w:val="en-US"/>
              </w:rPr>
            </w:pPr>
            <w:r>
              <w:rPr>
                <w:rFonts w:ascii="Georgia" w:hAnsi="Georgia"/>
                <w:sz w:val="20"/>
                <w:szCs w:val="20"/>
                <w:lang w:val="en-US"/>
              </w:rPr>
              <w:t>Fiscal il</w:t>
            </w:r>
            <w:r w:rsidR="00516A13">
              <w:rPr>
                <w:rFonts w:ascii="Georgia" w:hAnsi="Georgia"/>
                <w:sz w:val="20"/>
                <w:szCs w:val="20"/>
                <w:lang w:val="en-US"/>
              </w:rPr>
              <w:t>l</w:t>
            </w:r>
            <w:r>
              <w:rPr>
                <w:rFonts w:ascii="Georgia" w:hAnsi="Georgia"/>
                <w:sz w:val="20"/>
                <w:szCs w:val="20"/>
                <w:lang w:val="en-US"/>
              </w:rPr>
              <w:t>usion</w:t>
            </w:r>
          </w:p>
        </w:tc>
        <w:tc>
          <w:tcPr>
            <w:tcW w:w="5947" w:type="dxa"/>
          </w:tcPr>
          <w:p w14:paraId="0E92EC39" w14:textId="61EE487D" w:rsidR="007D7DDD" w:rsidRPr="007D7DDD" w:rsidRDefault="00516A13" w:rsidP="00F15318">
            <w:pPr>
              <w:jc w:val="both"/>
              <w:rPr>
                <w:rFonts w:ascii="Georgia" w:hAnsi="Georgia"/>
                <w:sz w:val="20"/>
                <w:szCs w:val="20"/>
                <w:lang w:val="en-US"/>
              </w:rPr>
            </w:pPr>
            <w:r>
              <w:rPr>
                <w:rFonts w:ascii="Georgia" w:hAnsi="Georgia"/>
                <w:sz w:val="20"/>
                <w:szCs w:val="20"/>
                <w:lang w:val="en-US"/>
              </w:rPr>
              <w:t>Intergovernmental transfers promote citizens´ fiscal illusion, leading them to over-demand public services</w:t>
            </w:r>
            <w:r w:rsidR="003856B0">
              <w:rPr>
                <w:rFonts w:ascii="Georgia" w:hAnsi="Georgia"/>
                <w:sz w:val="20"/>
                <w:szCs w:val="20"/>
                <w:lang w:val="en-US"/>
              </w:rPr>
              <w:t>.</w:t>
            </w:r>
          </w:p>
        </w:tc>
      </w:tr>
    </w:tbl>
    <w:p w14:paraId="23086B54" w14:textId="77777777" w:rsidR="007D7DDD" w:rsidRDefault="007D7DDD" w:rsidP="00BB2035">
      <w:pPr>
        <w:jc w:val="center"/>
        <w:rPr>
          <w:rFonts w:ascii="Georgia" w:hAnsi="Georgia"/>
          <w:b/>
          <w:bCs/>
          <w:sz w:val="24"/>
          <w:szCs w:val="24"/>
          <w:lang w:val="en-US"/>
        </w:rPr>
      </w:pPr>
    </w:p>
    <w:p w14:paraId="08A7C313" w14:textId="77777777" w:rsidR="007D7DDD" w:rsidRDefault="007D7DDD" w:rsidP="00BB2035">
      <w:pPr>
        <w:jc w:val="center"/>
        <w:rPr>
          <w:rFonts w:ascii="Georgia" w:hAnsi="Georgia"/>
          <w:b/>
          <w:bCs/>
          <w:sz w:val="24"/>
          <w:szCs w:val="24"/>
          <w:lang w:val="en-US"/>
        </w:rPr>
      </w:pPr>
    </w:p>
    <w:p w14:paraId="6188F9CC" w14:textId="77777777" w:rsidR="007D7DDD" w:rsidRDefault="007D7DDD" w:rsidP="00BB2035">
      <w:pPr>
        <w:jc w:val="center"/>
        <w:rPr>
          <w:rFonts w:ascii="Georgia" w:hAnsi="Georgia"/>
          <w:b/>
          <w:bCs/>
          <w:sz w:val="24"/>
          <w:szCs w:val="24"/>
          <w:lang w:val="en-US"/>
        </w:rPr>
      </w:pPr>
    </w:p>
    <w:p w14:paraId="6A55D820" w14:textId="77777777" w:rsidR="007D7DDD" w:rsidRDefault="007D7DDD" w:rsidP="00BB2035">
      <w:pPr>
        <w:jc w:val="center"/>
        <w:rPr>
          <w:rFonts w:ascii="Georgia" w:hAnsi="Georgia"/>
          <w:b/>
          <w:bCs/>
          <w:sz w:val="24"/>
          <w:szCs w:val="24"/>
          <w:lang w:val="en-US"/>
        </w:rPr>
      </w:pPr>
    </w:p>
    <w:p w14:paraId="163A4084" w14:textId="77777777" w:rsidR="007D7DDD" w:rsidRDefault="007D7DDD" w:rsidP="00BB2035">
      <w:pPr>
        <w:jc w:val="center"/>
        <w:rPr>
          <w:rFonts w:ascii="Georgia" w:hAnsi="Georgia"/>
          <w:b/>
          <w:bCs/>
          <w:sz w:val="24"/>
          <w:szCs w:val="24"/>
          <w:lang w:val="en-US"/>
        </w:rPr>
      </w:pPr>
    </w:p>
    <w:p w14:paraId="7E58EEEC" w14:textId="77777777" w:rsidR="007D7DDD" w:rsidRDefault="007D7DDD" w:rsidP="00BB2035">
      <w:pPr>
        <w:jc w:val="center"/>
        <w:rPr>
          <w:rFonts w:ascii="Georgia" w:hAnsi="Georgia"/>
          <w:b/>
          <w:bCs/>
          <w:sz w:val="24"/>
          <w:szCs w:val="24"/>
          <w:lang w:val="en-US"/>
        </w:rPr>
      </w:pPr>
    </w:p>
    <w:p w14:paraId="14CF0A52" w14:textId="77777777" w:rsidR="007D7DDD" w:rsidRDefault="007D7DDD" w:rsidP="00BB2035">
      <w:pPr>
        <w:jc w:val="center"/>
        <w:rPr>
          <w:rFonts w:ascii="Georgia" w:hAnsi="Georgia"/>
          <w:b/>
          <w:bCs/>
          <w:sz w:val="24"/>
          <w:szCs w:val="24"/>
          <w:lang w:val="en-US"/>
        </w:rPr>
      </w:pPr>
    </w:p>
    <w:p w14:paraId="50255FD0" w14:textId="77777777" w:rsidR="007D7DDD" w:rsidRDefault="007D7DDD" w:rsidP="00BB2035">
      <w:pPr>
        <w:jc w:val="center"/>
        <w:rPr>
          <w:rFonts w:ascii="Georgia" w:hAnsi="Georgia"/>
          <w:b/>
          <w:bCs/>
          <w:sz w:val="24"/>
          <w:szCs w:val="24"/>
          <w:lang w:val="en-US"/>
        </w:rPr>
      </w:pPr>
    </w:p>
    <w:p w14:paraId="6A71F0A5" w14:textId="77777777" w:rsidR="007D7DDD" w:rsidRDefault="007D7DDD" w:rsidP="00BB2035">
      <w:pPr>
        <w:jc w:val="center"/>
        <w:rPr>
          <w:rFonts w:ascii="Georgia" w:hAnsi="Georgia"/>
          <w:b/>
          <w:bCs/>
          <w:sz w:val="24"/>
          <w:szCs w:val="24"/>
          <w:lang w:val="en-US"/>
        </w:rPr>
      </w:pPr>
    </w:p>
    <w:p w14:paraId="513993EF" w14:textId="77777777" w:rsidR="007D7DDD" w:rsidRDefault="007D7DDD" w:rsidP="00BB2035">
      <w:pPr>
        <w:jc w:val="center"/>
        <w:rPr>
          <w:rFonts w:ascii="Georgia" w:hAnsi="Georgia"/>
          <w:b/>
          <w:bCs/>
          <w:sz w:val="24"/>
          <w:szCs w:val="24"/>
          <w:lang w:val="en-US"/>
        </w:rPr>
      </w:pPr>
    </w:p>
    <w:p w14:paraId="2B6C45AE" w14:textId="77777777" w:rsidR="007D7DDD" w:rsidRDefault="007D7DDD" w:rsidP="00BB2035">
      <w:pPr>
        <w:jc w:val="center"/>
        <w:rPr>
          <w:rFonts w:ascii="Georgia" w:hAnsi="Georgia"/>
          <w:b/>
          <w:bCs/>
          <w:sz w:val="24"/>
          <w:szCs w:val="24"/>
          <w:lang w:val="en-US"/>
        </w:rPr>
      </w:pPr>
    </w:p>
    <w:p w14:paraId="3DF2D152" w14:textId="77777777" w:rsidR="007D7DDD" w:rsidRDefault="007D7DDD" w:rsidP="00BB2035">
      <w:pPr>
        <w:jc w:val="center"/>
        <w:rPr>
          <w:rFonts w:ascii="Georgia" w:hAnsi="Georgia"/>
          <w:b/>
          <w:bCs/>
          <w:sz w:val="24"/>
          <w:szCs w:val="24"/>
          <w:lang w:val="en-US"/>
        </w:rPr>
      </w:pPr>
    </w:p>
    <w:p w14:paraId="0748ECB2" w14:textId="77777777" w:rsidR="007D7DDD" w:rsidRDefault="007D7DDD" w:rsidP="00BB2035">
      <w:pPr>
        <w:jc w:val="center"/>
        <w:rPr>
          <w:rFonts w:ascii="Georgia" w:hAnsi="Georgia"/>
          <w:b/>
          <w:bCs/>
          <w:sz w:val="24"/>
          <w:szCs w:val="24"/>
          <w:lang w:val="en-US"/>
        </w:rPr>
      </w:pPr>
    </w:p>
    <w:p w14:paraId="74035867" w14:textId="77777777" w:rsidR="007D7DDD" w:rsidRDefault="007D7DDD" w:rsidP="00BB2035">
      <w:pPr>
        <w:jc w:val="center"/>
        <w:rPr>
          <w:rFonts w:ascii="Georgia" w:hAnsi="Georgia"/>
          <w:b/>
          <w:bCs/>
          <w:sz w:val="24"/>
          <w:szCs w:val="24"/>
          <w:lang w:val="en-US"/>
        </w:rPr>
      </w:pPr>
    </w:p>
    <w:p w14:paraId="600FF899" w14:textId="77777777" w:rsidR="007D7DDD" w:rsidRDefault="007D7DDD" w:rsidP="00BB2035">
      <w:pPr>
        <w:jc w:val="center"/>
        <w:rPr>
          <w:rFonts w:ascii="Georgia" w:hAnsi="Georgia"/>
          <w:b/>
          <w:bCs/>
          <w:sz w:val="24"/>
          <w:szCs w:val="24"/>
          <w:lang w:val="en-US"/>
        </w:rPr>
      </w:pPr>
    </w:p>
    <w:p w14:paraId="07FCC4BE" w14:textId="77777777" w:rsidR="007D7DDD" w:rsidRDefault="007D7DDD" w:rsidP="00BB2035">
      <w:pPr>
        <w:jc w:val="center"/>
        <w:rPr>
          <w:rFonts w:ascii="Georgia" w:hAnsi="Georgia"/>
          <w:b/>
          <w:bCs/>
          <w:sz w:val="24"/>
          <w:szCs w:val="24"/>
          <w:lang w:val="en-US"/>
        </w:rPr>
      </w:pPr>
    </w:p>
    <w:p w14:paraId="34597994" w14:textId="77777777" w:rsidR="007D7DDD" w:rsidRDefault="007D7DDD" w:rsidP="00BB2035">
      <w:pPr>
        <w:jc w:val="center"/>
        <w:rPr>
          <w:rFonts w:ascii="Georgia" w:hAnsi="Georgia"/>
          <w:b/>
          <w:bCs/>
          <w:sz w:val="24"/>
          <w:szCs w:val="24"/>
          <w:lang w:val="en-US"/>
        </w:rPr>
      </w:pPr>
    </w:p>
    <w:p w14:paraId="16AB1872" w14:textId="77777777" w:rsidR="007D7DDD" w:rsidRDefault="007D7DDD" w:rsidP="00BB2035">
      <w:pPr>
        <w:jc w:val="center"/>
        <w:rPr>
          <w:rFonts w:ascii="Georgia" w:hAnsi="Georgia"/>
          <w:b/>
          <w:bCs/>
          <w:sz w:val="24"/>
          <w:szCs w:val="24"/>
          <w:lang w:val="en-US"/>
        </w:rPr>
      </w:pPr>
    </w:p>
    <w:p w14:paraId="36D8DA78" w14:textId="77777777" w:rsidR="007D7DDD" w:rsidRDefault="007D7DDD" w:rsidP="00BB2035">
      <w:pPr>
        <w:jc w:val="center"/>
        <w:rPr>
          <w:rFonts w:ascii="Georgia" w:hAnsi="Georgia"/>
          <w:b/>
          <w:bCs/>
          <w:sz w:val="24"/>
          <w:szCs w:val="24"/>
          <w:lang w:val="en-US"/>
        </w:rPr>
        <w:sectPr w:rsidR="007D7DDD" w:rsidSect="007D7DDD">
          <w:endnotePr>
            <w:numFmt w:val="decimal"/>
          </w:endnotePr>
          <w:pgSz w:w="11906" w:h="16838"/>
          <w:pgMar w:top="1417" w:right="1701" w:bottom="1417" w:left="1701" w:header="708" w:footer="708" w:gutter="0"/>
          <w:cols w:space="708"/>
          <w:docGrid w:linePitch="360"/>
        </w:sectPr>
      </w:pPr>
    </w:p>
    <w:p w14:paraId="3BE2168F" w14:textId="58DD861E" w:rsidR="003856B0" w:rsidRPr="00A0354B" w:rsidRDefault="003856B0" w:rsidP="003856B0">
      <w:pPr>
        <w:jc w:val="center"/>
        <w:rPr>
          <w:rFonts w:ascii="Georgia" w:hAnsi="Georgia"/>
          <w:b/>
          <w:bCs/>
          <w:sz w:val="24"/>
          <w:szCs w:val="24"/>
          <w:lang w:val="en-US"/>
        </w:rPr>
      </w:pPr>
      <w:r w:rsidRPr="00A0354B">
        <w:rPr>
          <w:rFonts w:ascii="Georgia" w:hAnsi="Georgia"/>
          <w:b/>
          <w:bCs/>
          <w:sz w:val="24"/>
          <w:szCs w:val="24"/>
          <w:lang w:val="en-US"/>
        </w:rPr>
        <w:lastRenderedPageBreak/>
        <w:t>Table</w:t>
      </w:r>
      <w:r>
        <w:rPr>
          <w:rFonts w:ascii="Georgia" w:hAnsi="Georgia"/>
          <w:b/>
          <w:bCs/>
          <w:sz w:val="24"/>
          <w:szCs w:val="24"/>
          <w:lang w:val="en-US"/>
        </w:rPr>
        <w:t xml:space="preserve"> 2.</w:t>
      </w:r>
      <w:r w:rsidRPr="00A0354B">
        <w:rPr>
          <w:rFonts w:ascii="Georgia" w:hAnsi="Georgia"/>
          <w:b/>
          <w:bCs/>
          <w:sz w:val="24"/>
          <w:szCs w:val="24"/>
          <w:lang w:val="en-US"/>
        </w:rPr>
        <w:t xml:space="preserve"> </w:t>
      </w:r>
      <w:r w:rsidRPr="00A0354B">
        <w:rPr>
          <w:rFonts w:ascii="Georgia" w:hAnsi="Georgia"/>
          <w:i/>
          <w:iCs/>
          <w:sz w:val="24"/>
          <w:szCs w:val="24"/>
          <w:lang w:val="en-US"/>
        </w:rPr>
        <w:t>Outcomes and independent variables</w:t>
      </w: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3543"/>
        <w:gridCol w:w="2977"/>
        <w:gridCol w:w="1560"/>
        <w:gridCol w:w="1955"/>
      </w:tblGrid>
      <w:tr w:rsidR="003856B0" w:rsidRPr="00AE70E4" w14:paraId="62643D11" w14:textId="77777777" w:rsidTr="003856B0">
        <w:tc>
          <w:tcPr>
            <w:tcW w:w="1417" w:type="pct"/>
            <w:tcBorders>
              <w:top w:val="single" w:sz="12" w:space="0" w:color="auto"/>
              <w:bottom w:val="single" w:sz="12" w:space="0" w:color="auto"/>
            </w:tcBorders>
          </w:tcPr>
          <w:p w14:paraId="6B8852AC" w14:textId="77777777" w:rsidR="003856B0" w:rsidRPr="00F17D12" w:rsidRDefault="003856B0" w:rsidP="002B1CD7">
            <w:pPr>
              <w:spacing w:before="20" w:after="20"/>
              <w:jc w:val="center"/>
              <w:rPr>
                <w:rFonts w:ascii="Georgia" w:hAnsi="Georgia"/>
                <w:b/>
                <w:bCs/>
                <w:sz w:val="20"/>
                <w:szCs w:val="20"/>
                <w:lang w:val="en-US"/>
              </w:rPr>
            </w:pPr>
            <w:r w:rsidRPr="00F17D12">
              <w:rPr>
                <w:rFonts w:ascii="Georgia" w:hAnsi="Georgia"/>
                <w:b/>
                <w:bCs/>
                <w:sz w:val="20"/>
                <w:szCs w:val="20"/>
                <w:lang w:val="en-US"/>
              </w:rPr>
              <w:t>Variable</w:t>
            </w:r>
          </w:p>
        </w:tc>
        <w:tc>
          <w:tcPr>
            <w:tcW w:w="1265" w:type="pct"/>
            <w:tcBorders>
              <w:top w:val="single" w:sz="12" w:space="0" w:color="auto"/>
              <w:bottom w:val="single" w:sz="12" w:space="0" w:color="auto"/>
            </w:tcBorders>
            <w:shd w:val="clear" w:color="auto" w:fill="auto"/>
          </w:tcPr>
          <w:p w14:paraId="67D891CF" w14:textId="77777777" w:rsidR="003856B0" w:rsidRPr="00766D28" w:rsidRDefault="003856B0" w:rsidP="002B1CD7">
            <w:pPr>
              <w:spacing w:before="20" w:after="20"/>
              <w:jc w:val="center"/>
              <w:rPr>
                <w:rFonts w:ascii="Georgia" w:hAnsi="Georgia"/>
                <w:b/>
                <w:bCs/>
                <w:sz w:val="20"/>
                <w:szCs w:val="20"/>
                <w:lang w:val="en-US"/>
              </w:rPr>
            </w:pPr>
            <w:r w:rsidRPr="00766D28">
              <w:rPr>
                <w:rFonts w:ascii="Georgia" w:hAnsi="Georgia"/>
                <w:b/>
                <w:bCs/>
                <w:sz w:val="20"/>
                <w:szCs w:val="20"/>
                <w:lang w:val="en-US"/>
              </w:rPr>
              <w:t>Units</w:t>
            </w:r>
          </w:p>
        </w:tc>
        <w:tc>
          <w:tcPr>
            <w:tcW w:w="1063" w:type="pct"/>
            <w:tcBorders>
              <w:top w:val="single" w:sz="12" w:space="0" w:color="auto"/>
              <w:bottom w:val="single" w:sz="12" w:space="0" w:color="auto"/>
            </w:tcBorders>
          </w:tcPr>
          <w:p w14:paraId="7A5E9FD1" w14:textId="77777777" w:rsidR="003856B0" w:rsidRPr="00F17D12" w:rsidRDefault="003856B0" w:rsidP="002B1CD7">
            <w:pPr>
              <w:spacing w:before="20" w:after="20"/>
              <w:jc w:val="center"/>
              <w:rPr>
                <w:rFonts w:ascii="Georgia" w:hAnsi="Georgia"/>
                <w:b/>
                <w:bCs/>
                <w:sz w:val="20"/>
                <w:szCs w:val="20"/>
                <w:lang w:val="en-US"/>
              </w:rPr>
            </w:pPr>
            <w:r w:rsidRPr="00F17D12">
              <w:rPr>
                <w:rFonts w:ascii="Georgia" w:hAnsi="Georgia"/>
                <w:b/>
                <w:bCs/>
                <w:sz w:val="20"/>
                <w:szCs w:val="20"/>
                <w:lang w:val="en-US"/>
              </w:rPr>
              <w:t>Source</w:t>
            </w:r>
          </w:p>
        </w:tc>
        <w:tc>
          <w:tcPr>
            <w:tcW w:w="557" w:type="pct"/>
            <w:tcBorders>
              <w:top w:val="single" w:sz="12" w:space="0" w:color="auto"/>
              <w:bottom w:val="single" w:sz="12" w:space="0" w:color="auto"/>
            </w:tcBorders>
          </w:tcPr>
          <w:p w14:paraId="1B260B2A" w14:textId="77777777" w:rsidR="003856B0" w:rsidRPr="00F17D12" w:rsidRDefault="003856B0" w:rsidP="002B1CD7">
            <w:pPr>
              <w:spacing w:before="20" w:after="20"/>
              <w:jc w:val="center"/>
              <w:rPr>
                <w:rFonts w:ascii="Georgia" w:hAnsi="Georgia"/>
                <w:b/>
                <w:bCs/>
                <w:sz w:val="20"/>
                <w:szCs w:val="20"/>
                <w:lang w:val="en-US"/>
              </w:rPr>
            </w:pPr>
            <w:r w:rsidRPr="00F17D12">
              <w:rPr>
                <w:rFonts w:ascii="Georgia" w:hAnsi="Georgia"/>
                <w:b/>
                <w:bCs/>
                <w:sz w:val="20"/>
                <w:szCs w:val="20"/>
                <w:lang w:val="en-US"/>
              </w:rPr>
              <w:t>Frequency</w:t>
            </w:r>
          </w:p>
        </w:tc>
        <w:tc>
          <w:tcPr>
            <w:tcW w:w="698" w:type="pct"/>
            <w:tcBorders>
              <w:top w:val="single" w:sz="12" w:space="0" w:color="auto"/>
              <w:bottom w:val="single" w:sz="12" w:space="0" w:color="auto"/>
            </w:tcBorders>
          </w:tcPr>
          <w:p w14:paraId="1D871603" w14:textId="77777777" w:rsidR="003856B0" w:rsidRPr="00F17D12" w:rsidRDefault="003856B0" w:rsidP="002B1CD7">
            <w:pPr>
              <w:spacing w:before="20" w:after="20"/>
              <w:jc w:val="center"/>
              <w:rPr>
                <w:rFonts w:ascii="Georgia" w:hAnsi="Georgia"/>
                <w:b/>
                <w:bCs/>
                <w:sz w:val="20"/>
                <w:szCs w:val="20"/>
                <w:lang w:val="en-US"/>
              </w:rPr>
            </w:pPr>
            <w:r w:rsidRPr="00F17D12">
              <w:rPr>
                <w:rFonts w:ascii="Georgia" w:hAnsi="Georgia"/>
                <w:b/>
                <w:bCs/>
                <w:sz w:val="20"/>
                <w:szCs w:val="20"/>
                <w:lang w:val="en-US"/>
              </w:rPr>
              <w:t>Expected sign</w:t>
            </w:r>
          </w:p>
        </w:tc>
      </w:tr>
      <w:tr w:rsidR="003856B0" w:rsidRPr="00474EB4" w14:paraId="566D46CE" w14:textId="77777777" w:rsidTr="003856B0">
        <w:tc>
          <w:tcPr>
            <w:tcW w:w="1417" w:type="pct"/>
            <w:tcBorders>
              <w:top w:val="single" w:sz="12" w:space="0" w:color="auto"/>
            </w:tcBorders>
            <w:vAlign w:val="center"/>
          </w:tcPr>
          <w:p w14:paraId="3A87960F" w14:textId="77777777" w:rsidR="003856B0" w:rsidRPr="00474EB4" w:rsidRDefault="003856B0" w:rsidP="002B1CD7">
            <w:pPr>
              <w:spacing w:before="20" w:after="20"/>
              <w:rPr>
                <w:rFonts w:ascii="Georgia" w:hAnsi="Georgia"/>
                <w:sz w:val="20"/>
                <w:szCs w:val="20"/>
                <w:lang w:val="en-US"/>
              </w:rPr>
            </w:pPr>
            <w:r w:rsidRPr="00474EB4">
              <w:rPr>
                <w:rFonts w:ascii="Georgia" w:hAnsi="Georgia"/>
                <w:lang w:val="en-US"/>
              </w:rPr>
              <w:t xml:space="preserve">Outcome 1: </w:t>
            </w:r>
            <w:r w:rsidRPr="00474EB4">
              <w:rPr>
                <w:rFonts w:ascii="Georgia" w:hAnsi="Georgia"/>
                <w:sz w:val="20"/>
                <w:szCs w:val="20"/>
                <w:lang w:val="en-US"/>
              </w:rPr>
              <w:t>Income Support</w:t>
            </w:r>
          </w:p>
        </w:tc>
        <w:tc>
          <w:tcPr>
            <w:tcW w:w="1265" w:type="pct"/>
            <w:tcBorders>
              <w:top w:val="single" w:sz="12" w:space="0" w:color="auto"/>
            </w:tcBorders>
            <w:shd w:val="clear" w:color="auto" w:fill="auto"/>
            <w:vAlign w:val="center"/>
          </w:tcPr>
          <w:p w14:paraId="7E9491F7" w14:textId="77777777" w:rsidR="003856B0" w:rsidRPr="00474EB4" w:rsidRDefault="003856B0" w:rsidP="002B1CD7">
            <w:pPr>
              <w:spacing w:before="20" w:after="20"/>
              <w:rPr>
                <w:rFonts w:ascii="Georgia" w:hAnsi="Georgia"/>
                <w:sz w:val="20"/>
                <w:szCs w:val="20"/>
                <w:lang w:val="en-US"/>
              </w:rPr>
            </w:pPr>
            <w:r w:rsidRPr="00474EB4">
              <w:rPr>
                <w:rFonts w:ascii="Georgia" w:hAnsi="Georgia"/>
                <w:sz w:val="20"/>
                <w:szCs w:val="20"/>
                <w:lang w:val="en-US"/>
              </w:rPr>
              <w:t>Ordinal (0-2)</w:t>
            </w:r>
          </w:p>
        </w:tc>
        <w:tc>
          <w:tcPr>
            <w:tcW w:w="1063" w:type="pct"/>
            <w:tcBorders>
              <w:top w:val="single" w:sz="12" w:space="0" w:color="auto"/>
            </w:tcBorders>
            <w:vAlign w:val="center"/>
          </w:tcPr>
          <w:p w14:paraId="24B0ACBD" w14:textId="77777777" w:rsidR="003856B0" w:rsidRPr="00474EB4" w:rsidRDefault="003856B0" w:rsidP="002B1CD7">
            <w:pPr>
              <w:spacing w:before="20" w:after="20"/>
              <w:rPr>
                <w:rFonts w:ascii="Georgia" w:hAnsi="Georgia"/>
                <w:sz w:val="20"/>
                <w:szCs w:val="20"/>
                <w:lang w:val="en-US"/>
              </w:rPr>
            </w:pPr>
            <w:r w:rsidRPr="00474EB4">
              <w:rPr>
                <w:rFonts w:ascii="Georgia" w:hAnsi="Georgia"/>
                <w:sz w:val="20"/>
                <w:szCs w:val="20"/>
                <w:lang w:val="en-US"/>
              </w:rPr>
              <w:t>Oxford Covid-19 Government Response Tracker</w:t>
            </w:r>
          </w:p>
        </w:tc>
        <w:tc>
          <w:tcPr>
            <w:tcW w:w="557" w:type="pct"/>
            <w:tcBorders>
              <w:top w:val="single" w:sz="12" w:space="0" w:color="auto"/>
            </w:tcBorders>
            <w:vAlign w:val="center"/>
          </w:tcPr>
          <w:p w14:paraId="28DF99D1" w14:textId="77777777" w:rsidR="003856B0" w:rsidRPr="00474EB4" w:rsidRDefault="003856B0" w:rsidP="002B1CD7">
            <w:pPr>
              <w:spacing w:before="20" w:after="20"/>
              <w:rPr>
                <w:rFonts w:ascii="Georgia" w:hAnsi="Georgia"/>
                <w:sz w:val="20"/>
                <w:szCs w:val="20"/>
                <w:lang w:val="en-US"/>
              </w:rPr>
            </w:pPr>
            <w:r w:rsidRPr="00474EB4">
              <w:rPr>
                <w:rFonts w:ascii="Georgia" w:hAnsi="Georgia"/>
                <w:sz w:val="20"/>
                <w:szCs w:val="20"/>
                <w:lang w:val="en-US"/>
              </w:rPr>
              <w:t>Quarterly</w:t>
            </w:r>
          </w:p>
        </w:tc>
        <w:tc>
          <w:tcPr>
            <w:tcW w:w="698" w:type="pct"/>
            <w:tcBorders>
              <w:top w:val="single" w:sz="12" w:space="0" w:color="auto"/>
            </w:tcBorders>
            <w:vAlign w:val="center"/>
          </w:tcPr>
          <w:p w14:paraId="251CA186" w14:textId="77777777" w:rsidR="003856B0" w:rsidRPr="00474EB4" w:rsidRDefault="003856B0" w:rsidP="002B1CD7">
            <w:pPr>
              <w:spacing w:before="20" w:after="20"/>
              <w:rPr>
                <w:rFonts w:ascii="Georgia" w:hAnsi="Georgia"/>
                <w:sz w:val="20"/>
                <w:szCs w:val="20"/>
                <w:lang w:val="en-US"/>
              </w:rPr>
            </w:pPr>
          </w:p>
        </w:tc>
      </w:tr>
      <w:tr w:rsidR="003856B0" w:rsidRPr="00474EB4" w14:paraId="463FCC8D" w14:textId="77777777" w:rsidTr="003856B0">
        <w:tc>
          <w:tcPr>
            <w:tcW w:w="1417" w:type="pct"/>
            <w:vAlign w:val="center"/>
          </w:tcPr>
          <w:p w14:paraId="39421E5C" w14:textId="77777777" w:rsidR="003856B0" w:rsidRPr="00474EB4" w:rsidRDefault="003856B0" w:rsidP="002B1CD7">
            <w:pPr>
              <w:spacing w:before="20" w:after="20"/>
              <w:rPr>
                <w:rFonts w:ascii="Georgia" w:hAnsi="Georgia"/>
                <w:sz w:val="20"/>
                <w:szCs w:val="20"/>
                <w:lang w:val="en-US"/>
              </w:rPr>
            </w:pPr>
            <w:r w:rsidRPr="00474EB4">
              <w:rPr>
                <w:rFonts w:ascii="Georgia" w:hAnsi="Georgia"/>
                <w:lang w:val="en-US"/>
              </w:rPr>
              <w:t xml:space="preserve">Outcome 2: </w:t>
            </w:r>
            <w:r w:rsidRPr="00474EB4">
              <w:rPr>
                <w:rFonts w:ascii="Georgia" w:hAnsi="Georgia"/>
                <w:sz w:val="20"/>
                <w:szCs w:val="20"/>
                <w:lang w:val="en-US"/>
              </w:rPr>
              <w:t>Debt Relief</w:t>
            </w:r>
          </w:p>
        </w:tc>
        <w:tc>
          <w:tcPr>
            <w:tcW w:w="1265" w:type="pct"/>
            <w:shd w:val="clear" w:color="auto" w:fill="auto"/>
            <w:vAlign w:val="center"/>
          </w:tcPr>
          <w:p w14:paraId="38937AE0" w14:textId="77777777" w:rsidR="003856B0" w:rsidRPr="00474EB4" w:rsidRDefault="003856B0" w:rsidP="002B1CD7">
            <w:pPr>
              <w:spacing w:before="20" w:after="20"/>
              <w:rPr>
                <w:rFonts w:ascii="Georgia" w:hAnsi="Georgia"/>
                <w:sz w:val="20"/>
                <w:szCs w:val="20"/>
                <w:lang w:val="en-US"/>
              </w:rPr>
            </w:pPr>
            <w:r w:rsidRPr="00474EB4">
              <w:rPr>
                <w:rFonts w:ascii="Georgia" w:hAnsi="Georgia"/>
                <w:sz w:val="20"/>
                <w:szCs w:val="20"/>
                <w:lang w:val="en-US"/>
              </w:rPr>
              <w:t>Ordinal (0-2)</w:t>
            </w:r>
          </w:p>
        </w:tc>
        <w:tc>
          <w:tcPr>
            <w:tcW w:w="1063" w:type="pct"/>
            <w:vAlign w:val="center"/>
          </w:tcPr>
          <w:p w14:paraId="0CDDB9D8" w14:textId="77777777" w:rsidR="003856B0" w:rsidRPr="00474EB4" w:rsidRDefault="003856B0" w:rsidP="002B1CD7">
            <w:pPr>
              <w:spacing w:before="20" w:after="20"/>
              <w:rPr>
                <w:rFonts w:ascii="Georgia" w:hAnsi="Georgia"/>
                <w:sz w:val="20"/>
                <w:szCs w:val="20"/>
                <w:lang w:val="en-US"/>
              </w:rPr>
            </w:pPr>
            <w:r w:rsidRPr="00474EB4">
              <w:rPr>
                <w:rFonts w:ascii="Georgia" w:hAnsi="Georgia"/>
                <w:sz w:val="20"/>
                <w:szCs w:val="20"/>
                <w:lang w:val="en-US"/>
              </w:rPr>
              <w:t>Oxford Covid-19 Government Response Tracker</w:t>
            </w:r>
          </w:p>
        </w:tc>
        <w:tc>
          <w:tcPr>
            <w:tcW w:w="557" w:type="pct"/>
            <w:vAlign w:val="center"/>
          </w:tcPr>
          <w:p w14:paraId="312F5E79" w14:textId="77777777" w:rsidR="003856B0" w:rsidRPr="00474EB4" w:rsidRDefault="003856B0" w:rsidP="002B1CD7">
            <w:pPr>
              <w:spacing w:before="20" w:after="20"/>
              <w:rPr>
                <w:rFonts w:ascii="Georgia" w:hAnsi="Georgia"/>
                <w:sz w:val="20"/>
                <w:szCs w:val="20"/>
                <w:lang w:val="en-US"/>
              </w:rPr>
            </w:pPr>
            <w:r w:rsidRPr="00474EB4">
              <w:rPr>
                <w:rFonts w:ascii="Georgia" w:hAnsi="Georgia"/>
                <w:sz w:val="20"/>
                <w:szCs w:val="20"/>
                <w:lang w:val="en-US"/>
              </w:rPr>
              <w:t>Quarterly</w:t>
            </w:r>
          </w:p>
        </w:tc>
        <w:tc>
          <w:tcPr>
            <w:tcW w:w="698" w:type="pct"/>
            <w:vAlign w:val="center"/>
          </w:tcPr>
          <w:p w14:paraId="01481AFB" w14:textId="77777777" w:rsidR="003856B0" w:rsidRPr="00474EB4" w:rsidRDefault="003856B0" w:rsidP="002B1CD7">
            <w:pPr>
              <w:spacing w:before="20" w:after="20"/>
              <w:rPr>
                <w:rFonts w:ascii="Georgia" w:hAnsi="Georgia"/>
                <w:sz w:val="20"/>
                <w:szCs w:val="20"/>
                <w:lang w:val="en-US"/>
              </w:rPr>
            </w:pPr>
          </w:p>
        </w:tc>
      </w:tr>
      <w:tr w:rsidR="003856B0" w:rsidRPr="00474EB4" w14:paraId="7F1D907B" w14:textId="77777777" w:rsidTr="003856B0">
        <w:tc>
          <w:tcPr>
            <w:tcW w:w="1417" w:type="pct"/>
            <w:tcBorders>
              <w:bottom w:val="single" w:sz="12" w:space="0" w:color="auto"/>
            </w:tcBorders>
            <w:vAlign w:val="center"/>
          </w:tcPr>
          <w:p w14:paraId="18970E00" w14:textId="77777777" w:rsidR="003856B0" w:rsidRPr="00474EB4" w:rsidRDefault="003856B0" w:rsidP="002B1CD7">
            <w:pPr>
              <w:spacing w:before="20" w:after="20"/>
              <w:rPr>
                <w:rFonts w:ascii="Georgia" w:hAnsi="Georgia"/>
                <w:sz w:val="20"/>
                <w:szCs w:val="20"/>
                <w:lang w:val="en-US"/>
              </w:rPr>
            </w:pPr>
            <w:r w:rsidRPr="00474EB4">
              <w:rPr>
                <w:rFonts w:ascii="Georgia" w:hAnsi="Georgia"/>
                <w:lang w:val="en-US"/>
              </w:rPr>
              <w:t xml:space="preserve">Outcome 3: </w:t>
            </w:r>
            <w:r w:rsidRPr="00474EB4">
              <w:rPr>
                <w:rFonts w:ascii="Georgia" w:hAnsi="Georgia"/>
                <w:sz w:val="20"/>
                <w:szCs w:val="20"/>
                <w:lang w:val="en-US"/>
              </w:rPr>
              <w:t>Economic Support Index</w:t>
            </w:r>
          </w:p>
        </w:tc>
        <w:tc>
          <w:tcPr>
            <w:tcW w:w="1265" w:type="pct"/>
            <w:tcBorders>
              <w:bottom w:val="single" w:sz="12" w:space="0" w:color="auto"/>
            </w:tcBorders>
            <w:shd w:val="clear" w:color="auto" w:fill="auto"/>
            <w:vAlign w:val="center"/>
          </w:tcPr>
          <w:p w14:paraId="7600CD98" w14:textId="77777777" w:rsidR="003856B0" w:rsidRPr="00474EB4" w:rsidRDefault="003856B0" w:rsidP="002B1CD7">
            <w:pPr>
              <w:spacing w:before="20" w:after="20"/>
              <w:rPr>
                <w:rFonts w:ascii="Georgia" w:hAnsi="Georgia"/>
                <w:sz w:val="20"/>
                <w:szCs w:val="20"/>
                <w:lang w:val="en-US"/>
              </w:rPr>
            </w:pPr>
            <w:r w:rsidRPr="00474EB4">
              <w:rPr>
                <w:rFonts w:ascii="Georgia" w:hAnsi="Georgia"/>
                <w:sz w:val="20"/>
                <w:szCs w:val="20"/>
                <w:lang w:val="en-US"/>
              </w:rPr>
              <w:t>Ordinal (0-100)</w:t>
            </w:r>
          </w:p>
        </w:tc>
        <w:tc>
          <w:tcPr>
            <w:tcW w:w="1063" w:type="pct"/>
            <w:tcBorders>
              <w:bottom w:val="single" w:sz="12" w:space="0" w:color="auto"/>
            </w:tcBorders>
            <w:vAlign w:val="center"/>
          </w:tcPr>
          <w:p w14:paraId="17DC37E2" w14:textId="77777777" w:rsidR="003856B0" w:rsidRPr="00474EB4" w:rsidRDefault="003856B0" w:rsidP="002B1CD7">
            <w:pPr>
              <w:spacing w:before="20" w:after="20"/>
              <w:rPr>
                <w:rFonts w:ascii="Georgia" w:hAnsi="Georgia"/>
                <w:sz w:val="20"/>
                <w:szCs w:val="20"/>
                <w:lang w:val="en-US"/>
              </w:rPr>
            </w:pPr>
            <w:r w:rsidRPr="00474EB4">
              <w:rPr>
                <w:rFonts w:ascii="Georgia" w:hAnsi="Georgia"/>
                <w:sz w:val="20"/>
                <w:szCs w:val="20"/>
                <w:lang w:val="en-US"/>
              </w:rPr>
              <w:t>Oxford Covid-19 Government Response Tracker</w:t>
            </w:r>
          </w:p>
        </w:tc>
        <w:tc>
          <w:tcPr>
            <w:tcW w:w="557" w:type="pct"/>
            <w:tcBorders>
              <w:bottom w:val="single" w:sz="12" w:space="0" w:color="auto"/>
            </w:tcBorders>
            <w:vAlign w:val="center"/>
          </w:tcPr>
          <w:p w14:paraId="76588FB9" w14:textId="77777777" w:rsidR="003856B0" w:rsidRPr="00474EB4" w:rsidRDefault="003856B0" w:rsidP="002B1CD7">
            <w:pPr>
              <w:spacing w:before="20" w:after="20"/>
              <w:rPr>
                <w:rFonts w:ascii="Georgia" w:hAnsi="Georgia"/>
                <w:sz w:val="20"/>
                <w:szCs w:val="20"/>
                <w:lang w:val="en-US"/>
              </w:rPr>
            </w:pPr>
            <w:r w:rsidRPr="00474EB4">
              <w:rPr>
                <w:rFonts w:ascii="Georgia" w:hAnsi="Georgia"/>
                <w:sz w:val="20"/>
                <w:szCs w:val="20"/>
                <w:lang w:val="en-US"/>
              </w:rPr>
              <w:t>Quarterly</w:t>
            </w:r>
          </w:p>
        </w:tc>
        <w:tc>
          <w:tcPr>
            <w:tcW w:w="698" w:type="pct"/>
            <w:tcBorders>
              <w:bottom w:val="single" w:sz="12" w:space="0" w:color="auto"/>
            </w:tcBorders>
            <w:vAlign w:val="center"/>
          </w:tcPr>
          <w:p w14:paraId="3E8E9602" w14:textId="77777777" w:rsidR="003856B0" w:rsidRPr="00474EB4" w:rsidRDefault="003856B0" w:rsidP="002B1CD7">
            <w:pPr>
              <w:spacing w:before="20" w:after="20"/>
              <w:rPr>
                <w:rFonts w:ascii="Georgia" w:hAnsi="Georgia"/>
                <w:sz w:val="20"/>
                <w:szCs w:val="20"/>
                <w:lang w:val="en-US"/>
              </w:rPr>
            </w:pPr>
          </w:p>
        </w:tc>
      </w:tr>
      <w:tr w:rsidR="003856B0" w:rsidRPr="00AE70E4" w14:paraId="6A4E4F9E" w14:textId="77777777" w:rsidTr="002B1CD7">
        <w:tc>
          <w:tcPr>
            <w:tcW w:w="1417" w:type="pct"/>
            <w:tcBorders>
              <w:top w:val="single" w:sz="12" w:space="0" w:color="auto"/>
            </w:tcBorders>
            <w:vAlign w:val="center"/>
          </w:tcPr>
          <w:p w14:paraId="2C3CC302" w14:textId="77777777" w:rsidR="003856B0" w:rsidRPr="00474EB4" w:rsidRDefault="003856B0" w:rsidP="002B1CD7">
            <w:pPr>
              <w:spacing w:before="20" w:after="20"/>
              <w:rPr>
                <w:rFonts w:ascii="Georgia" w:hAnsi="Georgia"/>
                <w:sz w:val="20"/>
                <w:szCs w:val="20"/>
                <w:lang w:val="en-US"/>
              </w:rPr>
            </w:pPr>
            <w:r w:rsidRPr="00474EB4">
              <w:rPr>
                <w:rFonts w:ascii="Georgia" w:hAnsi="Georgia"/>
                <w:sz w:val="20"/>
                <w:szCs w:val="20"/>
                <w:lang w:val="en-US"/>
              </w:rPr>
              <w:t>GDP per capita</w:t>
            </w:r>
          </w:p>
        </w:tc>
        <w:tc>
          <w:tcPr>
            <w:tcW w:w="1265" w:type="pct"/>
            <w:tcBorders>
              <w:top w:val="single" w:sz="12" w:space="0" w:color="auto"/>
            </w:tcBorders>
            <w:vAlign w:val="center"/>
          </w:tcPr>
          <w:p w14:paraId="3211F52D" w14:textId="77777777" w:rsidR="003856B0" w:rsidRPr="00474EB4" w:rsidRDefault="003856B0" w:rsidP="002B1CD7">
            <w:pPr>
              <w:spacing w:before="20" w:after="20"/>
              <w:rPr>
                <w:rFonts w:ascii="Georgia" w:hAnsi="Georgia"/>
                <w:sz w:val="20"/>
                <w:szCs w:val="20"/>
                <w:lang w:val="en-US"/>
              </w:rPr>
            </w:pPr>
            <w:r w:rsidRPr="00474EB4">
              <w:rPr>
                <w:rFonts w:ascii="Georgia" w:hAnsi="Georgia"/>
                <w:sz w:val="20"/>
                <w:szCs w:val="20"/>
                <w:lang w:val="en-US"/>
              </w:rPr>
              <w:t>Current prices (million € per capita)</w:t>
            </w:r>
          </w:p>
        </w:tc>
        <w:tc>
          <w:tcPr>
            <w:tcW w:w="1063" w:type="pct"/>
            <w:tcBorders>
              <w:top w:val="single" w:sz="12" w:space="0" w:color="auto"/>
            </w:tcBorders>
            <w:vAlign w:val="center"/>
          </w:tcPr>
          <w:p w14:paraId="75F783D4" w14:textId="77777777" w:rsidR="003856B0" w:rsidRPr="00474EB4" w:rsidRDefault="003856B0" w:rsidP="002B1CD7">
            <w:pPr>
              <w:spacing w:before="20" w:after="20"/>
              <w:rPr>
                <w:rFonts w:ascii="Georgia" w:hAnsi="Georgia"/>
                <w:sz w:val="20"/>
                <w:szCs w:val="20"/>
                <w:lang w:val="en-US"/>
              </w:rPr>
            </w:pPr>
            <w:r w:rsidRPr="00474EB4">
              <w:rPr>
                <w:rFonts w:ascii="Georgia" w:hAnsi="Georgia"/>
                <w:sz w:val="20"/>
                <w:szCs w:val="20"/>
                <w:lang w:val="en-US"/>
              </w:rPr>
              <w:t>Eurostat</w:t>
            </w:r>
          </w:p>
        </w:tc>
        <w:tc>
          <w:tcPr>
            <w:tcW w:w="557" w:type="pct"/>
            <w:tcBorders>
              <w:top w:val="single" w:sz="12" w:space="0" w:color="auto"/>
            </w:tcBorders>
            <w:vAlign w:val="center"/>
          </w:tcPr>
          <w:p w14:paraId="33895CF8" w14:textId="77777777" w:rsidR="003856B0" w:rsidRPr="00474EB4" w:rsidRDefault="003856B0" w:rsidP="002B1CD7">
            <w:pPr>
              <w:spacing w:before="20" w:after="20"/>
              <w:rPr>
                <w:rFonts w:ascii="Georgia" w:hAnsi="Georgia"/>
                <w:sz w:val="20"/>
                <w:szCs w:val="20"/>
                <w:lang w:val="en-US"/>
              </w:rPr>
            </w:pPr>
            <w:r w:rsidRPr="00474EB4">
              <w:rPr>
                <w:rFonts w:ascii="Georgia" w:hAnsi="Georgia"/>
                <w:sz w:val="20"/>
                <w:szCs w:val="20"/>
                <w:lang w:val="en-US"/>
              </w:rPr>
              <w:t>Quarterly</w:t>
            </w:r>
          </w:p>
        </w:tc>
        <w:tc>
          <w:tcPr>
            <w:tcW w:w="698" w:type="pct"/>
            <w:tcBorders>
              <w:top w:val="single" w:sz="12" w:space="0" w:color="auto"/>
            </w:tcBorders>
            <w:vAlign w:val="center"/>
          </w:tcPr>
          <w:p w14:paraId="37C060CC" w14:textId="77777777" w:rsidR="003856B0" w:rsidRPr="00F17D12" w:rsidRDefault="003856B0" w:rsidP="002B1CD7">
            <w:pPr>
              <w:spacing w:before="20" w:after="20"/>
              <w:rPr>
                <w:rFonts w:ascii="Georgia" w:hAnsi="Georgia"/>
                <w:sz w:val="20"/>
                <w:szCs w:val="20"/>
                <w:lang w:val="en-US"/>
              </w:rPr>
            </w:pPr>
            <w:r w:rsidRPr="00474EB4">
              <w:rPr>
                <w:rFonts w:ascii="Georgia" w:hAnsi="Georgia"/>
                <w:sz w:val="20"/>
                <w:szCs w:val="20"/>
                <w:lang w:val="en-US"/>
              </w:rPr>
              <w:t>Positive</w:t>
            </w:r>
          </w:p>
        </w:tc>
      </w:tr>
      <w:tr w:rsidR="003856B0" w:rsidRPr="00AE70E4" w14:paraId="5365AA9E" w14:textId="77777777" w:rsidTr="002B1CD7">
        <w:tc>
          <w:tcPr>
            <w:tcW w:w="1417" w:type="pct"/>
            <w:vAlign w:val="center"/>
          </w:tcPr>
          <w:p w14:paraId="5951549C"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Self-employed</w:t>
            </w:r>
            <w:r>
              <w:rPr>
                <w:rFonts w:ascii="Georgia" w:hAnsi="Georgia"/>
                <w:sz w:val="20"/>
                <w:szCs w:val="20"/>
                <w:lang w:val="en-US"/>
              </w:rPr>
              <w:t xml:space="preserve"> </w:t>
            </w:r>
            <w:r w:rsidRPr="00F17D12">
              <w:rPr>
                <w:rFonts w:ascii="Georgia" w:hAnsi="Georgia"/>
                <w:sz w:val="20"/>
                <w:szCs w:val="20"/>
                <w:lang w:val="en-US"/>
              </w:rPr>
              <w:t>/</w:t>
            </w:r>
            <w:r>
              <w:rPr>
                <w:rFonts w:ascii="Georgia" w:hAnsi="Georgia"/>
                <w:sz w:val="20"/>
                <w:szCs w:val="20"/>
                <w:lang w:val="en-US"/>
              </w:rPr>
              <w:t xml:space="preserve"> </w:t>
            </w:r>
            <w:r w:rsidRPr="00F17D12">
              <w:rPr>
                <w:rFonts w:ascii="Georgia" w:hAnsi="Georgia"/>
                <w:sz w:val="20"/>
                <w:szCs w:val="20"/>
                <w:lang w:val="en-US"/>
              </w:rPr>
              <w:t>Active population</w:t>
            </w:r>
          </w:p>
        </w:tc>
        <w:tc>
          <w:tcPr>
            <w:tcW w:w="1265" w:type="pct"/>
            <w:vAlign w:val="center"/>
          </w:tcPr>
          <w:p w14:paraId="2027DA50"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w:t>
            </w:r>
          </w:p>
        </w:tc>
        <w:tc>
          <w:tcPr>
            <w:tcW w:w="1063" w:type="pct"/>
            <w:vAlign w:val="center"/>
          </w:tcPr>
          <w:p w14:paraId="33EEE948"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Eurostat</w:t>
            </w:r>
          </w:p>
        </w:tc>
        <w:tc>
          <w:tcPr>
            <w:tcW w:w="557" w:type="pct"/>
            <w:vAlign w:val="center"/>
          </w:tcPr>
          <w:p w14:paraId="6F784E2A"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Quarterly</w:t>
            </w:r>
          </w:p>
        </w:tc>
        <w:tc>
          <w:tcPr>
            <w:tcW w:w="698" w:type="pct"/>
            <w:vAlign w:val="center"/>
          </w:tcPr>
          <w:p w14:paraId="755B8762"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Positive</w:t>
            </w:r>
          </w:p>
        </w:tc>
      </w:tr>
      <w:tr w:rsidR="003856B0" w:rsidRPr="00AE70E4" w14:paraId="230C6850" w14:textId="77777777" w:rsidTr="002B1CD7">
        <w:tc>
          <w:tcPr>
            <w:tcW w:w="1417" w:type="pct"/>
            <w:vAlign w:val="center"/>
          </w:tcPr>
          <w:p w14:paraId="7E4F5E83"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 xml:space="preserve">Ideology of the </w:t>
            </w:r>
            <w:r>
              <w:rPr>
                <w:rFonts w:ascii="Georgia" w:hAnsi="Georgia"/>
                <w:sz w:val="20"/>
                <w:szCs w:val="20"/>
                <w:lang w:val="en-US"/>
              </w:rPr>
              <w:t>N</w:t>
            </w:r>
            <w:r w:rsidRPr="00F17D12">
              <w:rPr>
                <w:rFonts w:ascii="Georgia" w:hAnsi="Georgia"/>
                <w:sz w:val="20"/>
                <w:szCs w:val="20"/>
                <w:lang w:val="en-US"/>
              </w:rPr>
              <w:t xml:space="preserve">ational </w:t>
            </w:r>
            <w:r>
              <w:rPr>
                <w:rFonts w:ascii="Georgia" w:hAnsi="Georgia"/>
                <w:sz w:val="20"/>
                <w:szCs w:val="20"/>
                <w:lang w:val="en-US"/>
              </w:rPr>
              <w:t>G</w:t>
            </w:r>
            <w:r w:rsidRPr="00F17D12">
              <w:rPr>
                <w:rFonts w:ascii="Georgia" w:hAnsi="Georgia"/>
                <w:sz w:val="20"/>
                <w:szCs w:val="20"/>
                <w:lang w:val="en-US"/>
              </w:rPr>
              <w:t>overnment</w:t>
            </w:r>
          </w:p>
        </w:tc>
        <w:tc>
          <w:tcPr>
            <w:tcW w:w="1265" w:type="pct"/>
            <w:vAlign w:val="center"/>
          </w:tcPr>
          <w:p w14:paraId="45E9D61A" w14:textId="77777777" w:rsidR="003856B0" w:rsidRPr="00F17D12" w:rsidRDefault="003856B0" w:rsidP="002B1CD7">
            <w:pPr>
              <w:spacing w:before="20" w:after="20"/>
              <w:rPr>
                <w:rFonts w:ascii="Georgia" w:hAnsi="Georgia"/>
                <w:sz w:val="20"/>
                <w:szCs w:val="20"/>
                <w:lang w:val="en-US"/>
              </w:rPr>
            </w:pPr>
            <w:r>
              <w:rPr>
                <w:rFonts w:ascii="Georgia" w:hAnsi="Georgia"/>
                <w:sz w:val="20"/>
                <w:szCs w:val="20"/>
                <w:lang w:val="en-US"/>
              </w:rPr>
              <w:t>Ordinal (0-10)</w:t>
            </w:r>
          </w:p>
        </w:tc>
        <w:tc>
          <w:tcPr>
            <w:tcW w:w="1063" w:type="pct"/>
            <w:vAlign w:val="center"/>
          </w:tcPr>
          <w:p w14:paraId="36C78FDE" w14:textId="77777777" w:rsidR="003856B0" w:rsidRPr="00F17D12" w:rsidRDefault="003856B0" w:rsidP="002B1CD7">
            <w:pPr>
              <w:spacing w:before="20" w:after="20"/>
              <w:rPr>
                <w:rFonts w:ascii="Georgia" w:hAnsi="Georgia"/>
                <w:sz w:val="20"/>
                <w:szCs w:val="20"/>
                <w:lang w:val="en-US"/>
              </w:rPr>
            </w:pPr>
            <w:r>
              <w:rPr>
                <w:rFonts w:ascii="Georgia" w:hAnsi="Georgia"/>
                <w:sz w:val="20"/>
                <w:szCs w:val="20"/>
                <w:lang w:val="en-US"/>
              </w:rPr>
              <w:t>Own elaboration based on the Chappel Hill Expert Survey</w:t>
            </w:r>
          </w:p>
        </w:tc>
        <w:tc>
          <w:tcPr>
            <w:tcW w:w="557" w:type="pct"/>
            <w:vAlign w:val="center"/>
          </w:tcPr>
          <w:p w14:paraId="20E70B1F"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Annually</w:t>
            </w:r>
          </w:p>
        </w:tc>
        <w:tc>
          <w:tcPr>
            <w:tcW w:w="698" w:type="pct"/>
            <w:vAlign w:val="center"/>
          </w:tcPr>
          <w:p w14:paraId="5AA26513" w14:textId="77777777" w:rsidR="003856B0" w:rsidRPr="00F17D12" w:rsidRDefault="003856B0" w:rsidP="002B1CD7">
            <w:pPr>
              <w:spacing w:before="20" w:after="20"/>
              <w:rPr>
                <w:rFonts w:ascii="Georgia" w:hAnsi="Georgia"/>
                <w:sz w:val="20"/>
                <w:szCs w:val="20"/>
                <w:lang w:val="en-US"/>
              </w:rPr>
            </w:pPr>
            <w:r>
              <w:rPr>
                <w:rFonts w:ascii="Georgia" w:hAnsi="Georgia"/>
                <w:sz w:val="20"/>
                <w:szCs w:val="20"/>
                <w:lang w:val="en-US"/>
              </w:rPr>
              <w:t>Negative</w:t>
            </w:r>
          </w:p>
        </w:tc>
      </w:tr>
      <w:tr w:rsidR="003856B0" w:rsidRPr="00AE70E4" w14:paraId="36BAEF4C" w14:textId="77777777" w:rsidTr="002B1CD7">
        <w:tc>
          <w:tcPr>
            <w:tcW w:w="1417" w:type="pct"/>
            <w:vAlign w:val="center"/>
          </w:tcPr>
          <w:p w14:paraId="2E0A99CF"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 xml:space="preserve">Lockdown </w:t>
            </w:r>
            <w:r>
              <w:rPr>
                <w:rFonts w:ascii="Georgia" w:hAnsi="Georgia"/>
                <w:sz w:val="20"/>
                <w:szCs w:val="20"/>
                <w:lang w:val="en-US"/>
              </w:rPr>
              <w:t>S</w:t>
            </w:r>
            <w:r w:rsidRPr="00F17D12">
              <w:rPr>
                <w:rFonts w:ascii="Georgia" w:hAnsi="Georgia"/>
                <w:sz w:val="20"/>
                <w:szCs w:val="20"/>
                <w:lang w:val="en-US"/>
              </w:rPr>
              <w:t>tringency</w:t>
            </w:r>
          </w:p>
        </w:tc>
        <w:tc>
          <w:tcPr>
            <w:tcW w:w="1265" w:type="pct"/>
            <w:vAlign w:val="center"/>
          </w:tcPr>
          <w:p w14:paraId="67BB5E62"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Ordinal (0-2)</w:t>
            </w:r>
          </w:p>
        </w:tc>
        <w:tc>
          <w:tcPr>
            <w:tcW w:w="1063" w:type="pct"/>
            <w:vAlign w:val="center"/>
          </w:tcPr>
          <w:p w14:paraId="1A20BAAF"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Oxford Covid-19 Government Response Tracker</w:t>
            </w:r>
          </w:p>
        </w:tc>
        <w:tc>
          <w:tcPr>
            <w:tcW w:w="557" w:type="pct"/>
            <w:vAlign w:val="center"/>
          </w:tcPr>
          <w:p w14:paraId="74A68052"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Quarterly</w:t>
            </w:r>
          </w:p>
        </w:tc>
        <w:tc>
          <w:tcPr>
            <w:tcW w:w="698" w:type="pct"/>
            <w:vAlign w:val="center"/>
          </w:tcPr>
          <w:p w14:paraId="3295C532"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Positive</w:t>
            </w:r>
          </w:p>
        </w:tc>
      </w:tr>
      <w:tr w:rsidR="003856B0" w:rsidRPr="00AE70E4" w14:paraId="1DB8A652" w14:textId="77777777" w:rsidTr="002B1CD7">
        <w:tc>
          <w:tcPr>
            <w:tcW w:w="1417" w:type="pct"/>
            <w:vAlign w:val="center"/>
          </w:tcPr>
          <w:p w14:paraId="3C7B122C"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Public debt</w:t>
            </w:r>
            <w:r>
              <w:rPr>
                <w:rFonts w:ascii="Georgia" w:hAnsi="Georgia"/>
                <w:sz w:val="20"/>
                <w:szCs w:val="20"/>
                <w:lang w:val="en-US"/>
              </w:rPr>
              <w:t xml:space="preserve"> </w:t>
            </w:r>
            <w:r w:rsidRPr="00F17D12">
              <w:rPr>
                <w:rFonts w:ascii="Georgia" w:hAnsi="Georgia"/>
                <w:sz w:val="20"/>
                <w:szCs w:val="20"/>
                <w:lang w:val="en-US"/>
              </w:rPr>
              <w:t>/</w:t>
            </w:r>
            <w:r>
              <w:rPr>
                <w:rFonts w:ascii="Georgia" w:hAnsi="Georgia"/>
                <w:sz w:val="20"/>
                <w:szCs w:val="20"/>
                <w:lang w:val="en-US"/>
              </w:rPr>
              <w:t xml:space="preserve"> </w:t>
            </w:r>
            <w:r w:rsidRPr="00F17D12">
              <w:rPr>
                <w:rFonts w:ascii="Georgia" w:hAnsi="Georgia"/>
                <w:sz w:val="20"/>
                <w:szCs w:val="20"/>
                <w:lang w:val="en-US"/>
              </w:rPr>
              <w:t>GDP</w:t>
            </w:r>
          </w:p>
        </w:tc>
        <w:tc>
          <w:tcPr>
            <w:tcW w:w="1265" w:type="pct"/>
            <w:vAlign w:val="center"/>
          </w:tcPr>
          <w:p w14:paraId="5874FA79"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w:t>
            </w:r>
          </w:p>
        </w:tc>
        <w:tc>
          <w:tcPr>
            <w:tcW w:w="1063" w:type="pct"/>
            <w:vAlign w:val="center"/>
          </w:tcPr>
          <w:p w14:paraId="1AB9E1A8"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Eurostat</w:t>
            </w:r>
          </w:p>
        </w:tc>
        <w:tc>
          <w:tcPr>
            <w:tcW w:w="557" w:type="pct"/>
            <w:vAlign w:val="center"/>
          </w:tcPr>
          <w:p w14:paraId="68129A82"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Quarterly</w:t>
            </w:r>
          </w:p>
        </w:tc>
        <w:tc>
          <w:tcPr>
            <w:tcW w:w="698" w:type="pct"/>
            <w:vAlign w:val="center"/>
          </w:tcPr>
          <w:p w14:paraId="2CBE5B13"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Negative</w:t>
            </w:r>
          </w:p>
        </w:tc>
      </w:tr>
      <w:tr w:rsidR="003856B0" w:rsidRPr="00AE70E4" w14:paraId="48539B45" w14:textId="77777777" w:rsidTr="002B1CD7">
        <w:tc>
          <w:tcPr>
            <w:tcW w:w="1417" w:type="pct"/>
            <w:vAlign w:val="center"/>
          </w:tcPr>
          <w:p w14:paraId="4FD15707"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Covid-19 cases</w:t>
            </w:r>
          </w:p>
        </w:tc>
        <w:tc>
          <w:tcPr>
            <w:tcW w:w="1265" w:type="pct"/>
            <w:vAlign w:val="center"/>
          </w:tcPr>
          <w:p w14:paraId="2D048D13" w14:textId="77777777" w:rsidR="003856B0" w:rsidRPr="00F17D12" w:rsidRDefault="003856B0" w:rsidP="002B1CD7">
            <w:pPr>
              <w:spacing w:before="20" w:after="20"/>
              <w:rPr>
                <w:rFonts w:ascii="Georgia" w:hAnsi="Georgia"/>
                <w:sz w:val="20"/>
                <w:szCs w:val="20"/>
                <w:lang w:val="en-US"/>
              </w:rPr>
            </w:pPr>
            <w:r>
              <w:rPr>
                <w:rFonts w:ascii="Georgia" w:hAnsi="Georgia"/>
                <w:sz w:val="20"/>
                <w:szCs w:val="20"/>
                <w:lang w:val="en-US"/>
              </w:rPr>
              <w:t>N</w:t>
            </w:r>
            <w:r w:rsidRPr="00F17D12">
              <w:rPr>
                <w:rFonts w:ascii="Georgia" w:hAnsi="Georgia"/>
                <w:sz w:val="20"/>
                <w:szCs w:val="20"/>
                <w:lang w:val="en-US"/>
              </w:rPr>
              <w:t>umber</w:t>
            </w:r>
            <w:r>
              <w:rPr>
                <w:rFonts w:ascii="Georgia" w:hAnsi="Georgia"/>
                <w:sz w:val="20"/>
                <w:szCs w:val="20"/>
                <w:lang w:val="en-US"/>
              </w:rPr>
              <w:t xml:space="preserve"> of cases/population</w:t>
            </w:r>
          </w:p>
        </w:tc>
        <w:tc>
          <w:tcPr>
            <w:tcW w:w="1063" w:type="pct"/>
            <w:vAlign w:val="center"/>
          </w:tcPr>
          <w:p w14:paraId="22A4CA1A"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European Centre for Disease Prevention and Control</w:t>
            </w:r>
          </w:p>
        </w:tc>
        <w:tc>
          <w:tcPr>
            <w:tcW w:w="557" w:type="pct"/>
            <w:vAlign w:val="center"/>
          </w:tcPr>
          <w:p w14:paraId="26EA03C4"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 xml:space="preserve">Quarterly </w:t>
            </w:r>
          </w:p>
        </w:tc>
        <w:tc>
          <w:tcPr>
            <w:tcW w:w="698" w:type="pct"/>
            <w:vAlign w:val="center"/>
          </w:tcPr>
          <w:p w14:paraId="7A9F3224"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Positive</w:t>
            </w:r>
          </w:p>
        </w:tc>
      </w:tr>
      <w:tr w:rsidR="003856B0" w:rsidRPr="00AE70E4" w14:paraId="262CE1E6" w14:textId="77777777" w:rsidTr="002B1CD7">
        <w:tc>
          <w:tcPr>
            <w:tcW w:w="1417" w:type="pct"/>
            <w:vAlign w:val="center"/>
          </w:tcPr>
          <w:p w14:paraId="4A787A36"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Regional Authority Index</w:t>
            </w:r>
          </w:p>
        </w:tc>
        <w:tc>
          <w:tcPr>
            <w:tcW w:w="1265" w:type="pct"/>
            <w:vAlign w:val="center"/>
          </w:tcPr>
          <w:p w14:paraId="0AF542C9"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Ordinal (0-30)</w:t>
            </w:r>
          </w:p>
        </w:tc>
        <w:tc>
          <w:tcPr>
            <w:tcW w:w="1063" w:type="pct"/>
            <w:vAlign w:val="center"/>
          </w:tcPr>
          <w:p w14:paraId="7E0FD256"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Shair-Rosenfield et al. (2021)</w:t>
            </w:r>
          </w:p>
        </w:tc>
        <w:tc>
          <w:tcPr>
            <w:tcW w:w="557" w:type="pct"/>
            <w:vAlign w:val="center"/>
          </w:tcPr>
          <w:p w14:paraId="40052BB9"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Annually</w:t>
            </w:r>
          </w:p>
        </w:tc>
        <w:tc>
          <w:tcPr>
            <w:tcW w:w="698" w:type="pct"/>
            <w:vAlign w:val="center"/>
          </w:tcPr>
          <w:p w14:paraId="216B2310"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Positive</w:t>
            </w:r>
            <w:r>
              <w:rPr>
                <w:rFonts w:ascii="Georgia" w:hAnsi="Georgia"/>
                <w:sz w:val="20"/>
                <w:szCs w:val="20"/>
                <w:lang w:val="en-US"/>
              </w:rPr>
              <w:t xml:space="preserve"> </w:t>
            </w:r>
            <w:r w:rsidRPr="00F17D12">
              <w:rPr>
                <w:rFonts w:ascii="Georgia" w:hAnsi="Georgia"/>
                <w:sz w:val="20"/>
                <w:szCs w:val="20"/>
                <w:lang w:val="en-US"/>
              </w:rPr>
              <w:t>/</w:t>
            </w:r>
            <w:r>
              <w:rPr>
                <w:rFonts w:ascii="Georgia" w:hAnsi="Georgia"/>
                <w:sz w:val="20"/>
                <w:szCs w:val="20"/>
                <w:lang w:val="en-US"/>
              </w:rPr>
              <w:t xml:space="preserve"> </w:t>
            </w:r>
            <w:r w:rsidRPr="00F17D12">
              <w:rPr>
                <w:rFonts w:ascii="Georgia" w:hAnsi="Georgia"/>
                <w:sz w:val="20"/>
                <w:szCs w:val="20"/>
                <w:lang w:val="en-US"/>
              </w:rPr>
              <w:t>Negative</w:t>
            </w:r>
          </w:p>
        </w:tc>
      </w:tr>
      <w:tr w:rsidR="003856B0" w:rsidRPr="00AE70E4" w14:paraId="68344DA8" w14:textId="77777777" w:rsidTr="002B1CD7">
        <w:tc>
          <w:tcPr>
            <w:tcW w:w="1417" w:type="pct"/>
            <w:vAlign w:val="center"/>
          </w:tcPr>
          <w:p w14:paraId="22E2FA2A"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Self</w:t>
            </w:r>
            <w:r>
              <w:rPr>
                <w:rFonts w:ascii="Georgia" w:hAnsi="Georgia"/>
                <w:sz w:val="20"/>
                <w:szCs w:val="20"/>
                <w:lang w:val="en-US"/>
              </w:rPr>
              <w:t>-r</w:t>
            </w:r>
            <w:r w:rsidRPr="00F17D12">
              <w:rPr>
                <w:rFonts w:ascii="Georgia" w:hAnsi="Georgia"/>
                <w:sz w:val="20"/>
                <w:szCs w:val="20"/>
                <w:lang w:val="en-US"/>
              </w:rPr>
              <w:t>ule</w:t>
            </w:r>
          </w:p>
        </w:tc>
        <w:tc>
          <w:tcPr>
            <w:tcW w:w="1265" w:type="pct"/>
            <w:vAlign w:val="center"/>
          </w:tcPr>
          <w:p w14:paraId="78A3ED47"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Ordinal (0-18)</w:t>
            </w:r>
          </w:p>
        </w:tc>
        <w:tc>
          <w:tcPr>
            <w:tcW w:w="1063" w:type="pct"/>
            <w:vAlign w:val="center"/>
          </w:tcPr>
          <w:p w14:paraId="43D2BCB2"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Shair-Rosenfield et al. (2021)</w:t>
            </w:r>
          </w:p>
        </w:tc>
        <w:tc>
          <w:tcPr>
            <w:tcW w:w="557" w:type="pct"/>
            <w:vAlign w:val="center"/>
          </w:tcPr>
          <w:p w14:paraId="069DD4E8"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Annually</w:t>
            </w:r>
          </w:p>
        </w:tc>
        <w:tc>
          <w:tcPr>
            <w:tcW w:w="698" w:type="pct"/>
            <w:vAlign w:val="center"/>
          </w:tcPr>
          <w:p w14:paraId="6FFD6C65"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Positive</w:t>
            </w:r>
            <w:r>
              <w:rPr>
                <w:rFonts w:ascii="Georgia" w:hAnsi="Georgia"/>
                <w:sz w:val="20"/>
                <w:szCs w:val="20"/>
                <w:lang w:val="en-US"/>
              </w:rPr>
              <w:t xml:space="preserve"> / </w:t>
            </w:r>
            <w:r w:rsidRPr="00F17D12">
              <w:rPr>
                <w:rFonts w:ascii="Georgia" w:hAnsi="Georgia"/>
                <w:sz w:val="20"/>
                <w:szCs w:val="20"/>
                <w:lang w:val="en-US"/>
              </w:rPr>
              <w:t>Negative</w:t>
            </w:r>
          </w:p>
        </w:tc>
      </w:tr>
      <w:tr w:rsidR="003856B0" w:rsidRPr="00AE70E4" w14:paraId="62C4FBFD" w14:textId="77777777" w:rsidTr="002B1CD7">
        <w:tc>
          <w:tcPr>
            <w:tcW w:w="1417" w:type="pct"/>
            <w:vAlign w:val="center"/>
          </w:tcPr>
          <w:p w14:paraId="399426AF"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Shared</w:t>
            </w:r>
            <w:r>
              <w:rPr>
                <w:rFonts w:ascii="Georgia" w:hAnsi="Georgia"/>
                <w:sz w:val="20"/>
                <w:szCs w:val="20"/>
                <w:lang w:val="en-US"/>
              </w:rPr>
              <w:t>-r</w:t>
            </w:r>
            <w:r w:rsidRPr="00F17D12">
              <w:rPr>
                <w:rFonts w:ascii="Georgia" w:hAnsi="Georgia"/>
                <w:sz w:val="20"/>
                <w:szCs w:val="20"/>
                <w:lang w:val="en-US"/>
              </w:rPr>
              <w:t>ule</w:t>
            </w:r>
          </w:p>
        </w:tc>
        <w:tc>
          <w:tcPr>
            <w:tcW w:w="1265" w:type="pct"/>
            <w:vAlign w:val="center"/>
          </w:tcPr>
          <w:p w14:paraId="039CDCB2"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Ordinal (0-12)</w:t>
            </w:r>
          </w:p>
        </w:tc>
        <w:tc>
          <w:tcPr>
            <w:tcW w:w="1063" w:type="pct"/>
            <w:vAlign w:val="center"/>
          </w:tcPr>
          <w:p w14:paraId="33CB5954"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Shair-Rosenfield et al. (2021)</w:t>
            </w:r>
          </w:p>
        </w:tc>
        <w:tc>
          <w:tcPr>
            <w:tcW w:w="557" w:type="pct"/>
            <w:vAlign w:val="center"/>
          </w:tcPr>
          <w:p w14:paraId="1B2EBBFE"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Annually</w:t>
            </w:r>
          </w:p>
        </w:tc>
        <w:tc>
          <w:tcPr>
            <w:tcW w:w="698" w:type="pct"/>
            <w:vAlign w:val="center"/>
          </w:tcPr>
          <w:p w14:paraId="6AEEB5E5"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Positive</w:t>
            </w:r>
            <w:r>
              <w:rPr>
                <w:rFonts w:ascii="Georgia" w:hAnsi="Georgia"/>
                <w:sz w:val="20"/>
                <w:szCs w:val="20"/>
                <w:lang w:val="en-US"/>
              </w:rPr>
              <w:t xml:space="preserve"> </w:t>
            </w:r>
            <w:r w:rsidRPr="00F17D12">
              <w:rPr>
                <w:rFonts w:ascii="Georgia" w:hAnsi="Georgia"/>
                <w:sz w:val="20"/>
                <w:szCs w:val="20"/>
                <w:lang w:val="en-US"/>
              </w:rPr>
              <w:t>/</w:t>
            </w:r>
            <w:r>
              <w:rPr>
                <w:rFonts w:ascii="Georgia" w:hAnsi="Georgia"/>
                <w:sz w:val="20"/>
                <w:szCs w:val="20"/>
                <w:lang w:val="en-US"/>
              </w:rPr>
              <w:t xml:space="preserve"> </w:t>
            </w:r>
            <w:r w:rsidRPr="00F17D12">
              <w:rPr>
                <w:rFonts w:ascii="Georgia" w:hAnsi="Georgia"/>
                <w:sz w:val="20"/>
                <w:szCs w:val="20"/>
                <w:lang w:val="en-US"/>
              </w:rPr>
              <w:t>Negative</w:t>
            </w:r>
          </w:p>
        </w:tc>
      </w:tr>
      <w:tr w:rsidR="003856B0" w:rsidRPr="00AE70E4" w14:paraId="394075ED" w14:textId="77777777" w:rsidTr="002B1CD7">
        <w:tc>
          <w:tcPr>
            <w:tcW w:w="1417" w:type="pct"/>
            <w:vAlign w:val="center"/>
          </w:tcPr>
          <w:p w14:paraId="3A040508" w14:textId="77777777" w:rsidR="003856B0" w:rsidRPr="00F17D12" w:rsidRDefault="003856B0" w:rsidP="002B1CD7">
            <w:pPr>
              <w:spacing w:before="20" w:after="20"/>
              <w:rPr>
                <w:rFonts w:ascii="Georgia" w:hAnsi="Georgia"/>
                <w:sz w:val="20"/>
                <w:szCs w:val="20"/>
                <w:lang w:val="en-US"/>
              </w:rPr>
            </w:pPr>
            <w:r>
              <w:rPr>
                <w:rFonts w:ascii="Georgia" w:hAnsi="Georgia"/>
                <w:sz w:val="20"/>
                <w:szCs w:val="20"/>
                <w:lang w:val="en-US"/>
              </w:rPr>
              <w:t>Local Autonomy Index</w:t>
            </w:r>
          </w:p>
        </w:tc>
        <w:tc>
          <w:tcPr>
            <w:tcW w:w="1265" w:type="pct"/>
            <w:vAlign w:val="center"/>
          </w:tcPr>
          <w:p w14:paraId="4741E1DE" w14:textId="77777777" w:rsidR="003856B0" w:rsidRPr="00F17D12" w:rsidRDefault="003856B0" w:rsidP="002B1CD7">
            <w:pPr>
              <w:spacing w:before="20" w:after="20"/>
              <w:rPr>
                <w:rFonts w:ascii="Georgia" w:hAnsi="Georgia"/>
                <w:sz w:val="20"/>
                <w:szCs w:val="20"/>
                <w:lang w:val="en-US"/>
              </w:rPr>
            </w:pPr>
            <w:r>
              <w:rPr>
                <w:rFonts w:ascii="Georgia" w:hAnsi="Georgia"/>
                <w:sz w:val="20"/>
                <w:szCs w:val="20"/>
                <w:lang w:val="en-US"/>
              </w:rPr>
              <w:t>Ordinal (0-28)</w:t>
            </w:r>
          </w:p>
        </w:tc>
        <w:tc>
          <w:tcPr>
            <w:tcW w:w="1063" w:type="pct"/>
            <w:vAlign w:val="center"/>
          </w:tcPr>
          <w:p w14:paraId="4582D2F2" w14:textId="77777777" w:rsidR="003856B0" w:rsidRPr="00F17D12" w:rsidRDefault="003856B0" w:rsidP="002B1CD7">
            <w:pPr>
              <w:spacing w:before="20" w:after="20"/>
              <w:rPr>
                <w:rFonts w:ascii="Georgia" w:hAnsi="Georgia"/>
                <w:sz w:val="20"/>
                <w:szCs w:val="20"/>
                <w:lang w:val="en-US"/>
              </w:rPr>
            </w:pPr>
            <w:r>
              <w:rPr>
                <w:rFonts w:ascii="Georgia" w:hAnsi="Georgia"/>
                <w:sz w:val="20"/>
                <w:szCs w:val="20"/>
                <w:lang w:val="en-US"/>
              </w:rPr>
              <w:t>Ladner et al. (2021)</w:t>
            </w:r>
          </w:p>
        </w:tc>
        <w:tc>
          <w:tcPr>
            <w:tcW w:w="557" w:type="pct"/>
            <w:vAlign w:val="center"/>
          </w:tcPr>
          <w:p w14:paraId="46E36AD3" w14:textId="77777777" w:rsidR="003856B0" w:rsidRPr="00F17D12" w:rsidRDefault="003856B0" w:rsidP="002B1CD7">
            <w:pPr>
              <w:spacing w:before="20" w:after="20"/>
              <w:rPr>
                <w:rFonts w:ascii="Georgia" w:hAnsi="Georgia"/>
                <w:sz w:val="20"/>
                <w:szCs w:val="20"/>
                <w:lang w:val="en-US"/>
              </w:rPr>
            </w:pPr>
            <w:r>
              <w:rPr>
                <w:rFonts w:ascii="Georgia" w:hAnsi="Georgia"/>
                <w:sz w:val="20"/>
                <w:szCs w:val="20"/>
                <w:lang w:val="en-US"/>
              </w:rPr>
              <w:t>Annually</w:t>
            </w:r>
          </w:p>
        </w:tc>
        <w:tc>
          <w:tcPr>
            <w:tcW w:w="698" w:type="pct"/>
            <w:vAlign w:val="center"/>
          </w:tcPr>
          <w:p w14:paraId="1D86037C" w14:textId="77777777" w:rsidR="003856B0" w:rsidRPr="00F17D12" w:rsidRDefault="003856B0" w:rsidP="002B1CD7">
            <w:pPr>
              <w:spacing w:before="20" w:after="20"/>
              <w:rPr>
                <w:rFonts w:ascii="Georgia" w:hAnsi="Georgia"/>
                <w:sz w:val="20"/>
                <w:szCs w:val="20"/>
                <w:lang w:val="en-US"/>
              </w:rPr>
            </w:pPr>
            <w:r>
              <w:rPr>
                <w:rFonts w:ascii="Georgia" w:hAnsi="Georgia"/>
                <w:sz w:val="20"/>
                <w:szCs w:val="20"/>
                <w:lang w:val="en-US"/>
              </w:rPr>
              <w:t>Positive/Negative</w:t>
            </w:r>
          </w:p>
        </w:tc>
      </w:tr>
      <w:tr w:rsidR="003856B0" w:rsidRPr="00AE70E4" w14:paraId="28DA1468" w14:textId="77777777" w:rsidTr="002B1CD7">
        <w:tc>
          <w:tcPr>
            <w:tcW w:w="1417" w:type="pct"/>
            <w:vAlign w:val="center"/>
          </w:tcPr>
          <w:p w14:paraId="78F8E2AE"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Subnational expenditure</w:t>
            </w:r>
          </w:p>
        </w:tc>
        <w:tc>
          <w:tcPr>
            <w:tcW w:w="1265" w:type="pct"/>
            <w:vAlign w:val="center"/>
          </w:tcPr>
          <w:p w14:paraId="7F1D2864"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w:t>
            </w:r>
          </w:p>
        </w:tc>
        <w:tc>
          <w:tcPr>
            <w:tcW w:w="1063" w:type="pct"/>
            <w:vAlign w:val="center"/>
          </w:tcPr>
          <w:p w14:paraId="1CA375D9"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OECD</w:t>
            </w:r>
          </w:p>
        </w:tc>
        <w:tc>
          <w:tcPr>
            <w:tcW w:w="557" w:type="pct"/>
            <w:vAlign w:val="center"/>
          </w:tcPr>
          <w:p w14:paraId="45ECC080"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Annually</w:t>
            </w:r>
          </w:p>
        </w:tc>
        <w:tc>
          <w:tcPr>
            <w:tcW w:w="698" w:type="pct"/>
            <w:vAlign w:val="center"/>
          </w:tcPr>
          <w:p w14:paraId="26A1D0F5"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Positive</w:t>
            </w:r>
            <w:r>
              <w:rPr>
                <w:rFonts w:ascii="Georgia" w:hAnsi="Georgia"/>
                <w:sz w:val="20"/>
                <w:szCs w:val="20"/>
                <w:lang w:val="en-US"/>
              </w:rPr>
              <w:t xml:space="preserve"> </w:t>
            </w:r>
            <w:r w:rsidRPr="00F17D12">
              <w:rPr>
                <w:rFonts w:ascii="Georgia" w:hAnsi="Georgia"/>
                <w:sz w:val="20"/>
                <w:szCs w:val="20"/>
                <w:lang w:val="en-US"/>
              </w:rPr>
              <w:t>/</w:t>
            </w:r>
            <w:r>
              <w:rPr>
                <w:rFonts w:ascii="Georgia" w:hAnsi="Georgia"/>
                <w:sz w:val="20"/>
                <w:szCs w:val="20"/>
                <w:lang w:val="en-US"/>
              </w:rPr>
              <w:t xml:space="preserve"> </w:t>
            </w:r>
            <w:r w:rsidRPr="00F17D12">
              <w:rPr>
                <w:rFonts w:ascii="Georgia" w:hAnsi="Georgia"/>
                <w:sz w:val="20"/>
                <w:szCs w:val="20"/>
                <w:lang w:val="en-US"/>
              </w:rPr>
              <w:t>Negative</w:t>
            </w:r>
          </w:p>
        </w:tc>
      </w:tr>
      <w:tr w:rsidR="003856B0" w:rsidRPr="00AE70E4" w14:paraId="449323B3" w14:textId="77777777" w:rsidTr="002B1CD7">
        <w:tc>
          <w:tcPr>
            <w:tcW w:w="1417" w:type="pct"/>
            <w:tcBorders>
              <w:bottom w:val="single" w:sz="12" w:space="0" w:color="auto"/>
            </w:tcBorders>
            <w:vAlign w:val="center"/>
          </w:tcPr>
          <w:p w14:paraId="514DA59C"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Subnational taxes</w:t>
            </w:r>
          </w:p>
        </w:tc>
        <w:tc>
          <w:tcPr>
            <w:tcW w:w="1265" w:type="pct"/>
            <w:tcBorders>
              <w:bottom w:val="single" w:sz="12" w:space="0" w:color="auto"/>
            </w:tcBorders>
            <w:vAlign w:val="center"/>
          </w:tcPr>
          <w:p w14:paraId="2AD7249E"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w:t>
            </w:r>
          </w:p>
        </w:tc>
        <w:tc>
          <w:tcPr>
            <w:tcW w:w="1063" w:type="pct"/>
            <w:tcBorders>
              <w:bottom w:val="single" w:sz="12" w:space="0" w:color="auto"/>
            </w:tcBorders>
            <w:vAlign w:val="center"/>
          </w:tcPr>
          <w:p w14:paraId="1AA49E2A"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OECD</w:t>
            </w:r>
          </w:p>
        </w:tc>
        <w:tc>
          <w:tcPr>
            <w:tcW w:w="557" w:type="pct"/>
            <w:tcBorders>
              <w:bottom w:val="single" w:sz="12" w:space="0" w:color="auto"/>
            </w:tcBorders>
            <w:vAlign w:val="center"/>
          </w:tcPr>
          <w:p w14:paraId="38545FCA"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Annually</w:t>
            </w:r>
          </w:p>
        </w:tc>
        <w:tc>
          <w:tcPr>
            <w:tcW w:w="698" w:type="pct"/>
            <w:tcBorders>
              <w:bottom w:val="single" w:sz="12" w:space="0" w:color="auto"/>
            </w:tcBorders>
            <w:vAlign w:val="center"/>
          </w:tcPr>
          <w:p w14:paraId="17EB9A82" w14:textId="77777777" w:rsidR="003856B0" w:rsidRPr="00F17D12" w:rsidRDefault="003856B0" w:rsidP="002B1CD7">
            <w:pPr>
              <w:spacing w:before="20" w:after="20"/>
              <w:rPr>
                <w:rFonts w:ascii="Georgia" w:hAnsi="Georgia"/>
                <w:sz w:val="20"/>
                <w:szCs w:val="20"/>
                <w:lang w:val="en-US"/>
              </w:rPr>
            </w:pPr>
            <w:r w:rsidRPr="00F17D12">
              <w:rPr>
                <w:rFonts w:ascii="Georgia" w:hAnsi="Georgia"/>
                <w:sz w:val="20"/>
                <w:szCs w:val="20"/>
                <w:lang w:val="en-US"/>
              </w:rPr>
              <w:t>Negative</w:t>
            </w:r>
          </w:p>
        </w:tc>
      </w:tr>
    </w:tbl>
    <w:p w14:paraId="5BCD65E3" w14:textId="77777777" w:rsidR="003856B0" w:rsidRPr="00A0354B" w:rsidRDefault="003856B0" w:rsidP="003856B0">
      <w:pPr>
        <w:autoSpaceDE w:val="0"/>
        <w:autoSpaceDN w:val="0"/>
        <w:adjustRightInd w:val="0"/>
        <w:spacing w:after="0" w:line="240" w:lineRule="auto"/>
        <w:jc w:val="both"/>
        <w:rPr>
          <w:rFonts w:ascii="Georgia" w:hAnsi="Georgia" w:cstheme="minorHAnsi"/>
          <w:sz w:val="20"/>
          <w:szCs w:val="20"/>
          <w:lang w:val="en-US"/>
        </w:rPr>
      </w:pPr>
      <w:r w:rsidRPr="00A0354B">
        <w:rPr>
          <w:rFonts w:ascii="Georgia" w:hAnsi="Georgia" w:cstheme="minorHAnsi"/>
          <w:sz w:val="20"/>
          <w:szCs w:val="20"/>
          <w:lang w:val="en-US"/>
        </w:rPr>
        <w:t>Source: Own elaboration.</w:t>
      </w:r>
    </w:p>
    <w:p w14:paraId="71CAA9D3" w14:textId="77777777" w:rsidR="003856B0" w:rsidRDefault="003856B0" w:rsidP="003856B0">
      <w:pPr>
        <w:jc w:val="both"/>
        <w:rPr>
          <w:rFonts w:ascii="Georgia" w:hAnsi="Georgia"/>
          <w:sz w:val="24"/>
          <w:szCs w:val="24"/>
          <w:lang w:val="en-US"/>
        </w:rPr>
      </w:pPr>
    </w:p>
    <w:p w14:paraId="06E2073B" w14:textId="77777777" w:rsidR="003856B0" w:rsidRDefault="003856B0" w:rsidP="003856B0">
      <w:pPr>
        <w:jc w:val="both"/>
        <w:rPr>
          <w:rFonts w:ascii="Georgia" w:hAnsi="Georgia"/>
          <w:sz w:val="24"/>
          <w:szCs w:val="24"/>
          <w:lang w:val="en-US"/>
        </w:rPr>
      </w:pPr>
    </w:p>
    <w:p w14:paraId="5070862D" w14:textId="77777777" w:rsidR="003856B0" w:rsidRDefault="003856B0" w:rsidP="003856B0">
      <w:pPr>
        <w:jc w:val="both"/>
        <w:rPr>
          <w:rFonts w:ascii="Georgia" w:hAnsi="Georgia"/>
          <w:sz w:val="24"/>
          <w:szCs w:val="24"/>
          <w:lang w:val="en-US"/>
        </w:rPr>
      </w:pPr>
    </w:p>
    <w:p w14:paraId="65769FBB" w14:textId="77777777" w:rsidR="007D7DDD" w:rsidRDefault="007D7DDD" w:rsidP="00BB2035">
      <w:pPr>
        <w:jc w:val="center"/>
        <w:rPr>
          <w:rFonts w:ascii="Georgia" w:hAnsi="Georgia"/>
          <w:b/>
          <w:bCs/>
          <w:sz w:val="24"/>
          <w:szCs w:val="24"/>
          <w:lang w:val="en-US"/>
        </w:rPr>
      </w:pPr>
    </w:p>
    <w:p w14:paraId="1D46B85E" w14:textId="0E68785B" w:rsidR="00BB2035" w:rsidRDefault="00BB2035" w:rsidP="00BB2035">
      <w:pPr>
        <w:jc w:val="center"/>
        <w:rPr>
          <w:rFonts w:ascii="Georgia" w:hAnsi="Georgia"/>
          <w:b/>
          <w:bCs/>
          <w:sz w:val="24"/>
          <w:szCs w:val="24"/>
          <w:lang w:val="en-US"/>
        </w:rPr>
      </w:pPr>
      <w:r>
        <w:rPr>
          <w:rFonts w:ascii="Georgia" w:hAnsi="Georgia"/>
          <w:b/>
          <w:bCs/>
          <w:sz w:val="24"/>
          <w:szCs w:val="24"/>
          <w:lang w:val="en-US"/>
        </w:rPr>
        <w:lastRenderedPageBreak/>
        <w:t xml:space="preserve">Table </w:t>
      </w:r>
      <w:r w:rsidR="003856B0">
        <w:rPr>
          <w:rFonts w:ascii="Georgia" w:hAnsi="Georgia"/>
          <w:b/>
          <w:bCs/>
          <w:sz w:val="24"/>
          <w:szCs w:val="24"/>
          <w:lang w:val="en-US"/>
        </w:rPr>
        <w:t>3</w:t>
      </w:r>
      <w:r>
        <w:rPr>
          <w:rFonts w:ascii="Georgia" w:hAnsi="Georgia"/>
          <w:b/>
          <w:bCs/>
          <w:sz w:val="24"/>
          <w:szCs w:val="24"/>
          <w:lang w:val="en-US"/>
        </w:rPr>
        <w:t xml:space="preserve">. </w:t>
      </w:r>
      <w:r w:rsidRPr="0078182F">
        <w:rPr>
          <w:rFonts w:ascii="Georgia" w:hAnsi="Georgia"/>
          <w:i/>
          <w:iCs/>
          <w:sz w:val="24"/>
          <w:szCs w:val="24"/>
          <w:lang w:val="en-US"/>
        </w:rPr>
        <w:t>Income support</w:t>
      </w:r>
    </w:p>
    <w:tbl>
      <w:tblPr>
        <w:tblStyle w:val="Tablaconcuadrcula"/>
        <w:tblW w:w="0" w:type="auto"/>
        <w:tblLook w:val="04A0" w:firstRow="1" w:lastRow="0" w:firstColumn="1" w:lastColumn="0" w:noHBand="0" w:noVBand="1"/>
      </w:tblPr>
      <w:tblGrid>
        <w:gridCol w:w="1749"/>
        <w:gridCol w:w="1749"/>
        <w:gridCol w:w="1749"/>
        <w:gridCol w:w="1749"/>
        <w:gridCol w:w="1749"/>
        <w:gridCol w:w="1749"/>
        <w:gridCol w:w="1750"/>
        <w:gridCol w:w="1750"/>
      </w:tblGrid>
      <w:tr w:rsidR="00BB2035" w14:paraId="61283025" w14:textId="77777777" w:rsidTr="00A95A7A">
        <w:tc>
          <w:tcPr>
            <w:tcW w:w="1749" w:type="dxa"/>
          </w:tcPr>
          <w:p w14:paraId="3D1BA9B8" w14:textId="77777777" w:rsidR="00BB2035" w:rsidRPr="00DC39E7" w:rsidRDefault="00BB2035" w:rsidP="00A95A7A">
            <w:pPr>
              <w:jc w:val="center"/>
              <w:rPr>
                <w:rFonts w:ascii="Georgia" w:hAnsi="Georgia"/>
                <w:sz w:val="20"/>
                <w:szCs w:val="20"/>
                <w:lang w:val="en-US"/>
              </w:rPr>
            </w:pPr>
          </w:p>
        </w:tc>
        <w:tc>
          <w:tcPr>
            <w:tcW w:w="1749" w:type="dxa"/>
          </w:tcPr>
          <w:p w14:paraId="694ABAD4" w14:textId="77777777" w:rsidR="00BB2035" w:rsidRPr="000C156C" w:rsidRDefault="00BB2035" w:rsidP="00A95A7A">
            <w:pPr>
              <w:jc w:val="center"/>
              <w:rPr>
                <w:rFonts w:ascii="Georgia" w:hAnsi="Georgia"/>
                <w:sz w:val="20"/>
                <w:szCs w:val="20"/>
              </w:rPr>
            </w:pPr>
            <w:r w:rsidRPr="000C156C">
              <w:rPr>
                <w:rFonts w:ascii="Georgia" w:hAnsi="Georgia"/>
                <w:sz w:val="20"/>
                <w:szCs w:val="20"/>
              </w:rPr>
              <w:t>1</w:t>
            </w:r>
          </w:p>
        </w:tc>
        <w:tc>
          <w:tcPr>
            <w:tcW w:w="1749" w:type="dxa"/>
          </w:tcPr>
          <w:p w14:paraId="72EE3FB0" w14:textId="77777777" w:rsidR="00BB2035" w:rsidRPr="000C156C" w:rsidRDefault="00BB2035" w:rsidP="00A95A7A">
            <w:pPr>
              <w:jc w:val="center"/>
              <w:rPr>
                <w:rFonts w:ascii="Georgia" w:hAnsi="Georgia"/>
                <w:sz w:val="20"/>
                <w:szCs w:val="20"/>
              </w:rPr>
            </w:pPr>
            <w:r w:rsidRPr="000C156C">
              <w:rPr>
                <w:rFonts w:ascii="Georgia" w:hAnsi="Georgia"/>
                <w:sz w:val="20"/>
                <w:szCs w:val="20"/>
              </w:rPr>
              <w:t>2</w:t>
            </w:r>
          </w:p>
        </w:tc>
        <w:tc>
          <w:tcPr>
            <w:tcW w:w="1749" w:type="dxa"/>
          </w:tcPr>
          <w:p w14:paraId="390E39A0" w14:textId="77777777" w:rsidR="00BB2035" w:rsidRPr="000C156C" w:rsidRDefault="00BB2035" w:rsidP="00A95A7A">
            <w:pPr>
              <w:jc w:val="center"/>
              <w:rPr>
                <w:rFonts w:ascii="Georgia" w:hAnsi="Georgia"/>
                <w:sz w:val="20"/>
                <w:szCs w:val="20"/>
              </w:rPr>
            </w:pPr>
            <w:r w:rsidRPr="000C156C">
              <w:rPr>
                <w:rFonts w:ascii="Georgia" w:hAnsi="Georgia"/>
                <w:sz w:val="20"/>
                <w:szCs w:val="20"/>
              </w:rPr>
              <w:t>3</w:t>
            </w:r>
          </w:p>
        </w:tc>
        <w:tc>
          <w:tcPr>
            <w:tcW w:w="1749" w:type="dxa"/>
          </w:tcPr>
          <w:p w14:paraId="71C57E2C" w14:textId="77777777" w:rsidR="00BB2035" w:rsidRPr="000C156C" w:rsidRDefault="00BB2035" w:rsidP="00A95A7A">
            <w:pPr>
              <w:jc w:val="center"/>
              <w:rPr>
                <w:rFonts w:ascii="Georgia" w:hAnsi="Georgia"/>
                <w:sz w:val="20"/>
                <w:szCs w:val="20"/>
              </w:rPr>
            </w:pPr>
            <w:r w:rsidRPr="000C156C">
              <w:rPr>
                <w:rFonts w:ascii="Georgia" w:hAnsi="Georgia"/>
                <w:sz w:val="20"/>
                <w:szCs w:val="20"/>
              </w:rPr>
              <w:t>4</w:t>
            </w:r>
          </w:p>
        </w:tc>
        <w:tc>
          <w:tcPr>
            <w:tcW w:w="1749" w:type="dxa"/>
          </w:tcPr>
          <w:p w14:paraId="40865007" w14:textId="77777777" w:rsidR="00BB2035" w:rsidRPr="000C156C" w:rsidRDefault="00BB2035" w:rsidP="00A95A7A">
            <w:pPr>
              <w:jc w:val="center"/>
              <w:rPr>
                <w:rFonts w:ascii="Georgia" w:hAnsi="Georgia"/>
                <w:sz w:val="20"/>
                <w:szCs w:val="20"/>
              </w:rPr>
            </w:pPr>
            <w:r w:rsidRPr="000C156C">
              <w:rPr>
                <w:rFonts w:ascii="Georgia" w:hAnsi="Georgia"/>
                <w:sz w:val="20"/>
                <w:szCs w:val="20"/>
              </w:rPr>
              <w:t>5</w:t>
            </w:r>
          </w:p>
        </w:tc>
        <w:tc>
          <w:tcPr>
            <w:tcW w:w="1750" w:type="dxa"/>
          </w:tcPr>
          <w:p w14:paraId="7BB8E1B3" w14:textId="77777777" w:rsidR="00BB2035" w:rsidRPr="000C156C" w:rsidRDefault="00BB2035" w:rsidP="00A95A7A">
            <w:pPr>
              <w:jc w:val="center"/>
              <w:rPr>
                <w:rFonts w:ascii="Georgia" w:hAnsi="Georgia"/>
                <w:sz w:val="20"/>
                <w:szCs w:val="20"/>
              </w:rPr>
            </w:pPr>
            <w:r w:rsidRPr="000C156C">
              <w:rPr>
                <w:rFonts w:ascii="Georgia" w:hAnsi="Georgia"/>
                <w:sz w:val="20"/>
                <w:szCs w:val="20"/>
              </w:rPr>
              <w:t>6</w:t>
            </w:r>
          </w:p>
        </w:tc>
        <w:tc>
          <w:tcPr>
            <w:tcW w:w="1750" w:type="dxa"/>
          </w:tcPr>
          <w:p w14:paraId="7EB782F7" w14:textId="77777777" w:rsidR="00BB2035" w:rsidRPr="000C156C" w:rsidRDefault="00BB2035" w:rsidP="00A95A7A">
            <w:pPr>
              <w:jc w:val="center"/>
              <w:rPr>
                <w:rFonts w:ascii="Georgia" w:hAnsi="Georgia"/>
                <w:sz w:val="20"/>
                <w:szCs w:val="20"/>
              </w:rPr>
            </w:pPr>
            <w:r w:rsidRPr="000C156C">
              <w:rPr>
                <w:rFonts w:ascii="Georgia" w:hAnsi="Georgia"/>
                <w:sz w:val="20"/>
                <w:szCs w:val="20"/>
              </w:rPr>
              <w:t>7</w:t>
            </w:r>
          </w:p>
        </w:tc>
      </w:tr>
      <w:tr w:rsidR="00BB2035" w14:paraId="6C9A0ACC" w14:textId="77777777" w:rsidTr="00A95A7A">
        <w:tc>
          <w:tcPr>
            <w:tcW w:w="1749" w:type="dxa"/>
          </w:tcPr>
          <w:p w14:paraId="5DCBE35E" w14:textId="77777777" w:rsidR="00BB2035" w:rsidRPr="00046CEA" w:rsidRDefault="00BB2035" w:rsidP="00A95A7A">
            <w:pPr>
              <w:rPr>
                <w:rFonts w:ascii="Georgia" w:hAnsi="Georgia"/>
                <w:sz w:val="20"/>
                <w:szCs w:val="20"/>
              </w:rPr>
            </w:pPr>
            <w:r>
              <w:rPr>
                <w:rFonts w:ascii="Georgia" w:hAnsi="Georgia"/>
                <w:sz w:val="20"/>
                <w:szCs w:val="20"/>
              </w:rPr>
              <w:t>GDP pc</w:t>
            </w:r>
          </w:p>
        </w:tc>
        <w:tc>
          <w:tcPr>
            <w:tcW w:w="1749" w:type="dxa"/>
          </w:tcPr>
          <w:p w14:paraId="71DE6483" w14:textId="77777777" w:rsidR="00BB2035" w:rsidRDefault="00BB2035" w:rsidP="00A95A7A">
            <w:pPr>
              <w:jc w:val="center"/>
              <w:rPr>
                <w:rFonts w:ascii="Georgia" w:hAnsi="Georgia"/>
                <w:sz w:val="20"/>
                <w:szCs w:val="20"/>
              </w:rPr>
            </w:pPr>
            <w:r>
              <w:rPr>
                <w:rFonts w:ascii="Georgia" w:hAnsi="Georgia"/>
                <w:sz w:val="20"/>
                <w:szCs w:val="20"/>
              </w:rPr>
              <w:t>340.648**</w:t>
            </w:r>
          </w:p>
          <w:p w14:paraId="7BC2EDD9" w14:textId="77777777" w:rsidR="00BB2035" w:rsidRPr="000C156C" w:rsidRDefault="00BB2035" w:rsidP="00A95A7A">
            <w:pPr>
              <w:jc w:val="center"/>
              <w:rPr>
                <w:rFonts w:ascii="Georgia" w:hAnsi="Georgia"/>
                <w:sz w:val="20"/>
                <w:szCs w:val="20"/>
              </w:rPr>
            </w:pPr>
            <w:r>
              <w:rPr>
                <w:rFonts w:ascii="Georgia" w:hAnsi="Georgia"/>
                <w:sz w:val="20"/>
                <w:szCs w:val="20"/>
              </w:rPr>
              <w:t>(167.046)</w:t>
            </w:r>
          </w:p>
        </w:tc>
        <w:tc>
          <w:tcPr>
            <w:tcW w:w="1749" w:type="dxa"/>
          </w:tcPr>
          <w:p w14:paraId="002B8C35" w14:textId="77777777" w:rsidR="00BB2035" w:rsidRDefault="00BB2035" w:rsidP="00A95A7A">
            <w:pPr>
              <w:jc w:val="center"/>
              <w:rPr>
                <w:rFonts w:ascii="Georgia" w:hAnsi="Georgia"/>
                <w:sz w:val="20"/>
                <w:szCs w:val="20"/>
              </w:rPr>
            </w:pPr>
            <w:r>
              <w:rPr>
                <w:rFonts w:ascii="Georgia" w:hAnsi="Georgia"/>
                <w:sz w:val="20"/>
                <w:szCs w:val="20"/>
              </w:rPr>
              <w:t>335.384*</w:t>
            </w:r>
          </w:p>
          <w:p w14:paraId="21AE6FCC" w14:textId="77777777" w:rsidR="00BB2035" w:rsidRPr="000C156C" w:rsidRDefault="00BB2035" w:rsidP="00A95A7A">
            <w:pPr>
              <w:jc w:val="center"/>
              <w:rPr>
                <w:rFonts w:ascii="Georgia" w:hAnsi="Georgia"/>
                <w:sz w:val="20"/>
                <w:szCs w:val="20"/>
              </w:rPr>
            </w:pPr>
            <w:r>
              <w:rPr>
                <w:rFonts w:ascii="Georgia" w:hAnsi="Georgia"/>
                <w:sz w:val="20"/>
                <w:szCs w:val="20"/>
              </w:rPr>
              <w:t>(185.922)</w:t>
            </w:r>
          </w:p>
        </w:tc>
        <w:tc>
          <w:tcPr>
            <w:tcW w:w="1749" w:type="dxa"/>
          </w:tcPr>
          <w:p w14:paraId="3C03B4D6" w14:textId="77777777" w:rsidR="00BB2035" w:rsidRDefault="00BB2035" w:rsidP="00A95A7A">
            <w:pPr>
              <w:jc w:val="center"/>
              <w:rPr>
                <w:rFonts w:ascii="Georgia" w:hAnsi="Georgia"/>
                <w:sz w:val="20"/>
                <w:szCs w:val="20"/>
              </w:rPr>
            </w:pPr>
            <w:r>
              <w:rPr>
                <w:rFonts w:ascii="Georgia" w:hAnsi="Georgia"/>
                <w:sz w:val="20"/>
                <w:szCs w:val="20"/>
              </w:rPr>
              <w:t>231.827*</w:t>
            </w:r>
          </w:p>
          <w:p w14:paraId="753D41CB" w14:textId="77777777" w:rsidR="00BB2035" w:rsidRPr="000C156C" w:rsidRDefault="00BB2035" w:rsidP="00A95A7A">
            <w:pPr>
              <w:jc w:val="center"/>
              <w:rPr>
                <w:rFonts w:ascii="Georgia" w:hAnsi="Georgia"/>
                <w:sz w:val="20"/>
                <w:szCs w:val="20"/>
              </w:rPr>
            </w:pPr>
            <w:r>
              <w:rPr>
                <w:rFonts w:ascii="Georgia" w:hAnsi="Georgia"/>
                <w:sz w:val="20"/>
                <w:szCs w:val="20"/>
              </w:rPr>
              <w:t>(127.029)</w:t>
            </w:r>
          </w:p>
        </w:tc>
        <w:tc>
          <w:tcPr>
            <w:tcW w:w="1749" w:type="dxa"/>
          </w:tcPr>
          <w:p w14:paraId="4A11F099" w14:textId="77777777" w:rsidR="00BB2035" w:rsidRDefault="00BB2035" w:rsidP="00A95A7A">
            <w:pPr>
              <w:jc w:val="center"/>
              <w:rPr>
                <w:rFonts w:ascii="Georgia" w:hAnsi="Georgia"/>
                <w:sz w:val="20"/>
                <w:szCs w:val="20"/>
              </w:rPr>
            </w:pPr>
            <w:r>
              <w:rPr>
                <w:rFonts w:ascii="Georgia" w:hAnsi="Georgia"/>
                <w:sz w:val="20"/>
                <w:szCs w:val="20"/>
              </w:rPr>
              <w:t>231.827*</w:t>
            </w:r>
          </w:p>
          <w:p w14:paraId="2D47EE22" w14:textId="77777777" w:rsidR="00BB2035" w:rsidRPr="000C156C" w:rsidRDefault="00BB2035" w:rsidP="00A95A7A">
            <w:pPr>
              <w:jc w:val="center"/>
              <w:rPr>
                <w:rFonts w:ascii="Georgia" w:hAnsi="Georgia"/>
                <w:sz w:val="20"/>
                <w:szCs w:val="20"/>
              </w:rPr>
            </w:pPr>
            <w:r>
              <w:rPr>
                <w:rFonts w:ascii="Georgia" w:hAnsi="Georgia"/>
                <w:sz w:val="20"/>
                <w:szCs w:val="20"/>
              </w:rPr>
              <w:t>(127.029)</w:t>
            </w:r>
          </w:p>
        </w:tc>
        <w:tc>
          <w:tcPr>
            <w:tcW w:w="1749" w:type="dxa"/>
          </w:tcPr>
          <w:p w14:paraId="3B874BF1" w14:textId="77777777" w:rsidR="00BB2035" w:rsidRDefault="00BB2035" w:rsidP="00A95A7A">
            <w:pPr>
              <w:jc w:val="center"/>
              <w:rPr>
                <w:rFonts w:ascii="Georgia" w:hAnsi="Georgia"/>
                <w:sz w:val="20"/>
                <w:szCs w:val="20"/>
              </w:rPr>
            </w:pPr>
            <w:r>
              <w:rPr>
                <w:rFonts w:ascii="Georgia" w:hAnsi="Georgia"/>
                <w:sz w:val="20"/>
                <w:szCs w:val="20"/>
              </w:rPr>
              <w:t>231.827*</w:t>
            </w:r>
          </w:p>
          <w:p w14:paraId="5079423A" w14:textId="77777777" w:rsidR="00BB2035" w:rsidRPr="000C156C" w:rsidRDefault="00BB2035" w:rsidP="00A95A7A">
            <w:pPr>
              <w:jc w:val="center"/>
              <w:rPr>
                <w:rFonts w:ascii="Georgia" w:hAnsi="Georgia"/>
                <w:sz w:val="20"/>
                <w:szCs w:val="20"/>
              </w:rPr>
            </w:pPr>
            <w:r>
              <w:rPr>
                <w:rFonts w:ascii="Georgia" w:hAnsi="Georgia"/>
                <w:sz w:val="20"/>
                <w:szCs w:val="20"/>
              </w:rPr>
              <w:t>(127.029)</w:t>
            </w:r>
          </w:p>
        </w:tc>
        <w:tc>
          <w:tcPr>
            <w:tcW w:w="1750" w:type="dxa"/>
          </w:tcPr>
          <w:p w14:paraId="56EE9791" w14:textId="77777777" w:rsidR="00BB2035" w:rsidRDefault="00BB2035" w:rsidP="00A95A7A">
            <w:pPr>
              <w:jc w:val="center"/>
              <w:rPr>
                <w:rFonts w:ascii="Georgia" w:hAnsi="Georgia"/>
                <w:sz w:val="20"/>
                <w:szCs w:val="20"/>
              </w:rPr>
            </w:pPr>
            <w:r>
              <w:rPr>
                <w:rFonts w:ascii="Georgia" w:hAnsi="Georgia"/>
                <w:sz w:val="20"/>
                <w:szCs w:val="20"/>
              </w:rPr>
              <w:t>332.564*</w:t>
            </w:r>
          </w:p>
          <w:p w14:paraId="1A39701E" w14:textId="77777777" w:rsidR="00BB2035" w:rsidRPr="000C156C" w:rsidRDefault="00BB2035" w:rsidP="00A95A7A">
            <w:pPr>
              <w:jc w:val="center"/>
              <w:rPr>
                <w:rFonts w:ascii="Georgia" w:hAnsi="Georgia"/>
                <w:sz w:val="20"/>
                <w:szCs w:val="20"/>
              </w:rPr>
            </w:pPr>
            <w:r>
              <w:rPr>
                <w:rFonts w:ascii="Georgia" w:hAnsi="Georgia"/>
                <w:sz w:val="20"/>
                <w:szCs w:val="20"/>
              </w:rPr>
              <w:t>(172.345)</w:t>
            </w:r>
          </w:p>
        </w:tc>
        <w:tc>
          <w:tcPr>
            <w:tcW w:w="1750" w:type="dxa"/>
          </w:tcPr>
          <w:p w14:paraId="288EEB98" w14:textId="77777777" w:rsidR="00BB2035" w:rsidRDefault="00BB2035" w:rsidP="00A95A7A">
            <w:pPr>
              <w:jc w:val="center"/>
              <w:rPr>
                <w:rFonts w:ascii="Georgia" w:hAnsi="Georgia"/>
                <w:sz w:val="20"/>
                <w:szCs w:val="20"/>
              </w:rPr>
            </w:pPr>
            <w:r>
              <w:rPr>
                <w:rFonts w:ascii="Georgia" w:hAnsi="Georgia"/>
                <w:sz w:val="20"/>
                <w:szCs w:val="20"/>
              </w:rPr>
              <w:t>231.827*</w:t>
            </w:r>
          </w:p>
          <w:p w14:paraId="0DF0DEA5" w14:textId="77777777" w:rsidR="00BB2035" w:rsidRPr="000C156C" w:rsidRDefault="00BB2035" w:rsidP="00A95A7A">
            <w:pPr>
              <w:jc w:val="center"/>
              <w:rPr>
                <w:rFonts w:ascii="Georgia" w:hAnsi="Georgia"/>
                <w:sz w:val="20"/>
                <w:szCs w:val="20"/>
              </w:rPr>
            </w:pPr>
            <w:r>
              <w:rPr>
                <w:rFonts w:ascii="Georgia" w:hAnsi="Georgia"/>
                <w:sz w:val="20"/>
                <w:szCs w:val="20"/>
              </w:rPr>
              <w:t>(127.029)</w:t>
            </w:r>
          </w:p>
        </w:tc>
      </w:tr>
      <w:tr w:rsidR="00BB2035" w14:paraId="3A2F889C" w14:textId="77777777" w:rsidTr="00A95A7A">
        <w:tc>
          <w:tcPr>
            <w:tcW w:w="1749" w:type="dxa"/>
          </w:tcPr>
          <w:p w14:paraId="6C9D306A" w14:textId="77777777" w:rsidR="00BB2035" w:rsidRPr="00046CEA" w:rsidRDefault="00BB2035" w:rsidP="00A95A7A">
            <w:pPr>
              <w:rPr>
                <w:rFonts w:ascii="Georgia" w:hAnsi="Georgia"/>
                <w:sz w:val="20"/>
                <w:szCs w:val="20"/>
              </w:rPr>
            </w:pPr>
            <w:proofErr w:type="spellStart"/>
            <w:r>
              <w:rPr>
                <w:rFonts w:ascii="Georgia" w:hAnsi="Georgia"/>
                <w:sz w:val="20"/>
                <w:szCs w:val="20"/>
              </w:rPr>
              <w:t>Self</w:t>
            </w:r>
            <w:proofErr w:type="spellEnd"/>
            <w:r>
              <w:rPr>
                <w:rFonts w:ascii="Georgia" w:hAnsi="Georgia"/>
                <w:sz w:val="20"/>
                <w:szCs w:val="20"/>
              </w:rPr>
              <w:t xml:space="preserve"> </w:t>
            </w:r>
            <w:proofErr w:type="spellStart"/>
            <w:r>
              <w:rPr>
                <w:rFonts w:ascii="Georgia" w:hAnsi="Georgia"/>
                <w:sz w:val="20"/>
                <w:szCs w:val="20"/>
              </w:rPr>
              <w:t>employed</w:t>
            </w:r>
            <w:proofErr w:type="spellEnd"/>
          </w:p>
        </w:tc>
        <w:tc>
          <w:tcPr>
            <w:tcW w:w="1749" w:type="dxa"/>
          </w:tcPr>
          <w:p w14:paraId="65573988" w14:textId="77777777" w:rsidR="00BB2035" w:rsidRDefault="00BB2035" w:rsidP="00A95A7A">
            <w:pPr>
              <w:jc w:val="center"/>
              <w:rPr>
                <w:rFonts w:ascii="Georgia" w:hAnsi="Georgia"/>
                <w:sz w:val="20"/>
                <w:szCs w:val="20"/>
              </w:rPr>
            </w:pPr>
            <w:r>
              <w:rPr>
                <w:rFonts w:ascii="Georgia" w:hAnsi="Georgia"/>
                <w:sz w:val="20"/>
                <w:szCs w:val="20"/>
              </w:rPr>
              <w:t>-0.620</w:t>
            </w:r>
          </w:p>
          <w:p w14:paraId="5E470D51" w14:textId="77777777" w:rsidR="00BB2035" w:rsidRPr="000C156C" w:rsidRDefault="00BB2035" w:rsidP="00A95A7A">
            <w:pPr>
              <w:jc w:val="center"/>
              <w:rPr>
                <w:rFonts w:ascii="Georgia" w:hAnsi="Georgia"/>
                <w:sz w:val="20"/>
                <w:szCs w:val="20"/>
              </w:rPr>
            </w:pPr>
            <w:r>
              <w:rPr>
                <w:rFonts w:ascii="Georgia" w:hAnsi="Georgia"/>
                <w:sz w:val="20"/>
                <w:szCs w:val="20"/>
              </w:rPr>
              <w:t>(0.474)</w:t>
            </w:r>
          </w:p>
        </w:tc>
        <w:tc>
          <w:tcPr>
            <w:tcW w:w="1749" w:type="dxa"/>
          </w:tcPr>
          <w:p w14:paraId="66D6C061" w14:textId="77777777" w:rsidR="00BB2035" w:rsidRDefault="00BB2035" w:rsidP="00A95A7A">
            <w:pPr>
              <w:jc w:val="center"/>
              <w:rPr>
                <w:rFonts w:ascii="Georgia" w:hAnsi="Georgia"/>
                <w:sz w:val="20"/>
                <w:szCs w:val="20"/>
              </w:rPr>
            </w:pPr>
            <w:r>
              <w:rPr>
                <w:rFonts w:ascii="Georgia" w:hAnsi="Georgia"/>
                <w:sz w:val="20"/>
                <w:szCs w:val="20"/>
              </w:rPr>
              <w:t>-0.724</w:t>
            </w:r>
          </w:p>
          <w:p w14:paraId="579F2EEA" w14:textId="77777777" w:rsidR="00BB2035" w:rsidRPr="000C156C" w:rsidRDefault="00BB2035" w:rsidP="00A95A7A">
            <w:pPr>
              <w:jc w:val="center"/>
              <w:rPr>
                <w:rFonts w:ascii="Georgia" w:hAnsi="Georgia"/>
                <w:sz w:val="20"/>
                <w:szCs w:val="20"/>
              </w:rPr>
            </w:pPr>
            <w:r>
              <w:rPr>
                <w:rFonts w:ascii="Georgia" w:hAnsi="Georgia"/>
                <w:sz w:val="20"/>
                <w:szCs w:val="20"/>
              </w:rPr>
              <w:t>(0.492)</w:t>
            </w:r>
          </w:p>
        </w:tc>
        <w:tc>
          <w:tcPr>
            <w:tcW w:w="1749" w:type="dxa"/>
          </w:tcPr>
          <w:p w14:paraId="10D7B382" w14:textId="77777777" w:rsidR="00BB2035" w:rsidRDefault="00BB2035" w:rsidP="00A95A7A">
            <w:pPr>
              <w:jc w:val="center"/>
              <w:rPr>
                <w:rFonts w:ascii="Georgia" w:hAnsi="Georgia"/>
                <w:sz w:val="20"/>
                <w:szCs w:val="20"/>
              </w:rPr>
            </w:pPr>
            <w:r>
              <w:rPr>
                <w:rFonts w:ascii="Georgia" w:hAnsi="Georgia"/>
                <w:sz w:val="20"/>
                <w:szCs w:val="20"/>
              </w:rPr>
              <w:t>-0.792**</w:t>
            </w:r>
          </w:p>
          <w:p w14:paraId="3E0E364D" w14:textId="77777777" w:rsidR="00BB2035" w:rsidRPr="000C156C" w:rsidRDefault="00BB2035" w:rsidP="00A95A7A">
            <w:pPr>
              <w:jc w:val="center"/>
              <w:rPr>
                <w:rFonts w:ascii="Georgia" w:hAnsi="Georgia"/>
                <w:sz w:val="20"/>
                <w:szCs w:val="20"/>
              </w:rPr>
            </w:pPr>
            <w:r>
              <w:rPr>
                <w:rFonts w:ascii="Georgia" w:hAnsi="Georgia"/>
                <w:sz w:val="20"/>
                <w:szCs w:val="20"/>
              </w:rPr>
              <w:t>(0.357)</w:t>
            </w:r>
          </w:p>
        </w:tc>
        <w:tc>
          <w:tcPr>
            <w:tcW w:w="1749" w:type="dxa"/>
          </w:tcPr>
          <w:p w14:paraId="42460B07" w14:textId="77777777" w:rsidR="00BB2035" w:rsidRDefault="00BB2035" w:rsidP="00A95A7A">
            <w:pPr>
              <w:jc w:val="center"/>
              <w:rPr>
                <w:rFonts w:ascii="Georgia" w:hAnsi="Georgia"/>
                <w:sz w:val="20"/>
                <w:szCs w:val="20"/>
              </w:rPr>
            </w:pPr>
            <w:r>
              <w:rPr>
                <w:rFonts w:ascii="Georgia" w:hAnsi="Georgia"/>
                <w:sz w:val="20"/>
                <w:szCs w:val="20"/>
              </w:rPr>
              <w:t>-0.792**</w:t>
            </w:r>
          </w:p>
          <w:p w14:paraId="1421EA55" w14:textId="77777777" w:rsidR="00BB2035" w:rsidRPr="000C156C" w:rsidRDefault="00BB2035" w:rsidP="00A95A7A">
            <w:pPr>
              <w:jc w:val="center"/>
              <w:rPr>
                <w:rFonts w:ascii="Georgia" w:hAnsi="Georgia"/>
                <w:sz w:val="20"/>
                <w:szCs w:val="20"/>
              </w:rPr>
            </w:pPr>
            <w:r>
              <w:rPr>
                <w:rFonts w:ascii="Georgia" w:hAnsi="Georgia"/>
                <w:sz w:val="20"/>
                <w:szCs w:val="20"/>
              </w:rPr>
              <w:t>(0.357)</w:t>
            </w:r>
          </w:p>
        </w:tc>
        <w:tc>
          <w:tcPr>
            <w:tcW w:w="1749" w:type="dxa"/>
          </w:tcPr>
          <w:p w14:paraId="742769BC" w14:textId="77777777" w:rsidR="00BB2035" w:rsidRDefault="00BB2035" w:rsidP="00A95A7A">
            <w:pPr>
              <w:jc w:val="center"/>
              <w:rPr>
                <w:rFonts w:ascii="Georgia" w:hAnsi="Georgia"/>
                <w:sz w:val="20"/>
                <w:szCs w:val="20"/>
              </w:rPr>
            </w:pPr>
            <w:r>
              <w:rPr>
                <w:rFonts w:ascii="Georgia" w:hAnsi="Georgia"/>
                <w:sz w:val="20"/>
                <w:szCs w:val="20"/>
              </w:rPr>
              <w:t>-0.792**</w:t>
            </w:r>
          </w:p>
          <w:p w14:paraId="27104D9B" w14:textId="77777777" w:rsidR="00BB2035" w:rsidRPr="000C156C" w:rsidRDefault="00BB2035" w:rsidP="00A95A7A">
            <w:pPr>
              <w:jc w:val="center"/>
              <w:rPr>
                <w:rFonts w:ascii="Georgia" w:hAnsi="Georgia"/>
                <w:sz w:val="20"/>
                <w:szCs w:val="20"/>
              </w:rPr>
            </w:pPr>
            <w:r>
              <w:rPr>
                <w:rFonts w:ascii="Georgia" w:hAnsi="Georgia"/>
                <w:sz w:val="20"/>
                <w:szCs w:val="20"/>
              </w:rPr>
              <w:t>(0.357)</w:t>
            </w:r>
          </w:p>
        </w:tc>
        <w:tc>
          <w:tcPr>
            <w:tcW w:w="1750" w:type="dxa"/>
          </w:tcPr>
          <w:p w14:paraId="377DF3F9" w14:textId="77777777" w:rsidR="00BB2035" w:rsidRDefault="00BB2035" w:rsidP="00A95A7A">
            <w:pPr>
              <w:jc w:val="center"/>
              <w:rPr>
                <w:rFonts w:ascii="Georgia" w:hAnsi="Georgia"/>
                <w:sz w:val="20"/>
                <w:szCs w:val="20"/>
              </w:rPr>
            </w:pPr>
            <w:r>
              <w:rPr>
                <w:rFonts w:ascii="Georgia" w:hAnsi="Georgia"/>
                <w:sz w:val="20"/>
                <w:szCs w:val="20"/>
              </w:rPr>
              <w:t>-0.628</w:t>
            </w:r>
          </w:p>
          <w:p w14:paraId="760567ED" w14:textId="77777777" w:rsidR="00BB2035" w:rsidRPr="000C156C" w:rsidRDefault="00BB2035" w:rsidP="00A95A7A">
            <w:pPr>
              <w:jc w:val="center"/>
              <w:rPr>
                <w:rFonts w:ascii="Georgia" w:hAnsi="Georgia"/>
                <w:sz w:val="20"/>
                <w:szCs w:val="20"/>
              </w:rPr>
            </w:pPr>
            <w:r>
              <w:rPr>
                <w:rFonts w:ascii="Georgia" w:hAnsi="Georgia"/>
                <w:sz w:val="20"/>
                <w:szCs w:val="20"/>
              </w:rPr>
              <w:t>(0.476)</w:t>
            </w:r>
          </w:p>
        </w:tc>
        <w:tc>
          <w:tcPr>
            <w:tcW w:w="1750" w:type="dxa"/>
          </w:tcPr>
          <w:p w14:paraId="4870F272" w14:textId="77777777" w:rsidR="00BB2035" w:rsidRDefault="00BB2035" w:rsidP="00A95A7A">
            <w:pPr>
              <w:jc w:val="center"/>
              <w:rPr>
                <w:rFonts w:ascii="Georgia" w:hAnsi="Georgia"/>
                <w:sz w:val="20"/>
                <w:szCs w:val="20"/>
              </w:rPr>
            </w:pPr>
            <w:r>
              <w:rPr>
                <w:rFonts w:ascii="Georgia" w:hAnsi="Georgia"/>
                <w:sz w:val="20"/>
                <w:szCs w:val="20"/>
              </w:rPr>
              <w:t>-0.792**</w:t>
            </w:r>
          </w:p>
          <w:p w14:paraId="3011E94A" w14:textId="77777777" w:rsidR="00BB2035" w:rsidRPr="000C156C" w:rsidRDefault="00BB2035" w:rsidP="00A95A7A">
            <w:pPr>
              <w:jc w:val="center"/>
              <w:rPr>
                <w:rFonts w:ascii="Georgia" w:hAnsi="Georgia"/>
                <w:sz w:val="20"/>
                <w:szCs w:val="20"/>
              </w:rPr>
            </w:pPr>
            <w:r>
              <w:rPr>
                <w:rFonts w:ascii="Georgia" w:hAnsi="Georgia"/>
                <w:sz w:val="20"/>
                <w:szCs w:val="20"/>
              </w:rPr>
              <w:t>(0.357)</w:t>
            </w:r>
          </w:p>
        </w:tc>
      </w:tr>
      <w:tr w:rsidR="00BB2035" w14:paraId="6B1E93D3" w14:textId="77777777" w:rsidTr="00A95A7A">
        <w:tc>
          <w:tcPr>
            <w:tcW w:w="1749" w:type="dxa"/>
          </w:tcPr>
          <w:p w14:paraId="4C98A283" w14:textId="77777777" w:rsidR="00BB2035" w:rsidRPr="00046CEA" w:rsidRDefault="00BB2035" w:rsidP="00A95A7A">
            <w:pPr>
              <w:rPr>
                <w:rFonts w:ascii="Georgia" w:hAnsi="Georgia"/>
                <w:sz w:val="20"/>
                <w:szCs w:val="20"/>
              </w:rPr>
            </w:pPr>
            <w:proofErr w:type="spellStart"/>
            <w:r>
              <w:rPr>
                <w:rFonts w:ascii="Georgia" w:hAnsi="Georgia"/>
                <w:sz w:val="20"/>
                <w:szCs w:val="20"/>
              </w:rPr>
              <w:t>Ideology</w:t>
            </w:r>
            <w:proofErr w:type="spellEnd"/>
          </w:p>
        </w:tc>
        <w:tc>
          <w:tcPr>
            <w:tcW w:w="1749" w:type="dxa"/>
          </w:tcPr>
          <w:p w14:paraId="169F4D44" w14:textId="77777777" w:rsidR="00BB2035" w:rsidRDefault="00BB2035" w:rsidP="00A95A7A">
            <w:pPr>
              <w:jc w:val="center"/>
              <w:rPr>
                <w:rFonts w:ascii="Georgia" w:hAnsi="Georgia"/>
                <w:sz w:val="20"/>
                <w:szCs w:val="20"/>
              </w:rPr>
            </w:pPr>
            <w:r>
              <w:rPr>
                <w:rFonts w:ascii="Georgia" w:hAnsi="Georgia"/>
                <w:sz w:val="20"/>
                <w:szCs w:val="20"/>
              </w:rPr>
              <w:t>-8.001***</w:t>
            </w:r>
          </w:p>
          <w:p w14:paraId="7863DCBA" w14:textId="77777777" w:rsidR="00BB2035" w:rsidRPr="000C156C" w:rsidRDefault="00BB2035" w:rsidP="00A95A7A">
            <w:pPr>
              <w:jc w:val="center"/>
              <w:rPr>
                <w:rFonts w:ascii="Georgia" w:hAnsi="Georgia"/>
                <w:sz w:val="20"/>
                <w:szCs w:val="20"/>
              </w:rPr>
            </w:pPr>
            <w:r>
              <w:rPr>
                <w:rFonts w:ascii="Georgia" w:hAnsi="Georgia"/>
                <w:sz w:val="20"/>
                <w:szCs w:val="20"/>
              </w:rPr>
              <w:t>(1.203)</w:t>
            </w:r>
          </w:p>
        </w:tc>
        <w:tc>
          <w:tcPr>
            <w:tcW w:w="1749" w:type="dxa"/>
          </w:tcPr>
          <w:p w14:paraId="2A17C029" w14:textId="77777777" w:rsidR="00BB2035" w:rsidRDefault="00BB2035" w:rsidP="00A95A7A">
            <w:pPr>
              <w:jc w:val="center"/>
              <w:rPr>
                <w:rFonts w:ascii="Georgia" w:hAnsi="Georgia"/>
                <w:sz w:val="20"/>
                <w:szCs w:val="20"/>
              </w:rPr>
            </w:pPr>
            <w:r>
              <w:rPr>
                <w:rFonts w:ascii="Georgia" w:hAnsi="Georgia"/>
                <w:sz w:val="20"/>
                <w:szCs w:val="20"/>
              </w:rPr>
              <w:t>-0.741</w:t>
            </w:r>
          </w:p>
          <w:p w14:paraId="6C33B0A5" w14:textId="77777777" w:rsidR="00BB2035" w:rsidRPr="000C156C" w:rsidRDefault="00BB2035" w:rsidP="00A95A7A">
            <w:pPr>
              <w:jc w:val="center"/>
              <w:rPr>
                <w:rFonts w:ascii="Georgia" w:hAnsi="Georgia"/>
                <w:sz w:val="20"/>
                <w:szCs w:val="20"/>
              </w:rPr>
            </w:pPr>
            <w:r>
              <w:rPr>
                <w:rFonts w:ascii="Georgia" w:hAnsi="Georgia"/>
                <w:sz w:val="20"/>
                <w:szCs w:val="20"/>
              </w:rPr>
              <w:t>(2.775)</w:t>
            </w:r>
          </w:p>
        </w:tc>
        <w:tc>
          <w:tcPr>
            <w:tcW w:w="1749" w:type="dxa"/>
          </w:tcPr>
          <w:p w14:paraId="160C9C49" w14:textId="77777777" w:rsidR="00BB2035" w:rsidRDefault="00BB2035" w:rsidP="00A95A7A">
            <w:pPr>
              <w:jc w:val="center"/>
              <w:rPr>
                <w:rFonts w:ascii="Georgia" w:hAnsi="Georgia"/>
                <w:sz w:val="20"/>
                <w:szCs w:val="20"/>
              </w:rPr>
            </w:pPr>
            <w:r>
              <w:rPr>
                <w:rFonts w:ascii="Georgia" w:hAnsi="Georgia"/>
                <w:sz w:val="20"/>
                <w:szCs w:val="20"/>
              </w:rPr>
              <w:t>-0.263</w:t>
            </w:r>
          </w:p>
          <w:p w14:paraId="7CD4572F" w14:textId="77777777" w:rsidR="00BB2035" w:rsidRPr="000C156C" w:rsidRDefault="00BB2035" w:rsidP="00A95A7A">
            <w:pPr>
              <w:jc w:val="center"/>
              <w:rPr>
                <w:rFonts w:ascii="Georgia" w:hAnsi="Georgia"/>
                <w:sz w:val="20"/>
                <w:szCs w:val="20"/>
              </w:rPr>
            </w:pPr>
            <w:r>
              <w:rPr>
                <w:rFonts w:ascii="Georgia" w:hAnsi="Georgia"/>
                <w:sz w:val="20"/>
                <w:szCs w:val="20"/>
              </w:rPr>
              <w:t>(0.237)</w:t>
            </w:r>
          </w:p>
        </w:tc>
        <w:tc>
          <w:tcPr>
            <w:tcW w:w="1749" w:type="dxa"/>
          </w:tcPr>
          <w:p w14:paraId="7921AEE4" w14:textId="77777777" w:rsidR="00BB2035" w:rsidRDefault="00BB2035" w:rsidP="00A95A7A">
            <w:pPr>
              <w:jc w:val="center"/>
              <w:rPr>
                <w:rFonts w:ascii="Georgia" w:hAnsi="Georgia"/>
                <w:sz w:val="20"/>
                <w:szCs w:val="20"/>
              </w:rPr>
            </w:pPr>
            <w:r>
              <w:rPr>
                <w:rFonts w:ascii="Georgia" w:hAnsi="Georgia"/>
                <w:sz w:val="20"/>
                <w:szCs w:val="20"/>
              </w:rPr>
              <w:t>-1.512***</w:t>
            </w:r>
          </w:p>
          <w:p w14:paraId="1C3F54BF" w14:textId="77777777" w:rsidR="00BB2035" w:rsidRPr="000C156C" w:rsidRDefault="00BB2035" w:rsidP="00A95A7A">
            <w:pPr>
              <w:jc w:val="center"/>
              <w:rPr>
                <w:rFonts w:ascii="Georgia" w:hAnsi="Georgia"/>
                <w:sz w:val="20"/>
                <w:szCs w:val="20"/>
              </w:rPr>
            </w:pPr>
            <w:r>
              <w:rPr>
                <w:rFonts w:ascii="Georgia" w:hAnsi="Georgia"/>
                <w:sz w:val="20"/>
                <w:szCs w:val="20"/>
              </w:rPr>
              <w:t>(0.329)</w:t>
            </w:r>
          </w:p>
        </w:tc>
        <w:tc>
          <w:tcPr>
            <w:tcW w:w="1749" w:type="dxa"/>
          </w:tcPr>
          <w:p w14:paraId="44A2D6DD" w14:textId="77777777" w:rsidR="00BB2035" w:rsidRDefault="00BB2035" w:rsidP="00A95A7A">
            <w:pPr>
              <w:jc w:val="center"/>
              <w:rPr>
                <w:rFonts w:ascii="Georgia" w:hAnsi="Georgia"/>
                <w:sz w:val="20"/>
                <w:szCs w:val="20"/>
              </w:rPr>
            </w:pPr>
            <w:r>
              <w:rPr>
                <w:rFonts w:ascii="Georgia" w:hAnsi="Georgia"/>
                <w:sz w:val="20"/>
                <w:szCs w:val="20"/>
              </w:rPr>
              <w:t>0.717**</w:t>
            </w:r>
          </w:p>
          <w:p w14:paraId="3619ADF5" w14:textId="77777777" w:rsidR="00BB2035" w:rsidRPr="000C156C" w:rsidRDefault="00BB2035" w:rsidP="00A95A7A">
            <w:pPr>
              <w:jc w:val="center"/>
              <w:rPr>
                <w:rFonts w:ascii="Georgia" w:hAnsi="Georgia"/>
                <w:sz w:val="20"/>
                <w:szCs w:val="20"/>
              </w:rPr>
            </w:pPr>
            <w:r>
              <w:rPr>
                <w:rFonts w:ascii="Georgia" w:hAnsi="Georgia"/>
                <w:sz w:val="20"/>
                <w:szCs w:val="20"/>
              </w:rPr>
              <w:t>(0.278)</w:t>
            </w:r>
          </w:p>
        </w:tc>
        <w:tc>
          <w:tcPr>
            <w:tcW w:w="1750" w:type="dxa"/>
          </w:tcPr>
          <w:p w14:paraId="12336965" w14:textId="77777777" w:rsidR="00BB2035" w:rsidRDefault="00BB2035" w:rsidP="00A95A7A">
            <w:pPr>
              <w:jc w:val="center"/>
              <w:rPr>
                <w:rFonts w:ascii="Georgia" w:hAnsi="Georgia"/>
                <w:sz w:val="20"/>
                <w:szCs w:val="20"/>
              </w:rPr>
            </w:pPr>
            <w:r>
              <w:rPr>
                <w:rFonts w:ascii="Georgia" w:hAnsi="Georgia"/>
                <w:sz w:val="20"/>
                <w:szCs w:val="20"/>
              </w:rPr>
              <w:t>-5.761**</w:t>
            </w:r>
          </w:p>
          <w:p w14:paraId="595F15EA" w14:textId="77777777" w:rsidR="00BB2035" w:rsidRPr="000C156C" w:rsidRDefault="00BB2035" w:rsidP="00A95A7A">
            <w:pPr>
              <w:jc w:val="center"/>
              <w:rPr>
                <w:rFonts w:ascii="Georgia" w:hAnsi="Georgia"/>
                <w:sz w:val="20"/>
                <w:szCs w:val="20"/>
              </w:rPr>
            </w:pPr>
            <w:r>
              <w:rPr>
                <w:rFonts w:ascii="Georgia" w:hAnsi="Georgia"/>
                <w:sz w:val="20"/>
                <w:szCs w:val="20"/>
              </w:rPr>
              <w:t>(2.622)</w:t>
            </w:r>
          </w:p>
        </w:tc>
        <w:tc>
          <w:tcPr>
            <w:tcW w:w="1750" w:type="dxa"/>
          </w:tcPr>
          <w:p w14:paraId="2FD8A420" w14:textId="77777777" w:rsidR="00BB2035" w:rsidRDefault="00BB2035" w:rsidP="00A95A7A">
            <w:pPr>
              <w:jc w:val="center"/>
              <w:rPr>
                <w:rFonts w:ascii="Georgia" w:hAnsi="Georgia"/>
                <w:sz w:val="20"/>
                <w:szCs w:val="20"/>
              </w:rPr>
            </w:pPr>
            <w:r>
              <w:rPr>
                <w:rFonts w:ascii="Georgia" w:hAnsi="Georgia"/>
                <w:sz w:val="20"/>
                <w:szCs w:val="20"/>
              </w:rPr>
              <w:t>1.357</w:t>
            </w:r>
          </w:p>
          <w:p w14:paraId="251D2B9B" w14:textId="77777777" w:rsidR="00BB2035" w:rsidRPr="000C156C" w:rsidRDefault="00BB2035" w:rsidP="00A95A7A">
            <w:pPr>
              <w:jc w:val="center"/>
              <w:rPr>
                <w:rFonts w:ascii="Georgia" w:hAnsi="Georgia"/>
                <w:sz w:val="20"/>
                <w:szCs w:val="20"/>
              </w:rPr>
            </w:pPr>
            <w:r>
              <w:rPr>
                <w:rFonts w:ascii="Georgia" w:hAnsi="Georgia"/>
                <w:sz w:val="20"/>
                <w:szCs w:val="20"/>
              </w:rPr>
              <w:t>(8.616)</w:t>
            </w:r>
          </w:p>
        </w:tc>
      </w:tr>
      <w:tr w:rsidR="00BB2035" w14:paraId="71EAEB3F" w14:textId="77777777" w:rsidTr="00A95A7A">
        <w:tc>
          <w:tcPr>
            <w:tcW w:w="1749" w:type="dxa"/>
          </w:tcPr>
          <w:p w14:paraId="0F1A008A" w14:textId="77777777" w:rsidR="00BB2035" w:rsidRPr="00046CEA" w:rsidRDefault="00BB2035" w:rsidP="00A95A7A">
            <w:pPr>
              <w:rPr>
                <w:rFonts w:ascii="Georgia" w:hAnsi="Georgia"/>
                <w:sz w:val="20"/>
                <w:szCs w:val="20"/>
              </w:rPr>
            </w:pPr>
            <w:proofErr w:type="spellStart"/>
            <w:r>
              <w:rPr>
                <w:rFonts w:ascii="Georgia" w:hAnsi="Georgia"/>
                <w:sz w:val="20"/>
                <w:szCs w:val="20"/>
              </w:rPr>
              <w:t>Lockdown</w:t>
            </w:r>
            <w:proofErr w:type="spellEnd"/>
            <w:r>
              <w:rPr>
                <w:rFonts w:ascii="Georgia" w:hAnsi="Georgia"/>
                <w:sz w:val="20"/>
                <w:szCs w:val="20"/>
              </w:rPr>
              <w:t xml:space="preserve"> </w:t>
            </w:r>
            <w:proofErr w:type="spellStart"/>
            <w:r>
              <w:rPr>
                <w:rFonts w:ascii="Georgia" w:hAnsi="Georgia"/>
                <w:sz w:val="20"/>
                <w:szCs w:val="20"/>
              </w:rPr>
              <w:t>stringency</w:t>
            </w:r>
            <w:proofErr w:type="spellEnd"/>
          </w:p>
        </w:tc>
        <w:tc>
          <w:tcPr>
            <w:tcW w:w="1749" w:type="dxa"/>
          </w:tcPr>
          <w:p w14:paraId="73935D69" w14:textId="77777777" w:rsidR="00BB2035" w:rsidRDefault="00BB2035" w:rsidP="00A95A7A">
            <w:pPr>
              <w:jc w:val="center"/>
              <w:rPr>
                <w:rFonts w:ascii="Georgia" w:hAnsi="Georgia"/>
                <w:sz w:val="20"/>
                <w:szCs w:val="20"/>
              </w:rPr>
            </w:pPr>
            <w:r>
              <w:rPr>
                <w:rFonts w:ascii="Georgia" w:hAnsi="Georgia"/>
                <w:sz w:val="20"/>
                <w:szCs w:val="20"/>
              </w:rPr>
              <w:t>0.684***</w:t>
            </w:r>
          </w:p>
          <w:p w14:paraId="77737695" w14:textId="77777777" w:rsidR="00BB2035" w:rsidRPr="000C156C" w:rsidRDefault="00BB2035" w:rsidP="00A95A7A">
            <w:pPr>
              <w:jc w:val="center"/>
              <w:rPr>
                <w:rFonts w:ascii="Georgia" w:hAnsi="Georgia"/>
                <w:sz w:val="20"/>
                <w:szCs w:val="20"/>
              </w:rPr>
            </w:pPr>
            <w:r>
              <w:rPr>
                <w:rFonts w:ascii="Georgia" w:hAnsi="Georgia"/>
                <w:sz w:val="20"/>
                <w:szCs w:val="20"/>
              </w:rPr>
              <w:t>(0.187)</w:t>
            </w:r>
          </w:p>
        </w:tc>
        <w:tc>
          <w:tcPr>
            <w:tcW w:w="1749" w:type="dxa"/>
          </w:tcPr>
          <w:p w14:paraId="239932A2" w14:textId="77777777" w:rsidR="00BB2035" w:rsidRDefault="00BB2035" w:rsidP="00A95A7A">
            <w:pPr>
              <w:jc w:val="center"/>
              <w:rPr>
                <w:rFonts w:ascii="Georgia" w:hAnsi="Georgia"/>
                <w:sz w:val="20"/>
                <w:szCs w:val="20"/>
              </w:rPr>
            </w:pPr>
            <w:r>
              <w:rPr>
                <w:rFonts w:ascii="Georgia" w:hAnsi="Georgia"/>
                <w:sz w:val="20"/>
                <w:szCs w:val="20"/>
              </w:rPr>
              <w:t>0.946***</w:t>
            </w:r>
          </w:p>
          <w:p w14:paraId="4738381C" w14:textId="77777777" w:rsidR="00BB2035" w:rsidRPr="000C156C" w:rsidRDefault="00BB2035" w:rsidP="00A95A7A">
            <w:pPr>
              <w:jc w:val="center"/>
              <w:rPr>
                <w:rFonts w:ascii="Georgia" w:hAnsi="Georgia"/>
                <w:sz w:val="20"/>
                <w:szCs w:val="20"/>
              </w:rPr>
            </w:pPr>
            <w:r>
              <w:rPr>
                <w:rFonts w:ascii="Georgia" w:hAnsi="Georgia"/>
                <w:sz w:val="20"/>
                <w:szCs w:val="20"/>
              </w:rPr>
              <w:t>(0.206)</w:t>
            </w:r>
          </w:p>
        </w:tc>
        <w:tc>
          <w:tcPr>
            <w:tcW w:w="1749" w:type="dxa"/>
          </w:tcPr>
          <w:p w14:paraId="52CD5A0B" w14:textId="77777777" w:rsidR="00BB2035" w:rsidRDefault="00BB2035" w:rsidP="00A95A7A">
            <w:pPr>
              <w:jc w:val="center"/>
              <w:rPr>
                <w:rFonts w:ascii="Georgia" w:hAnsi="Georgia"/>
                <w:sz w:val="20"/>
                <w:szCs w:val="20"/>
              </w:rPr>
            </w:pPr>
            <w:r>
              <w:rPr>
                <w:rFonts w:ascii="Georgia" w:hAnsi="Georgia"/>
                <w:sz w:val="20"/>
                <w:szCs w:val="20"/>
              </w:rPr>
              <w:t>1.170***</w:t>
            </w:r>
          </w:p>
          <w:p w14:paraId="2B0449F7" w14:textId="77777777" w:rsidR="00BB2035" w:rsidRPr="000C156C" w:rsidRDefault="00BB2035" w:rsidP="00A95A7A">
            <w:pPr>
              <w:jc w:val="center"/>
              <w:rPr>
                <w:rFonts w:ascii="Georgia" w:hAnsi="Georgia"/>
                <w:sz w:val="20"/>
                <w:szCs w:val="20"/>
              </w:rPr>
            </w:pPr>
            <w:r>
              <w:rPr>
                <w:rFonts w:ascii="Georgia" w:hAnsi="Georgia"/>
                <w:sz w:val="20"/>
                <w:szCs w:val="20"/>
              </w:rPr>
              <w:t>(0.213)</w:t>
            </w:r>
          </w:p>
        </w:tc>
        <w:tc>
          <w:tcPr>
            <w:tcW w:w="1749" w:type="dxa"/>
          </w:tcPr>
          <w:p w14:paraId="5E9646C5" w14:textId="77777777" w:rsidR="00BB2035" w:rsidRDefault="00BB2035" w:rsidP="00A95A7A">
            <w:pPr>
              <w:jc w:val="center"/>
              <w:rPr>
                <w:rFonts w:ascii="Georgia" w:hAnsi="Georgia"/>
                <w:sz w:val="20"/>
                <w:szCs w:val="20"/>
              </w:rPr>
            </w:pPr>
            <w:r>
              <w:rPr>
                <w:rFonts w:ascii="Georgia" w:hAnsi="Georgia"/>
                <w:sz w:val="20"/>
                <w:szCs w:val="20"/>
              </w:rPr>
              <w:t>1.170***</w:t>
            </w:r>
          </w:p>
          <w:p w14:paraId="4625DCB1" w14:textId="77777777" w:rsidR="00BB2035" w:rsidRPr="000C156C" w:rsidRDefault="00BB2035" w:rsidP="00A95A7A">
            <w:pPr>
              <w:jc w:val="center"/>
              <w:rPr>
                <w:rFonts w:ascii="Georgia" w:hAnsi="Georgia"/>
                <w:sz w:val="20"/>
                <w:szCs w:val="20"/>
              </w:rPr>
            </w:pPr>
            <w:r>
              <w:rPr>
                <w:rFonts w:ascii="Georgia" w:hAnsi="Georgia"/>
                <w:sz w:val="20"/>
                <w:szCs w:val="20"/>
              </w:rPr>
              <w:t>(0.213)</w:t>
            </w:r>
          </w:p>
        </w:tc>
        <w:tc>
          <w:tcPr>
            <w:tcW w:w="1749" w:type="dxa"/>
          </w:tcPr>
          <w:p w14:paraId="35904612" w14:textId="77777777" w:rsidR="00BB2035" w:rsidRDefault="00BB2035" w:rsidP="00A95A7A">
            <w:pPr>
              <w:jc w:val="center"/>
              <w:rPr>
                <w:rFonts w:ascii="Georgia" w:hAnsi="Georgia"/>
                <w:sz w:val="20"/>
                <w:szCs w:val="20"/>
              </w:rPr>
            </w:pPr>
            <w:r>
              <w:rPr>
                <w:rFonts w:ascii="Georgia" w:hAnsi="Georgia"/>
                <w:sz w:val="20"/>
                <w:szCs w:val="20"/>
              </w:rPr>
              <w:t>1.170***</w:t>
            </w:r>
          </w:p>
          <w:p w14:paraId="7ADCFD39" w14:textId="77777777" w:rsidR="00BB2035" w:rsidRPr="000C156C" w:rsidRDefault="00BB2035" w:rsidP="00A95A7A">
            <w:pPr>
              <w:jc w:val="center"/>
              <w:rPr>
                <w:rFonts w:ascii="Georgia" w:hAnsi="Georgia"/>
                <w:sz w:val="20"/>
                <w:szCs w:val="20"/>
              </w:rPr>
            </w:pPr>
            <w:r>
              <w:rPr>
                <w:rFonts w:ascii="Georgia" w:hAnsi="Georgia"/>
                <w:sz w:val="20"/>
                <w:szCs w:val="20"/>
              </w:rPr>
              <w:t>(0.213)</w:t>
            </w:r>
          </w:p>
        </w:tc>
        <w:tc>
          <w:tcPr>
            <w:tcW w:w="1750" w:type="dxa"/>
          </w:tcPr>
          <w:p w14:paraId="0AEB6800" w14:textId="77777777" w:rsidR="00BB2035" w:rsidRDefault="00BB2035" w:rsidP="00A95A7A">
            <w:pPr>
              <w:jc w:val="center"/>
              <w:rPr>
                <w:rFonts w:ascii="Georgia" w:hAnsi="Georgia"/>
                <w:sz w:val="20"/>
                <w:szCs w:val="20"/>
              </w:rPr>
            </w:pPr>
            <w:r>
              <w:rPr>
                <w:rFonts w:ascii="Georgia" w:hAnsi="Georgia"/>
                <w:sz w:val="20"/>
                <w:szCs w:val="20"/>
              </w:rPr>
              <w:t>0.684***</w:t>
            </w:r>
          </w:p>
          <w:p w14:paraId="040177E2" w14:textId="77777777" w:rsidR="00BB2035" w:rsidRPr="000C156C" w:rsidRDefault="00BB2035" w:rsidP="00A95A7A">
            <w:pPr>
              <w:jc w:val="center"/>
              <w:rPr>
                <w:rFonts w:ascii="Georgia" w:hAnsi="Georgia"/>
                <w:sz w:val="20"/>
                <w:szCs w:val="20"/>
              </w:rPr>
            </w:pPr>
            <w:r>
              <w:rPr>
                <w:rFonts w:ascii="Georgia" w:hAnsi="Georgia"/>
                <w:sz w:val="20"/>
                <w:szCs w:val="20"/>
              </w:rPr>
              <w:t>(0.187)</w:t>
            </w:r>
          </w:p>
        </w:tc>
        <w:tc>
          <w:tcPr>
            <w:tcW w:w="1750" w:type="dxa"/>
          </w:tcPr>
          <w:p w14:paraId="4760CF33" w14:textId="77777777" w:rsidR="00BB2035" w:rsidRDefault="00BB2035" w:rsidP="00A95A7A">
            <w:pPr>
              <w:jc w:val="center"/>
              <w:rPr>
                <w:rFonts w:ascii="Georgia" w:hAnsi="Georgia"/>
                <w:sz w:val="20"/>
                <w:szCs w:val="20"/>
              </w:rPr>
            </w:pPr>
            <w:r>
              <w:rPr>
                <w:rFonts w:ascii="Georgia" w:hAnsi="Georgia"/>
                <w:sz w:val="20"/>
                <w:szCs w:val="20"/>
              </w:rPr>
              <w:t>1.170***</w:t>
            </w:r>
          </w:p>
          <w:p w14:paraId="67F9B6E9" w14:textId="77777777" w:rsidR="00BB2035" w:rsidRPr="000C156C" w:rsidRDefault="00BB2035" w:rsidP="00A95A7A">
            <w:pPr>
              <w:jc w:val="center"/>
              <w:rPr>
                <w:rFonts w:ascii="Georgia" w:hAnsi="Georgia"/>
                <w:sz w:val="20"/>
                <w:szCs w:val="20"/>
              </w:rPr>
            </w:pPr>
            <w:r>
              <w:rPr>
                <w:rFonts w:ascii="Georgia" w:hAnsi="Georgia"/>
                <w:sz w:val="20"/>
                <w:szCs w:val="20"/>
              </w:rPr>
              <w:t>(0.213)</w:t>
            </w:r>
          </w:p>
        </w:tc>
      </w:tr>
      <w:tr w:rsidR="00BB2035" w14:paraId="1450634F" w14:textId="77777777" w:rsidTr="00A95A7A">
        <w:tc>
          <w:tcPr>
            <w:tcW w:w="1749" w:type="dxa"/>
          </w:tcPr>
          <w:p w14:paraId="5C4FD196" w14:textId="77777777" w:rsidR="00BB2035" w:rsidRPr="00046CEA" w:rsidRDefault="00BB2035" w:rsidP="00A95A7A">
            <w:pPr>
              <w:rPr>
                <w:rFonts w:ascii="Georgia" w:hAnsi="Georgia"/>
                <w:sz w:val="20"/>
                <w:szCs w:val="20"/>
              </w:rPr>
            </w:pPr>
            <w:proofErr w:type="spellStart"/>
            <w:r>
              <w:rPr>
                <w:rFonts w:ascii="Georgia" w:hAnsi="Georgia"/>
                <w:sz w:val="20"/>
                <w:szCs w:val="20"/>
              </w:rPr>
              <w:t>Public</w:t>
            </w:r>
            <w:proofErr w:type="spellEnd"/>
            <w:r>
              <w:rPr>
                <w:rFonts w:ascii="Georgia" w:hAnsi="Georgia"/>
                <w:sz w:val="20"/>
                <w:szCs w:val="20"/>
              </w:rPr>
              <w:t xml:space="preserve"> </w:t>
            </w:r>
            <w:proofErr w:type="spellStart"/>
            <w:r>
              <w:rPr>
                <w:rFonts w:ascii="Georgia" w:hAnsi="Georgia"/>
                <w:sz w:val="20"/>
                <w:szCs w:val="20"/>
              </w:rPr>
              <w:t>debt</w:t>
            </w:r>
            <w:proofErr w:type="spellEnd"/>
          </w:p>
        </w:tc>
        <w:tc>
          <w:tcPr>
            <w:tcW w:w="1749" w:type="dxa"/>
          </w:tcPr>
          <w:p w14:paraId="7D285183" w14:textId="77777777" w:rsidR="00BB2035" w:rsidRDefault="00BB2035" w:rsidP="00A95A7A">
            <w:pPr>
              <w:jc w:val="center"/>
              <w:rPr>
                <w:rFonts w:ascii="Georgia" w:hAnsi="Georgia"/>
                <w:sz w:val="20"/>
                <w:szCs w:val="20"/>
              </w:rPr>
            </w:pPr>
            <w:r>
              <w:rPr>
                <w:rFonts w:ascii="Georgia" w:hAnsi="Georgia"/>
                <w:sz w:val="20"/>
                <w:szCs w:val="20"/>
              </w:rPr>
              <w:t>0.186***</w:t>
            </w:r>
          </w:p>
          <w:p w14:paraId="0ECC0F9F" w14:textId="77777777" w:rsidR="00BB2035" w:rsidRPr="000C156C" w:rsidRDefault="00BB2035" w:rsidP="00A95A7A">
            <w:pPr>
              <w:jc w:val="center"/>
              <w:rPr>
                <w:rFonts w:ascii="Georgia" w:hAnsi="Georgia"/>
                <w:sz w:val="20"/>
                <w:szCs w:val="20"/>
              </w:rPr>
            </w:pPr>
            <w:r>
              <w:rPr>
                <w:rFonts w:ascii="Georgia" w:hAnsi="Georgia"/>
                <w:sz w:val="20"/>
                <w:szCs w:val="20"/>
              </w:rPr>
              <w:t>(0.025)</w:t>
            </w:r>
          </w:p>
        </w:tc>
        <w:tc>
          <w:tcPr>
            <w:tcW w:w="1749" w:type="dxa"/>
          </w:tcPr>
          <w:p w14:paraId="457FF225" w14:textId="77777777" w:rsidR="00BB2035" w:rsidRDefault="00BB2035" w:rsidP="00A95A7A">
            <w:pPr>
              <w:jc w:val="center"/>
              <w:rPr>
                <w:rFonts w:ascii="Georgia" w:hAnsi="Georgia"/>
                <w:sz w:val="20"/>
                <w:szCs w:val="20"/>
              </w:rPr>
            </w:pPr>
            <w:r>
              <w:rPr>
                <w:rFonts w:ascii="Georgia" w:hAnsi="Georgia"/>
                <w:sz w:val="20"/>
                <w:szCs w:val="20"/>
              </w:rPr>
              <w:t>0.229***</w:t>
            </w:r>
          </w:p>
          <w:p w14:paraId="587955CC" w14:textId="77777777" w:rsidR="00BB2035" w:rsidRPr="000C156C" w:rsidRDefault="00BB2035" w:rsidP="00A95A7A">
            <w:pPr>
              <w:jc w:val="center"/>
              <w:rPr>
                <w:rFonts w:ascii="Georgia" w:hAnsi="Georgia"/>
                <w:sz w:val="20"/>
                <w:szCs w:val="20"/>
              </w:rPr>
            </w:pPr>
            <w:r>
              <w:rPr>
                <w:rFonts w:ascii="Georgia" w:hAnsi="Georgia"/>
                <w:sz w:val="20"/>
                <w:szCs w:val="20"/>
              </w:rPr>
              <w:t>(0.029)</w:t>
            </w:r>
          </w:p>
        </w:tc>
        <w:tc>
          <w:tcPr>
            <w:tcW w:w="1749" w:type="dxa"/>
          </w:tcPr>
          <w:p w14:paraId="41DD6394" w14:textId="77777777" w:rsidR="00BB2035" w:rsidRDefault="00BB2035" w:rsidP="00A95A7A">
            <w:pPr>
              <w:jc w:val="center"/>
              <w:rPr>
                <w:rFonts w:ascii="Georgia" w:hAnsi="Georgia"/>
                <w:sz w:val="20"/>
                <w:szCs w:val="20"/>
              </w:rPr>
            </w:pPr>
            <w:r>
              <w:rPr>
                <w:rFonts w:ascii="Georgia" w:hAnsi="Georgia"/>
                <w:sz w:val="20"/>
                <w:szCs w:val="20"/>
              </w:rPr>
              <w:t>0.239***</w:t>
            </w:r>
          </w:p>
          <w:p w14:paraId="6541F0E4" w14:textId="77777777" w:rsidR="00BB2035" w:rsidRPr="000C156C" w:rsidRDefault="00BB2035" w:rsidP="00A95A7A">
            <w:pPr>
              <w:jc w:val="center"/>
              <w:rPr>
                <w:rFonts w:ascii="Georgia" w:hAnsi="Georgia"/>
                <w:sz w:val="20"/>
                <w:szCs w:val="20"/>
              </w:rPr>
            </w:pPr>
            <w:r>
              <w:rPr>
                <w:rFonts w:ascii="Georgia" w:hAnsi="Georgia"/>
                <w:sz w:val="20"/>
                <w:szCs w:val="20"/>
              </w:rPr>
              <w:t>(0.025)</w:t>
            </w:r>
          </w:p>
        </w:tc>
        <w:tc>
          <w:tcPr>
            <w:tcW w:w="1749" w:type="dxa"/>
          </w:tcPr>
          <w:p w14:paraId="2DC349A6" w14:textId="77777777" w:rsidR="00BB2035" w:rsidRDefault="00BB2035" w:rsidP="00A95A7A">
            <w:pPr>
              <w:jc w:val="center"/>
              <w:rPr>
                <w:rFonts w:ascii="Georgia" w:hAnsi="Georgia"/>
                <w:sz w:val="20"/>
                <w:szCs w:val="20"/>
              </w:rPr>
            </w:pPr>
            <w:r>
              <w:rPr>
                <w:rFonts w:ascii="Georgia" w:hAnsi="Georgia"/>
                <w:sz w:val="20"/>
                <w:szCs w:val="20"/>
              </w:rPr>
              <w:t>0.239***</w:t>
            </w:r>
          </w:p>
          <w:p w14:paraId="37ED3195" w14:textId="77777777" w:rsidR="00BB2035" w:rsidRPr="000C156C" w:rsidRDefault="00BB2035" w:rsidP="00A95A7A">
            <w:pPr>
              <w:jc w:val="center"/>
              <w:rPr>
                <w:rFonts w:ascii="Georgia" w:hAnsi="Georgia"/>
                <w:sz w:val="20"/>
                <w:szCs w:val="20"/>
              </w:rPr>
            </w:pPr>
            <w:r>
              <w:rPr>
                <w:rFonts w:ascii="Georgia" w:hAnsi="Georgia"/>
                <w:sz w:val="20"/>
                <w:szCs w:val="20"/>
              </w:rPr>
              <w:t>(0.025)</w:t>
            </w:r>
          </w:p>
        </w:tc>
        <w:tc>
          <w:tcPr>
            <w:tcW w:w="1749" w:type="dxa"/>
          </w:tcPr>
          <w:p w14:paraId="2193F786" w14:textId="77777777" w:rsidR="00BB2035" w:rsidRDefault="00BB2035" w:rsidP="00A95A7A">
            <w:pPr>
              <w:jc w:val="center"/>
              <w:rPr>
                <w:rFonts w:ascii="Georgia" w:hAnsi="Georgia"/>
                <w:sz w:val="20"/>
                <w:szCs w:val="20"/>
              </w:rPr>
            </w:pPr>
            <w:r>
              <w:rPr>
                <w:rFonts w:ascii="Georgia" w:hAnsi="Georgia"/>
                <w:sz w:val="20"/>
                <w:szCs w:val="20"/>
              </w:rPr>
              <w:t>0.239***</w:t>
            </w:r>
          </w:p>
          <w:p w14:paraId="448B93B7" w14:textId="77777777" w:rsidR="00BB2035" w:rsidRPr="000C156C" w:rsidRDefault="00BB2035" w:rsidP="00A95A7A">
            <w:pPr>
              <w:jc w:val="center"/>
              <w:rPr>
                <w:rFonts w:ascii="Georgia" w:hAnsi="Georgia"/>
                <w:sz w:val="20"/>
                <w:szCs w:val="20"/>
              </w:rPr>
            </w:pPr>
            <w:r>
              <w:rPr>
                <w:rFonts w:ascii="Georgia" w:hAnsi="Georgia"/>
                <w:sz w:val="20"/>
                <w:szCs w:val="20"/>
              </w:rPr>
              <w:t>(0.025)</w:t>
            </w:r>
          </w:p>
        </w:tc>
        <w:tc>
          <w:tcPr>
            <w:tcW w:w="1750" w:type="dxa"/>
          </w:tcPr>
          <w:p w14:paraId="39AEAA9F" w14:textId="77777777" w:rsidR="00BB2035" w:rsidRDefault="00BB2035" w:rsidP="00A95A7A">
            <w:pPr>
              <w:jc w:val="center"/>
              <w:rPr>
                <w:rFonts w:ascii="Georgia" w:hAnsi="Georgia"/>
                <w:sz w:val="20"/>
                <w:szCs w:val="20"/>
              </w:rPr>
            </w:pPr>
            <w:r>
              <w:rPr>
                <w:rFonts w:ascii="Georgia" w:hAnsi="Georgia"/>
                <w:sz w:val="20"/>
                <w:szCs w:val="20"/>
              </w:rPr>
              <w:t>0.186***</w:t>
            </w:r>
          </w:p>
          <w:p w14:paraId="7CD4791D" w14:textId="77777777" w:rsidR="00BB2035" w:rsidRPr="000C156C" w:rsidRDefault="00BB2035" w:rsidP="00A95A7A">
            <w:pPr>
              <w:jc w:val="center"/>
              <w:rPr>
                <w:rFonts w:ascii="Georgia" w:hAnsi="Georgia"/>
                <w:sz w:val="20"/>
                <w:szCs w:val="20"/>
              </w:rPr>
            </w:pPr>
            <w:r>
              <w:rPr>
                <w:rFonts w:ascii="Georgia" w:hAnsi="Georgia"/>
                <w:sz w:val="20"/>
                <w:szCs w:val="20"/>
              </w:rPr>
              <w:t>(0.025)</w:t>
            </w:r>
          </w:p>
        </w:tc>
        <w:tc>
          <w:tcPr>
            <w:tcW w:w="1750" w:type="dxa"/>
          </w:tcPr>
          <w:p w14:paraId="7E374830" w14:textId="77777777" w:rsidR="00BB2035" w:rsidRDefault="00BB2035" w:rsidP="00A95A7A">
            <w:pPr>
              <w:jc w:val="center"/>
              <w:rPr>
                <w:rFonts w:ascii="Georgia" w:hAnsi="Georgia"/>
                <w:sz w:val="20"/>
                <w:szCs w:val="20"/>
              </w:rPr>
            </w:pPr>
            <w:r>
              <w:rPr>
                <w:rFonts w:ascii="Georgia" w:hAnsi="Georgia"/>
                <w:sz w:val="20"/>
                <w:szCs w:val="20"/>
              </w:rPr>
              <w:t>0.239***</w:t>
            </w:r>
          </w:p>
          <w:p w14:paraId="29D966FB" w14:textId="77777777" w:rsidR="00BB2035" w:rsidRPr="000C156C" w:rsidRDefault="00BB2035" w:rsidP="00A95A7A">
            <w:pPr>
              <w:jc w:val="center"/>
              <w:rPr>
                <w:rFonts w:ascii="Georgia" w:hAnsi="Georgia"/>
                <w:sz w:val="20"/>
                <w:szCs w:val="20"/>
              </w:rPr>
            </w:pPr>
            <w:r>
              <w:rPr>
                <w:rFonts w:ascii="Georgia" w:hAnsi="Georgia"/>
                <w:sz w:val="20"/>
                <w:szCs w:val="20"/>
              </w:rPr>
              <w:t>(0.025)</w:t>
            </w:r>
          </w:p>
        </w:tc>
      </w:tr>
      <w:tr w:rsidR="00BB2035" w14:paraId="046236FC" w14:textId="77777777" w:rsidTr="00A95A7A">
        <w:tc>
          <w:tcPr>
            <w:tcW w:w="1749" w:type="dxa"/>
          </w:tcPr>
          <w:p w14:paraId="6AFE830C" w14:textId="77777777" w:rsidR="00BB2035" w:rsidRPr="00046CEA" w:rsidRDefault="00BB2035" w:rsidP="00A95A7A">
            <w:pPr>
              <w:rPr>
                <w:rFonts w:ascii="Georgia" w:hAnsi="Georgia"/>
                <w:sz w:val="20"/>
                <w:szCs w:val="20"/>
              </w:rPr>
            </w:pPr>
            <w:proofErr w:type="spellStart"/>
            <w:r>
              <w:rPr>
                <w:rFonts w:ascii="Georgia" w:hAnsi="Georgia"/>
                <w:sz w:val="20"/>
                <w:szCs w:val="20"/>
              </w:rPr>
              <w:t>Covid</w:t>
            </w:r>
            <w:proofErr w:type="spellEnd"/>
            <w:r>
              <w:rPr>
                <w:rFonts w:ascii="Georgia" w:hAnsi="Georgia"/>
                <w:sz w:val="20"/>
                <w:szCs w:val="20"/>
              </w:rPr>
              <w:t xml:space="preserve"> cases</w:t>
            </w:r>
          </w:p>
        </w:tc>
        <w:tc>
          <w:tcPr>
            <w:tcW w:w="1749" w:type="dxa"/>
          </w:tcPr>
          <w:p w14:paraId="40F649C9" w14:textId="77777777" w:rsidR="00BB2035" w:rsidRDefault="00BB2035" w:rsidP="00A95A7A">
            <w:pPr>
              <w:jc w:val="center"/>
              <w:rPr>
                <w:rFonts w:ascii="Georgia" w:hAnsi="Georgia"/>
                <w:sz w:val="20"/>
                <w:szCs w:val="20"/>
              </w:rPr>
            </w:pPr>
            <w:r>
              <w:rPr>
                <w:rFonts w:ascii="Georgia" w:hAnsi="Georgia"/>
                <w:sz w:val="20"/>
                <w:szCs w:val="20"/>
              </w:rPr>
              <w:t>6.081</w:t>
            </w:r>
          </w:p>
          <w:p w14:paraId="4379898C" w14:textId="77777777" w:rsidR="00BB2035" w:rsidRPr="000C156C" w:rsidRDefault="00BB2035" w:rsidP="00A95A7A">
            <w:pPr>
              <w:jc w:val="center"/>
              <w:rPr>
                <w:rFonts w:ascii="Georgia" w:hAnsi="Georgia"/>
                <w:sz w:val="20"/>
                <w:szCs w:val="20"/>
              </w:rPr>
            </w:pPr>
            <w:r>
              <w:rPr>
                <w:rFonts w:ascii="Georgia" w:hAnsi="Georgia"/>
                <w:sz w:val="20"/>
                <w:szCs w:val="20"/>
              </w:rPr>
              <w:t>(5.827)</w:t>
            </w:r>
          </w:p>
        </w:tc>
        <w:tc>
          <w:tcPr>
            <w:tcW w:w="1749" w:type="dxa"/>
          </w:tcPr>
          <w:p w14:paraId="289E9E6C" w14:textId="77777777" w:rsidR="00BB2035" w:rsidRDefault="00BB2035" w:rsidP="00A95A7A">
            <w:pPr>
              <w:jc w:val="center"/>
              <w:rPr>
                <w:rFonts w:ascii="Georgia" w:hAnsi="Georgia"/>
                <w:sz w:val="20"/>
                <w:szCs w:val="20"/>
              </w:rPr>
            </w:pPr>
            <w:r>
              <w:rPr>
                <w:rFonts w:ascii="Georgia" w:hAnsi="Georgia"/>
                <w:sz w:val="20"/>
                <w:szCs w:val="20"/>
              </w:rPr>
              <w:t>8.197</w:t>
            </w:r>
          </w:p>
          <w:p w14:paraId="6830518D" w14:textId="77777777" w:rsidR="00BB2035" w:rsidRPr="000C156C" w:rsidRDefault="00BB2035" w:rsidP="00A95A7A">
            <w:pPr>
              <w:jc w:val="center"/>
              <w:rPr>
                <w:rFonts w:ascii="Georgia" w:hAnsi="Georgia"/>
                <w:sz w:val="20"/>
                <w:szCs w:val="20"/>
              </w:rPr>
            </w:pPr>
            <w:r>
              <w:rPr>
                <w:rFonts w:ascii="Georgia" w:hAnsi="Georgia"/>
                <w:sz w:val="20"/>
                <w:szCs w:val="20"/>
              </w:rPr>
              <w:t>(6.438)</w:t>
            </w:r>
          </w:p>
        </w:tc>
        <w:tc>
          <w:tcPr>
            <w:tcW w:w="1749" w:type="dxa"/>
          </w:tcPr>
          <w:p w14:paraId="20B57088" w14:textId="77777777" w:rsidR="00BB2035" w:rsidRDefault="00BB2035" w:rsidP="00A95A7A">
            <w:pPr>
              <w:jc w:val="center"/>
              <w:rPr>
                <w:rFonts w:ascii="Georgia" w:hAnsi="Georgia"/>
                <w:sz w:val="20"/>
                <w:szCs w:val="20"/>
              </w:rPr>
            </w:pPr>
            <w:r>
              <w:rPr>
                <w:rFonts w:ascii="Georgia" w:hAnsi="Georgia"/>
                <w:sz w:val="20"/>
                <w:szCs w:val="20"/>
              </w:rPr>
              <w:t>4.919**</w:t>
            </w:r>
          </w:p>
          <w:p w14:paraId="6BAAD0DE" w14:textId="77777777" w:rsidR="00BB2035" w:rsidRPr="000C156C" w:rsidRDefault="00BB2035" w:rsidP="00A95A7A">
            <w:pPr>
              <w:jc w:val="center"/>
              <w:rPr>
                <w:rFonts w:ascii="Georgia" w:hAnsi="Georgia"/>
                <w:sz w:val="20"/>
                <w:szCs w:val="20"/>
              </w:rPr>
            </w:pPr>
            <w:r>
              <w:rPr>
                <w:rFonts w:ascii="Georgia" w:hAnsi="Georgia"/>
                <w:sz w:val="20"/>
                <w:szCs w:val="20"/>
              </w:rPr>
              <w:t>(2.106)</w:t>
            </w:r>
          </w:p>
        </w:tc>
        <w:tc>
          <w:tcPr>
            <w:tcW w:w="1749" w:type="dxa"/>
          </w:tcPr>
          <w:p w14:paraId="131BCF16" w14:textId="77777777" w:rsidR="00BB2035" w:rsidRDefault="00BB2035" w:rsidP="00A95A7A">
            <w:pPr>
              <w:jc w:val="center"/>
              <w:rPr>
                <w:rFonts w:ascii="Georgia" w:hAnsi="Georgia"/>
                <w:sz w:val="20"/>
                <w:szCs w:val="20"/>
              </w:rPr>
            </w:pPr>
            <w:r>
              <w:rPr>
                <w:rFonts w:ascii="Georgia" w:hAnsi="Georgia"/>
                <w:sz w:val="20"/>
                <w:szCs w:val="20"/>
              </w:rPr>
              <w:t>4.919**</w:t>
            </w:r>
          </w:p>
          <w:p w14:paraId="2CE42AFA" w14:textId="77777777" w:rsidR="00BB2035" w:rsidRPr="000C156C" w:rsidRDefault="00BB2035" w:rsidP="00A95A7A">
            <w:pPr>
              <w:jc w:val="center"/>
              <w:rPr>
                <w:rFonts w:ascii="Georgia" w:hAnsi="Georgia"/>
                <w:sz w:val="20"/>
                <w:szCs w:val="20"/>
              </w:rPr>
            </w:pPr>
            <w:r>
              <w:rPr>
                <w:rFonts w:ascii="Georgia" w:hAnsi="Georgia"/>
                <w:sz w:val="20"/>
                <w:szCs w:val="20"/>
              </w:rPr>
              <w:t>(2.106)</w:t>
            </w:r>
          </w:p>
        </w:tc>
        <w:tc>
          <w:tcPr>
            <w:tcW w:w="1749" w:type="dxa"/>
          </w:tcPr>
          <w:p w14:paraId="48518433" w14:textId="77777777" w:rsidR="00BB2035" w:rsidRDefault="00BB2035" w:rsidP="00A95A7A">
            <w:pPr>
              <w:jc w:val="center"/>
              <w:rPr>
                <w:rFonts w:ascii="Georgia" w:hAnsi="Georgia"/>
                <w:sz w:val="20"/>
                <w:szCs w:val="20"/>
              </w:rPr>
            </w:pPr>
            <w:r>
              <w:rPr>
                <w:rFonts w:ascii="Georgia" w:hAnsi="Georgia"/>
                <w:sz w:val="20"/>
                <w:szCs w:val="20"/>
              </w:rPr>
              <w:t>4.919**</w:t>
            </w:r>
          </w:p>
          <w:p w14:paraId="7A496806" w14:textId="77777777" w:rsidR="00BB2035" w:rsidRPr="000C156C" w:rsidRDefault="00BB2035" w:rsidP="00A95A7A">
            <w:pPr>
              <w:jc w:val="center"/>
              <w:rPr>
                <w:rFonts w:ascii="Georgia" w:hAnsi="Georgia"/>
                <w:sz w:val="20"/>
                <w:szCs w:val="20"/>
              </w:rPr>
            </w:pPr>
            <w:r>
              <w:rPr>
                <w:rFonts w:ascii="Georgia" w:hAnsi="Georgia"/>
                <w:sz w:val="20"/>
                <w:szCs w:val="20"/>
              </w:rPr>
              <w:t>(2.106)</w:t>
            </w:r>
          </w:p>
        </w:tc>
        <w:tc>
          <w:tcPr>
            <w:tcW w:w="1750" w:type="dxa"/>
          </w:tcPr>
          <w:p w14:paraId="6D28A3AA" w14:textId="77777777" w:rsidR="00BB2035" w:rsidRDefault="00BB2035" w:rsidP="00A95A7A">
            <w:pPr>
              <w:jc w:val="center"/>
              <w:rPr>
                <w:rFonts w:ascii="Georgia" w:hAnsi="Georgia"/>
                <w:sz w:val="20"/>
                <w:szCs w:val="20"/>
              </w:rPr>
            </w:pPr>
            <w:r>
              <w:rPr>
                <w:rFonts w:ascii="Georgia" w:hAnsi="Georgia"/>
                <w:sz w:val="20"/>
                <w:szCs w:val="20"/>
              </w:rPr>
              <w:t>6.010</w:t>
            </w:r>
          </w:p>
          <w:p w14:paraId="4B1BA9C4" w14:textId="77777777" w:rsidR="00BB2035" w:rsidRPr="000C156C" w:rsidRDefault="00BB2035" w:rsidP="00A95A7A">
            <w:pPr>
              <w:jc w:val="center"/>
              <w:rPr>
                <w:rFonts w:ascii="Georgia" w:hAnsi="Georgia"/>
                <w:sz w:val="20"/>
                <w:szCs w:val="20"/>
              </w:rPr>
            </w:pPr>
            <w:r>
              <w:rPr>
                <w:rFonts w:ascii="Georgia" w:hAnsi="Georgia"/>
                <w:sz w:val="20"/>
                <w:szCs w:val="20"/>
              </w:rPr>
              <w:t>(5.839)</w:t>
            </w:r>
          </w:p>
        </w:tc>
        <w:tc>
          <w:tcPr>
            <w:tcW w:w="1750" w:type="dxa"/>
          </w:tcPr>
          <w:p w14:paraId="7F4CAB87" w14:textId="77777777" w:rsidR="00BB2035" w:rsidRDefault="00BB2035" w:rsidP="00A95A7A">
            <w:pPr>
              <w:jc w:val="center"/>
              <w:rPr>
                <w:rFonts w:ascii="Georgia" w:hAnsi="Georgia"/>
                <w:sz w:val="20"/>
                <w:szCs w:val="20"/>
              </w:rPr>
            </w:pPr>
            <w:r>
              <w:rPr>
                <w:rFonts w:ascii="Georgia" w:hAnsi="Georgia"/>
                <w:sz w:val="20"/>
                <w:szCs w:val="20"/>
              </w:rPr>
              <w:t>4.919**</w:t>
            </w:r>
          </w:p>
          <w:p w14:paraId="3B5D4664" w14:textId="77777777" w:rsidR="00BB2035" w:rsidRPr="000C156C" w:rsidRDefault="00BB2035" w:rsidP="00A95A7A">
            <w:pPr>
              <w:jc w:val="center"/>
              <w:rPr>
                <w:rFonts w:ascii="Georgia" w:hAnsi="Georgia"/>
                <w:sz w:val="20"/>
                <w:szCs w:val="20"/>
              </w:rPr>
            </w:pPr>
            <w:r>
              <w:rPr>
                <w:rFonts w:ascii="Georgia" w:hAnsi="Georgia"/>
                <w:sz w:val="20"/>
                <w:szCs w:val="20"/>
              </w:rPr>
              <w:t>(2.106)</w:t>
            </w:r>
          </w:p>
        </w:tc>
      </w:tr>
      <w:tr w:rsidR="00BB2035" w14:paraId="60228FFF" w14:textId="77777777" w:rsidTr="00A95A7A">
        <w:tc>
          <w:tcPr>
            <w:tcW w:w="1749" w:type="dxa"/>
          </w:tcPr>
          <w:p w14:paraId="46E40E0E" w14:textId="77777777" w:rsidR="00BB2035" w:rsidRPr="00046CEA" w:rsidRDefault="00BB2035" w:rsidP="00A95A7A">
            <w:pPr>
              <w:rPr>
                <w:rFonts w:ascii="Georgia" w:hAnsi="Georgia"/>
                <w:sz w:val="20"/>
                <w:szCs w:val="20"/>
              </w:rPr>
            </w:pPr>
            <w:proofErr w:type="spellStart"/>
            <w:r>
              <w:rPr>
                <w:rFonts w:ascii="Georgia" w:hAnsi="Georgia"/>
                <w:sz w:val="20"/>
                <w:szCs w:val="20"/>
              </w:rPr>
              <w:t>Subnational</w:t>
            </w:r>
            <w:proofErr w:type="spellEnd"/>
            <w:r>
              <w:rPr>
                <w:rFonts w:ascii="Georgia" w:hAnsi="Georgia"/>
                <w:sz w:val="20"/>
                <w:szCs w:val="20"/>
              </w:rPr>
              <w:t xml:space="preserve"> </w:t>
            </w:r>
            <w:proofErr w:type="spellStart"/>
            <w:r>
              <w:rPr>
                <w:rFonts w:ascii="Georgia" w:hAnsi="Georgia"/>
                <w:sz w:val="20"/>
                <w:szCs w:val="20"/>
              </w:rPr>
              <w:t>expenditure</w:t>
            </w:r>
            <w:proofErr w:type="spellEnd"/>
          </w:p>
        </w:tc>
        <w:tc>
          <w:tcPr>
            <w:tcW w:w="1749" w:type="dxa"/>
          </w:tcPr>
          <w:p w14:paraId="35FC04E1" w14:textId="77777777" w:rsidR="00BB2035" w:rsidRDefault="00BB2035" w:rsidP="00A95A7A">
            <w:pPr>
              <w:jc w:val="center"/>
              <w:rPr>
                <w:rFonts w:ascii="Georgia" w:hAnsi="Georgia"/>
                <w:sz w:val="20"/>
                <w:szCs w:val="20"/>
              </w:rPr>
            </w:pPr>
            <w:r>
              <w:rPr>
                <w:rFonts w:ascii="Georgia" w:hAnsi="Georgia"/>
                <w:sz w:val="20"/>
                <w:szCs w:val="20"/>
              </w:rPr>
              <w:t>-0.972***</w:t>
            </w:r>
          </w:p>
          <w:p w14:paraId="205404C1" w14:textId="77777777" w:rsidR="00BB2035" w:rsidRPr="000C156C" w:rsidRDefault="00BB2035" w:rsidP="00A95A7A">
            <w:pPr>
              <w:jc w:val="center"/>
              <w:rPr>
                <w:rFonts w:ascii="Georgia" w:hAnsi="Georgia"/>
                <w:sz w:val="20"/>
                <w:szCs w:val="20"/>
              </w:rPr>
            </w:pPr>
            <w:r>
              <w:rPr>
                <w:rFonts w:ascii="Georgia" w:hAnsi="Georgia"/>
                <w:sz w:val="20"/>
                <w:szCs w:val="20"/>
              </w:rPr>
              <w:t>(0.174)</w:t>
            </w:r>
          </w:p>
        </w:tc>
        <w:tc>
          <w:tcPr>
            <w:tcW w:w="1749" w:type="dxa"/>
          </w:tcPr>
          <w:p w14:paraId="524731DC" w14:textId="77777777" w:rsidR="00BB2035" w:rsidRPr="000C156C" w:rsidRDefault="00BB2035" w:rsidP="00A95A7A">
            <w:pPr>
              <w:jc w:val="center"/>
              <w:rPr>
                <w:rFonts w:ascii="Georgia" w:hAnsi="Georgia"/>
                <w:sz w:val="20"/>
                <w:szCs w:val="20"/>
              </w:rPr>
            </w:pPr>
          </w:p>
        </w:tc>
        <w:tc>
          <w:tcPr>
            <w:tcW w:w="1749" w:type="dxa"/>
          </w:tcPr>
          <w:p w14:paraId="1050A548" w14:textId="77777777" w:rsidR="00BB2035" w:rsidRPr="000C156C" w:rsidRDefault="00BB2035" w:rsidP="00A95A7A">
            <w:pPr>
              <w:jc w:val="center"/>
              <w:rPr>
                <w:rFonts w:ascii="Georgia" w:hAnsi="Georgia"/>
                <w:sz w:val="20"/>
                <w:szCs w:val="20"/>
              </w:rPr>
            </w:pPr>
          </w:p>
        </w:tc>
        <w:tc>
          <w:tcPr>
            <w:tcW w:w="1749" w:type="dxa"/>
          </w:tcPr>
          <w:p w14:paraId="00E18544" w14:textId="77777777" w:rsidR="00BB2035" w:rsidRPr="000C156C" w:rsidRDefault="00BB2035" w:rsidP="00A95A7A">
            <w:pPr>
              <w:jc w:val="center"/>
              <w:rPr>
                <w:rFonts w:ascii="Georgia" w:hAnsi="Georgia"/>
                <w:sz w:val="20"/>
                <w:szCs w:val="20"/>
              </w:rPr>
            </w:pPr>
          </w:p>
        </w:tc>
        <w:tc>
          <w:tcPr>
            <w:tcW w:w="1749" w:type="dxa"/>
          </w:tcPr>
          <w:p w14:paraId="66C22777" w14:textId="77777777" w:rsidR="00BB2035" w:rsidRPr="000C156C" w:rsidRDefault="00BB2035" w:rsidP="00A95A7A">
            <w:pPr>
              <w:jc w:val="center"/>
              <w:rPr>
                <w:rFonts w:ascii="Georgia" w:hAnsi="Georgia"/>
                <w:sz w:val="20"/>
                <w:szCs w:val="20"/>
              </w:rPr>
            </w:pPr>
          </w:p>
        </w:tc>
        <w:tc>
          <w:tcPr>
            <w:tcW w:w="1750" w:type="dxa"/>
          </w:tcPr>
          <w:p w14:paraId="4170EF0D" w14:textId="77777777" w:rsidR="00BB2035" w:rsidRDefault="00BB2035" w:rsidP="00A95A7A">
            <w:pPr>
              <w:jc w:val="center"/>
              <w:rPr>
                <w:rFonts w:ascii="Georgia" w:hAnsi="Georgia"/>
                <w:sz w:val="20"/>
                <w:szCs w:val="20"/>
              </w:rPr>
            </w:pPr>
            <w:r>
              <w:rPr>
                <w:rFonts w:ascii="Georgia" w:hAnsi="Georgia"/>
                <w:sz w:val="20"/>
                <w:szCs w:val="20"/>
              </w:rPr>
              <w:t>-0.980***</w:t>
            </w:r>
          </w:p>
          <w:p w14:paraId="248F9D77" w14:textId="77777777" w:rsidR="00BB2035" w:rsidRPr="000C156C" w:rsidRDefault="00BB2035" w:rsidP="00A95A7A">
            <w:pPr>
              <w:jc w:val="center"/>
              <w:rPr>
                <w:rFonts w:ascii="Georgia" w:hAnsi="Georgia"/>
                <w:sz w:val="20"/>
                <w:szCs w:val="20"/>
              </w:rPr>
            </w:pPr>
            <w:r>
              <w:rPr>
                <w:rFonts w:ascii="Georgia" w:hAnsi="Georgia"/>
                <w:sz w:val="20"/>
                <w:szCs w:val="20"/>
              </w:rPr>
              <w:t>(0.180)</w:t>
            </w:r>
          </w:p>
        </w:tc>
        <w:tc>
          <w:tcPr>
            <w:tcW w:w="1750" w:type="dxa"/>
          </w:tcPr>
          <w:p w14:paraId="3498AC9B" w14:textId="77777777" w:rsidR="00BB2035" w:rsidRPr="000C156C" w:rsidRDefault="00BB2035" w:rsidP="00A95A7A">
            <w:pPr>
              <w:jc w:val="center"/>
              <w:rPr>
                <w:rFonts w:ascii="Georgia" w:hAnsi="Georgia"/>
                <w:sz w:val="20"/>
                <w:szCs w:val="20"/>
              </w:rPr>
            </w:pPr>
          </w:p>
        </w:tc>
      </w:tr>
      <w:tr w:rsidR="00BB2035" w14:paraId="5F216219" w14:textId="77777777" w:rsidTr="00A95A7A">
        <w:tc>
          <w:tcPr>
            <w:tcW w:w="1749" w:type="dxa"/>
          </w:tcPr>
          <w:p w14:paraId="28FB13BD" w14:textId="77777777" w:rsidR="00BB2035" w:rsidRPr="00046CEA" w:rsidRDefault="00BB2035" w:rsidP="00A95A7A">
            <w:pPr>
              <w:rPr>
                <w:rFonts w:ascii="Georgia" w:hAnsi="Georgia"/>
                <w:sz w:val="20"/>
                <w:szCs w:val="20"/>
              </w:rPr>
            </w:pPr>
            <w:proofErr w:type="spellStart"/>
            <w:r>
              <w:rPr>
                <w:rFonts w:ascii="Georgia" w:hAnsi="Georgia"/>
                <w:sz w:val="20"/>
                <w:szCs w:val="20"/>
              </w:rPr>
              <w:t>Subnational</w:t>
            </w:r>
            <w:proofErr w:type="spellEnd"/>
            <w:r>
              <w:rPr>
                <w:rFonts w:ascii="Georgia" w:hAnsi="Georgia"/>
                <w:sz w:val="20"/>
                <w:szCs w:val="20"/>
              </w:rPr>
              <w:t xml:space="preserve"> </w:t>
            </w:r>
            <w:proofErr w:type="spellStart"/>
            <w:r>
              <w:rPr>
                <w:rFonts w:ascii="Georgia" w:hAnsi="Georgia"/>
                <w:sz w:val="20"/>
                <w:szCs w:val="20"/>
              </w:rPr>
              <w:t>taxes</w:t>
            </w:r>
            <w:proofErr w:type="spellEnd"/>
          </w:p>
        </w:tc>
        <w:tc>
          <w:tcPr>
            <w:tcW w:w="1749" w:type="dxa"/>
          </w:tcPr>
          <w:p w14:paraId="4330F4EE" w14:textId="77777777" w:rsidR="00BB2035" w:rsidRPr="000C156C" w:rsidRDefault="00BB2035" w:rsidP="00A95A7A">
            <w:pPr>
              <w:jc w:val="center"/>
              <w:rPr>
                <w:rFonts w:ascii="Georgia" w:hAnsi="Georgia"/>
                <w:sz w:val="20"/>
                <w:szCs w:val="20"/>
              </w:rPr>
            </w:pPr>
          </w:p>
        </w:tc>
        <w:tc>
          <w:tcPr>
            <w:tcW w:w="1749" w:type="dxa"/>
          </w:tcPr>
          <w:p w14:paraId="48311BF0" w14:textId="77777777" w:rsidR="00BB2035" w:rsidRDefault="00BB2035" w:rsidP="00A95A7A">
            <w:pPr>
              <w:jc w:val="center"/>
              <w:rPr>
                <w:rFonts w:ascii="Georgia" w:hAnsi="Georgia"/>
                <w:sz w:val="20"/>
                <w:szCs w:val="20"/>
              </w:rPr>
            </w:pPr>
            <w:r>
              <w:rPr>
                <w:rFonts w:ascii="Georgia" w:hAnsi="Georgia"/>
                <w:sz w:val="20"/>
                <w:szCs w:val="20"/>
              </w:rPr>
              <w:t>0.172</w:t>
            </w:r>
          </w:p>
          <w:p w14:paraId="1F0998FC" w14:textId="77777777" w:rsidR="00BB2035" w:rsidRPr="000C156C" w:rsidRDefault="00BB2035" w:rsidP="00A95A7A">
            <w:pPr>
              <w:jc w:val="center"/>
              <w:rPr>
                <w:rFonts w:ascii="Georgia" w:hAnsi="Georgia"/>
                <w:sz w:val="20"/>
                <w:szCs w:val="20"/>
              </w:rPr>
            </w:pPr>
            <w:r>
              <w:rPr>
                <w:rFonts w:ascii="Georgia" w:hAnsi="Georgia"/>
                <w:sz w:val="20"/>
                <w:szCs w:val="20"/>
              </w:rPr>
              <w:t>(0.268)</w:t>
            </w:r>
          </w:p>
        </w:tc>
        <w:tc>
          <w:tcPr>
            <w:tcW w:w="1749" w:type="dxa"/>
          </w:tcPr>
          <w:p w14:paraId="4E3ECA5F" w14:textId="77777777" w:rsidR="00BB2035" w:rsidRPr="000C156C" w:rsidRDefault="00BB2035" w:rsidP="00A95A7A">
            <w:pPr>
              <w:jc w:val="center"/>
              <w:rPr>
                <w:rFonts w:ascii="Georgia" w:hAnsi="Georgia"/>
                <w:sz w:val="20"/>
                <w:szCs w:val="20"/>
              </w:rPr>
            </w:pPr>
          </w:p>
        </w:tc>
        <w:tc>
          <w:tcPr>
            <w:tcW w:w="1749" w:type="dxa"/>
          </w:tcPr>
          <w:p w14:paraId="59E67BA5" w14:textId="77777777" w:rsidR="00BB2035" w:rsidRPr="000C156C" w:rsidRDefault="00BB2035" w:rsidP="00A95A7A">
            <w:pPr>
              <w:jc w:val="center"/>
              <w:rPr>
                <w:rFonts w:ascii="Georgia" w:hAnsi="Georgia"/>
                <w:sz w:val="20"/>
                <w:szCs w:val="20"/>
              </w:rPr>
            </w:pPr>
          </w:p>
        </w:tc>
        <w:tc>
          <w:tcPr>
            <w:tcW w:w="1749" w:type="dxa"/>
          </w:tcPr>
          <w:p w14:paraId="7A2260AC" w14:textId="77777777" w:rsidR="00BB2035" w:rsidRPr="000C156C" w:rsidRDefault="00BB2035" w:rsidP="00A95A7A">
            <w:pPr>
              <w:jc w:val="center"/>
              <w:rPr>
                <w:rFonts w:ascii="Georgia" w:hAnsi="Georgia"/>
                <w:sz w:val="20"/>
                <w:szCs w:val="20"/>
              </w:rPr>
            </w:pPr>
          </w:p>
        </w:tc>
        <w:tc>
          <w:tcPr>
            <w:tcW w:w="1750" w:type="dxa"/>
          </w:tcPr>
          <w:p w14:paraId="13E3B0BB" w14:textId="77777777" w:rsidR="00BB2035" w:rsidRDefault="00BB2035" w:rsidP="00A95A7A">
            <w:pPr>
              <w:jc w:val="center"/>
              <w:rPr>
                <w:rFonts w:ascii="Georgia" w:hAnsi="Georgia"/>
                <w:sz w:val="20"/>
                <w:szCs w:val="20"/>
              </w:rPr>
            </w:pPr>
            <w:r>
              <w:rPr>
                <w:rFonts w:ascii="Georgia" w:hAnsi="Georgia"/>
                <w:sz w:val="20"/>
                <w:szCs w:val="20"/>
              </w:rPr>
              <w:t>-0.052</w:t>
            </w:r>
          </w:p>
          <w:p w14:paraId="20FFAE5B" w14:textId="77777777" w:rsidR="00BB2035" w:rsidRPr="000C156C" w:rsidRDefault="00BB2035" w:rsidP="00A95A7A">
            <w:pPr>
              <w:jc w:val="center"/>
              <w:rPr>
                <w:rFonts w:ascii="Georgia" w:hAnsi="Georgia"/>
                <w:sz w:val="20"/>
                <w:szCs w:val="20"/>
              </w:rPr>
            </w:pPr>
            <w:r>
              <w:rPr>
                <w:rFonts w:ascii="Georgia" w:hAnsi="Georgia"/>
                <w:sz w:val="20"/>
                <w:szCs w:val="20"/>
              </w:rPr>
              <w:t>(0.277)</w:t>
            </w:r>
          </w:p>
        </w:tc>
        <w:tc>
          <w:tcPr>
            <w:tcW w:w="1750" w:type="dxa"/>
          </w:tcPr>
          <w:p w14:paraId="0BD0AA49" w14:textId="77777777" w:rsidR="00BB2035" w:rsidRPr="000C156C" w:rsidRDefault="00BB2035" w:rsidP="00A95A7A">
            <w:pPr>
              <w:jc w:val="center"/>
              <w:rPr>
                <w:rFonts w:ascii="Georgia" w:hAnsi="Georgia"/>
                <w:sz w:val="20"/>
                <w:szCs w:val="20"/>
              </w:rPr>
            </w:pPr>
          </w:p>
        </w:tc>
      </w:tr>
      <w:tr w:rsidR="00BB2035" w14:paraId="13FA49FC" w14:textId="77777777" w:rsidTr="00A95A7A">
        <w:tc>
          <w:tcPr>
            <w:tcW w:w="1749" w:type="dxa"/>
          </w:tcPr>
          <w:p w14:paraId="1EBD4009" w14:textId="77777777" w:rsidR="00BB2035" w:rsidRPr="00046CEA" w:rsidRDefault="00BB2035" w:rsidP="00A95A7A">
            <w:pPr>
              <w:rPr>
                <w:rFonts w:ascii="Georgia" w:hAnsi="Georgia"/>
                <w:sz w:val="20"/>
                <w:szCs w:val="20"/>
              </w:rPr>
            </w:pPr>
            <w:r>
              <w:rPr>
                <w:rFonts w:ascii="Georgia" w:hAnsi="Georgia"/>
                <w:sz w:val="20"/>
                <w:szCs w:val="20"/>
              </w:rPr>
              <w:t>RAI</w:t>
            </w:r>
          </w:p>
        </w:tc>
        <w:tc>
          <w:tcPr>
            <w:tcW w:w="1749" w:type="dxa"/>
          </w:tcPr>
          <w:p w14:paraId="5D4E62C6" w14:textId="77777777" w:rsidR="00BB2035" w:rsidRPr="000C156C" w:rsidRDefault="00BB2035" w:rsidP="00A95A7A">
            <w:pPr>
              <w:jc w:val="center"/>
              <w:rPr>
                <w:rFonts w:ascii="Georgia" w:hAnsi="Georgia"/>
                <w:sz w:val="20"/>
                <w:szCs w:val="20"/>
              </w:rPr>
            </w:pPr>
          </w:p>
        </w:tc>
        <w:tc>
          <w:tcPr>
            <w:tcW w:w="1749" w:type="dxa"/>
          </w:tcPr>
          <w:p w14:paraId="2330270A" w14:textId="77777777" w:rsidR="00BB2035" w:rsidRPr="000C156C" w:rsidRDefault="00BB2035" w:rsidP="00A95A7A">
            <w:pPr>
              <w:jc w:val="center"/>
              <w:rPr>
                <w:rFonts w:ascii="Georgia" w:hAnsi="Georgia"/>
                <w:sz w:val="20"/>
                <w:szCs w:val="20"/>
              </w:rPr>
            </w:pPr>
          </w:p>
        </w:tc>
        <w:tc>
          <w:tcPr>
            <w:tcW w:w="1749" w:type="dxa"/>
          </w:tcPr>
          <w:p w14:paraId="09566DB3" w14:textId="77777777" w:rsidR="00BB2035" w:rsidRDefault="00BB2035" w:rsidP="00A95A7A">
            <w:pPr>
              <w:jc w:val="center"/>
              <w:rPr>
                <w:rFonts w:ascii="Georgia" w:hAnsi="Georgia"/>
                <w:sz w:val="20"/>
                <w:szCs w:val="20"/>
              </w:rPr>
            </w:pPr>
            <w:r>
              <w:rPr>
                <w:rFonts w:ascii="Georgia" w:hAnsi="Georgia"/>
                <w:sz w:val="20"/>
                <w:szCs w:val="20"/>
              </w:rPr>
              <w:t>-0.584***</w:t>
            </w:r>
          </w:p>
          <w:p w14:paraId="53BB0EF1" w14:textId="77777777" w:rsidR="00BB2035" w:rsidRPr="000C156C" w:rsidRDefault="00BB2035" w:rsidP="00A95A7A">
            <w:pPr>
              <w:jc w:val="center"/>
              <w:rPr>
                <w:rFonts w:ascii="Georgia" w:hAnsi="Georgia"/>
                <w:sz w:val="20"/>
                <w:szCs w:val="20"/>
              </w:rPr>
            </w:pPr>
            <w:r>
              <w:rPr>
                <w:rFonts w:ascii="Georgia" w:hAnsi="Georgia"/>
                <w:sz w:val="20"/>
                <w:szCs w:val="20"/>
              </w:rPr>
              <w:t>(0.098)</w:t>
            </w:r>
          </w:p>
        </w:tc>
        <w:tc>
          <w:tcPr>
            <w:tcW w:w="1749" w:type="dxa"/>
          </w:tcPr>
          <w:p w14:paraId="4A39261E" w14:textId="77777777" w:rsidR="00BB2035" w:rsidRPr="000C156C" w:rsidRDefault="00BB2035" w:rsidP="00A95A7A">
            <w:pPr>
              <w:jc w:val="center"/>
              <w:rPr>
                <w:rFonts w:ascii="Georgia" w:hAnsi="Georgia"/>
                <w:sz w:val="20"/>
                <w:szCs w:val="20"/>
              </w:rPr>
            </w:pPr>
          </w:p>
        </w:tc>
        <w:tc>
          <w:tcPr>
            <w:tcW w:w="1749" w:type="dxa"/>
          </w:tcPr>
          <w:p w14:paraId="0D781C53" w14:textId="77777777" w:rsidR="00BB2035" w:rsidRPr="000C156C" w:rsidRDefault="00BB2035" w:rsidP="00A95A7A">
            <w:pPr>
              <w:jc w:val="center"/>
              <w:rPr>
                <w:rFonts w:ascii="Georgia" w:hAnsi="Georgia"/>
                <w:sz w:val="20"/>
                <w:szCs w:val="20"/>
              </w:rPr>
            </w:pPr>
          </w:p>
        </w:tc>
        <w:tc>
          <w:tcPr>
            <w:tcW w:w="1750" w:type="dxa"/>
          </w:tcPr>
          <w:p w14:paraId="53E3644F" w14:textId="77777777" w:rsidR="00BB2035" w:rsidRDefault="00BB2035" w:rsidP="00A95A7A">
            <w:pPr>
              <w:jc w:val="center"/>
              <w:rPr>
                <w:rFonts w:ascii="Georgia" w:hAnsi="Georgia"/>
                <w:sz w:val="20"/>
                <w:szCs w:val="20"/>
              </w:rPr>
            </w:pPr>
            <w:r>
              <w:rPr>
                <w:rFonts w:ascii="Georgia" w:hAnsi="Georgia"/>
                <w:sz w:val="20"/>
                <w:szCs w:val="20"/>
              </w:rPr>
              <w:t>-0.775***</w:t>
            </w:r>
          </w:p>
          <w:p w14:paraId="558C0177" w14:textId="77777777" w:rsidR="00BB2035" w:rsidRPr="000C156C" w:rsidRDefault="00BB2035" w:rsidP="00A95A7A">
            <w:pPr>
              <w:jc w:val="center"/>
              <w:rPr>
                <w:rFonts w:ascii="Georgia" w:hAnsi="Georgia"/>
                <w:sz w:val="20"/>
                <w:szCs w:val="20"/>
              </w:rPr>
            </w:pPr>
            <w:r>
              <w:rPr>
                <w:rFonts w:ascii="Georgia" w:hAnsi="Georgia"/>
                <w:sz w:val="20"/>
                <w:szCs w:val="20"/>
              </w:rPr>
              <w:t>(0.216)</w:t>
            </w:r>
          </w:p>
        </w:tc>
        <w:tc>
          <w:tcPr>
            <w:tcW w:w="1750" w:type="dxa"/>
          </w:tcPr>
          <w:p w14:paraId="7721191B" w14:textId="77777777" w:rsidR="00BB2035" w:rsidRDefault="00BB2035" w:rsidP="00A95A7A">
            <w:pPr>
              <w:jc w:val="center"/>
              <w:rPr>
                <w:rFonts w:ascii="Georgia" w:hAnsi="Georgia"/>
                <w:sz w:val="20"/>
                <w:szCs w:val="20"/>
              </w:rPr>
            </w:pPr>
            <w:r>
              <w:rPr>
                <w:rFonts w:ascii="Georgia" w:hAnsi="Georgia"/>
                <w:sz w:val="20"/>
                <w:szCs w:val="20"/>
              </w:rPr>
              <w:t>-0.474</w:t>
            </w:r>
          </w:p>
          <w:p w14:paraId="4BCD09B5" w14:textId="77777777" w:rsidR="00BB2035" w:rsidRPr="000C156C" w:rsidRDefault="00BB2035" w:rsidP="00A95A7A">
            <w:pPr>
              <w:jc w:val="center"/>
              <w:rPr>
                <w:rFonts w:ascii="Georgia" w:hAnsi="Georgia"/>
                <w:sz w:val="20"/>
                <w:szCs w:val="20"/>
              </w:rPr>
            </w:pPr>
            <w:r>
              <w:rPr>
                <w:rFonts w:ascii="Georgia" w:hAnsi="Georgia"/>
                <w:sz w:val="20"/>
                <w:szCs w:val="20"/>
              </w:rPr>
              <w:t>(0.515)</w:t>
            </w:r>
          </w:p>
        </w:tc>
      </w:tr>
      <w:tr w:rsidR="00BB2035" w14:paraId="3DB2A6B9" w14:textId="77777777" w:rsidTr="00A95A7A">
        <w:tc>
          <w:tcPr>
            <w:tcW w:w="1749" w:type="dxa"/>
          </w:tcPr>
          <w:p w14:paraId="03F50B3D" w14:textId="77777777" w:rsidR="00BB2035" w:rsidRPr="00046CEA" w:rsidRDefault="00BB2035" w:rsidP="00A95A7A">
            <w:pPr>
              <w:rPr>
                <w:rFonts w:ascii="Georgia" w:hAnsi="Georgia"/>
                <w:sz w:val="20"/>
                <w:szCs w:val="20"/>
              </w:rPr>
            </w:pPr>
            <w:r>
              <w:rPr>
                <w:rFonts w:ascii="Georgia" w:hAnsi="Georgia"/>
                <w:sz w:val="20"/>
                <w:szCs w:val="20"/>
              </w:rPr>
              <w:t>LAI</w:t>
            </w:r>
          </w:p>
        </w:tc>
        <w:tc>
          <w:tcPr>
            <w:tcW w:w="1749" w:type="dxa"/>
          </w:tcPr>
          <w:p w14:paraId="6ABCC999" w14:textId="77777777" w:rsidR="00BB2035" w:rsidRPr="000C156C" w:rsidRDefault="00BB2035" w:rsidP="00A95A7A">
            <w:pPr>
              <w:jc w:val="center"/>
              <w:rPr>
                <w:rFonts w:ascii="Georgia" w:hAnsi="Georgia"/>
                <w:sz w:val="20"/>
                <w:szCs w:val="20"/>
              </w:rPr>
            </w:pPr>
          </w:p>
        </w:tc>
        <w:tc>
          <w:tcPr>
            <w:tcW w:w="1749" w:type="dxa"/>
          </w:tcPr>
          <w:p w14:paraId="678ED363" w14:textId="77777777" w:rsidR="00BB2035" w:rsidRPr="000C156C" w:rsidRDefault="00BB2035" w:rsidP="00A95A7A">
            <w:pPr>
              <w:jc w:val="center"/>
              <w:rPr>
                <w:rFonts w:ascii="Georgia" w:hAnsi="Georgia"/>
                <w:sz w:val="20"/>
                <w:szCs w:val="20"/>
              </w:rPr>
            </w:pPr>
          </w:p>
        </w:tc>
        <w:tc>
          <w:tcPr>
            <w:tcW w:w="1749" w:type="dxa"/>
          </w:tcPr>
          <w:p w14:paraId="6D5070E0" w14:textId="77777777" w:rsidR="00BB2035" w:rsidRPr="000C156C" w:rsidRDefault="00BB2035" w:rsidP="00A95A7A">
            <w:pPr>
              <w:jc w:val="center"/>
              <w:rPr>
                <w:rFonts w:ascii="Georgia" w:hAnsi="Georgia"/>
                <w:sz w:val="20"/>
                <w:szCs w:val="20"/>
              </w:rPr>
            </w:pPr>
          </w:p>
        </w:tc>
        <w:tc>
          <w:tcPr>
            <w:tcW w:w="1749" w:type="dxa"/>
          </w:tcPr>
          <w:p w14:paraId="42074181" w14:textId="77777777" w:rsidR="00BB2035" w:rsidRPr="000C156C" w:rsidRDefault="00BB2035" w:rsidP="00A95A7A">
            <w:pPr>
              <w:jc w:val="center"/>
              <w:rPr>
                <w:rFonts w:ascii="Georgia" w:hAnsi="Georgia"/>
                <w:sz w:val="20"/>
                <w:szCs w:val="20"/>
              </w:rPr>
            </w:pPr>
          </w:p>
        </w:tc>
        <w:tc>
          <w:tcPr>
            <w:tcW w:w="1749" w:type="dxa"/>
          </w:tcPr>
          <w:p w14:paraId="2B68BCB8" w14:textId="77777777" w:rsidR="00BB2035" w:rsidRPr="000C156C" w:rsidRDefault="00BB2035" w:rsidP="00A95A7A">
            <w:pPr>
              <w:jc w:val="center"/>
              <w:rPr>
                <w:rFonts w:ascii="Georgia" w:hAnsi="Georgia"/>
                <w:sz w:val="20"/>
                <w:szCs w:val="20"/>
              </w:rPr>
            </w:pPr>
          </w:p>
        </w:tc>
        <w:tc>
          <w:tcPr>
            <w:tcW w:w="1750" w:type="dxa"/>
          </w:tcPr>
          <w:p w14:paraId="6C1CA3ED" w14:textId="77777777" w:rsidR="00BB2035" w:rsidRPr="000C156C" w:rsidRDefault="00BB2035" w:rsidP="00A95A7A">
            <w:pPr>
              <w:jc w:val="center"/>
              <w:rPr>
                <w:rFonts w:ascii="Georgia" w:hAnsi="Georgia"/>
                <w:sz w:val="20"/>
                <w:szCs w:val="20"/>
              </w:rPr>
            </w:pPr>
          </w:p>
        </w:tc>
        <w:tc>
          <w:tcPr>
            <w:tcW w:w="1750" w:type="dxa"/>
          </w:tcPr>
          <w:p w14:paraId="21C9A712" w14:textId="77777777" w:rsidR="00BB2035" w:rsidRDefault="00BB2035" w:rsidP="00A95A7A">
            <w:pPr>
              <w:jc w:val="center"/>
              <w:rPr>
                <w:rFonts w:ascii="Georgia" w:hAnsi="Georgia"/>
                <w:sz w:val="20"/>
                <w:szCs w:val="20"/>
              </w:rPr>
            </w:pPr>
            <w:r>
              <w:rPr>
                <w:rFonts w:ascii="Georgia" w:hAnsi="Georgia"/>
                <w:sz w:val="20"/>
                <w:szCs w:val="20"/>
              </w:rPr>
              <w:t>1.024</w:t>
            </w:r>
          </w:p>
          <w:p w14:paraId="501B2DA3" w14:textId="77777777" w:rsidR="00BB2035" w:rsidRPr="000C156C" w:rsidRDefault="00BB2035" w:rsidP="00A95A7A">
            <w:pPr>
              <w:jc w:val="center"/>
              <w:rPr>
                <w:rFonts w:ascii="Georgia" w:hAnsi="Georgia"/>
                <w:sz w:val="20"/>
                <w:szCs w:val="20"/>
              </w:rPr>
            </w:pPr>
            <w:r>
              <w:rPr>
                <w:rFonts w:ascii="Georgia" w:hAnsi="Georgia"/>
                <w:sz w:val="20"/>
                <w:szCs w:val="20"/>
              </w:rPr>
              <w:t>(5.399)</w:t>
            </w:r>
          </w:p>
        </w:tc>
      </w:tr>
      <w:tr w:rsidR="00BB2035" w14:paraId="52449604" w14:textId="77777777" w:rsidTr="00A95A7A">
        <w:tc>
          <w:tcPr>
            <w:tcW w:w="1749" w:type="dxa"/>
          </w:tcPr>
          <w:p w14:paraId="09B2DF40" w14:textId="77777777" w:rsidR="00BB2035" w:rsidRPr="00046CEA" w:rsidRDefault="00BB2035" w:rsidP="00A95A7A">
            <w:pPr>
              <w:rPr>
                <w:rFonts w:ascii="Georgia" w:hAnsi="Georgia"/>
                <w:sz w:val="20"/>
                <w:szCs w:val="20"/>
              </w:rPr>
            </w:pPr>
            <w:proofErr w:type="spellStart"/>
            <w:r>
              <w:rPr>
                <w:rFonts w:ascii="Georgia" w:hAnsi="Georgia"/>
                <w:sz w:val="20"/>
                <w:szCs w:val="20"/>
              </w:rPr>
              <w:t>Self</w:t>
            </w:r>
            <w:proofErr w:type="spellEnd"/>
            <w:r>
              <w:rPr>
                <w:rFonts w:ascii="Georgia" w:hAnsi="Georgia"/>
                <w:sz w:val="20"/>
                <w:szCs w:val="20"/>
              </w:rPr>
              <w:t xml:space="preserve"> rule</w:t>
            </w:r>
          </w:p>
        </w:tc>
        <w:tc>
          <w:tcPr>
            <w:tcW w:w="1749" w:type="dxa"/>
          </w:tcPr>
          <w:p w14:paraId="2E2B5E23" w14:textId="77777777" w:rsidR="00BB2035" w:rsidRPr="000C156C" w:rsidRDefault="00BB2035" w:rsidP="00A95A7A">
            <w:pPr>
              <w:jc w:val="center"/>
              <w:rPr>
                <w:rFonts w:ascii="Georgia" w:hAnsi="Georgia"/>
                <w:sz w:val="20"/>
                <w:szCs w:val="20"/>
              </w:rPr>
            </w:pPr>
          </w:p>
        </w:tc>
        <w:tc>
          <w:tcPr>
            <w:tcW w:w="1749" w:type="dxa"/>
          </w:tcPr>
          <w:p w14:paraId="50C72DEB" w14:textId="77777777" w:rsidR="00BB2035" w:rsidRPr="000C156C" w:rsidRDefault="00BB2035" w:rsidP="00A95A7A">
            <w:pPr>
              <w:jc w:val="center"/>
              <w:rPr>
                <w:rFonts w:ascii="Georgia" w:hAnsi="Georgia"/>
                <w:sz w:val="20"/>
                <w:szCs w:val="20"/>
              </w:rPr>
            </w:pPr>
          </w:p>
        </w:tc>
        <w:tc>
          <w:tcPr>
            <w:tcW w:w="1749" w:type="dxa"/>
          </w:tcPr>
          <w:p w14:paraId="04397BF9" w14:textId="77777777" w:rsidR="00BB2035" w:rsidRPr="000C156C" w:rsidRDefault="00BB2035" w:rsidP="00A95A7A">
            <w:pPr>
              <w:jc w:val="center"/>
              <w:rPr>
                <w:rFonts w:ascii="Georgia" w:hAnsi="Georgia"/>
                <w:sz w:val="20"/>
                <w:szCs w:val="20"/>
              </w:rPr>
            </w:pPr>
          </w:p>
        </w:tc>
        <w:tc>
          <w:tcPr>
            <w:tcW w:w="1749" w:type="dxa"/>
          </w:tcPr>
          <w:p w14:paraId="2C55ACA4" w14:textId="77777777" w:rsidR="00BB2035" w:rsidRDefault="00BB2035" w:rsidP="00A95A7A">
            <w:pPr>
              <w:jc w:val="center"/>
              <w:rPr>
                <w:rFonts w:ascii="Georgia" w:hAnsi="Georgia"/>
                <w:sz w:val="20"/>
                <w:szCs w:val="20"/>
              </w:rPr>
            </w:pPr>
            <w:r>
              <w:rPr>
                <w:rFonts w:ascii="Georgia" w:hAnsi="Georgia"/>
                <w:sz w:val="20"/>
                <w:szCs w:val="20"/>
              </w:rPr>
              <w:t>-1.327***</w:t>
            </w:r>
          </w:p>
          <w:p w14:paraId="6DCCD75B" w14:textId="77777777" w:rsidR="00BB2035" w:rsidRPr="000C156C" w:rsidRDefault="00BB2035" w:rsidP="00A95A7A">
            <w:pPr>
              <w:jc w:val="center"/>
              <w:rPr>
                <w:rFonts w:ascii="Georgia" w:hAnsi="Georgia"/>
                <w:sz w:val="20"/>
                <w:szCs w:val="20"/>
              </w:rPr>
            </w:pPr>
            <w:r>
              <w:rPr>
                <w:rFonts w:ascii="Georgia" w:hAnsi="Georgia"/>
                <w:sz w:val="20"/>
                <w:szCs w:val="20"/>
              </w:rPr>
              <w:t>(0.223)</w:t>
            </w:r>
          </w:p>
        </w:tc>
        <w:tc>
          <w:tcPr>
            <w:tcW w:w="1749" w:type="dxa"/>
          </w:tcPr>
          <w:p w14:paraId="666EBEB5" w14:textId="77777777" w:rsidR="00BB2035" w:rsidRPr="000C156C" w:rsidRDefault="00BB2035" w:rsidP="00A95A7A">
            <w:pPr>
              <w:jc w:val="center"/>
              <w:rPr>
                <w:rFonts w:ascii="Georgia" w:hAnsi="Georgia"/>
                <w:sz w:val="20"/>
                <w:szCs w:val="20"/>
              </w:rPr>
            </w:pPr>
          </w:p>
        </w:tc>
        <w:tc>
          <w:tcPr>
            <w:tcW w:w="1750" w:type="dxa"/>
          </w:tcPr>
          <w:p w14:paraId="41972150" w14:textId="77777777" w:rsidR="00BB2035" w:rsidRPr="000C156C" w:rsidRDefault="00BB2035" w:rsidP="00A95A7A">
            <w:pPr>
              <w:jc w:val="center"/>
              <w:rPr>
                <w:rFonts w:ascii="Georgia" w:hAnsi="Georgia"/>
                <w:sz w:val="20"/>
                <w:szCs w:val="20"/>
              </w:rPr>
            </w:pPr>
          </w:p>
        </w:tc>
        <w:tc>
          <w:tcPr>
            <w:tcW w:w="1750" w:type="dxa"/>
          </w:tcPr>
          <w:p w14:paraId="5DE5C1B1" w14:textId="77777777" w:rsidR="00BB2035" w:rsidRPr="000C156C" w:rsidRDefault="00BB2035" w:rsidP="00A95A7A">
            <w:pPr>
              <w:jc w:val="center"/>
              <w:rPr>
                <w:rFonts w:ascii="Georgia" w:hAnsi="Georgia"/>
                <w:sz w:val="20"/>
                <w:szCs w:val="20"/>
              </w:rPr>
            </w:pPr>
          </w:p>
        </w:tc>
      </w:tr>
      <w:tr w:rsidR="00BB2035" w14:paraId="7D7B38A3" w14:textId="77777777" w:rsidTr="00A95A7A">
        <w:tc>
          <w:tcPr>
            <w:tcW w:w="1749" w:type="dxa"/>
          </w:tcPr>
          <w:p w14:paraId="2C3BF4D1" w14:textId="77777777" w:rsidR="00BB2035" w:rsidRPr="00046CEA" w:rsidRDefault="00BB2035" w:rsidP="00A95A7A">
            <w:pPr>
              <w:rPr>
                <w:rFonts w:ascii="Georgia" w:hAnsi="Georgia"/>
                <w:sz w:val="20"/>
                <w:szCs w:val="20"/>
              </w:rPr>
            </w:pPr>
            <w:proofErr w:type="spellStart"/>
            <w:r>
              <w:rPr>
                <w:rFonts w:ascii="Georgia" w:hAnsi="Georgia"/>
                <w:sz w:val="20"/>
                <w:szCs w:val="20"/>
              </w:rPr>
              <w:t>Shared</w:t>
            </w:r>
            <w:proofErr w:type="spellEnd"/>
            <w:r>
              <w:rPr>
                <w:rFonts w:ascii="Georgia" w:hAnsi="Georgia"/>
                <w:sz w:val="20"/>
                <w:szCs w:val="20"/>
              </w:rPr>
              <w:t xml:space="preserve"> rule</w:t>
            </w:r>
          </w:p>
        </w:tc>
        <w:tc>
          <w:tcPr>
            <w:tcW w:w="1749" w:type="dxa"/>
          </w:tcPr>
          <w:p w14:paraId="132BB5D8" w14:textId="77777777" w:rsidR="00BB2035" w:rsidRPr="000C156C" w:rsidRDefault="00BB2035" w:rsidP="00A95A7A">
            <w:pPr>
              <w:jc w:val="center"/>
              <w:rPr>
                <w:rFonts w:ascii="Georgia" w:hAnsi="Georgia"/>
                <w:sz w:val="20"/>
                <w:szCs w:val="20"/>
              </w:rPr>
            </w:pPr>
          </w:p>
        </w:tc>
        <w:tc>
          <w:tcPr>
            <w:tcW w:w="1749" w:type="dxa"/>
          </w:tcPr>
          <w:p w14:paraId="0EEBD0A0" w14:textId="77777777" w:rsidR="00BB2035" w:rsidRPr="000C156C" w:rsidRDefault="00BB2035" w:rsidP="00A95A7A">
            <w:pPr>
              <w:jc w:val="center"/>
              <w:rPr>
                <w:rFonts w:ascii="Georgia" w:hAnsi="Georgia"/>
                <w:sz w:val="20"/>
                <w:szCs w:val="20"/>
              </w:rPr>
            </w:pPr>
          </w:p>
        </w:tc>
        <w:tc>
          <w:tcPr>
            <w:tcW w:w="1749" w:type="dxa"/>
          </w:tcPr>
          <w:p w14:paraId="07AF4399" w14:textId="77777777" w:rsidR="00BB2035" w:rsidRPr="000C156C" w:rsidRDefault="00BB2035" w:rsidP="00A95A7A">
            <w:pPr>
              <w:jc w:val="center"/>
              <w:rPr>
                <w:rFonts w:ascii="Georgia" w:hAnsi="Georgia"/>
                <w:sz w:val="20"/>
                <w:szCs w:val="20"/>
              </w:rPr>
            </w:pPr>
          </w:p>
        </w:tc>
        <w:tc>
          <w:tcPr>
            <w:tcW w:w="1749" w:type="dxa"/>
          </w:tcPr>
          <w:p w14:paraId="69C10445" w14:textId="77777777" w:rsidR="00BB2035" w:rsidRPr="000C156C" w:rsidRDefault="00BB2035" w:rsidP="00A95A7A">
            <w:pPr>
              <w:jc w:val="center"/>
              <w:rPr>
                <w:rFonts w:ascii="Georgia" w:hAnsi="Georgia"/>
                <w:sz w:val="20"/>
                <w:szCs w:val="20"/>
              </w:rPr>
            </w:pPr>
          </w:p>
        </w:tc>
        <w:tc>
          <w:tcPr>
            <w:tcW w:w="1749" w:type="dxa"/>
          </w:tcPr>
          <w:p w14:paraId="2CCDB40B" w14:textId="77777777" w:rsidR="00BB2035" w:rsidRDefault="00BB2035" w:rsidP="00A95A7A">
            <w:pPr>
              <w:jc w:val="center"/>
              <w:rPr>
                <w:rFonts w:ascii="Georgia" w:hAnsi="Georgia"/>
                <w:sz w:val="20"/>
                <w:szCs w:val="20"/>
              </w:rPr>
            </w:pPr>
            <w:r>
              <w:rPr>
                <w:rFonts w:ascii="Georgia" w:hAnsi="Georgia"/>
                <w:sz w:val="20"/>
                <w:szCs w:val="20"/>
              </w:rPr>
              <w:t>-1.042***</w:t>
            </w:r>
          </w:p>
          <w:p w14:paraId="6A80CFD4" w14:textId="77777777" w:rsidR="00BB2035" w:rsidRPr="000C156C" w:rsidRDefault="00BB2035" w:rsidP="00A95A7A">
            <w:pPr>
              <w:jc w:val="center"/>
              <w:rPr>
                <w:rFonts w:ascii="Georgia" w:hAnsi="Georgia"/>
                <w:sz w:val="20"/>
                <w:szCs w:val="20"/>
              </w:rPr>
            </w:pPr>
            <w:r>
              <w:rPr>
                <w:rFonts w:ascii="Georgia" w:hAnsi="Georgia"/>
                <w:sz w:val="20"/>
                <w:szCs w:val="20"/>
              </w:rPr>
              <w:t>(0.175)</w:t>
            </w:r>
          </w:p>
        </w:tc>
        <w:tc>
          <w:tcPr>
            <w:tcW w:w="1750" w:type="dxa"/>
          </w:tcPr>
          <w:p w14:paraId="6AB1DCF1" w14:textId="77777777" w:rsidR="00BB2035" w:rsidRPr="000C156C" w:rsidRDefault="00BB2035" w:rsidP="00A95A7A">
            <w:pPr>
              <w:jc w:val="center"/>
              <w:rPr>
                <w:rFonts w:ascii="Georgia" w:hAnsi="Georgia"/>
                <w:sz w:val="20"/>
                <w:szCs w:val="20"/>
              </w:rPr>
            </w:pPr>
          </w:p>
        </w:tc>
        <w:tc>
          <w:tcPr>
            <w:tcW w:w="1750" w:type="dxa"/>
          </w:tcPr>
          <w:p w14:paraId="4475FD17" w14:textId="77777777" w:rsidR="00BB2035" w:rsidRPr="000C156C" w:rsidRDefault="00BB2035" w:rsidP="00A95A7A">
            <w:pPr>
              <w:jc w:val="center"/>
              <w:rPr>
                <w:rFonts w:ascii="Georgia" w:hAnsi="Georgia"/>
                <w:sz w:val="20"/>
                <w:szCs w:val="20"/>
              </w:rPr>
            </w:pPr>
          </w:p>
        </w:tc>
      </w:tr>
      <w:tr w:rsidR="00BB2035" w14:paraId="58167C1D" w14:textId="77777777" w:rsidTr="00A95A7A">
        <w:tc>
          <w:tcPr>
            <w:tcW w:w="1749" w:type="dxa"/>
          </w:tcPr>
          <w:p w14:paraId="7B38CAE2" w14:textId="77777777" w:rsidR="00BB2035" w:rsidRDefault="00BB2035" w:rsidP="00A95A7A">
            <w:pPr>
              <w:rPr>
                <w:rFonts w:ascii="Georgia" w:hAnsi="Georgia"/>
                <w:sz w:val="20"/>
                <w:szCs w:val="20"/>
              </w:rPr>
            </w:pPr>
            <w:proofErr w:type="spellStart"/>
            <w:r>
              <w:rPr>
                <w:rFonts w:ascii="Georgia" w:hAnsi="Georgia"/>
                <w:sz w:val="20"/>
                <w:szCs w:val="20"/>
              </w:rPr>
              <w:t>Fixed</w:t>
            </w:r>
            <w:proofErr w:type="spellEnd"/>
            <w:r>
              <w:rPr>
                <w:rFonts w:ascii="Georgia" w:hAnsi="Georgia"/>
                <w:sz w:val="20"/>
                <w:szCs w:val="20"/>
              </w:rPr>
              <w:t xml:space="preserve"> </w:t>
            </w:r>
            <w:proofErr w:type="spellStart"/>
            <w:r>
              <w:rPr>
                <w:rFonts w:ascii="Georgia" w:hAnsi="Georgia"/>
                <w:sz w:val="20"/>
                <w:szCs w:val="20"/>
              </w:rPr>
              <w:t>effects</w:t>
            </w:r>
            <w:proofErr w:type="spellEnd"/>
          </w:p>
        </w:tc>
        <w:tc>
          <w:tcPr>
            <w:tcW w:w="1749" w:type="dxa"/>
          </w:tcPr>
          <w:p w14:paraId="4CCC421A" w14:textId="77777777" w:rsidR="00BB2035" w:rsidRPr="000C156C" w:rsidRDefault="00BB2035" w:rsidP="00A95A7A">
            <w:pPr>
              <w:jc w:val="center"/>
              <w:rPr>
                <w:rFonts w:ascii="Georgia" w:hAnsi="Georgia"/>
                <w:sz w:val="20"/>
                <w:szCs w:val="20"/>
              </w:rPr>
            </w:pPr>
            <w:r w:rsidRPr="000C156C">
              <w:rPr>
                <w:rFonts w:ascii="Georgia" w:hAnsi="Georgia"/>
                <w:sz w:val="20"/>
                <w:szCs w:val="20"/>
              </w:rPr>
              <w:t>Yes</w:t>
            </w:r>
          </w:p>
        </w:tc>
        <w:tc>
          <w:tcPr>
            <w:tcW w:w="1749" w:type="dxa"/>
          </w:tcPr>
          <w:p w14:paraId="5310BEFA" w14:textId="77777777" w:rsidR="00BB2035" w:rsidRPr="000C156C" w:rsidRDefault="00BB2035" w:rsidP="00A95A7A">
            <w:pPr>
              <w:jc w:val="center"/>
              <w:rPr>
                <w:rFonts w:ascii="Georgia" w:hAnsi="Georgia"/>
                <w:sz w:val="20"/>
                <w:szCs w:val="20"/>
              </w:rPr>
            </w:pPr>
            <w:r>
              <w:rPr>
                <w:rFonts w:ascii="Georgia" w:hAnsi="Georgia"/>
                <w:sz w:val="20"/>
                <w:szCs w:val="20"/>
              </w:rPr>
              <w:t>Yes</w:t>
            </w:r>
          </w:p>
        </w:tc>
        <w:tc>
          <w:tcPr>
            <w:tcW w:w="1749" w:type="dxa"/>
          </w:tcPr>
          <w:p w14:paraId="447B6D5D" w14:textId="77777777" w:rsidR="00BB2035" w:rsidRPr="000C156C" w:rsidRDefault="00BB2035" w:rsidP="00A95A7A">
            <w:pPr>
              <w:jc w:val="center"/>
              <w:rPr>
                <w:rFonts w:ascii="Georgia" w:hAnsi="Georgia"/>
                <w:sz w:val="20"/>
                <w:szCs w:val="20"/>
              </w:rPr>
            </w:pPr>
            <w:r>
              <w:rPr>
                <w:rFonts w:ascii="Georgia" w:hAnsi="Georgia"/>
                <w:sz w:val="20"/>
                <w:szCs w:val="20"/>
              </w:rPr>
              <w:t>Yes</w:t>
            </w:r>
          </w:p>
        </w:tc>
        <w:tc>
          <w:tcPr>
            <w:tcW w:w="1749" w:type="dxa"/>
          </w:tcPr>
          <w:p w14:paraId="4E1F5BE1" w14:textId="77777777" w:rsidR="00BB2035" w:rsidRPr="000C156C" w:rsidRDefault="00BB2035" w:rsidP="00A95A7A">
            <w:pPr>
              <w:jc w:val="center"/>
              <w:rPr>
                <w:rFonts w:ascii="Georgia" w:hAnsi="Georgia"/>
                <w:sz w:val="20"/>
                <w:szCs w:val="20"/>
              </w:rPr>
            </w:pPr>
            <w:r>
              <w:rPr>
                <w:rFonts w:ascii="Georgia" w:hAnsi="Georgia"/>
                <w:sz w:val="20"/>
                <w:szCs w:val="20"/>
              </w:rPr>
              <w:t>Yes</w:t>
            </w:r>
          </w:p>
        </w:tc>
        <w:tc>
          <w:tcPr>
            <w:tcW w:w="1749" w:type="dxa"/>
          </w:tcPr>
          <w:p w14:paraId="2414B170" w14:textId="77777777" w:rsidR="00BB2035" w:rsidRPr="000C156C" w:rsidRDefault="00BB2035" w:rsidP="00A95A7A">
            <w:pPr>
              <w:jc w:val="center"/>
              <w:rPr>
                <w:rFonts w:ascii="Georgia" w:hAnsi="Georgia"/>
                <w:sz w:val="20"/>
                <w:szCs w:val="20"/>
              </w:rPr>
            </w:pPr>
            <w:r>
              <w:rPr>
                <w:rFonts w:ascii="Georgia" w:hAnsi="Georgia"/>
                <w:sz w:val="20"/>
                <w:szCs w:val="20"/>
              </w:rPr>
              <w:t>Yes</w:t>
            </w:r>
          </w:p>
        </w:tc>
        <w:tc>
          <w:tcPr>
            <w:tcW w:w="1750" w:type="dxa"/>
          </w:tcPr>
          <w:p w14:paraId="48E7E257" w14:textId="77777777" w:rsidR="00BB2035" w:rsidRPr="000C156C" w:rsidRDefault="00BB2035" w:rsidP="00A95A7A">
            <w:pPr>
              <w:jc w:val="center"/>
              <w:rPr>
                <w:rFonts w:ascii="Georgia" w:hAnsi="Georgia"/>
                <w:sz w:val="20"/>
                <w:szCs w:val="20"/>
              </w:rPr>
            </w:pPr>
            <w:r>
              <w:rPr>
                <w:rFonts w:ascii="Georgia" w:hAnsi="Georgia"/>
                <w:sz w:val="20"/>
                <w:szCs w:val="20"/>
              </w:rPr>
              <w:t>Yes</w:t>
            </w:r>
          </w:p>
        </w:tc>
        <w:tc>
          <w:tcPr>
            <w:tcW w:w="1750" w:type="dxa"/>
          </w:tcPr>
          <w:p w14:paraId="02E2F67B" w14:textId="77777777" w:rsidR="00BB2035" w:rsidRPr="000C156C" w:rsidRDefault="00BB2035" w:rsidP="00A95A7A">
            <w:pPr>
              <w:jc w:val="center"/>
              <w:rPr>
                <w:rFonts w:ascii="Georgia" w:hAnsi="Georgia"/>
                <w:sz w:val="20"/>
                <w:szCs w:val="20"/>
              </w:rPr>
            </w:pPr>
            <w:r>
              <w:rPr>
                <w:rFonts w:ascii="Georgia" w:hAnsi="Georgia"/>
                <w:sz w:val="20"/>
                <w:szCs w:val="20"/>
              </w:rPr>
              <w:t>Yes</w:t>
            </w:r>
          </w:p>
        </w:tc>
      </w:tr>
      <w:tr w:rsidR="00BB2035" w14:paraId="6A3BF9D9" w14:textId="77777777" w:rsidTr="00A95A7A">
        <w:tc>
          <w:tcPr>
            <w:tcW w:w="1749" w:type="dxa"/>
          </w:tcPr>
          <w:p w14:paraId="71A43D8D" w14:textId="77777777" w:rsidR="00BB2035" w:rsidRPr="00046CEA" w:rsidRDefault="00BB2035" w:rsidP="00A95A7A">
            <w:pPr>
              <w:rPr>
                <w:rFonts w:ascii="Georgia" w:hAnsi="Georgia"/>
                <w:sz w:val="20"/>
                <w:szCs w:val="20"/>
              </w:rPr>
            </w:pPr>
            <w:r>
              <w:rPr>
                <w:rFonts w:ascii="Georgia" w:hAnsi="Georgia"/>
                <w:sz w:val="20"/>
                <w:szCs w:val="20"/>
              </w:rPr>
              <w:t>LR Chi2</w:t>
            </w:r>
          </w:p>
        </w:tc>
        <w:tc>
          <w:tcPr>
            <w:tcW w:w="1749" w:type="dxa"/>
          </w:tcPr>
          <w:p w14:paraId="44DA32F9" w14:textId="77777777" w:rsidR="00BB2035" w:rsidRDefault="00BB2035" w:rsidP="00A95A7A">
            <w:pPr>
              <w:jc w:val="center"/>
              <w:rPr>
                <w:rFonts w:ascii="Georgia" w:hAnsi="Georgia"/>
                <w:sz w:val="20"/>
                <w:szCs w:val="20"/>
              </w:rPr>
            </w:pPr>
            <w:r>
              <w:rPr>
                <w:rFonts w:ascii="Georgia" w:hAnsi="Georgia"/>
                <w:sz w:val="20"/>
                <w:szCs w:val="20"/>
              </w:rPr>
              <w:t>291.30</w:t>
            </w:r>
          </w:p>
          <w:p w14:paraId="01E251E7" w14:textId="77777777" w:rsidR="00BB2035" w:rsidRPr="000C156C" w:rsidRDefault="00BB2035" w:rsidP="00A95A7A">
            <w:pPr>
              <w:jc w:val="center"/>
              <w:rPr>
                <w:rFonts w:ascii="Georgia" w:hAnsi="Georgia"/>
                <w:sz w:val="20"/>
                <w:szCs w:val="20"/>
              </w:rPr>
            </w:pPr>
            <w:r>
              <w:rPr>
                <w:rFonts w:ascii="Georgia" w:hAnsi="Georgia"/>
                <w:sz w:val="20"/>
                <w:szCs w:val="20"/>
              </w:rPr>
              <w:t>[0.000]</w:t>
            </w:r>
          </w:p>
        </w:tc>
        <w:tc>
          <w:tcPr>
            <w:tcW w:w="1749" w:type="dxa"/>
          </w:tcPr>
          <w:p w14:paraId="626CBD6B" w14:textId="77777777" w:rsidR="00BB2035" w:rsidRDefault="00BB2035" w:rsidP="00A95A7A">
            <w:pPr>
              <w:jc w:val="center"/>
              <w:rPr>
                <w:rFonts w:ascii="Georgia" w:hAnsi="Georgia"/>
                <w:sz w:val="20"/>
                <w:szCs w:val="20"/>
              </w:rPr>
            </w:pPr>
            <w:r>
              <w:rPr>
                <w:rFonts w:ascii="Georgia" w:hAnsi="Georgia"/>
                <w:sz w:val="20"/>
                <w:szCs w:val="20"/>
              </w:rPr>
              <w:t>247.60</w:t>
            </w:r>
          </w:p>
          <w:p w14:paraId="00AB9C0D" w14:textId="77777777" w:rsidR="00BB2035" w:rsidRPr="000C156C" w:rsidRDefault="00BB2035" w:rsidP="00A95A7A">
            <w:pPr>
              <w:jc w:val="center"/>
              <w:rPr>
                <w:rFonts w:ascii="Georgia" w:hAnsi="Georgia"/>
                <w:sz w:val="20"/>
                <w:szCs w:val="20"/>
              </w:rPr>
            </w:pPr>
            <w:r>
              <w:rPr>
                <w:rFonts w:ascii="Georgia" w:hAnsi="Georgia"/>
                <w:sz w:val="20"/>
                <w:szCs w:val="20"/>
              </w:rPr>
              <w:t>[0.000]</w:t>
            </w:r>
          </w:p>
        </w:tc>
        <w:tc>
          <w:tcPr>
            <w:tcW w:w="1749" w:type="dxa"/>
          </w:tcPr>
          <w:p w14:paraId="528E5199" w14:textId="77777777" w:rsidR="00BB2035" w:rsidRDefault="00BB2035" w:rsidP="00A95A7A">
            <w:pPr>
              <w:jc w:val="center"/>
              <w:rPr>
                <w:rFonts w:ascii="Georgia" w:hAnsi="Georgia"/>
                <w:sz w:val="20"/>
                <w:szCs w:val="20"/>
              </w:rPr>
            </w:pPr>
            <w:r>
              <w:rPr>
                <w:rFonts w:ascii="Georgia" w:hAnsi="Georgia"/>
                <w:sz w:val="20"/>
                <w:szCs w:val="20"/>
              </w:rPr>
              <w:t>311.27</w:t>
            </w:r>
          </w:p>
          <w:p w14:paraId="38DD413C" w14:textId="77777777" w:rsidR="00BB2035" w:rsidRPr="000C156C" w:rsidRDefault="00BB2035" w:rsidP="00A95A7A">
            <w:pPr>
              <w:jc w:val="center"/>
              <w:rPr>
                <w:rFonts w:ascii="Georgia" w:hAnsi="Georgia"/>
                <w:sz w:val="20"/>
                <w:szCs w:val="20"/>
              </w:rPr>
            </w:pPr>
            <w:r>
              <w:rPr>
                <w:rFonts w:ascii="Georgia" w:hAnsi="Georgia"/>
                <w:sz w:val="20"/>
                <w:szCs w:val="20"/>
              </w:rPr>
              <w:t>[0.000]</w:t>
            </w:r>
          </w:p>
        </w:tc>
        <w:tc>
          <w:tcPr>
            <w:tcW w:w="1749" w:type="dxa"/>
          </w:tcPr>
          <w:p w14:paraId="1B1C7A42" w14:textId="77777777" w:rsidR="00BB2035" w:rsidRDefault="00BB2035" w:rsidP="00A95A7A">
            <w:pPr>
              <w:jc w:val="center"/>
              <w:rPr>
                <w:rFonts w:ascii="Georgia" w:hAnsi="Georgia"/>
                <w:sz w:val="20"/>
                <w:szCs w:val="20"/>
              </w:rPr>
            </w:pPr>
            <w:r>
              <w:rPr>
                <w:rFonts w:ascii="Georgia" w:hAnsi="Georgia"/>
                <w:sz w:val="20"/>
                <w:szCs w:val="20"/>
              </w:rPr>
              <w:t>311.27</w:t>
            </w:r>
          </w:p>
          <w:p w14:paraId="2E8AF930" w14:textId="77777777" w:rsidR="00BB2035" w:rsidRPr="000C156C" w:rsidRDefault="00BB2035" w:rsidP="00A95A7A">
            <w:pPr>
              <w:jc w:val="center"/>
              <w:rPr>
                <w:rFonts w:ascii="Georgia" w:hAnsi="Georgia"/>
                <w:sz w:val="20"/>
                <w:szCs w:val="20"/>
              </w:rPr>
            </w:pPr>
            <w:r>
              <w:rPr>
                <w:rFonts w:ascii="Georgia" w:hAnsi="Georgia"/>
                <w:sz w:val="20"/>
                <w:szCs w:val="20"/>
              </w:rPr>
              <w:t>[0.000]</w:t>
            </w:r>
          </w:p>
        </w:tc>
        <w:tc>
          <w:tcPr>
            <w:tcW w:w="1749" w:type="dxa"/>
          </w:tcPr>
          <w:p w14:paraId="24867DA8" w14:textId="77777777" w:rsidR="00BB2035" w:rsidRDefault="00BB2035" w:rsidP="00A95A7A">
            <w:pPr>
              <w:jc w:val="center"/>
              <w:rPr>
                <w:rFonts w:ascii="Georgia" w:hAnsi="Georgia"/>
                <w:sz w:val="20"/>
                <w:szCs w:val="20"/>
              </w:rPr>
            </w:pPr>
            <w:r>
              <w:rPr>
                <w:rFonts w:ascii="Georgia" w:hAnsi="Georgia"/>
                <w:sz w:val="20"/>
                <w:szCs w:val="20"/>
              </w:rPr>
              <w:t>311.27</w:t>
            </w:r>
          </w:p>
          <w:p w14:paraId="568F59FD" w14:textId="77777777" w:rsidR="00BB2035" w:rsidRPr="000C156C" w:rsidRDefault="00BB2035" w:rsidP="00A95A7A">
            <w:pPr>
              <w:jc w:val="center"/>
              <w:rPr>
                <w:rFonts w:ascii="Georgia" w:hAnsi="Georgia"/>
                <w:sz w:val="20"/>
                <w:szCs w:val="20"/>
              </w:rPr>
            </w:pPr>
            <w:r>
              <w:rPr>
                <w:rFonts w:ascii="Georgia" w:hAnsi="Georgia"/>
                <w:sz w:val="20"/>
                <w:szCs w:val="20"/>
              </w:rPr>
              <w:t>[0.000]</w:t>
            </w:r>
          </w:p>
        </w:tc>
        <w:tc>
          <w:tcPr>
            <w:tcW w:w="1750" w:type="dxa"/>
          </w:tcPr>
          <w:p w14:paraId="547C3572" w14:textId="77777777" w:rsidR="00BB2035" w:rsidRDefault="00BB2035" w:rsidP="00A95A7A">
            <w:pPr>
              <w:jc w:val="center"/>
              <w:rPr>
                <w:rFonts w:ascii="Georgia" w:hAnsi="Georgia"/>
                <w:sz w:val="20"/>
                <w:szCs w:val="20"/>
              </w:rPr>
            </w:pPr>
            <w:r>
              <w:rPr>
                <w:rFonts w:ascii="Georgia" w:hAnsi="Georgia"/>
                <w:sz w:val="20"/>
                <w:szCs w:val="20"/>
              </w:rPr>
              <w:t>291.34</w:t>
            </w:r>
          </w:p>
          <w:p w14:paraId="3C1B3DE4" w14:textId="77777777" w:rsidR="00BB2035" w:rsidRPr="000C156C" w:rsidRDefault="00BB2035" w:rsidP="00A95A7A">
            <w:pPr>
              <w:jc w:val="center"/>
              <w:rPr>
                <w:rFonts w:ascii="Georgia" w:hAnsi="Georgia"/>
                <w:sz w:val="20"/>
                <w:szCs w:val="20"/>
              </w:rPr>
            </w:pPr>
            <w:r>
              <w:rPr>
                <w:rFonts w:ascii="Georgia" w:hAnsi="Georgia"/>
                <w:sz w:val="20"/>
                <w:szCs w:val="20"/>
              </w:rPr>
              <w:t>[0.000]</w:t>
            </w:r>
          </w:p>
        </w:tc>
        <w:tc>
          <w:tcPr>
            <w:tcW w:w="1750" w:type="dxa"/>
          </w:tcPr>
          <w:p w14:paraId="7C2227BF" w14:textId="77777777" w:rsidR="00BB2035" w:rsidRDefault="00BB2035" w:rsidP="00A95A7A">
            <w:pPr>
              <w:jc w:val="center"/>
              <w:rPr>
                <w:rFonts w:ascii="Georgia" w:hAnsi="Georgia"/>
                <w:sz w:val="20"/>
                <w:szCs w:val="20"/>
              </w:rPr>
            </w:pPr>
            <w:r>
              <w:rPr>
                <w:rFonts w:ascii="Georgia" w:hAnsi="Georgia"/>
                <w:sz w:val="20"/>
                <w:szCs w:val="20"/>
              </w:rPr>
              <w:t>311.27</w:t>
            </w:r>
          </w:p>
          <w:p w14:paraId="455BB502" w14:textId="77777777" w:rsidR="00BB2035" w:rsidRPr="000C156C" w:rsidRDefault="00BB2035" w:rsidP="00A95A7A">
            <w:pPr>
              <w:jc w:val="center"/>
              <w:rPr>
                <w:rFonts w:ascii="Georgia" w:hAnsi="Georgia"/>
                <w:sz w:val="20"/>
                <w:szCs w:val="20"/>
              </w:rPr>
            </w:pPr>
            <w:r>
              <w:rPr>
                <w:rFonts w:ascii="Georgia" w:hAnsi="Georgia"/>
                <w:sz w:val="20"/>
                <w:szCs w:val="20"/>
              </w:rPr>
              <w:t>[0.000]</w:t>
            </w:r>
          </w:p>
        </w:tc>
      </w:tr>
      <w:tr w:rsidR="00BB2035" w14:paraId="239CCC5F" w14:textId="77777777" w:rsidTr="00A95A7A">
        <w:tc>
          <w:tcPr>
            <w:tcW w:w="1749" w:type="dxa"/>
          </w:tcPr>
          <w:p w14:paraId="19ECD7CB" w14:textId="77777777" w:rsidR="00BB2035" w:rsidRPr="00046CEA" w:rsidRDefault="00BB2035" w:rsidP="00A95A7A">
            <w:pPr>
              <w:rPr>
                <w:rFonts w:ascii="Georgia" w:hAnsi="Georgia"/>
                <w:sz w:val="20"/>
                <w:szCs w:val="20"/>
              </w:rPr>
            </w:pPr>
            <w:r>
              <w:rPr>
                <w:rFonts w:ascii="Georgia" w:hAnsi="Georgia"/>
                <w:sz w:val="20"/>
                <w:szCs w:val="20"/>
              </w:rPr>
              <w:t>Pseudo R2</w:t>
            </w:r>
          </w:p>
        </w:tc>
        <w:tc>
          <w:tcPr>
            <w:tcW w:w="1749" w:type="dxa"/>
          </w:tcPr>
          <w:p w14:paraId="2E1F580B" w14:textId="77777777" w:rsidR="00BB2035" w:rsidRPr="000C156C" w:rsidRDefault="00BB2035" w:rsidP="00A95A7A">
            <w:pPr>
              <w:jc w:val="center"/>
              <w:rPr>
                <w:rFonts w:ascii="Georgia" w:hAnsi="Georgia"/>
                <w:sz w:val="20"/>
                <w:szCs w:val="20"/>
              </w:rPr>
            </w:pPr>
            <w:r>
              <w:rPr>
                <w:rFonts w:ascii="Georgia" w:hAnsi="Georgia"/>
                <w:sz w:val="20"/>
                <w:szCs w:val="20"/>
              </w:rPr>
              <w:t>0.438</w:t>
            </w:r>
          </w:p>
        </w:tc>
        <w:tc>
          <w:tcPr>
            <w:tcW w:w="1749" w:type="dxa"/>
          </w:tcPr>
          <w:p w14:paraId="03817AE9" w14:textId="77777777" w:rsidR="00BB2035" w:rsidRPr="000C156C" w:rsidRDefault="00BB2035" w:rsidP="00A95A7A">
            <w:pPr>
              <w:jc w:val="center"/>
              <w:rPr>
                <w:rFonts w:ascii="Georgia" w:hAnsi="Georgia"/>
                <w:sz w:val="20"/>
                <w:szCs w:val="20"/>
              </w:rPr>
            </w:pPr>
            <w:r>
              <w:rPr>
                <w:rFonts w:ascii="Georgia" w:hAnsi="Georgia"/>
                <w:sz w:val="20"/>
                <w:szCs w:val="20"/>
              </w:rPr>
              <w:t>0.372</w:t>
            </w:r>
          </w:p>
        </w:tc>
        <w:tc>
          <w:tcPr>
            <w:tcW w:w="1749" w:type="dxa"/>
          </w:tcPr>
          <w:p w14:paraId="1954F91D" w14:textId="77777777" w:rsidR="00BB2035" w:rsidRPr="000C156C" w:rsidRDefault="00BB2035" w:rsidP="00A95A7A">
            <w:pPr>
              <w:jc w:val="center"/>
              <w:rPr>
                <w:rFonts w:ascii="Georgia" w:hAnsi="Georgia"/>
                <w:sz w:val="20"/>
                <w:szCs w:val="20"/>
              </w:rPr>
            </w:pPr>
            <w:r>
              <w:rPr>
                <w:rFonts w:ascii="Georgia" w:hAnsi="Georgia"/>
                <w:sz w:val="20"/>
                <w:szCs w:val="20"/>
              </w:rPr>
              <w:t>0.302</w:t>
            </w:r>
          </w:p>
        </w:tc>
        <w:tc>
          <w:tcPr>
            <w:tcW w:w="1749" w:type="dxa"/>
          </w:tcPr>
          <w:p w14:paraId="6BE59769" w14:textId="77777777" w:rsidR="00BB2035" w:rsidRPr="000C156C" w:rsidRDefault="00BB2035" w:rsidP="00A95A7A">
            <w:pPr>
              <w:jc w:val="center"/>
              <w:rPr>
                <w:rFonts w:ascii="Georgia" w:hAnsi="Georgia"/>
                <w:sz w:val="20"/>
                <w:szCs w:val="20"/>
              </w:rPr>
            </w:pPr>
            <w:r>
              <w:rPr>
                <w:rFonts w:ascii="Georgia" w:hAnsi="Georgia"/>
                <w:sz w:val="20"/>
                <w:szCs w:val="20"/>
              </w:rPr>
              <w:t>0.302</w:t>
            </w:r>
          </w:p>
        </w:tc>
        <w:tc>
          <w:tcPr>
            <w:tcW w:w="1749" w:type="dxa"/>
          </w:tcPr>
          <w:p w14:paraId="61EE9B17" w14:textId="77777777" w:rsidR="00BB2035" w:rsidRPr="000C156C" w:rsidRDefault="00BB2035" w:rsidP="00A95A7A">
            <w:pPr>
              <w:jc w:val="center"/>
              <w:rPr>
                <w:rFonts w:ascii="Georgia" w:hAnsi="Georgia"/>
                <w:sz w:val="20"/>
                <w:szCs w:val="20"/>
              </w:rPr>
            </w:pPr>
            <w:r>
              <w:rPr>
                <w:rFonts w:ascii="Georgia" w:hAnsi="Georgia"/>
                <w:sz w:val="20"/>
                <w:szCs w:val="20"/>
              </w:rPr>
              <w:t>0.302</w:t>
            </w:r>
          </w:p>
        </w:tc>
        <w:tc>
          <w:tcPr>
            <w:tcW w:w="1750" w:type="dxa"/>
          </w:tcPr>
          <w:p w14:paraId="19C0BC9D" w14:textId="77777777" w:rsidR="00BB2035" w:rsidRPr="000C156C" w:rsidRDefault="00BB2035" w:rsidP="00A95A7A">
            <w:pPr>
              <w:jc w:val="center"/>
              <w:rPr>
                <w:rFonts w:ascii="Georgia" w:hAnsi="Georgia"/>
                <w:sz w:val="20"/>
                <w:szCs w:val="20"/>
              </w:rPr>
            </w:pPr>
            <w:r>
              <w:rPr>
                <w:rFonts w:ascii="Georgia" w:hAnsi="Georgia"/>
                <w:sz w:val="20"/>
                <w:szCs w:val="20"/>
              </w:rPr>
              <w:t>0.438</w:t>
            </w:r>
          </w:p>
        </w:tc>
        <w:tc>
          <w:tcPr>
            <w:tcW w:w="1750" w:type="dxa"/>
          </w:tcPr>
          <w:p w14:paraId="1210A529" w14:textId="77777777" w:rsidR="00BB2035" w:rsidRPr="000C156C" w:rsidRDefault="00BB2035" w:rsidP="00A95A7A">
            <w:pPr>
              <w:jc w:val="center"/>
              <w:rPr>
                <w:rFonts w:ascii="Georgia" w:hAnsi="Georgia"/>
                <w:sz w:val="20"/>
                <w:szCs w:val="20"/>
              </w:rPr>
            </w:pPr>
            <w:r>
              <w:rPr>
                <w:rFonts w:ascii="Georgia" w:hAnsi="Georgia"/>
                <w:sz w:val="20"/>
                <w:szCs w:val="20"/>
              </w:rPr>
              <w:t>0.302</w:t>
            </w:r>
          </w:p>
        </w:tc>
      </w:tr>
      <w:tr w:rsidR="00BB2035" w14:paraId="1F8ADA73" w14:textId="77777777" w:rsidTr="00A95A7A">
        <w:tc>
          <w:tcPr>
            <w:tcW w:w="1749" w:type="dxa"/>
          </w:tcPr>
          <w:p w14:paraId="51590E03" w14:textId="77777777" w:rsidR="00BB2035" w:rsidRPr="00046CEA" w:rsidRDefault="00BB2035" w:rsidP="00A95A7A">
            <w:pPr>
              <w:rPr>
                <w:rFonts w:ascii="Georgia" w:hAnsi="Georgia"/>
                <w:sz w:val="20"/>
                <w:szCs w:val="20"/>
              </w:rPr>
            </w:pPr>
            <w:r>
              <w:rPr>
                <w:rFonts w:ascii="Georgia" w:hAnsi="Georgia"/>
                <w:sz w:val="20"/>
                <w:szCs w:val="20"/>
              </w:rPr>
              <w:t>N</w:t>
            </w:r>
          </w:p>
        </w:tc>
        <w:tc>
          <w:tcPr>
            <w:tcW w:w="1749" w:type="dxa"/>
          </w:tcPr>
          <w:p w14:paraId="607B5717" w14:textId="77777777" w:rsidR="00BB2035" w:rsidRPr="000C156C" w:rsidRDefault="00BB2035" w:rsidP="00A95A7A">
            <w:pPr>
              <w:jc w:val="center"/>
              <w:rPr>
                <w:rFonts w:ascii="Georgia" w:hAnsi="Georgia"/>
                <w:sz w:val="20"/>
                <w:szCs w:val="20"/>
              </w:rPr>
            </w:pPr>
            <w:r>
              <w:rPr>
                <w:rFonts w:ascii="Georgia" w:hAnsi="Georgia"/>
                <w:sz w:val="20"/>
                <w:szCs w:val="20"/>
              </w:rPr>
              <w:t>259</w:t>
            </w:r>
          </w:p>
        </w:tc>
        <w:tc>
          <w:tcPr>
            <w:tcW w:w="1749" w:type="dxa"/>
          </w:tcPr>
          <w:p w14:paraId="76C8EA90" w14:textId="77777777" w:rsidR="00BB2035" w:rsidRPr="000C156C" w:rsidRDefault="00BB2035" w:rsidP="00A95A7A">
            <w:pPr>
              <w:jc w:val="center"/>
              <w:rPr>
                <w:rFonts w:ascii="Georgia" w:hAnsi="Georgia"/>
                <w:sz w:val="20"/>
                <w:szCs w:val="20"/>
              </w:rPr>
            </w:pPr>
            <w:r>
              <w:rPr>
                <w:rFonts w:ascii="Georgia" w:hAnsi="Georgia"/>
                <w:sz w:val="20"/>
                <w:szCs w:val="20"/>
              </w:rPr>
              <w:t>259</w:t>
            </w:r>
          </w:p>
        </w:tc>
        <w:tc>
          <w:tcPr>
            <w:tcW w:w="1749" w:type="dxa"/>
          </w:tcPr>
          <w:p w14:paraId="14DB9505" w14:textId="77777777" w:rsidR="00BB2035" w:rsidRPr="000C156C" w:rsidRDefault="00BB2035" w:rsidP="00A95A7A">
            <w:pPr>
              <w:jc w:val="center"/>
              <w:rPr>
                <w:rFonts w:ascii="Georgia" w:hAnsi="Georgia"/>
                <w:sz w:val="20"/>
                <w:szCs w:val="20"/>
              </w:rPr>
            </w:pPr>
            <w:r>
              <w:rPr>
                <w:rFonts w:ascii="Georgia" w:hAnsi="Georgia"/>
                <w:sz w:val="20"/>
                <w:szCs w:val="20"/>
              </w:rPr>
              <w:t>400</w:t>
            </w:r>
          </w:p>
        </w:tc>
        <w:tc>
          <w:tcPr>
            <w:tcW w:w="1749" w:type="dxa"/>
          </w:tcPr>
          <w:p w14:paraId="46F09A49" w14:textId="77777777" w:rsidR="00BB2035" w:rsidRPr="000C156C" w:rsidRDefault="00BB2035" w:rsidP="00A95A7A">
            <w:pPr>
              <w:jc w:val="center"/>
              <w:rPr>
                <w:rFonts w:ascii="Georgia" w:hAnsi="Georgia"/>
                <w:sz w:val="20"/>
                <w:szCs w:val="20"/>
              </w:rPr>
            </w:pPr>
            <w:r>
              <w:rPr>
                <w:rFonts w:ascii="Georgia" w:hAnsi="Georgia"/>
                <w:sz w:val="20"/>
                <w:szCs w:val="20"/>
              </w:rPr>
              <w:t>400</w:t>
            </w:r>
          </w:p>
        </w:tc>
        <w:tc>
          <w:tcPr>
            <w:tcW w:w="1749" w:type="dxa"/>
          </w:tcPr>
          <w:p w14:paraId="175BC893" w14:textId="77777777" w:rsidR="00BB2035" w:rsidRPr="000C156C" w:rsidRDefault="00BB2035" w:rsidP="00A95A7A">
            <w:pPr>
              <w:jc w:val="center"/>
              <w:rPr>
                <w:rFonts w:ascii="Georgia" w:hAnsi="Georgia"/>
                <w:sz w:val="20"/>
                <w:szCs w:val="20"/>
              </w:rPr>
            </w:pPr>
            <w:r>
              <w:rPr>
                <w:rFonts w:ascii="Georgia" w:hAnsi="Georgia"/>
                <w:sz w:val="20"/>
                <w:szCs w:val="20"/>
              </w:rPr>
              <w:t>400</w:t>
            </w:r>
          </w:p>
        </w:tc>
        <w:tc>
          <w:tcPr>
            <w:tcW w:w="1750" w:type="dxa"/>
          </w:tcPr>
          <w:p w14:paraId="372A7204" w14:textId="77777777" w:rsidR="00BB2035" w:rsidRPr="000C156C" w:rsidRDefault="00BB2035" w:rsidP="00A95A7A">
            <w:pPr>
              <w:jc w:val="center"/>
              <w:rPr>
                <w:rFonts w:ascii="Georgia" w:hAnsi="Georgia"/>
                <w:sz w:val="20"/>
                <w:szCs w:val="20"/>
              </w:rPr>
            </w:pPr>
            <w:r>
              <w:rPr>
                <w:rFonts w:ascii="Georgia" w:hAnsi="Georgia"/>
                <w:sz w:val="20"/>
                <w:szCs w:val="20"/>
              </w:rPr>
              <w:t>259</w:t>
            </w:r>
          </w:p>
        </w:tc>
        <w:tc>
          <w:tcPr>
            <w:tcW w:w="1750" w:type="dxa"/>
          </w:tcPr>
          <w:p w14:paraId="7264C949" w14:textId="77777777" w:rsidR="00BB2035" w:rsidRPr="000C156C" w:rsidRDefault="00BB2035" w:rsidP="00A95A7A">
            <w:pPr>
              <w:jc w:val="center"/>
              <w:rPr>
                <w:rFonts w:ascii="Georgia" w:hAnsi="Georgia"/>
                <w:sz w:val="20"/>
                <w:szCs w:val="20"/>
              </w:rPr>
            </w:pPr>
            <w:r>
              <w:rPr>
                <w:rFonts w:ascii="Georgia" w:hAnsi="Georgia"/>
                <w:sz w:val="20"/>
                <w:szCs w:val="20"/>
              </w:rPr>
              <w:t>400</w:t>
            </w:r>
          </w:p>
        </w:tc>
      </w:tr>
    </w:tbl>
    <w:p w14:paraId="2CEB3B08" w14:textId="77777777" w:rsidR="00BB2035" w:rsidRPr="009037E1" w:rsidRDefault="00BB2035" w:rsidP="00BB2035">
      <w:pPr>
        <w:spacing w:after="0" w:line="240" w:lineRule="auto"/>
        <w:rPr>
          <w:rFonts w:ascii="Georgia" w:hAnsi="Georgia"/>
          <w:sz w:val="20"/>
          <w:szCs w:val="20"/>
          <w:lang w:val="en-US"/>
        </w:rPr>
      </w:pPr>
      <w:r w:rsidRPr="009037E1">
        <w:rPr>
          <w:rFonts w:ascii="Georgia" w:hAnsi="Georgia"/>
          <w:sz w:val="20"/>
          <w:szCs w:val="20"/>
          <w:lang w:val="en-US"/>
        </w:rPr>
        <w:t>Notes: ***significant at the 0.01 level ** significant at the 0.05 level * significant at the 0.1 level.</w:t>
      </w:r>
    </w:p>
    <w:p w14:paraId="57445FCC" w14:textId="77777777" w:rsidR="00BB2035" w:rsidRPr="009037E1" w:rsidRDefault="00BB2035" w:rsidP="00BB2035">
      <w:pPr>
        <w:spacing w:after="0" w:line="240" w:lineRule="auto"/>
        <w:rPr>
          <w:rFonts w:ascii="Georgia" w:hAnsi="Georgia"/>
          <w:sz w:val="20"/>
          <w:szCs w:val="20"/>
          <w:lang w:val="en-US"/>
        </w:rPr>
      </w:pPr>
      <w:r w:rsidRPr="009037E1">
        <w:rPr>
          <w:rFonts w:ascii="Georgia" w:hAnsi="Georgia"/>
          <w:sz w:val="20"/>
          <w:szCs w:val="20"/>
          <w:lang w:val="en-US"/>
        </w:rPr>
        <w:t>Source: Own elaboration.</w:t>
      </w:r>
    </w:p>
    <w:p w14:paraId="751BF04B" w14:textId="77777777" w:rsidR="00BB2035" w:rsidRDefault="00BB2035" w:rsidP="00BB2035">
      <w:pPr>
        <w:rPr>
          <w:rFonts w:ascii="Georgia" w:hAnsi="Georgia"/>
          <w:b/>
          <w:bCs/>
          <w:lang w:val="en-US"/>
        </w:rPr>
      </w:pPr>
    </w:p>
    <w:p w14:paraId="4BDE6F9F" w14:textId="551A8F2F" w:rsidR="00BB2035" w:rsidRPr="0078182F" w:rsidRDefault="00BB2035" w:rsidP="00BB2035">
      <w:pPr>
        <w:jc w:val="center"/>
        <w:rPr>
          <w:rFonts w:ascii="Georgia" w:hAnsi="Georgia"/>
          <w:i/>
          <w:iCs/>
          <w:sz w:val="24"/>
          <w:szCs w:val="24"/>
          <w:lang w:val="en-US"/>
        </w:rPr>
      </w:pPr>
      <w:r w:rsidRPr="00745FC3">
        <w:rPr>
          <w:rFonts w:ascii="Georgia" w:hAnsi="Georgia"/>
          <w:b/>
          <w:bCs/>
          <w:sz w:val="24"/>
          <w:szCs w:val="24"/>
          <w:lang w:val="en-US"/>
        </w:rPr>
        <w:lastRenderedPageBreak/>
        <w:t xml:space="preserve">Table </w:t>
      </w:r>
      <w:r w:rsidR="003856B0">
        <w:rPr>
          <w:rFonts w:ascii="Georgia" w:hAnsi="Georgia"/>
          <w:b/>
          <w:bCs/>
          <w:sz w:val="24"/>
          <w:szCs w:val="24"/>
          <w:lang w:val="en-US"/>
        </w:rPr>
        <w:t>4</w:t>
      </w:r>
      <w:r w:rsidRPr="00745FC3">
        <w:rPr>
          <w:rFonts w:ascii="Georgia" w:hAnsi="Georgia"/>
          <w:b/>
          <w:bCs/>
          <w:sz w:val="24"/>
          <w:szCs w:val="24"/>
          <w:lang w:val="en-US"/>
        </w:rPr>
        <w:t xml:space="preserve">. </w:t>
      </w:r>
      <w:r w:rsidRPr="0078182F">
        <w:rPr>
          <w:rFonts w:ascii="Georgia" w:hAnsi="Georgia"/>
          <w:i/>
          <w:iCs/>
          <w:sz w:val="24"/>
          <w:szCs w:val="24"/>
          <w:lang w:val="en-US"/>
        </w:rPr>
        <w:t>Debt relief</w:t>
      </w:r>
    </w:p>
    <w:tbl>
      <w:tblPr>
        <w:tblStyle w:val="Tablaconcuadrcula"/>
        <w:tblW w:w="0" w:type="auto"/>
        <w:tblLook w:val="04A0" w:firstRow="1" w:lastRow="0" w:firstColumn="1" w:lastColumn="0" w:noHBand="0" w:noVBand="1"/>
      </w:tblPr>
      <w:tblGrid>
        <w:gridCol w:w="1749"/>
        <w:gridCol w:w="1749"/>
        <w:gridCol w:w="1749"/>
        <w:gridCol w:w="1749"/>
        <w:gridCol w:w="1749"/>
        <w:gridCol w:w="1749"/>
        <w:gridCol w:w="1750"/>
        <w:gridCol w:w="1750"/>
      </w:tblGrid>
      <w:tr w:rsidR="00BB2035" w:rsidRPr="000C156C" w14:paraId="431987D1" w14:textId="77777777" w:rsidTr="00A95A7A">
        <w:tc>
          <w:tcPr>
            <w:tcW w:w="1749" w:type="dxa"/>
          </w:tcPr>
          <w:p w14:paraId="2F6D02B3" w14:textId="77777777" w:rsidR="00BB2035" w:rsidRPr="001A2537" w:rsidRDefault="00BB2035" w:rsidP="00A95A7A">
            <w:pPr>
              <w:jc w:val="center"/>
              <w:rPr>
                <w:rFonts w:ascii="Georgia" w:hAnsi="Georgia"/>
                <w:sz w:val="20"/>
                <w:szCs w:val="20"/>
                <w:lang w:val="en-US"/>
              </w:rPr>
            </w:pPr>
          </w:p>
        </w:tc>
        <w:tc>
          <w:tcPr>
            <w:tcW w:w="1749" w:type="dxa"/>
          </w:tcPr>
          <w:p w14:paraId="040D6200" w14:textId="77777777" w:rsidR="00BB2035" w:rsidRPr="000C156C" w:rsidRDefault="00BB2035" w:rsidP="00A95A7A">
            <w:pPr>
              <w:jc w:val="center"/>
              <w:rPr>
                <w:rFonts w:ascii="Georgia" w:hAnsi="Georgia"/>
                <w:sz w:val="20"/>
                <w:szCs w:val="20"/>
              </w:rPr>
            </w:pPr>
            <w:r w:rsidRPr="000C156C">
              <w:rPr>
                <w:rFonts w:ascii="Georgia" w:hAnsi="Georgia"/>
                <w:sz w:val="20"/>
                <w:szCs w:val="20"/>
              </w:rPr>
              <w:t>1</w:t>
            </w:r>
          </w:p>
        </w:tc>
        <w:tc>
          <w:tcPr>
            <w:tcW w:w="1749" w:type="dxa"/>
          </w:tcPr>
          <w:p w14:paraId="10754CBB" w14:textId="77777777" w:rsidR="00BB2035" w:rsidRPr="000C156C" w:rsidRDefault="00BB2035" w:rsidP="00A95A7A">
            <w:pPr>
              <w:jc w:val="center"/>
              <w:rPr>
                <w:rFonts w:ascii="Georgia" w:hAnsi="Georgia"/>
                <w:sz w:val="20"/>
                <w:szCs w:val="20"/>
              </w:rPr>
            </w:pPr>
            <w:r w:rsidRPr="000C156C">
              <w:rPr>
                <w:rFonts w:ascii="Georgia" w:hAnsi="Georgia"/>
                <w:sz w:val="20"/>
                <w:szCs w:val="20"/>
              </w:rPr>
              <w:t>2</w:t>
            </w:r>
          </w:p>
        </w:tc>
        <w:tc>
          <w:tcPr>
            <w:tcW w:w="1749" w:type="dxa"/>
          </w:tcPr>
          <w:p w14:paraId="7F0D5448" w14:textId="77777777" w:rsidR="00BB2035" w:rsidRPr="000C156C" w:rsidRDefault="00BB2035" w:rsidP="00A95A7A">
            <w:pPr>
              <w:jc w:val="center"/>
              <w:rPr>
                <w:rFonts w:ascii="Georgia" w:hAnsi="Georgia"/>
                <w:sz w:val="20"/>
                <w:szCs w:val="20"/>
              </w:rPr>
            </w:pPr>
            <w:r w:rsidRPr="000C156C">
              <w:rPr>
                <w:rFonts w:ascii="Georgia" w:hAnsi="Georgia"/>
                <w:sz w:val="20"/>
                <w:szCs w:val="20"/>
              </w:rPr>
              <w:t>3</w:t>
            </w:r>
          </w:p>
        </w:tc>
        <w:tc>
          <w:tcPr>
            <w:tcW w:w="1749" w:type="dxa"/>
          </w:tcPr>
          <w:p w14:paraId="3D6750C2" w14:textId="77777777" w:rsidR="00BB2035" w:rsidRPr="000C156C" w:rsidRDefault="00BB2035" w:rsidP="00A95A7A">
            <w:pPr>
              <w:jc w:val="center"/>
              <w:rPr>
                <w:rFonts w:ascii="Georgia" w:hAnsi="Georgia"/>
                <w:sz w:val="20"/>
                <w:szCs w:val="20"/>
              </w:rPr>
            </w:pPr>
            <w:r w:rsidRPr="000C156C">
              <w:rPr>
                <w:rFonts w:ascii="Georgia" w:hAnsi="Georgia"/>
                <w:sz w:val="20"/>
                <w:szCs w:val="20"/>
              </w:rPr>
              <w:t>4</w:t>
            </w:r>
          </w:p>
        </w:tc>
        <w:tc>
          <w:tcPr>
            <w:tcW w:w="1749" w:type="dxa"/>
          </w:tcPr>
          <w:p w14:paraId="3F91ED08" w14:textId="77777777" w:rsidR="00BB2035" w:rsidRPr="000C156C" w:rsidRDefault="00BB2035" w:rsidP="00A95A7A">
            <w:pPr>
              <w:jc w:val="center"/>
              <w:rPr>
                <w:rFonts w:ascii="Georgia" w:hAnsi="Georgia"/>
                <w:sz w:val="20"/>
                <w:szCs w:val="20"/>
              </w:rPr>
            </w:pPr>
            <w:r w:rsidRPr="000C156C">
              <w:rPr>
                <w:rFonts w:ascii="Georgia" w:hAnsi="Georgia"/>
                <w:sz w:val="20"/>
                <w:szCs w:val="20"/>
              </w:rPr>
              <w:t>5</w:t>
            </w:r>
          </w:p>
        </w:tc>
        <w:tc>
          <w:tcPr>
            <w:tcW w:w="1750" w:type="dxa"/>
          </w:tcPr>
          <w:p w14:paraId="5C3F1B7B" w14:textId="77777777" w:rsidR="00BB2035" w:rsidRPr="000C156C" w:rsidRDefault="00BB2035" w:rsidP="00A95A7A">
            <w:pPr>
              <w:jc w:val="center"/>
              <w:rPr>
                <w:rFonts w:ascii="Georgia" w:hAnsi="Georgia"/>
                <w:sz w:val="20"/>
                <w:szCs w:val="20"/>
              </w:rPr>
            </w:pPr>
            <w:r w:rsidRPr="000C156C">
              <w:rPr>
                <w:rFonts w:ascii="Georgia" w:hAnsi="Georgia"/>
                <w:sz w:val="20"/>
                <w:szCs w:val="20"/>
              </w:rPr>
              <w:t>6</w:t>
            </w:r>
          </w:p>
        </w:tc>
        <w:tc>
          <w:tcPr>
            <w:tcW w:w="1750" w:type="dxa"/>
          </w:tcPr>
          <w:p w14:paraId="7C0E13C6" w14:textId="77777777" w:rsidR="00BB2035" w:rsidRPr="000C156C" w:rsidRDefault="00BB2035" w:rsidP="00A95A7A">
            <w:pPr>
              <w:jc w:val="center"/>
              <w:rPr>
                <w:rFonts w:ascii="Georgia" w:hAnsi="Georgia"/>
                <w:sz w:val="20"/>
                <w:szCs w:val="20"/>
              </w:rPr>
            </w:pPr>
            <w:r w:rsidRPr="000C156C">
              <w:rPr>
                <w:rFonts w:ascii="Georgia" w:hAnsi="Georgia"/>
                <w:sz w:val="20"/>
                <w:szCs w:val="20"/>
              </w:rPr>
              <w:t>7</w:t>
            </w:r>
          </w:p>
        </w:tc>
      </w:tr>
      <w:tr w:rsidR="00BB2035" w:rsidRPr="000C156C" w14:paraId="101D0164" w14:textId="77777777" w:rsidTr="00A95A7A">
        <w:tc>
          <w:tcPr>
            <w:tcW w:w="1749" w:type="dxa"/>
          </w:tcPr>
          <w:p w14:paraId="457C448D" w14:textId="77777777" w:rsidR="00BB2035" w:rsidRPr="00046CEA" w:rsidRDefault="00BB2035" w:rsidP="00A95A7A">
            <w:pPr>
              <w:rPr>
                <w:rFonts w:ascii="Georgia" w:hAnsi="Georgia"/>
                <w:sz w:val="20"/>
                <w:szCs w:val="20"/>
              </w:rPr>
            </w:pPr>
            <w:r>
              <w:rPr>
                <w:rFonts w:ascii="Georgia" w:hAnsi="Georgia"/>
                <w:sz w:val="20"/>
                <w:szCs w:val="20"/>
              </w:rPr>
              <w:t>GDP pc</w:t>
            </w:r>
          </w:p>
        </w:tc>
        <w:tc>
          <w:tcPr>
            <w:tcW w:w="1749" w:type="dxa"/>
          </w:tcPr>
          <w:p w14:paraId="4B5EB714" w14:textId="77777777" w:rsidR="00BB2035" w:rsidRDefault="00BB2035" w:rsidP="00A95A7A">
            <w:pPr>
              <w:jc w:val="center"/>
              <w:rPr>
                <w:rFonts w:ascii="Georgia" w:hAnsi="Georgia"/>
                <w:sz w:val="20"/>
                <w:szCs w:val="20"/>
              </w:rPr>
            </w:pPr>
            <w:r>
              <w:rPr>
                <w:rFonts w:ascii="Georgia" w:hAnsi="Georgia"/>
                <w:sz w:val="20"/>
                <w:szCs w:val="20"/>
              </w:rPr>
              <w:t>219.944</w:t>
            </w:r>
          </w:p>
          <w:p w14:paraId="0BA25CA6" w14:textId="77777777" w:rsidR="00BB2035" w:rsidRPr="000C156C" w:rsidRDefault="00BB2035" w:rsidP="00A95A7A">
            <w:pPr>
              <w:jc w:val="center"/>
              <w:rPr>
                <w:rFonts w:ascii="Georgia" w:hAnsi="Georgia"/>
                <w:sz w:val="20"/>
                <w:szCs w:val="20"/>
              </w:rPr>
            </w:pPr>
            <w:r>
              <w:rPr>
                <w:rFonts w:ascii="Georgia" w:hAnsi="Georgia"/>
                <w:sz w:val="20"/>
                <w:szCs w:val="20"/>
              </w:rPr>
              <w:t>(153.123)</w:t>
            </w:r>
          </w:p>
        </w:tc>
        <w:tc>
          <w:tcPr>
            <w:tcW w:w="1749" w:type="dxa"/>
          </w:tcPr>
          <w:p w14:paraId="6EC912BC" w14:textId="77777777" w:rsidR="00BB2035" w:rsidRDefault="00BB2035" w:rsidP="00A95A7A">
            <w:pPr>
              <w:jc w:val="center"/>
              <w:rPr>
                <w:rFonts w:ascii="Georgia" w:hAnsi="Georgia"/>
                <w:sz w:val="20"/>
                <w:szCs w:val="20"/>
              </w:rPr>
            </w:pPr>
            <w:r>
              <w:rPr>
                <w:rFonts w:ascii="Georgia" w:hAnsi="Georgia"/>
                <w:sz w:val="20"/>
                <w:szCs w:val="20"/>
              </w:rPr>
              <w:t>152.486</w:t>
            </w:r>
          </w:p>
          <w:p w14:paraId="32E0AC9C" w14:textId="77777777" w:rsidR="00BB2035" w:rsidRPr="000C156C" w:rsidRDefault="00BB2035" w:rsidP="00A95A7A">
            <w:pPr>
              <w:jc w:val="center"/>
              <w:rPr>
                <w:rFonts w:ascii="Georgia" w:hAnsi="Georgia"/>
                <w:sz w:val="20"/>
                <w:szCs w:val="20"/>
              </w:rPr>
            </w:pPr>
            <w:r>
              <w:rPr>
                <w:rFonts w:ascii="Georgia" w:hAnsi="Georgia"/>
                <w:sz w:val="20"/>
                <w:szCs w:val="20"/>
              </w:rPr>
              <w:t>(166.010)</w:t>
            </w:r>
          </w:p>
        </w:tc>
        <w:tc>
          <w:tcPr>
            <w:tcW w:w="1749" w:type="dxa"/>
          </w:tcPr>
          <w:p w14:paraId="704AAF51" w14:textId="77777777" w:rsidR="00BB2035" w:rsidRDefault="00BB2035" w:rsidP="00A95A7A">
            <w:pPr>
              <w:jc w:val="center"/>
              <w:rPr>
                <w:rFonts w:ascii="Georgia" w:hAnsi="Georgia"/>
                <w:sz w:val="20"/>
                <w:szCs w:val="20"/>
              </w:rPr>
            </w:pPr>
            <w:r>
              <w:rPr>
                <w:rFonts w:ascii="Georgia" w:hAnsi="Georgia"/>
                <w:sz w:val="20"/>
                <w:szCs w:val="20"/>
              </w:rPr>
              <w:t>70.064</w:t>
            </w:r>
          </w:p>
          <w:p w14:paraId="7C349DAC" w14:textId="77777777" w:rsidR="00BB2035" w:rsidRPr="000C156C" w:rsidRDefault="00BB2035" w:rsidP="00A95A7A">
            <w:pPr>
              <w:jc w:val="center"/>
              <w:rPr>
                <w:rFonts w:ascii="Georgia" w:hAnsi="Georgia"/>
                <w:sz w:val="20"/>
                <w:szCs w:val="20"/>
              </w:rPr>
            </w:pPr>
            <w:r>
              <w:rPr>
                <w:rFonts w:ascii="Georgia" w:hAnsi="Georgia"/>
                <w:sz w:val="20"/>
                <w:szCs w:val="20"/>
              </w:rPr>
              <w:t>(113.424)</w:t>
            </w:r>
          </w:p>
        </w:tc>
        <w:tc>
          <w:tcPr>
            <w:tcW w:w="1749" w:type="dxa"/>
          </w:tcPr>
          <w:p w14:paraId="0991DB61" w14:textId="77777777" w:rsidR="00BB2035" w:rsidRDefault="00BB2035" w:rsidP="00A95A7A">
            <w:pPr>
              <w:jc w:val="center"/>
              <w:rPr>
                <w:rFonts w:ascii="Georgia" w:hAnsi="Georgia"/>
                <w:sz w:val="20"/>
                <w:szCs w:val="20"/>
              </w:rPr>
            </w:pPr>
            <w:r>
              <w:rPr>
                <w:rFonts w:ascii="Georgia" w:hAnsi="Georgia"/>
                <w:sz w:val="20"/>
                <w:szCs w:val="20"/>
              </w:rPr>
              <w:t>70.064</w:t>
            </w:r>
          </w:p>
          <w:p w14:paraId="3B99D083" w14:textId="77777777" w:rsidR="00BB2035" w:rsidRPr="000C156C" w:rsidRDefault="00BB2035" w:rsidP="00A95A7A">
            <w:pPr>
              <w:jc w:val="center"/>
              <w:rPr>
                <w:rFonts w:ascii="Georgia" w:hAnsi="Georgia"/>
                <w:sz w:val="20"/>
                <w:szCs w:val="20"/>
              </w:rPr>
            </w:pPr>
            <w:r>
              <w:rPr>
                <w:rFonts w:ascii="Georgia" w:hAnsi="Georgia"/>
                <w:sz w:val="20"/>
                <w:szCs w:val="20"/>
              </w:rPr>
              <w:t>(113.424)</w:t>
            </w:r>
          </w:p>
        </w:tc>
        <w:tc>
          <w:tcPr>
            <w:tcW w:w="1749" w:type="dxa"/>
          </w:tcPr>
          <w:p w14:paraId="16E0F4E1" w14:textId="77777777" w:rsidR="00BB2035" w:rsidRDefault="00BB2035" w:rsidP="00A95A7A">
            <w:pPr>
              <w:jc w:val="center"/>
              <w:rPr>
                <w:rFonts w:ascii="Georgia" w:hAnsi="Georgia"/>
                <w:sz w:val="20"/>
                <w:szCs w:val="20"/>
              </w:rPr>
            </w:pPr>
            <w:r>
              <w:rPr>
                <w:rFonts w:ascii="Georgia" w:hAnsi="Georgia"/>
                <w:sz w:val="20"/>
                <w:szCs w:val="20"/>
              </w:rPr>
              <w:t>70.064</w:t>
            </w:r>
          </w:p>
          <w:p w14:paraId="4F1F138F" w14:textId="77777777" w:rsidR="00BB2035" w:rsidRPr="000C156C" w:rsidRDefault="00BB2035" w:rsidP="00A95A7A">
            <w:pPr>
              <w:jc w:val="center"/>
              <w:rPr>
                <w:rFonts w:ascii="Georgia" w:hAnsi="Georgia"/>
                <w:sz w:val="20"/>
                <w:szCs w:val="20"/>
              </w:rPr>
            </w:pPr>
            <w:r>
              <w:rPr>
                <w:rFonts w:ascii="Georgia" w:hAnsi="Georgia"/>
                <w:sz w:val="20"/>
                <w:szCs w:val="20"/>
              </w:rPr>
              <w:t>(113.424)</w:t>
            </w:r>
          </w:p>
        </w:tc>
        <w:tc>
          <w:tcPr>
            <w:tcW w:w="1750" w:type="dxa"/>
          </w:tcPr>
          <w:p w14:paraId="763E3B26" w14:textId="77777777" w:rsidR="00BB2035" w:rsidRDefault="00BB2035" w:rsidP="00A95A7A">
            <w:pPr>
              <w:jc w:val="center"/>
              <w:rPr>
                <w:rFonts w:ascii="Georgia" w:hAnsi="Georgia"/>
                <w:sz w:val="20"/>
                <w:szCs w:val="20"/>
              </w:rPr>
            </w:pPr>
            <w:r>
              <w:rPr>
                <w:rFonts w:ascii="Georgia" w:hAnsi="Georgia"/>
                <w:sz w:val="20"/>
                <w:szCs w:val="20"/>
              </w:rPr>
              <w:t>174.922</w:t>
            </w:r>
          </w:p>
          <w:p w14:paraId="4C7017B7" w14:textId="77777777" w:rsidR="00BB2035" w:rsidRPr="000C156C" w:rsidRDefault="00BB2035" w:rsidP="00A95A7A">
            <w:pPr>
              <w:jc w:val="center"/>
              <w:rPr>
                <w:rFonts w:ascii="Georgia" w:hAnsi="Georgia"/>
                <w:sz w:val="20"/>
                <w:szCs w:val="20"/>
              </w:rPr>
            </w:pPr>
            <w:r>
              <w:rPr>
                <w:rFonts w:ascii="Georgia" w:hAnsi="Georgia"/>
                <w:sz w:val="20"/>
                <w:szCs w:val="20"/>
              </w:rPr>
              <w:t>(163.687)</w:t>
            </w:r>
          </w:p>
        </w:tc>
        <w:tc>
          <w:tcPr>
            <w:tcW w:w="1750" w:type="dxa"/>
          </w:tcPr>
          <w:p w14:paraId="034AAB84" w14:textId="77777777" w:rsidR="00BB2035" w:rsidRDefault="00BB2035" w:rsidP="00A95A7A">
            <w:pPr>
              <w:jc w:val="center"/>
              <w:rPr>
                <w:rFonts w:ascii="Georgia" w:hAnsi="Georgia"/>
                <w:sz w:val="20"/>
                <w:szCs w:val="20"/>
              </w:rPr>
            </w:pPr>
            <w:r>
              <w:rPr>
                <w:rFonts w:ascii="Georgia" w:hAnsi="Georgia"/>
                <w:sz w:val="20"/>
                <w:szCs w:val="20"/>
              </w:rPr>
              <w:t>70.064</w:t>
            </w:r>
          </w:p>
          <w:p w14:paraId="62A286DF" w14:textId="77777777" w:rsidR="00BB2035" w:rsidRPr="000C156C" w:rsidRDefault="00BB2035" w:rsidP="00A95A7A">
            <w:pPr>
              <w:jc w:val="center"/>
              <w:rPr>
                <w:rFonts w:ascii="Georgia" w:hAnsi="Georgia"/>
                <w:sz w:val="20"/>
                <w:szCs w:val="20"/>
              </w:rPr>
            </w:pPr>
            <w:r>
              <w:rPr>
                <w:rFonts w:ascii="Georgia" w:hAnsi="Georgia"/>
                <w:sz w:val="20"/>
                <w:szCs w:val="20"/>
              </w:rPr>
              <w:t>(113.424)</w:t>
            </w:r>
          </w:p>
        </w:tc>
      </w:tr>
      <w:tr w:rsidR="00BB2035" w:rsidRPr="000C156C" w14:paraId="29FE2BB0" w14:textId="77777777" w:rsidTr="00A95A7A">
        <w:tc>
          <w:tcPr>
            <w:tcW w:w="1749" w:type="dxa"/>
          </w:tcPr>
          <w:p w14:paraId="43CB24C8" w14:textId="77777777" w:rsidR="00BB2035" w:rsidRPr="00046CEA" w:rsidRDefault="00BB2035" w:rsidP="00A95A7A">
            <w:pPr>
              <w:rPr>
                <w:rFonts w:ascii="Georgia" w:hAnsi="Georgia"/>
                <w:sz w:val="20"/>
                <w:szCs w:val="20"/>
              </w:rPr>
            </w:pPr>
            <w:proofErr w:type="spellStart"/>
            <w:r>
              <w:rPr>
                <w:rFonts w:ascii="Georgia" w:hAnsi="Georgia"/>
                <w:sz w:val="20"/>
                <w:szCs w:val="20"/>
              </w:rPr>
              <w:t>Self</w:t>
            </w:r>
            <w:proofErr w:type="spellEnd"/>
            <w:r>
              <w:rPr>
                <w:rFonts w:ascii="Georgia" w:hAnsi="Georgia"/>
                <w:sz w:val="20"/>
                <w:szCs w:val="20"/>
              </w:rPr>
              <w:t xml:space="preserve"> </w:t>
            </w:r>
            <w:proofErr w:type="spellStart"/>
            <w:r>
              <w:rPr>
                <w:rFonts w:ascii="Georgia" w:hAnsi="Georgia"/>
                <w:sz w:val="20"/>
                <w:szCs w:val="20"/>
              </w:rPr>
              <w:t>employed</w:t>
            </w:r>
            <w:proofErr w:type="spellEnd"/>
          </w:p>
        </w:tc>
        <w:tc>
          <w:tcPr>
            <w:tcW w:w="1749" w:type="dxa"/>
          </w:tcPr>
          <w:p w14:paraId="634EE31F" w14:textId="77777777" w:rsidR="00BB2035" w:rsidRDefault="00BB2035" w:rsidP="00A95A7A">
            <w:pPr>
              <w:jc w:val="center"/>
              <w:rPr>
                <w:rFonts w:ascii="Georgia" w:hAnsi="Georgia"/>
                <w:sz w:val="20"/>
                <w:szCs w:val="20"/>
              </w:rPr>
            </w:pPr>
            <w:r>
              <w:rPr>
                <w:rFonts w:ascii="Georgia" w:hAnsi="Georgia"/>
                <w:sz w:val="20"/>
                <w:szCs w:val="20"/>
              </w:rPr>
              <w:t>-0.868**</w:t>
            </w:r>
          </w:p>
          <w:p w14:paraId="646C0DA0" w14:textId="77777777" w:rsidR="00BB2035" w:rsidRPr="000C156C" w:rsidRDefault="00BB2035" w:rsidP="00A95A7A">
            <w:pPr>
              <w:jc w:val="center"/>
              <w:rPr>
                <w:rFonts w:ascii="Georgia" w:hAnsi="Georgia"/>
                <w:sz w:val="20"/>
                <w:szCs w:val="20"/>
              </w:rPr>
            </w:pPr>
            <w:r>
              <w:rPr>
                <w:rFonts w:ascii="Georgia" w:hAnsi="Georgia"/>
                <w:sz w:val="20"/>
                <w:szCs w:val="20"/>
              </w:rPr>
              <w:t>(0.435)</w:t>
            </w:r>
          </w:p>
        </w:tc>
        <w:tc>
          <w:tcPr>
            <w:tcW w:w="1749" w:type="dxa"/>
          </w:tcPr>
          <w:p w14:paraId="2053AC83" w14:textId="77777777" w:rsidR="00BB2035" w:rsidRDefault="00BB2035" w:rsidP="00A95A7A">
            <w:pPr>
              <w:jc w:val="center"/>
              <w:rPr>
                <w:rFonts w:ascii="Georgia" w:hAnsi="Georgia"/>
                <w:sz w:val="20"/>
                <w:szCs w:val="20"/>
              </w:rPr>
            </w:pPr>
            <w:r>
              <w:rPr>
                <w:rFonts w:ascii="Georgia" w:hAnsi="Georgia"/>
                <w:sz w:val="20"/>
                <w:szCs w:val="20"/>
              </w:rPr>
              <w:t>-1.023**</w:t>
            </w:r>
          </w:p>
          <w:p w14:paraId="450DDAF5" w14:textId="77777777" w:rsidR="00BB2035" w:rsidRPr="000C156C" w:rsidRDefault="00BB2035" w:rsidP="00A95A7A">
            <w:pPr>
              <w:jc w:val="center"/>
              <w:rPr>
                <w:rFonts w:ascii="Georgia" w:hAnsi="Georgia"/>
                <w:sz w:val="20"/>
                <w:szCs w:val="20"/>
              </w:rPr>
            </w:pPr>
            <w:r>
              <w:rPr>
                <w:rFonts w:ascii="Georgia" w:hAnsi="Georgia"/>
                <w:sz w:val="20"/>
                <w:szCs w:val="20"/>
              </w:rPr>
              <w:t>(0.436)</w:t>
            </w:r>
          </w:p>
        </w:tc>
        <w:tc>
          <w:tcPr>
            <w:tcW w:w="1749" w:type="dxa"/>
          </w:tcPr>
          <w:p w14:paraId="3F95B9C7" w14:textId="77777777" w:rsidR="00BB2035" w:rsidRDefault="00BB2035" w:rsidP="00A95A7A">
            <w:pPr>
              <w:jc w:val="center"/>
              <w:rPr>
                <w:rFonts w:ascii="Georgia" w:hAnsi="Georgia"/>
                <w:sz w:val="20"/>
                <w:szCs w:val="20"/>
              </w:rPr>
            </w:pPr>
            <w:r>
              <w:rPr>
                <w:rFonts w:ascii="Georgia" w:hAnsi="Georgia"/>
                <w:sz w:val="20"/>
                <w:szCs w:val="20"/>
              </w:rPr>
              <w:t>-0.232</w:t>
            </w:r>
          </w:p>
          <w:p w14:paraId="6E04D9C9" w14:textId="77777777" w:rsidR="00BB2035" w:rsidRPr="000C156C" w:rsidRDefault="00BB2035" w:rsidP="00A95A7A">
            <w:pPr>
              <w:jc w:val="center"/>
              <w:rPr>
                <w:rFonts w:ascii="Georgia" w:hAnsi="Georgia"/>
                <w:sz w:val="20"/>
                <w:szCs w:val="20"/>
              </w:rPr>
            </w:pPr>
            <w:r>
              <w:rPr>
                <w:rFonts w:ascii="Georgia" w:hAnsi="Georgia"/>
                <w:sz w:val="20"/>
                <w:szCs w:val="20"/>
              </w:rPr>
              <w:t>(0.277)</w:t>
            </w:r>
          </w:p>
        </w:tc>
        <w:tc>
          <w:tcPr>
            <w:tcW w:w="1749" w:type="dxa"/>
          </w:tcPr>
          <w:p w14:paraId="4B23F3B2" w14:textId="77777777" w:rsidR="00BB2035" w:rsidRDefault="00BB2035" w:rsidP="00A95A7A">
            <w:pPr>
              <w:jc w:val="center"/>
              <w:rPr>
                <w:rFonts w:ascii="Georgia" w:hAnsi="Georgia"/>
                <w:sz w:val="20"/>
                <w:szCs w:val="20"/>
              </w:rPr>
            </w:pPr>
            <w:r>
              <w:rPr>
                <w:rFonts w:ascii="Georgia" w:hAnsi="Georgia"/>
                <w:sz w:val="20"/>
                <w:szCs w:val="20"/>
              </w:rPr>
              <w:t>-0.232</w:t>
            </w:r>
          </w:p>
          <w:p w14:paraId="3D48E149" w14:textId="77777777" w:rsidR="00BB2035" w:rsidRPr="000C156C" w:rsidRDefault="00BB2035" w:rsidP="00A95A7A">
            <w:pPr>
              <w:jc w:val="center"/>
              <w:rPr>
                <w:rFonts w:ascii="Georgia" w:hAnsi="Georgia"/>
                <w:sz w:val="20"/>
                <w:szCs w:val="20"/>
              </w:rPr>
            </w:pPr>
            <w:r>
              <w:rPr>
                <w:rFonts w:ascii="Georgia" w:hAnsi="Georgia"/>
                <w:sz w:val="20"/>
                <w:szCs w:val="20"/>
              </w:rPr>
              <w:t>(0.277)</w:t>
            </w:r>
          </w:p>
        </w:tc>
        <w:tc>
          <w:tcPr>
            <w:tcW w:w="1749" w:type="dxa"/>
          </w:tcPr>
          <w:p w14:paraId="2FF77D65" w14:textId="77777777" w:rsidR="00BB2035" w:rsidRDefault="00BB2035" w:rsidP="00A95A7A">
            <w:pPr>
              <w:jc w:val="center"/>
              <w:rPr>
                <w:rFonts w:ascii="Georgia" w:hAnsi="Georgia"/>
                <w:sz w:val="20"/>
                <w:szCs w:val="20"/>
              </w:rPr>
            </w:pPr>
            <w:r>
              <w:rPr>
                <w:rFonts w:ascii="Georgia" w:hAnsi="Georgia"/>
                <w:sz w:val="20"/>
                <w:szCs w:val="20"/>
              </w:rPr>
              <w:t>-0.232</w:t>
            </w:r>
          </w:p>
          <w:p w14:paraId="4492574B" w14:textId="77777777" w:rsidR="00BB2035" w:rsidRPr="000C156C" w:rsidRDefault="00BB2035" w:rsidP="00A95A7A">
            <w:pPr>
              <w:jc w:val="center"/>
              <w:rPr>
                <w:rFonts w:ascii="Georgia" w:hAnsi="Georgia"/>
                <w:sz w:val="20"/>
                <w:szCs w:val="20"/>
              </w:rPr>
            </w:pPr>
            <w:r>
              <w:rPr>
                <w:rFonts w:ascii="Georgia" w:hAnsi="Georgia"/>
                <w:sz w:val="20"/>
                <w:szCs w:val="20"/>
              </w:rPr>
              <w:t>(0.277)</w:t>
            </w:r>
          </w:p>
        </w:tc>
        <w:tc>
          <w:tcPr>
            <w:tcW w:w="1750" w:type="dxa"/>
          </w:tcPr>
          <w:p w14:paraId="3D2BBCA7" w14:textId="77777777" w:rsidR="00BB2035" w:rsidRDefault="00BB2035" w:rsidP="00A95A7A">
            <w:pPr>
              <w:jc w:val="center"/>
              <w:rPr>
                <w:rFonts w:ascii="Georgia" w:hAnsi="Georgia"/>
                <w:sz w:val="20"/>
                <w:szCs w:val="20"/>
              </w:rPr>
            </w:pPr>
            <w:r>
              <w:rPr>
                <w:rFonts w:ascii="Georgia" w:hAnsi="Georgia"/>
                <w:sz w:val="20"/>
                <w:szCs w:val="20"/>
              </w:rPr>
              <w:t>-0.898**</w:t>
            </w:r>
          </w:p>
          <w:p w14:paraId="51F1156E" w14:textId="77777777" w:rsidR="00BB2035" w:rsidRPr="000C156C" w:rsidRDefault="00BB2035" w:rsidP="00A95A7A">
            <w:pPr>
              <w:jc w:val="center"/>
              <w:rPr>
                <w:rFonts w:ascii="Georgia" w:hAnsi="Georgia"/>
                <w:sz w:val="20"/>
                <w:szCs w:val="20"/>
              </w:rPr>
            </w:pPr>
            <w:r>
              <w:rPr>
                <w:rFonts w:ascii="Georgia" w:hAnsi="Georgia"/>
                <w:sz w:val="20"/>
                <w:szCs w:val="20"/>
              </w:rPr>
              <w:t>(0.441)</w:t>
            </w:r>
          </w:p>
        </w:tc>
        <w:tc>
          <w:tcPr>
            <w:tcW w:w="1750" w:type="dxa"/>
          </w:tcPr>
          <w:p w14:paraId="28CFF0BC" w14:textId="77777777" w:rsidR="00BB2035" w:rsidRDefault="00BB2035" w:rsidP="00A95A7A">
            <w:pPr>
              <w:jc w:val="center"/>
              <w:rPr>
                <w:rFonts w:ascii="Georgia" w:hAnsi="Georgia"/>
                <w:sz w:val="20"/>
                <w:szCs w:val="20"/>
              </w:rPr>
            </w:pPr>
            <w:r>
              <w:rPr>
                <w:rFonts w:ascii="Georgia" w:hAnsi="Georgia"/>
                <w:sz w:val="20"/>
                <w:szCs w:val="20"/>
              </w:rPr>
              <w:t>-0.232</w:t>
            </w:r>
          </w:p>
          <w:p w14:paraId="4C53129F" w14:textId="77777777" w:rsidR="00BB2035" w:rsidRPr="000C156C" w:rsidRDefault="00BB2035" w:rsidP="00A95A7A">
            <w:pPr>
              <w:jc w:val="center"/>
              <w:rPr>
                <w:rFonts w:ascii="Georgia" w:hAnsi="Georgia"/>
                <w:sz w:val="20"/>
                <w:szCs w:val="20"/>
              </w:rPr>
            </w:pPr>
            <w:r>
              <w:rPr>
                <w:rFonts w:ascii="Georgia" w:hAnsi="Georgia"/>
                <w:sz w:val="20"/>
                <w:szCs w:val="20"/>
              </w:rPr>
              <w:t>(0.277)</w:t>
            </w:r>
          </w:p>
        </w:tc>
      </w:tr>
      <w:tr w:rsidR="00BB2035" w:rsidRPr="000C156C" w14:paraId="284493DB" w14:textId="77777777" w:rsidTr="00A95A7A">
        <w:tc>
          <w:tcPr>
            <w:tcW w:w="1749" w:type="dxa"/>
          </w:tcPr>
          <w:p w14:paraId="16DED52F" w14:textId="77777777" w:rsidR="00BB2035" w:rsidRPr="00046CEA" w:rsidRDefault="00BB2035" w:rsidP="00A95A7A">
            <w:pPr>
              <w:rPr>
                <w:rFonts w:ascii="Georgia" w:hAnsi="Georgia"/>
                <w:sz w:val="20"/>
                <w:szCs w:val="20"/>
              </w:rPr>
            </w:pPr>
            <w:proofErr w:type="spellStart"/>
            <w:r>
              <w:rPr>
                <w:rFonts w:ascii="Georgia" w:hAnsi="Georgia"/>
                <w:sz w:val="20"/>
                <w:szCs w:val="20"/>
              </w:rPr>
              <w:t>Ideology</w:t>
            </w:r>
            <w:proofErr w:type="spellEnd"/>
          </w:p>
        </w:tc>
        <w:tc>
          <w:tcPr>
            <w:tcW w:w="1749" w:type="dxa"/>
          </w:tcPr>
          <w:p w14:paraId="7DA5222B" w14:textId="77777777" w:rsidR="00BB2035" w:rsidRDefault="00BB2035" w:rsidP="00A95A7A">
            <w:pPr>
              <w:jc w:val="center"/>
              <w:rPr>
                <w:rFonts w:ascii="Georgia" w:hAnsi="Georgia"/>
                <w:sz w:val="20"/>
                <w:szCs w:val="20"/>
              </w:rPr>
            </w:pPr>
            <w:r>
              <w:rPr>
                <w:rFonts w:ascii="Georgia" w:hAnsi="Georgia"/>
                <w:sz w:val="20"/>
                <w:szCs w:val="20"/>
              </w:rPr>
              <w:t>-6.206***</w:t>
            </w:r>
          </w:p>
          <w:p w14:paraId="431CD15E" w14:textId="77777777" w:rsidR="00BB2035" w:rsidRPr="000C156C" w:rsidRDefault="00BB2035" w:rsidP="00A95A7A">
            <w:pPr>
              <w:jc w:val="center"/>
              <w:rPr>
                <w:rFonts w:ascii="Georgia" w:hAnsi="Georgia"/>
                <w:sz w:val="20"/>
                <w:szCs w:val="20"/>
              </w:rPr>
            </w:pPr>
            <w:r>
              <w:rPr>
                <w:rFonts w:ascii="Georgia" w:hAnsi="Georgia"/>
                <w:sz w:val="20"/>
                <w:szCs w:val="20"/>
              </w:rPr>
              <w:t>(1.075)</w:t>
            </w:r>
          </w:p>
        </w:tc>
        <w:tc>
          <w:tcPr>
            <w:tcW w:w="1749" w:type="dxa"/>
          </w:tcPr>
          <w:p w14:paraId="4398E5D4" w14:textId="77777777" w:rsidR="00BB2035" w:rsidRDefault="00BB2035" w:rsidP="00A95A7A">
            <w:pPr>
              <w:jc w:val="center"/>
              <w:rPr>
                <w:rFonts w:ascii="Georgia" w:hAnsi="Georgia"/>
                <w:sz w:val="20"/>
                <w:szCs w:val="20"/>
              </w:rPr>
            </w:pPr>
            <w:r>
              <w:rPr>
                <w:rFonts w:ascii="Georgia" w:hAnsi="Georgia"/>
                <w:sz w:val="20"/>
                <w:szCs w:val="20"/>
              </w:rPr>
              <w:t>-3.522</w:t>
            </w:r>
          </w:p>
          <w:p w14:paraId="5BB5D852" w14:textId="77777777" w:rsidR="00BB2035" w:rsidRPr="000C156C" w:rsidRDefault="00BB2035" w:rsidP="00A95A7A">
            <w:pPr>
              <w:jc w:val="center"/>
              <w:rPr>
                <w:rFonts w:ascii="Georgia" w:hAnsi="Georgia"/>
                <w:sz w:val="20"/>
                <w:szCs w:val="20"/>
              </w:rPr>
            </w:pPr>
            <w:r>
              <w:rPr>
                <w:rFonts w:ascii="Georgia" w:hAnsi="Georgia"/>
                <w:sz w:val="20"/>
                <w:szCs w:val="20"/>
              </w:rPr>
              <w:t>(2.517)</w:t>
            </w:r>
          </w:p>
        </w:tc>
        <w:tc>
          <w:tcPr>
            <w:tcW w:w="1749" w:type="dxa"/>
          </w:tcPr>
          <w:p w14:paraId="6A38A79D" w14:textId="77777777" w:rsidR="00BB2035" w:rsidRDefault="00BB2035" w:rsidP="00A95A7A">
            <w:pPr>
              <w:jc w:val="center"/>
              <w:rPr>
                <w:rFonts w:ascii="Georgia" w:hAnsi="Georgia"/>
                <w:sz w:val="20"/>
                <w:szCs w:val="20"/>
              </w:rPr>
            </w:pPr>
            <w:r>
              <w:rPr>
                <w:rFonts w:ascii="Georgia" w:hAnsi="Georgia"/>
                <w:sz w:val="20"/>
                <w:szCs w:val="20"/>
              </w:rPr>
              <w:t>0.111</w:t>
            </w:r>
          </w:p>
          <w:p w14:paraId="1A832C78" w14:textId="77777777" w:rsidR="00BB2035" w:rsidRPr="000C156C" w:rsidRDefault="00BB2035" w:rsidP="00A95A7A">
            <w:pPr>
              <w:jc w:val="center"/>
              <w:rPr>
                <w:rFonts w:ascii="Georgia" w:hAnsi="Georgia"/>
                <w:sz w:val="20"/>
                <w:szCs w:val="20"/>
              </w:rPr>
            </w:pPr>
            <w:r>
              <w:rPr>
                <w:rFonts w:ascii="Georgia" w:hAnsi="Georgia"/>
                <w:sz w:val="20"/>
                <w:szCs w:val="20"/>
              </w:rPr>
              <w:t>(0.199)</w:t>
            </w:r>
          </w:p>
        </w:tc>
        <w:tc>
          <w:tcPr>
            <w:tcW w:w="1749" w:type="dxa"/>
          </w:tcPr>
          <w:p w14:paraId="354DC9CB" w14:textId="77777777" w:rsidR="00BB2035" w:rsidRDefault="00BB2035" w:rsidP="00A95A7A">
            <w:pPr>
              <w:jc w:val="center"/>
              <w:rPr>
                <w:rFonts w:ascii="Georgia" w:hAnsi="Georgia"/>
                <w:sz w:val="20"/>
                <w:szCs w:val="20"/>
              </w:rPr>
            </w:pPr>
            <w:r>
              <w:rPr>
                <w:rFonts w:ascii="Georgia" w:hAnsi="Georgia"/>
                <w:sz w:val="20"/>
                <w:szCs w:val="20"/>
              </w:rPr>
              <w:t>-0.930***</w:t>
            </w:r>
          </w:p>
          <w:p w14:paraId="04432E31" w14:textId="77777777" w:rsidR="00BB2035" w:rsidRPr="000C156C" w:rsidRDefault="00BB2035" w:rsidP="00A95A7A">
            <w:pPr>
              <w:jc w:val="center"/>
              <w:rPr>
                <w:rFonts w:ascii="Georgia" w:hAnsi="Georgia"/>
                <w:sz w:val="20"/>
                <w:szCs w:val="20"/>
              </w:rPr>
            </w:pPr>
            <w:r>
              <w:rPr>
                <w:rFonts w:ascii="Georgia" w:hAnsi="Georgia"/>
                <w:sz w:val="20"/>
                <w:szCs w:val="20"/>
              </w:rPr>
              <w:t>(0.276)</w:t>
            </w:r>
          </w:p>
        </w:tc>
        <w:tc>
          <w:tcPr>
            <w:tcW w:w="1749" w:type="dxa"/>
          </w:tcPr>
          <w:p w14:paraId="204FBF2E" w14:textId="77777777" w:rsidR="00BB2035" w:rsidRDefault="00BB2035" w:rsidP="00A95A7A">
            <w:pPr>
              <w:jc w:val="center"/>
              <w:rPr>
                <w:rFonts w:ascii="Georgia" w:hAnsi="Georgia"/>
                <w:sz w:val="20"/>
                <w:szCs w:val="20"/>
              </w:rPr>
            </w:pPr>
            <w:r>
              <w:rPr>
                <w:rFonts w:ascii="Georgia" w:hAnsi="Georgia"/>
                <w:sz w:val="20"/>
                <w:szCs w:val="20"/>
              </w:rPr>
              <w:t>0.931***</w:t>
            </w:r>
          </w:p>
          <w:p w14:paraId="2E661616" w14:textId="77777777" w:rsidR="00BB2035" w:rsidRPr="000C156C" w:rsidRDefault="00BB2035" w:rsidP="00A95A7A">
            <w:pPr>
              <w:jc w:val="center"/>
              <w:rPr>
                <w:rFonts w:ascii="Georgia" w:hAnsi="Georgia"/>
                <w:sz w:val="20"/>
                <w:szCs w:val="20"/>
              </w:rPr>
            </w:pPr>
            <w:r>
              <w:rPr>
                <w:rFonts w:ascii="Georgia" w:hAnsi="Georgia"/>
                <w:sz w:val="20"/>
                <w:szCs w:val="20"/>
              </w:rPr>
              <w:t>(0.236)</w:t>
            </w:r>
          </w:p>
        </w:tc>
        <w:tc>
          <w:tcPr>
            <w:tcW w:w="1750" w:type="dxa"/>
          </w:tcPr>
          <w:p w14:paraId="1D6A23AF" w14:textId="77777777" w:rsidR="00BB2035" w:rsidRDefault="00BB2035" w:rsidP="00A95A7A">
            <w:pPr>
              <w:jc w:val="center"/>
              <w:rPr>
                <w:rFonts w:ascii="Georgia" w:hAnsi="Georgia"/>
                <w:sz w:val="20"/>
                <w:szCs w:val="20"/>
              </w:rPr>
            </w:pPr>
            <w:r>
              <w:rPr>
                <w:rFonts w:ascii="Georgia" w:hAnsi="Georgia"/>
                <w:sz w:val="20"/>
                <w:szCs w:val="20"/>
              </w:rPr>
              <w:t>-5.677**</w:t>
            </w:r>
          </w:p>
          <w:p w14:paraId="0BE7B450" w14:textId="77777777" w:rsidR="00BB2035" w:rsidRPr="000C156C" w:rsidRDefault="00BB2035" w:rsidP="00A95A7A">
            <w:pPr>
              <w:jc w:val="center"/>
              <w:rPr>
                <w:rFonts w:ascii="Georgia" w:hAnsi="Georgia"/>
                <w:sz w:val="20"/>
                <w:szCs w:val="20"/>
              </w:rPr>
            </w:pPr>
            <w:r>
              <w:rPr>
                <w:rFonts w:ascii="Georgia" w:hAnsi="Georgia"/>
                <w:sz w:val="20"/>
                <w:szCs w:val="20"/>
              </w:rPr>
              <w:t>(2.467)</w:t>
            </w:r>
          </w:p>
        </w:tc>
        <w:tc>
          <w:tcPr>
            <w:tcW w:w="1750" w:type="dxa"/>
          </w:tcPr>
          <w:p w14:paraId="52FD1C54" w14:textId="77777777" w:rsidR="00BB2035" w:rsidRDefault="00BB2035" w:rsidP="00A95A7A">
            <w:pPr>
              <w:jc w:val="center"/>
              <w:rPr>
                <w:rFonts w:ascii="Georgia" w:hAnsi="Georgia"/>
                <w:sz w:val="20"/>
                <w:szCs w:val="20"/>
              </w:rPr>
            </w:pPr>
            <w:r>
              <w:rPr>
                <w:rFonts w:ascii="Georgia" w:hAnsi="Georgia"/>
                <w:sz w:val="20"/>
                <w:szCs w:val="20"/>
              </w:rPr>
              <w:t>8.161</w:t>
            </w:r>
          </w:p>
          <w:p w14:paraId="5334B65B" w14:textId="77777777" w:rsidR="00BB2035" w:rsidRPr="000C156C" w:rsidRDefault="00BB2035" w:rsidP="00A95A7A">
            <w:pPr>
              <w:jc w:val="center"/>
              <w:rPr>
                <w:rFonts w:ascii="Georgia" w:hAnsi="Georgia"/>
                <w:sz w:val="20"/>
                <w:szCs w:val="20"/>
              </w:rPr>
            </w:pPr>
            <w:r>
              <w:rPr>
                <w:rFonts w:ascii="Georgia" w:hAnsi="Georgia"/>
                <w:sz w:val="20"/>
                <w:szCs w:val="20"/>
              </w:rPr>
              <w:t>(7.340)</w:t>
            </w:r>
          </w:p>
        </w:tc>
      </w:tr>
      <w:tr w:rsidR="00BB2035" w:rsidRPr="000C156C" w14:paraId="51CD2882" w14:textId="77777777" w:rsidTr="00A95A7A">
        <w:tc>
          <w:tcPr>
            <w:tcW w:w="1749" w:type="dxa"/>
          </w:tcPr>
          <w:p w14:paraId="69E90762" w14:textId="77777777" w:rsidR="00BB2035" w:rsidRPr="00046CEA" w:rsidRDefault="00BB2035" w:rsidP="00A95A7A">
            <w:pPr>
              <w:rPr>
                <w:rFonts w:ascii="Georgia" w:hAnsi="Georgia"/>
                <w:sz w:val="20"/>
                <w:szCs w:val="20"/>
              </w:rPr>
            </w:pPr>
            <w:proofErr w:type="spellStart"/>
            <w:r>
              <w:rPr>
                <w:rFonts w:ascii="Georgia" w:hAnsi="Georgia"/>
                <w:sz w:val="20"/>
                <w:szCs w:val="20"/>
              </w:rPr>
              <w:t>Lockdown</w:t>
            </w:r>
            <w:proofErr w:type="spellEnd"/>
            <w:r>
              <w:rPr>
                <w:rFonts w:ascii="Georgia" w:hAnsi="Georgia"/>
                <w:sz w:val="20"/>
                <w:szCs w:val="20"/>
              </w:rPr>
              <w:t xml:space="preserve"> </w:t>
            </w:r>
            <w:proofErr w:type="spellStart"/>
            <w:r>
              <w:rPr>
                <w:rFonts w:ascii="Georgia" w:hAnsi="Georgia"/>
                <w:sz w:val="20"/>
                <w:szCs w:val="20"/>
              </w:rPr>
              <w:t>stringency</w:t>
            </w:r>
            <w:proofErr w:type="spellEnd"/>
          </w:p>
        </w:tc>
        <w:tc>
          <w:tcPr>
            <w:tcW w:w="1749" w:type="dxa"/>
          </w:tcPr>
          <w:p w14:paraId="2BCD17BD" w14:textId="77777777" w:rsidR="00BB2035" w:rsidRDefault="00BB2035" w:rsidP="00A95A7A">
            <w:pPr>
              <w:jc w:val="center"/>
              <w:rPr>
                <w:rFonts w:ascii="Georgia" w:hAnsi="Georgia"/>
                <w:sz w:val="20"/>
                <w:szCs w:val="20"/>
              </w:rPr>
            </w:pPr>
            <w:r>
              <w:rPr>
                <w:rFonts w:ascii="Georgia" w:hAnsi="Georgia"/>
                <w:sz w:val="20"/>
                <w:szCs w:val="20"/>
              </w:rPr>
              <w:t>0.630***</w:t>
            </w:r>
          </w:p>
          <w:p w14:paraId="76147F08" w14:textId="77777777" w:rsidR="00BB2035" w:rsidRPr="000C156C" w:rsidRDefault="00BB2035" w:rsidP="00A95A7A">
            <w:pPr>
              <w:jc w:val="center"/>
              <w:rPr>
                <w:rFonts w:ascii="Georgia" w:hAnsi="Georgia"/>
                <w:sz w:val="20"/>
                <w:szCs w:val="20"/>
              </w:rPr>
            </w:pPr>
            <w:r>
              <w:rPr>
                <w:rFonts w:ascii="Georgia" w:hAnsi="Georgia"/>
                <w:sz w:val="20"/>
                <w:szCs w:val="20"/>
              </w:rPr>
              <w:t>(0.170)</w:t>
            </w:r>
          </w:p>
        </w:tc>
        <w:tc>
          <w:tcPr>
            <w:tcW w:w="1749" w:type="dxa"/>
          </w:tcPr>
          <w:p w14:paraId="0B5A39CA" w14:textId="77777777" w:rsidR="00BB2035" w:rsidRDefault="00BB2035" w:rsidP="00A95A7A">
            <w:pPr>
              <w:jc w:val="center"/>
              <w:rPr>
                <w:rFonts w:ascii="Georgia" w:hAnsi="Georgia"/>
                <w:sz w:val="20"/>
                <w:szCs w:val="20"/>
              </w:rPr>
            </w:pPr>
            <w:r>
              <w:rPr>
                <w:rFonts w:ascii="Georgia" w:hAnsi="Georgia"/>
                <w:sz w:val="20"/>
                <w:szCs w:val="20"/>
              </w:rPr>
              <w:t>0.781***</w:t>
            </w:r>
          </w:p>
          <w:p w14:paraId="1F67B2CE" w14:textId="77777777" w:rsidR="00BB2035" w:rsidRPr="000C156C" w:rsidRDefault="00BB2035" w:rsidP="00A95A7A">
            <w:pPr>
              <w:jc w:val="center"/>
              <w:rPr>
                <w:rFonts w:ascii="Georgia" w:hAnsi="Georgia"/>
                <w:sz w:val="20"/>
                <w:szCs w:val="20"/>
              </w:rPr>
            </w:pPr>
            <w:r>
              <w:rPr>
                <w:rFonts w:ascii="Georgia" w:hAnsi="Georgia"/>
                <w:sz w:val="20"/>
                <w:szCs w:val="20"/>
              </w:rPr>
              <w:t>(0.177)</w:t>
            </w:r>
          </w:p>
        </w:tc>
        <w:tc>
          <w:tcPr>
            <w:tcW w:w="1749" w:type="dxa"/>
          </w:tcPr>
          <w:p w14:paraId="68435A0E" w14:textId="77777777" w:rsidR="00BB2035" w:rsidRDefault="00BB2035" w:rsidP="00A95A7A">
            <w:pPr>
              <w:jc w:val="center"/>
              <w:rPr>
                <w:rFonts w:ascii="Georgia" w:hAnsi="Georgia"/>
                <w:sz w:val="20"/>
                <w:szCs w:val="20"/>
              </w:rPr>
            </w:pPr>
            <w:r>
              <w:rPr>
                <w:rFonts w:ascii="Georgia" w:hAnsi="Georgia"/>
                <w:sz w:val="20"/>
                <w:szCs w:val="20"/>
              </w:rPr>
              <w:t>0.952***</w:t>
            </w:r>
          </w:p>
          <w:p w14:paraId="7AE2C764" w14:textId="77777777" w:rsidR="00BB2035" w:rsidRPr="000C156C" w:rsidRDefault="00BB2035" w:rsidP="00A95A7A">
            <w:pPr>
              <w:jc w:val="center"/>
              <w:rPr>
                <w:rFonts w:ascii="Georgia" w:hAnsi="Georgia"/>
                <w:sz w:val="20"/>
                <w:szCs w:val="20"/>
              </w:rPr>
            </w:pPr>
            <w:r>
              <w:rPr>
                <w:rFonts w:ascii="Georgia" w:hAnsi="Georgia"/>
                <w:sz w:val="20"/>
                <w:szCs w:val="20"/>
              </w:rPr>
              <w:t>(0.173)</w:t>
            </w:r>
          </w:p>
        </w:tc>
        <w:tc>
          <w:tcPr>
            <w:tcW w:w="1749" w:type="dxa"/>
          </w:tcPr>
          <w:p w14:paraId="69082E47" w14:textId="77777777" w:rsidR="00BB2035" w:rsidRDefault="00BB2035" w:rsidP="00A95A7A">
            <w:pPr>
              <w:jc w:val="center"/>
              <w:rPr>
                <w:rFonts w:ascii="Georgia" w:hAnsi="Georgia"/>
                <w:sz w:val="20"/>
                <w:szCs w:val="20"/>
              </w:rPr>
            </w:pPr>
            <w:r>
              <w:rPr>
                <w:rFonts w:ascii="Georgia" w:hAnsi="Georgia"/>
                <w:sz w:val="20"/>
                <w:szCs w:val="20"/>
              </w:rPr>
              <w:t>0.952***</w:t>
            </w:r>
          </w:p>
          <w:p w14:paraId="79E449CF" w14:textId="77777777" w:rsidR="00BB2035" w:rsidRPr="000C156C" w:rsidRDefault="00BB2035" w:rsidP="00A95A7A">
            <w:pPr>
              <w:jc w:val="center"/>
              <w:rPr>
                <w:rFonts w:ascii="Georgia" w:hAnsi="Georgia"/>
                <w:sz w:val="20"/>
                <w:szCs w:val="20"/>
              </w:rPr>
            </w:pPr>
            <w:r>
              <w:rPr>
                <w:rFonts w:ascii="Georgia" w:hAnsi="Georgia"/>
                <w:sz w:val="20"/>
                <w:szCs w:val="20"/>
              </w:rPr>
              <w:t>(0.173)</w:t>
            </w:r>
          </w:p>
        </w:tc>
        <w:tc>
          <w:tcPr>
            <w:tcW w:w="1749" w:type="dxa"/>
          </w:tcPr>
          <w:p w14:paraId="45F0793E" w14:textId="77777777" w:rsidR="00BB2035" w:rsidRDefault="00BB2035" w:rsidP="00A95A7A">
            <w:pPr>
              <w:jc w:val="center"/>
              <w:rPr>
                <w:rFonts w:ascii="Georgia" w:hAnsi="Georgia"/>
                <w:sz w:val="20"/>
                <w:szCs w:val="20"/>
              </w:rPr>
            </w:pPr>
            <w:r>
              <w:rPr>
                <w:rFonts w:ascii="Georgia" w:hAnsi="Georgia"/>
                <w:sz w:val="20"/>
                <w:szCs w:val="20"/>
              </w:rPr>
              <w:t>0.952***</w:t>
            </w:r>
          </w:p>
          <w:p w14:paraId="356820DB" w14:textId="77777777" w:rsidR="00BB2035" w:rsidRPr="000C156C" w:rsidRDefault="00BB2035" w:rsidP="00A95A7A">
            <w:pPr>
              <w:jc w:val="center"/>
              <w:rPr>
                <w:rFonts w:ascii="Georgia" w:hAnsi="Georgia"/>
                <w:sz w:val="20"/>
                <w:szCs w:val="20"/>
              </w:rPr>
            </w:pPr>
            <w:r>
              <w:rPr>
                <w:rFonts w:ascii="Georgia" w:hAnsi="Georgia"/>
                <w:sz w:val="20"/>
                <w:szCs w:val="20"/>
              </w:rPr>
              <w:t>(0.173)</w:t>
            </w:r>
          </w:p>
        </w:tc>
        <w:tc>
          <w:tcPr>
            <w:tcW w:w="1750" w:type="dxa"/>
          </w:tcPr>
          <w:p w14:paraId="76C14985" w14:textId="77777777" w:rsidR="00BB2035" w:rsidRDefault="00BB2035" w:rsidP="00A95A7A">
            <w:pPr>
              <w:jc w:val="center"/>
              <w:rPr>
                <w:rFonts w:ascii="Georgia" w:hAnsi="Georgia"/>
                <w:sz w:val="20"/>
                <w:szCs w:val="20"/>
              </w:rPr>
            </w:pPr>
            <w:r>
              <w:rPr>
                <w:rFonts w:ascii="Georgia" w:hAnsi="Georgia"/>
                <w:sz w:val="20"/>
                <w:szCs w:val="20"/>
              </w:rPr>
              <w:t>0.611***</w:t>
            </w:r>
          </w:p>
          <w:p w14:paraId="702E7CF5" w14:textId="77777777" w:rsidR="00BB2035" w:rsidRPr="000C156C" w:rsidRDefault="00BB2035" w:rsidP="00A95A7A">
            <w:pPr>
              <w:jc w:val="center"/>
              <w:rPr>
                <w:rFonts w:ascii="Georgia" w:hAnsi="Georgia"/>
                <w:sz w:val="20"/>
                <w:szCs w:val="20"/>
              </w:rPr>
            </w:pPr>
            <w:r>
              <w:rPr>
                <w:rFonts w:ascii="Georgia" w:hAnsi="Georgia"/>
                <w:sz w:val="20"/>
                <w:szCs w:val="20"/>
              </w:rPr>
              <w:t>(0.171)</w:t>
            </w:r>
          </w:p>
        </w:tc>
        <w:tc>
          <w:tcPr>
            <w:tcW w:w="1750" w:type="dxa"/>
          </w:tcPr>
          <w:p w14:paraId="427CB6C5" w14:textId="77777777" w:rsidR="00BB2035" w:rsidRDefault="00BB2035" w:rsidP="00A95A7A">
            <w:pPr>
              <w:jc w:val="center"/>
              <w:rPr>
                <w:rFonts w:ascii="Georgia" w:hAnsi="Georgia"/>
                <w:sz w:val="20"/>
                <w:szCs w:val="20"/>
              </w:rPr>
            </w:pPr>
            <w:r>
              <w:rPr>
                <w:rFonts w:ascii="Georgia" w:hAnsi="Georgia"/>
                <w:sz w:val="20"/>
                <w:szCs w:val="20"/>
              </w:rPr>
              <w:t>0.952***</w:t>
            </w:r>
          </w:p>
          <w:p w14:paraId="457C6F78" w14:textId="77777777" w:rsidR="00BB2035" w:rsidRPr="000C156C" w:rsidRDefault="00BB2035" w:rsidP="00A95A7A">
            <w:pPr>
              <w:jc w:val="center"/>
              <w:rPr>
                <w:rFonts w:ascii="Georgia" w:hAnsi="Georgia"/>
                <w:sz w:val="20"/>
                <w:szCs w:val="20"/>
              </w:rPr>
            </w:pPr>
            <w:r>
              <w:rPr>
                <w:rFonts w:ascii="Georgia" w:hAnsi="Georgia"/>
                <w:sz w:val="20"/>
                <w:szCs w:val="20"/>
              </w:rPr>
              <w:t>(0.173)</w:t>
            </w:r>
          </w:p>
        </w:tc>
      </w:tr>
      <w:tr w:rsidR="00BB2035" w:rsidRPr="000C156C" w14:paraId="3BF8479C" w14:textId="77777777" w:rsidTr="00A95A7A">
        <w:tc>
          <w:tcPr>
            <w:tcW w:w="1749" w:type="dxa"/>
          </w:tcPr>
          <w:p w14:paraId="4697DBDE" w14:textId="77777777" w:rsidR="00BB2035" w:rsidRPr="00046CEA" w:rsidRDefault="00BB2035" w:rsidP="00A95A7A">
            <w:pPr>
              <w:rPr>
                <w:rFonts w:ascii="Georgia" w:hAnsi="Georgia"/>
                <w:sz w:val="20"/>
                <w:szCs w:val="20"/>
              </w:rPr>
            </w:pPr>
            <w:proofErr w:type="spellStart"/>
            <w:r>
              <w:rPr>
                <w:rFonts w:ascii="Georgia" w:hAnsi="Georgia"/>
                <w:sz w:val="20"/>
                <w:szCs w:val="20"/>
              </w:rPr>
              <w:t>Public</w:t>
            </w:r>
            <w:proofErr w:type="spellEnd"/>
            <w:r>
              <w:rPr>
                <w:rFonts w:ascii="Georgia" w:hAnsi="Georgia"/>
                <w:sz w:val="20"/>
                <w:szCs w:val="20"/>
              </w:rPr>
              <w:t xml:space="preserve"> </w:t>
            </w:r>
            <w:proofErr w:type="spellStart"/>
            <w:r>
              <w:rPr>
                <w:rFonts w:ascii="Georgia" w:hAnsi="Georgia"/>
                <w:sz w:val="20"/>
                <w:szCs w:val="20"/>
              </w:rPr>
              <w:t>debt</w:t>
            </w:r>
            <w:proofErr w:type="spellEnd"/>
          </w:p>
        </w:tc>
        <w:tc>
          <w:tcPr>
            <w:tcW w:w="1749" w:type="dxa"/>
          </w:tcPr>
          <w:p w14:paraId="4ADAA8EB" w14:textId="77777777" w:rsidR="00BB2035" w:rsidRDefault="00BB2035" w:rsidP="00A95A7A">
            <w:pPr>
              <w:jc w:val="center"/>
              <w:rPr>
                <w:rFonts w:ascii="Georgia" w:hAnsi="Georgia"/>
                <w:sz w:val="20"/>
                <w:szCs w:val="20"/>
              </w:rPr>
            </w:pPr>
            <w:r>
              <w:rPr>
                <w:rFonts w:ascii="Georgia" w:hAnsi="Georgia"/>
                <w:sz w:val="20"/>
                <w:szCs w:val="20"/>
              </w:rPr>
              <w:t>0.193***</w:t>
            </w:r>
          </w:p>
          <w:p w14:paraId="418F0DF9" w14:textId="77777777" w:rsidR="00BB2035" w:rsidRPr="000C156C" w:rsidRDefault="00BB2035" w:rsidP="00A95A7A">
            <w:pPr>
              <w:jc w:val="center"/>
              <w:rPr>
                <w:rFonts w:ascii="Georgia" w:hAnsi="Georgia"/>
                <w:sz w:val="20"/>
                <w:szCs w:val="20"/>
              </w:rPr>
            </w:pPr>
            <w:r>
              <w:rPr>
                <w:rFonts w:ascii="Georgia" w:hAnsi="Georgia"/>
                <w:sz w:val="20"/>
                <w:szCs w:val="20"/>
              </w:rPr>
              <w:t>(0.025)</w:t>
            </w:r>
          </w:p>
        </w:tc>
        <w:tc>
          <w:tcPr>
            <w:tcW w:w="1749" w:type="dxa"/>
          </w:tcPr>
          <w:p w14:paraId="2817D1B1" w14:textId="77777777" w:rsidR="00BB2035" w:rsidRDefault="00BB2035" w:rsidP="00A95A7A">
            <w:pPr>
              <w:jc w:val="center"/>
              <w:rPr>
                <w:rFonts w:ascii="Georgia" w:hAnsi="Georgia"/>
                <w:sz w:val="20"/>
                <w:szCs w:val="20"/>
              </w:rPr>
            </w:pPr>
            <w:r>
              <w:rPr>
                <w:rFonts w:ascii="Georgia" w:hAnsi="Georgia"/>
                <w:sz w:val="20"/>
                <w:szCs w:val="20"/>
              </w:rPr>
              <w:t>0.226***</w:t>
            </w:r>
          </w:p>
          <w:p w14:paraId="34D42AAC" w14:textId="77777777" w:rsidR="00BB2035" w:rsidRPr="000C156C" w:rsidRDefault="00BB2035" w:rsidP="00A95A7A">
            <w:pPr>
              <w:jc w:val="center"/>
              <w:rPr>
                <w:rFonts w:ascii="Georgia" w:hAnsi="Georgia"/>
                <w:sz w:val="20"/>
                <w:szCs w:val="20"/>
              </w:rPr>
            </w:pPr>
            <w:r>
              <w:rPr>
                <w:rFonts w:ascii="Georgia" w:hAnsi="Georgia"/>
                <w:sz w:val="20"/>
                <w:szCs w:val="20"/>
              </w:rPr>
              <w:t>(0.026)</w:t>
            </w:r>
          </w:p>
        </w:tc>
        <w:tc>
          <w:tcPr>
            <w:tcW w:w="1749" w:type="dxa"/>
          </w:tcPr>
          <w:p w14:paraId="4A75EB3D" w14:textId="77777777" w:rsidR="00BB2035" w:rsidRDefault="00BB2035" w:rsidP="00A95A7A">
            <w:pPr>
              <w:jc w:val="center"/>
              <w:rPr>
                <w:rFonts w:ascii="Georgia" w:hAnsi="Georgia"/>
                <w:sz w:val="20"/>
                <w:szCs w:val="20"/>
              </w:rPr>
            </w:pPr>
            <w:r>
              <w:rPr>
                <w:rFonts w:ascii="Georgia" w:hAnsi="Georgia"/>
                <w:sz w:val="20"/>
                <w:szCs w:val="20"/>
              </w:rPr>
              <w:t>0.189***</w:t>
            </w:r>
          </w:p>
          <w:p w14:paraId="28CE6C70" w14:textId="77777777" w:rsidR="00BB2035" w:rsidRPr="000C156C" w:rsidRDefault="00BB2035" w:rsidP="00A95A7A">
            <w:pPr>
              <w:jc w:val="center"/>
              <w:rPr>
                <w:rFonts w:ascii="Georgia" w:hAnsi="Georgia"/>
                <w:sz w:val="20"/>
                <w:szCs w:val="20"/>
              </w:rPr>
            </w:pPr>
            <w:r>
              <w:rPr>
                <w:rFonts w:ascii="Georgia" w:hAnsi="Georgia"/>
                <w:sz w:val="20"/>
                <w:szCs w:val="20"/>
              </w:rPr>
              <w:t>(0.021)</w:t>
            </w:r>
          </w:p>
        </w:tc>
        <w:tc>
          <w:tcPr>
            <w:tcW w:w="1749" w:type="dxa"/>
          </w:tcPr>
          <w:p w14:paraId="1222C009" w14:textId="77777777" w:rsidR="00BB2035" w:rsidRDefault="00BB2035" w:rsidP="00A95A7A">
            <w:pPr>
              <w:jc w:val="center"/>
              <w:rPr>
                <w:rFonts w:ascii="Georgia" w:hAnsi="Georgia"/>
                <w:sz w:val="20"/>
                <w:szCs w:val="20"/>
              </w:rPr>
            </w:pPr>
            <w:r>
              <w:rPr>
                <w:rFonts w:ascii="Georgia" w:hAnsi="Georgia"/>
                <w:sz w:val="20"/>
                <w:szCs w:val="20"/>
              </w:rPr>
              <w:t>0.189***</w:t>
            </w:r>
          </w:p>
          <w:p w14:paraId="5A2DC759" w14:textId="77777777" w:rsidR="00BB2035" w:rsidRPr="000C156C" w:rsidRDefault="00BB2035" w:rsidP="00A95A7A">
            <w:pPr>
              <w:jc w:val="center"/>
              <w:rPr>
                <w:rFonts w:ascii="Georgia" w:hAnsi="Georgia"/>
                <w:sz w:val="20"/>
                <w:szCs w:val="20"/>
              </w:rPr>
            </w:pPr>
            <w:r>
              <w:rPr>
                <w:rFonts w:ascii="Georgia" w:hAnsi="Georgia"/>
                <w:sz w:val="20"/>
                <w:szCs w:val="20"/>
              </w:rPr>
              <w:t>(0.021)</w:t>
            </w:r>
          </w:p>
        </w:tc>
        <w:tc>
          <w:tcPr>
            <w:tcW w:w="1749" w:type="dxa"/>
          </w:tcPr>
          <w:p w14:paraId="2945965F" w14:textId="77777777" w:rsidR="00BB2035" w:rsidRDefault="00BB2035" w:rsidP="00A95A7A">
            <w:pPr>
              <w:jc w:val="center"/>
              <w:rPr>
                <w:rFonts w:ascii="Georgia" w:hAnsi="Georgia"/>
                <w:sz w:val="20"/>
                <w:szCs w:val="20"/>
              </w:rPr>
            </w:pPr>
            <w:r>
              <w:rPr>
                <w:rFonts w:ascii="Georgia" w:hAnsi="Georgia"/>
                <w:sz w:val="20"/>
                <w:szCs w:val="20"/>
              </w:rPr>
              <w:t>0.189***</w:t>
            </w:r>
          </w:p>
          <w:p w14:paraId="6DA689B5" w14:textId="77777777" w:rsidR="00BB2035" w:rsidRPr="000C156C" w:rsidRDefault="00BB2035" w:rsidP="00A95A7A">
            <w:pPr>
              <w:jc w:val="center"/>
              <w:rPr>
                <w:rFonts w:ascii="Georgia" w:hAnsi="Georgia"/>
                <w:sz w:val="20"/>
                <w:szCs w:val="20"/>
              </w:rPr>
            </w:pPr>
            <w:r>
              <w:rPr>
                <w:rFonts w:ascii="Georgia" w:hAnsi="Georgia"/>
                <w:sz w:val="20"/>
                <w:szCs w:val="20"/>
              </w:rPr>
              <w:t>(0.021)</w:t>
            </w:r>
          </w:p>
        </w:tc>
        <w:tc>
          <w:tcPr>
            <w:tcW w:w="1750" w:type="dxa"/>
          </w:tcPr>
          <w:p w14:paraId="28FDE4BC" w14:textId="77777777" w:rsidR="00BB2035" w:rsidRDefault="00BB2035" w:rsidP="00A95A7A">
            <w:pPr>
              <w:jc w:val="center"/>
              <w:rPr>
                <w:rFonts w:ascii="Georgia" w:hAnsi="Georgia"/>
                <w:sz w:val="20"/>
                <w:szCs w:val="20"/>
              </w:rPr>
            </w:pPr>
            <w:r>
              <w:rPr>
                <w:rFonts w:ascii="Georgia" w:hAnsi="Georgia"/>
                <w:sz w:val="20"/>
                <w:szCs w:val="20"/>
              </w:rPr>
              <w:t>0.192***</w:t>
            </w:r>
          </w:p>
          <w:p w14:paraId="2F3CBD11" w14:textId="77777777" w:rsidR="00BB2035" w:rsidRPr="000C156C" w:rsidRDefault="00BB2035" w:rsidP="00A95A7A">
            <w:pPr>
              <w:jc w:val="center"/>
              <w:rPr>
                <w:rFonts w:ascii="Georgia" w:hAnsi="Georgia"/>
                <w:sz w:val="20"/>
                <w:szCs w:val="20"/>
              </w:rPr>
            </w:pPr>
            <w:r>
              <w:rPr>
                <w:rFonts w:ascii="Georgia" w:hAnsi="Georgia"/>
                <w:sz w:val="20"/>
                <w:szCs w:val="20"/>
              </w:rPr>
              <w:t>(0.025)</w:t>
            </w:r>
          </w:p>
        </w:tc>
        <w:tc>
          <w:tcPr>
            <w:tcW w:w="1750" w:type="dxa"/>
          </w:tcPr>
          <w:p w14:paraId="482DF491" w14:textId="77777777" w:rsidR="00BB2035" w:rsidRDefault="00BB2035" w:rsidP="00A95A7A">
            <w:pPr>
              <w:jc w:val="center"/>
              <w:rPr>
                <w:rFonts w:ascii="Georgia" w:hAnsi="Georgia"/>
                <w:sz w:val="20"/>
                <w:szCs w:val="20"/>
              </w:rPr>
            </w:pPr>
            <w:r>
              <w:rPr>
                <w:rFonts w:ascii="Georgia" w:hAnsi="Georgia"/>
                <w:sz w:val="20"/>
                <w:szCs w:val="20"/>
              </w:rPr>
              <w:t>0.189***</w:t>
            </w:r>
          </w:p>
          <w:p w14:paraId="260C2BC7" w14:textId="77777777" w:rsidR="00BB2035" w:rsidRPr="000C156C" w:rsidRDefault="00BB2035" w:rsidP="00A95A7A">
            <w:pPr>
              <w:jc w:val="center"/>
              <w:rPr>
                <w:rFonts w:ascii="Georgia" w:hAnsi="Georgia"/>
                <w:sz w:val="20"/>
                <w:szCs w:val="20"/>
              </w:rPr>
            </w:pPr>
            <w:r>
              <w:rPr>
                <w:rFonts w:ascii="Georgia" w:hAnsi="Georgia"/>
                <w:sz w:val="20"/>
                <w:szCs w:val="20"/>
              </w:rPr>
              <w:t>(0.021)</w:t>
            </w:r>
          </w:p>
        </w:tc>
      </w:tr>
      <w:tr w:rsidR="00BB2035" w:rsidRPr="000C156C" w14:paraId="21F36B01" w14:textId="77777777" w:rsidTr="00A95A7A">
        <w:tc>
          <w:tcPr>
            <w:tcW w:w="1749" w:type="dxa"/>
          </w:tcPr>
          <w:p w14:paraId="3EE00F1A" w14:textId="77777777" w:rsidR="00BB2035" w:rsidRPr="00046CEA" w:rsidRDefault="00BB2035" w:rsidP="00A95A7A">
            <w:pPr>
              <w:rPr>
                <w:rFonts w:ascii="Georgia" w:hAnsi="Georgia"/>
                <w:sz w:val="20"/>
                <w:szCs w:val="20"/>
              </w:rPr>
            </w:pPr>
            <w:proofErr w:type="spellStart"/>
            <w:r>
              <w:rPr>
                <w:rFonts w:ascii="Georgia" w:hAnsi="Georgia"/>
                <w:sz w:val="20"/>
                <w:szCs w:val="20"/>
              </w:rPr>
              <w:t>Covid</w:t>
            </w:r>
            <w:proofErr w:type="spellEnd"/>
            <w:r>
              <w:rPr>
                <w:rFonts w:ascii="Georgia" w:hAnsi="Georgia"/>
                <w:sz w:val="20"/>
                <w:szCs w:val="20"/>
              </w:rPr>
              <w:t xml:space="preserve"> cases</w:t>
            </w:r>
          </w:p>
        </w:tc>
        <w:tc>
          <w:tcPr>
            <w:tcW w:w="1749" w:type="dxa"/>
          </w:tcPr>
          <w:p w14:paraId="34B033B6" w14:textId="77777777" w:rsidR="00BB2035" w:rsidRDefault="00BB2035" w:rsidP="00A95A7A">
            <w:pPr>
              <w:jc w:val="center"/>
              <w:rPr>
                <w:rFonts w:ascii="Georgia" w:hAnsi="Georgia"/>
                <w:sz w:val="20"/>
                <w:szCs w:val="20"/>
              </w:rPr>
            </w:pPr>
            <w:r>
              <w:rPr>
                <w:rFonts w:ascii="Georgia" w:hAnsi="Georgia"/>
                <w:sz w:val="20"/>
                <w:szCs w:val="20"/>
              </w:rPr>
              <w:t>0.960</w:t>
            </w:r>
          </w:p>
          <w:p w14:paraId="66BC89BB" w14:textId="77777777" w:rsidR="00BB2035" w:rsidRPr="000C156C" w:rsidRDefault="00BB2035" w:rsidP="00A95A7A">
            <w:pPr>
              <w:jc w:val="center"/>
              <w:rPr>
                <w:rFonts w:ascii="Georgia" w:hAnsi="Georgia"/>
                <w:sz w:val="20"/>
                <w:szCs w:val="20"/>
              </w:rPr>
            </w:pPr>
            <w:r>
              <w:rPr>
                <w:rFonts w:ascii="Georgia" w:hAnsi="Georgia"/>
                <w:sz w:val="20"/>
                <w:szCs w:val="20"/>
              </w:rPr>
              <w:t>(5.324)</w:t>
            </w:r>
          </w:p>
        </w:tc>
        <w:tc>
          <w:tcPr>
            <w:tcW w:w="1749" w:type="dxa"/>
          </w:tcPr>
          <w:p w14:paraId="69FCC91C" w14:textId="77777777" w:rsidR="00BB2035" w:rsidRDefault="00BB2035" w:rsidP="00A95A7A">
            <w:pPr>
              <w:jc w:val="center"/>
              <w:rPr>
                <w:rFonts w:ascii="Georgia" w:hAnsi="Georgia"/>
                <w:sz w:val="20"/>
                <w:szCs w:val="20"/>
              </w:rPr>
            </w:pPr>
            <w:r>
              <w:rPr>
                <w:rFonts w:ascii="Georgia" w:hAnsi="Georgia"/>
                <w:sz w:val="20"/>
                <w:szCs w:val="20"/>
              </w:rPr>
              <w:t>1.792</w:t>
            </w:r>
          </w:p>
          <w:p w14:paraId="21BC32E1" w14:textId="77777777" w:rsidR="00BB2035" w:rsidRPr="000C156C" w:rsidRDefault="00BB2035" w:rsidP="00A95A7A">
            <w:pPr>
              <w:jc w:val="center"/>
              <w:rPr>
                <w:rFonts w:ascii="Georgia" w:hAnsi="Georgia"/>
                <w:sz w:val="20"/>
                <w:szCs w:val="20"/>
              </w:rPr>
            </w:pPr>
            <w:r>
              <w:rPr>
                <w:rFonts w:ascii="Georgia" w:hAnsi="Georgia"/>
                <w:sz w:val="20"/>
                <w:szCs w:val="20"/>
              </w:rPr>
              <w:t>(5.559)</w:t>
            </w:r>
          </w:p>
        </w:tc>
        <w:tc>
          <w:tcPr>
            <w:tcW w:w="1749" w:type="dxa"/>
          </w:tcPr>
          <w:p w14:paraId="4BF8B74E" w14:textId="77777777" w:rsidR="00BB2035" w:rsidRDefault="00BB2035" w:rsidP="00A95A7A">
            <w:pPr>
              <w:jc w:val="center"/>
              <w:rPr>
                <w:rFonts w:ascii="Georgia" w:hAnsi="Georgia"/>
                <w:sz w:val="20"/>
                <w:szCs w:val="20"/>
              </w:rPr>
            </w:pPr>
            <w:r>
              <w:rPr>
                <w:rFonts w:ascii="Georgia" w:hAnsi="Georgia"/>
                <w:sz w:val="20"/>
                <w:szCs w:val="20"/>
              </w:rPr>
              <w:t>4.594**</w:t>
            </w:r>
          </w:p>
          <w:p w14:paraId="1F9D15D0" w14:textId="77777777" w:rsidR="00BB2035" w:rsidRPr="000C156C" w:rsidRDefault="00BB2035" w:rsidP="00A95A7A">
            <w:pPr>
              <w:jc w:val="center"/>
              <w:rPr>
                <w:rFonts w:ascii="Georgia" w:hAnsi="Georgia"/>
                <w:sz w:val="20"/>
                <w:szCs w:val="20"/>
              </w:rPr>
            </w:pPr>
            <w:r>
              <w:rPr>
                <w:rFonts w:ascii="Georgia" w:hAnsi="Georgia"/>
                <w:sz w:val="20"/>
                <w:szCs w:val="20"/>
              </w:rPr>
              <w:t>(1.867)</w:t>
            </w:r>
          </w:p>
        </w:tc>
        <w:tc>
          <w:tcPr>
            <w:tcW w:w="1749" w:type="dxa"/>
          </w:tcPr>
          <w:p w14:paraId="685A844F" w14:textId="77777777" w:rsidR="00BB2035" w:rsidRDefault="00BB2035" w:rsidP="00A95A7A">
            <w:pPr>
              <w:jc w:val="center"/>
              <w:rPr>
                <w:rFonts w:ascii="Georgia" w:hAnsi="Georgia"/>
                <w:sz w:val="20"/>
                <w:szCs w:val="20"/>
              </w:rPr>
            </w:pPr>
            <w:r>
              <w:rPr>
                <w:rFonts w:ascii="Georgia" w:hAnsi="Georgia"/>
                <w:sz w:val="20"/>
                <w:szCs w:val="20"/>
              </w:rPr>
              <w:t>4.594**</w:t>
            </w:r>
          </w:p>
          <w:p w14:paraId="7392A9EE" w14:textId="77777777" w:rsidR="00BB2035" w:rsidRPr="000C156C" w:rsidRDefault="00BB2035" w:rsidP="00A95A7A">
            <w:pPr>
              <w:jc w:val="center"/>
              <w:rPr>
                <w:rFonts w:ascii="Georgia" w:hAnsi="Georgia"/>
                <w:sz w:val="20"/>
                <w:szCs w:val="20"/>
              </w:rPr>
            </w:pPr>
            <w:r>
              <w:rPr>
                <w:rFonts w:ascii="Georgia" w:hAnsi="Georgia"/>
                <w:sz w:val="20"/>
                <w:szCs w:val="20"/>
              </w:rPr>
              <w:t>(1.867)</w:t>
            </w:r>
          </w:p>
        </w:tc>
        <w:tc>
          <w:tcPr>
            <w:tcW w:w="1749" w:type="dxa"/>
          </w:tcPr>
          <w:p w14:paraId="5C8E0A7E" w14:textId="77777777" w:rsidR="00BB2035" w:rsidRDefault="00BB2035" w:rsidP="00A95A7A">
            <w:pPr>
              <w:jc w:val="center"/>
              <w:rPr>
                <w:rFonts w:ascii="Georgia" w:hAnsi="Georgia"/>
                <w:sz w:val="20"/>
                <w:szCs w:val="20"/>
              </w:rPr>
            </w:pPr>
            <w:r>
              <w:rPr>
                <w:rFonts w:ascii="Georgia" w:hAnsi="Georgia"/>
                <w:sz w:val="20"/>
                <w:szCs w:val="20"/>
              </w:rPr>
              <w:t>4.594**</w:t>
            </w:r>
          </w:p>
          <w:p w14:paraId="50356781" w14:textId="77777777" w:rsidR="00BB2035" w:rsidRPr="000C156C" w:rsidRDefault="00BB2035" w:rsidP="00A95A7A">
            <w:pPr>
              <w:jc w:val="center"/>
              <w:rPr>
                <w:rFonts w:ascii="Georgia" w:hAnsi="Georgia"/>
                <w:sz w:val="20"/>
                <w:szCs w:val="20"/>
              </w:rPr>
            </w:pPr>
            <w:r>
              <w:rPr>
                <w:rFonts w:ascii="Georgia" w:hAnsi="Georgia"/>
                <w:sz w:val="20"/>
                <w:szCs w:val="20"/>
              </w:rPr>
              <w:t>(1.867)</w:t>
            </w:r>
          </w:p>
        </w:tc>
        <w:tc>
          <w:tcPr>
            <w:tcW w:w="1750" w:type="dxa"/>
          </w:tcPr>
          <w:p w14:paraId="2BD090A3" w14:textId="77777777" w:rsidR="00BB2035" w:rsidRDefault="00BB2035" w:rsidP="00A95A7A">
            <w:pPr>
              <w:jc w:val="center"/>
              <w:rPr>
                <w:rFonts w:ascii="Georgia" w:hAnsi="Georgia"/>
                <w:sz w:val="20"/>
                <w:szCs w:val="20"/>
              </w:rPr>
            </w:pPr>
            <w:r>
              <w:rPr>
                <w:rFonts w:ascii="Georgia" w:hAnsi="Georgia"/>
                <w:sz w:val="20"/>
                <w:szCs w:val="20"/>
              </w:rPr>
              <w:t>0.884</w:t>
            </w:r>
          </w:p>
          <w:p w14:paraId="7B498FB5" w14:textId="77777777" w:rsidR="00BB2035" w:rsidRPr="000C156C" w:rsidRDefault="00BB2035" w:rsidP="00A95A7A">
            <w:pPr>
              <w:jc w:val="center"/>
              <w:rPr>
                <w:rFonts w:ascii="Georgia" w:hAnsi="Georgia"/>
                <w:sz w:val="20"/>
                <w:szCs w:val="20"/>
              </w:rPr>
            </w:pPr>
            <w:r>
              <w:rPr>
                <w:rFonts w:ascii="Georgia" w:hAnsi="Georgia"/>
                <w:sz w:val="20"/>
                <w:szCs w:val="20"/>
              </w:rPr>
              <w:t>(5.316)</w:t>
            </w:r>
          </w:p>
        </w:tc>
        <w:tc>
          <w:tcPr>
            <w:tcW w:w="1750" w:type="dxa"/>
          </w:tcPr>
          <w:p w14:paraId="501B126E" w14:textId="77777777" w:rsidR="00BB2035" w:rsidRDefault="00BB2035" w:rsidP="00A95A7A">
            <w:pPr>
              <w:jc w:val="center"/>
              <w:rPr>
                <w:rFonts w:ascii="Georgia" w:hAnsi="Georgia"/>
                <w:sz w:val="20"/>
                <w:szCs w:val="20"/>
              </w:rPr>
            </w:pPr>
            <w:r>
              <w:rPr>
                <w:rFonts w:ascii="Georgia" w:hAnsi="Georgia"/>
                <w:sz w:val="20"/>
                <w:szCs w:val="20"/>
              </w:rPr>
              <w:t>4.594**</w:t>
            </w:r>
          </w:p>
          <w:p w14:paraId="399EF395" w14:textId="77777777" w:rsidR="00BB2035" w:rsidRPr="000C156C" w:rsidRDefault="00BB2035" w:rsidP="00A95A7A">
            <w:pPr>
              <w:jc w:val="center"/>
              <w:rPr>
                <w:rFonts w:ascii="Georgia" w:hAnsi="Georgia"/>
                <w:sz w:val="20"/>
                <w:szCs w:val="20"/>
              </w:rPr>
            </w:pPr>
            <w:r>
              <w:rPr>
                <w:rFonts w:ascii="Georgia" w:hAnsi="Georgia"/>
                <w:sz w:val="20"/>
                <w:szCs w:val="20"/>
              </w:rPr>
              <w:t>(1.867)</w:t>
            </w:r>
          </w:p>
        </w:tc>
      </w:tr>
      <w:tr w:rsidR="00BB2035" w:rsidRPr="000C156C" w14:paraId="3F1E2E7B" w14:textId="77777777" w:rsidTr="00A95A7A">
        <w:tc>
          <w:tcPr>
            <w:tcW w:w="1749" w:type="dxa"/>
          </w:tcPr>
          <w:p w14:paraId="125CD0F8" w14:textId="77777777" w:rsidR="00BB2035" w:rsidRDefault="00BB2035" w:rsidP="00A95A7A">
            <w:pPr>
              <w:rPr>
                <w:rFonts w:ascii="Georgia" w:hAnsi="Georgia"/>
                <w:sz w:val="20"/>
                <w:szCs w:val="20"/>
              </w:rPr>
            </w:pPr>
            <w:proofErr w:type="spellStart"/>
            <w:r>
              <w:rPr>
                <w:rFonts w:ascii="Georgia" w:hAnsi="Georgia"/>
                <w:sz w:val="20"/>
                <w:szCs w:val="20"/>
              </w:rPr>
              <w:t>Subnational</w:t>
            </w:r>
            <w:proofErr w:type="spellEnd"/>
          </w:p>
          <w:p w14:paraId="0DC97823" w14:textId="77777777" w:rsidR="00BB2035" w:rsidRPr="00046CEA" w:rsidRDefault="00BB2035" w:rsidP="00A95A7A">
            <w:pPr>
              <w:rPr>
                <w:rFonts w:ascii="Georgia" w:hAnsi="Georgia"/>
                <w:sz w:val="20"/>
                <w:szCs w:val="20"/>
              </w:rPr>
            </w:pPr>
            <w:proofErr w:type="spellStart"/>
            <w:r>
              <w:rPr>
                <w:rFonts w:ascii="Georgia" w:hAnsi="Georgia"/>
                <w:sz w:val="20"/>
                <w:szCs w:val="20"/>
              </w:rPr>
              <w:t>expenditure</w:t>
            </w:r>
            <w:proofErr w:type="spellEnd"/>
          </w:p>
        </w:tc>
        <w:tc>
          <w:tcPr>
            <w:tcW w:w="1749" w:type="dxa"/>
          </w:tcPr>
          <w:p w14:paraId="0512997B" w14:textId="77777777" w:rsidR="00BB2035" w:rsidRPr="000C156C" w:rsidRDefault="00BB2035" w:rsidP="00A95A7A">
            <w:pPr>
              <w:jc w:val="center"/>
              <w:rPr>
                <w:rFonts w:ascii="Georgia" w:hAnsi="Georgia"/>
                <w:sz w:val="20"/>
                <w:szCs w:val="20"/>
              </w:rPr>
            </w:pPr>
            <w:r>
              <w:rPr>
                <w:rFonts w:ascii="Georgia" w:hAnsi="Georgia"/>
                <w:sz w:val="20"/>
                <w:szCs w:val="20"/>
              </w:rPr>
              <w:t>-0.761***</w:t>
            </w:r>
            <w:r>
              <w:rPr>
                <w:rFonts w:ascii="Georgia" w:hAnsi="Georgia"/>
                <w:sz w:val="20"/>
                <w:szCs w:val="20"/>
              </w:rPr>
              <w:br/>
              <w:t>(0.162)</w:t>
            </w:r>
          </w:p>
        </w:tc>
        <w:tc>
          <w:tcPr>
            <w:tcW w:w="1749" w:type="dxa"/>
          </w:tcPr>
          <w:p w14:paraId="3596B117" w14:textId="77777777" w:rsidR="00BB2035" w:rsidRPr="000C156C" w:rsidRDefault="00BB2035" w:rsidP="00A95A7A">
            <w:pPr>
              <w:jc w:val="center"/>
              <w:rPr>
                <w:rFonts w:ascii="Georgia" w:hAnsi="Georgia"/>
                <w:sz w:val="20"/>
                <w:szCs w:val="20"/>
              </w:rPr>
            </w:pPr>
          </w:p>
        </w:tc>
        <w:tc>
          <w:tcPr>
            <w:tcW w:w="1749" w:type="dxa"/>
          </w:tcPr>
          <w:p w14:paraId="71149C0A" w14:textId="77777777" w:rsidR="00BB2035" w:rsidRPr="000C156C" w:rsidRDefault="00BB2035" w:rsidP="00A95A7A">
            <w:pPr>
              <w:jc w:val="center"/>
              <w:rPr>
                <w:rFonts w:ascii="Georgia" w:hAnsi="Georgia"/>
                <w:sz w:val="20"/>
                <w:szCs w:val="20"/>
              </w:rPr>
            </w:pPr>
          </w:p>
        </w:tc>
        <w:tc>
          <w:tcPr>
            <w:tcW w:w="1749" w:type="dxa"/>
          </w:tcPr>
          <w:p w14:paraId="3EB31FEC" w14:textId="77777777" w:rsidR="00BB2035" w:rsidRPr="000C156C" w:rsidRDefault="00BB2035" w:rsidP="00A95A7A">
            <w:pPr>
              <w:jc w:val="center"/>
              <w:rPr>
                <w:rFonts w:ascii="Georgia" w:hAnsi="Georgia"/>
                <w:sz w:val="20"/>
                <w:szCs w:val="20"/>
              </w:rPr>
            </w:pPr>
          </w:p>
        </w:tc>
        <w:tc>
          <w:tcPr>
            <w:tcW w:w="1749" w:type="dxa"/>
          </w:tcPr>
          <w:p w14:paraId="78DC76F9" w14:textId="77777777" w:rsidR="00BB2035" w:rsidRPr="000C156C" w:rsidRDefault="00BB2035" w:rsidP="00A95A7A">
            <w:pPr>
              <w:jc w:val="center"/>
              <w:rPr>
                <w:rFonts w:ascii="Georgia" w:hAnsi="Georgia"/>
                <w:sz w:val="20"/>
                <w:szCs w:val="20"/>
              </w:rPr>
            </w:pPr>
          </w:p>
        </w:tc>
        <w:tc>
          <w:tcPr>
            <w:tcW w:w="1750" w:type="dxa"/>
          </w:tcPr>
          <w:p w14:paraId="3CCD3148" w14:textId="77777777" w:rsidR="00BB2035" w:rsidRPr="000C156C" w:rsidRDefault="00BB2035" w:rsidP="00A95A7A">
            <w:pPr>
              <w:jc w:val="center"/>
              <w:rPr>
                <w:rFonts w:ascii="Georgia" w:hAnsi="Georgia"/>
                <w:sz w:val="20"/>
                <w:szCs w:val="20"/>
              </w:rPr>
            </w:pPr>
            <w:r>
              <w:rPr>
                <w:rFonts w:ascii="Georgia" w:hAnsi="Georgia"/>
                <w:sz w:val="20"/>
                <w:szCs w:val="20"/>
              </w:rPr>
              <w:t>-0.777***</w:t>
            </w:r>
            <w:r>
              <w:rPr>
                <w:rFonts w:ascii="Georgia" w:hAnsi="Georgia"/>
                <w:sz w:val="20"/>
                <w:szCs w:val="20"/>
              </w:rPr>
              <w:br/>
              <w:t>(0.168)</w:t>
            </w:r>
          </w:p>
        </w:tc>
        <w:tc>
          <w:tcPr>
            <w:tcW w:w="1750" w:type="dxa"/>
          </w:tcPr>
          <w:p w14:paraId="26E876B1" w14:textId="77777777" w:rsidR="00BB2035" w:rsidRPr="000C156C" w:rsidRDefault="00BB2035" w:rsidP="00A95A7A">
            <w:pPr>
              <w:jc w:val="center"/>
              <w:rPr>
                <w:rFonts w:ascii="Georgia" w:hAnsi="Georgia"/>
                <w:sz w:val="20"/>
                <w:szCs w:val="20"/>
              </w:rPr>
            </w:pPr>
          </w:p>
        </w:tc>
      </w:tr>
      <w:tr w:rsidR="00BB2035" w:rsidRPr="000C156C" w14:paraId="12456B2E" w14:textId="77777777" w:rsidTr="00A95A7A">
        <w:tc>
          <w:tcPr>
            <w:tcW w:w="1749" w:type="dxa"/>
          </w:tcPr>
          <w:p w14:paraId="03E9F7C8" w14:textId="77777777" w:rsidR="00BB2035" w:rsidRPr="00046CEA" w:rsidRDefault="00BB2035" w:rsidP="00A95A7A">
            <w:pPr>
              <w:rPr>
                <w:rFonts w:ascii="Georgia" w:hAnsi="Georgia"/>
                <w:sz w:val="20"/>
                <w:szCs w:val="20"/>
              </w:rPr>
            </w:pPr>
            <w:proofErr w:type="spellStart"/>
            <w:r>
              <w:rPr>
                <w:rFonts w:ascii="Georgia" w:hAnsi="Georgia"/>
                <w:sz w:val="20"/>
                <w:szCs w:val="20"/>
              </w:rPr>
              <w:t>Subnational</w:t>
            </w:r>
            <w:proofErr w:type="spellEnd"/>
            <w:r>
              <w:rPr>
                <w:rFonts w:ascii="Georgia" w:hAnsi="Georgia"/>
                <w:sz w:val="20"/>
                <w:szCs w:val="20"/>
              </w:rPr>
              <w:t xml:space="preserve"> </w:t>
            </w:r>
            <w:proofErr w:type="spellStart"/>
            <w:r>
              <w:rPr>
                <w:rFonts w:ascii="Georgia" w:hAnsi="Georgia"/>
                <w:sz w:val="20"/>
                <w:szCs w:val="20"/>
              </w:rPr>
              <w:t>taxes</w:t>
            </w:r>
            <w:proofErr w:type="spellEnd"/>
          </w:p>
        </w:tc>
        <w:tc>
          <w:tcPr>
            <w:tcW w:w="1749" w:type="dxa"/>
          </w:tcPr>
          <w:p w14:paraId="41D377FE" w14:textId="77777777" w:rsidR="00BB2035" w:rsidRPr="000C156C" w:rsidRDefault="00BB2035" w:rsidP="00A95A7A">
            <w:pPr>
              <w:jc w:val="center"/>
              <w:rPr>
                <w:rFonts w:ascii="Georgia" w:hAnsi="Georgia"/>
                <w:sz w:val="20"/>
                <w:szCs w:val="20"/>
              </w:rPr>
            </w:pPr>
          </w:p>
        </w:tc>
        <w:tc>
          <w:tcPr>
            <w:tcW w:w="1749" w:type="dxa"/>
          </w:tcPr>
          <w:p w14:paraId="68AF17EC" w14:textId="77777777" w:rsidR="00BB2035" w:rsidRDefault="00BB2035" w:rsidP="00A95A7A">
            <w:pPr>
              <w:jc w:val="center"/>
              <w:rPr>
                <w:rFonts w:ascii="Georgia" w:hAnsi="Georgia"/>
                <w:sz w:val="20"/>
                <w:szCs w:val="20"/>
              </w:rPr>
            </w:pPr>
            <w:r>
              <w:rPr>
                <w:rFonts w:ascii="Georgia" w:hAnsi="Georgia"/>
                <w:sz w:val="20"/>
                <w:szCs w:val="20"/>
              </w:rPr>
              <w:t>-0.154</w:t>
            </w:r>
          </w:p>
          <w:p w14:paraId="2035B1F8" w14:textId="77777777" w:rsidR="00BB2035" w:rsidRPr="000C156C" w:rsidRDefault="00BB2035" w:rsidP="00A95A7A">
            <w:pPr>
              <w:jc w:val="center"/>
              <w:rPr>
                <w:rFonts w:ascii="Georgia" w:hAnsi="Georgia"/>
                <w:sz w:val="20"/>
                <w:szCs w:val="20"/>
              </w:rPr>
            </w:pPr>
            <w:r>
              <w:rPr>
                <w:rFonts w:ascii="Georgia" w:hAnsi="Georgia"/>
                <w:sz w:val="20"/>
                <w:szCs w:val="20"/>
              </w:rPr>
              <w:t>(0.244)</w:t>
            </w:r>
          </w:p>
        </w:tc>
        <w:tc>
          <w:tcPr>
            <w:tcW w:w="1749" w:type="dxa"/>
          </w:tcPr>
          <w:p w14:paraId="46F94CE3" w14:textId="77777777" w:rsidR="00BB2035" w:rsidRPr="000C156C" w:rsidRDefault="00BB2035" w:rsidP="00A95A7A">
            <w:pPr>
              <w:jc w:val="center"/>
              <w:rPr>
                <w:rFonts w:ascii="Georgia" w:hAnsi="Georgia"/>
                <w:sz w:val="20"/>
                <w:szCs w:val="20"/>
              </w:rPr>
            </w:pPr>
          </w:p>
        </w:tc>
        <w:tc>
          <w:tcPr>
            <w:tcW w:w="1749" w:type="dxa"/>
          </w:tcPr>
          <w:p w14:paraId="6507797A" w14:textId="77777777" w:rsidR="00BB2035" w:rsidRPr="000C156C" w:rsidRDefault="00BB2035" w:rsidP="00A95A7A">
            <w:pPr>
              <w:jc w:val="center"/>
              <w:rPr>
                <w:rFonts w:ascii="Georgia" w:hAnsi="Georgia"/>
                <w:sz w:val="20"/>
                <w:szCs w:val="20"/>
              </w:rPr>
            </w:pPr>
          </w:p>
        </w:tc>
        <w:tc>
          <w:tcPr>
            <w:tcW w:w="1749" w:type="dxa"/>
          </w:tcPr>
          <w:p w14:paraId="6ACC356E" w14:textId="77777777" w:rsidR="00BB2035" w:rsidRPr="000C156C" w:rsidRDefault="00BB2035" w:rsidP="00A95A7A">
            <w:pPr>
              <w:jc w:val="center"/>
              <w:rPr>
                <w:rFonts w:ascii="Georgia" w:hAnsi="Georgia"/>
                <w:sz w:val="20"/>
                <w:szCs w:val="20"/>
              </w:rPr>
            </w:pPr>
          </w:p>
        </w:tc>
        <w:tc>
          <w:tcPr>
            <w:tcW w:w="1750" w:type="dxa"/>
          </w:tcPr>
          <w:p w14:paraId="372A9D52" w14:textId="77777777" w:rsidR="00BB2035" w:rsidRDefault="00BB2035" w:rsidP="00A95A7A">
            <w:pPr>
              <w:jc w:val="center"/>
              <w:rPr>
                <w:rFonts w:ascii="Georgia" w:hAnsi="Georgia"/>
                <w:sz w:val="20"/>
                <w:szCs w:val="20"/>
              </w:rPr>
            </w:pPr>
            <w:r>
              <w:rPr>
                <w:rFonts w:ascii="Georgia" w:hAnsi="Georgia"/>
                <w:sz w:val="20"/>
                <w:szCs w:val="20"/>
              </w:rPr>
              <w:t>-0.203</w:t>
            </w:r>
          </w:p>
          <w:p w14:paraId="78E21D0A" w14:textId="77777777" w:rsidR="00BB2035" w:rsidRPr="000C156C" w:rsidRDefault="00BB2035" w:rsidP="00A95A7A">
            <w:pPr>
              <w:jc w:val="center"/>
              <w:rPr>
                <w:rFonts w:ascii="Georgia" w:hAnsi="Georgia"/>
                <w:sz w:val="20"/>
                <w:szCs w:val="20"/>
              </w:rPr>
            </w:pPr>
            <w:r>
              <w:rPr>
                <w:rFonts w:ascii="Georgia" w:hAnsi="Georgia"/>
                <w:sz w:val="20"/>
                <w:szCs w:val="20"/>
              </w:rPr>
              <w:t>(0.268)</w:t>
            </w:r>
          </w:p>
        </w:tc>
        <w:tc>
          <w:tcPr>
            <w:tcW w:w="1750" w:type="dxa"/>
          </w:tcPr>
          <w:p w14:paraId="15810910" w14:textId="77777777" w:rsidR="00BB2035" w:rsidRPr="000C156C" w:rsidRDefault="00BB2035" w:rsidP="00A95A7A">
            <w:pPr>
              <w:jc w:val="center"/>
              <w:rPr>
                <w:rFonts w:ascii="Georgia" w:hAnsi="Georgia"/>
                <w:sz w:val="20"/>
                <w:szCs w:val="20"/>
              </w:rPr>
            </w:pPr>
          </w:p>
        </w:tc>
      </w:tr>
      <w:tr w:rsidR="00BB2035" w:rsidRPr="000C156C" w14:paraId="3ACE210C" w14:textId="77777777" w:rsidTr="00A95A7A">
        <w:tc>
          <w:tcPr>
            <w:tcW w:w="1749" w:type="dxa"/>
          </w:tcPr>
          <w:p w14:paraId="0C2D7850" w14:textId="77777777" w:rsidR="00BB2035" w:rsidRPr="00046CEA" w:rsidRDefault="00BB2035" w:rsidP="00A95A7A">
            <w:pPr>
              <w:rPr>
                <w:rFonts w:ascii="Georgia" w:hAnsi="Georgia"/>
                <w:sz w:val="20"/>
                <w:szCs w:val="20"/>
              </w:rPr>
            </w:pPr>
            <w:r>
              <w:rPr>
                <w:rFonts w:ascii="Georgia" w:hAnsi="Georgia"/>
                <w:sz w:val="20"/>
                <w:szCs w:val="20"/>
              </w:rPr>
              <w:t>RAI</w:t>
            </w:r>
          </w:p>
        </w:tc>
        <w:tc>
          <w:tcPr>
            <w:tcW w:w="1749" w:type="dxa"/>
          </w:tcPr>
          <w:p w14:paraId="476D5C2B" w14:textId="77777777" w:rsidR="00BB2035" w:rsidRPr="000C156C" w:rsidRDefault="00BB2035" w:rsidP="00A95A7A">
            <w:pPr>
              <w:jc w:val="center"/>
              <w:rPr>
                <w:rFonts w:ascii="Georgia" w:hAnsi="Georgia"/>
                <w:sz w:val="20"/>
                <w:szCs w:val="20"/>
              </w:rPr>
            </w:pPr>
          </w:p>
        </w:tc>
        <w:tc>
          <w:tcPr>
            <w:tcW w:w="1749" w:type="dxa"/>
          </w:tcPr>
          <w:p w14:paraId="4975C5EC" w14:textId="77777777" w:rsidR="00BB2035" w:rsidRPr="000C156C" w:rsidRDefault="00BB2035" w:rsidP="00A95A7A">
            <w:pPr>
              <w:jc w:val="center"/>
              <w:rPr>
                <w:rFonts w:ascii="Georgia" w:hAnsi="Georgia"/>
                <w:sz w:val="20"/>
                <w:szCs w:val="20"/>
              </w:rPr>
            </w:pPr>
          </w:p>
        </w:tc>
        <w:tc>
          <w:tcPr>
            <w:tcW w:w="1749" w:type="dxa"/>
          </w:tcPr>
          <w:p w14:paraId="4636C294" w14:textId="77777777" w:rsidR="00BB2035" w:rsidRDefault="00BB2035" w:rsidP="00A95A7A">
            <w:pPr>
              <w:jc w:val="center"/>
              <w:rPr>
                <w:rFonts w:ascii="Georgia" w:hAnsi="Georgia"/>
                <w:sz w:val="20"/>
                <w:szCs w:val="20"/>
              </w:rPr>
            </w:pPr>
            <w:r>
              <w:rPr>
                <w:rFonts w:ascii="Georgia" w:hAnsi="Georgia"/>
                <w:sz w:val="20"/>
                <w:szCs w:val="20"/>
              </w:rPr>
              <w:t>-0.487***</w:t>
            </w:r>
          </w:p>
          <w:p w14:paraId="3DD38B6C" w14:textId="77777777" w:rsidR="00BB2035" w:rsidRPr="000C156C" w:rsidRDefault="00BB2035" w:rsidP="00A95A7A">
            <w:pPr>
              <w:jc w:val="center"/>
              <w:rPr>
                <w:rFonts w:ascii="Georgia" w:hAnsi="Georgia"/>
                <w:sz w:val="20"/>
                <w:szCs w:val="20"/>
              </w:rPr>
            </w:pPr>
            <w:r>
              <w:rPr>
                <w:rFonts w:ascii="Georgia" w:hAnsi="Georgia"/>
                <w:sz w:val="20"/>
                <w:szCs w:val="20"/>
              </w:rPr>
              <w:t>(0.083)</w:t>
            </w:r>
          </w:p>
        </w:tc>
        <w:tc>
          <w:tcPr>
            <w:tcW w:w="1749" w:type="dxa"/>
          </w:tcPr>
          <w:p w14:paraId="77987809" w14:textId="77777777" w:rsidR="00BB2035" w:rsidRPr="000C156C" w:rsidRDefault="00BB2035" w:rsidP="00A95A7A">
            <w:pPr>
              <w:jc w:val="center"/>
              <w:rPr>
                <w:rFonts w:ascii="Georgia" w:hAnsi="Georgia"/>
                <w:sz w:val="20"/>
                <w:szCs w:val="20"/>
              </w:rPr>
            </w:pPr>
          </w:p>
        </w:tc>
        <w:tc>
          <w:tcPr>
            <w:tcW w:w="1749" w:type="dxa"/>
          </w:tcPr>
          <w:p w14:paraId="2F41EE40" w14:textId="77777777" w:rsidR="00BB2035" w:rsidRPr="000C156C" w:rsidRDefault="00BB2035" w:rsidP="00A95A7A">
            <w:pPr>
              <w:jc w:val="center"/>
              <w:rPr>
                <w:rFonts w:ascii="Georgia" w:hAnsi="Georgia"/>
                <w:sz w:val="20"/>
                <w:szCs w:val="20"/>
              </w:rPr>
            </w:pPr>
          </w:p>
        </w:tc>
        <w:tc>
          <w:tcPr>
            <w:tcW w:w="1750" w:type="dxa"/>
          </w:tcPr>
          <w:p w14:paraId="0F5DE631" w14:textId="77777777" w:rsidR="00BB2035" w:rsidRDefault="00BB2035" w:rsidP="00A95A7A">
            <w:pPr>
              <w:jc w:val="center"/>
              <w:rPr>
                <w:rFonts w:ascii="Georgia" w:hAnsi="Georgia"/>
                <w:sz w:val="20"/>
                <w:szCs w:val="20"/>
              </w:rPr>
            </w:pPr>
            <w:r>
              <w:rPr>
                <w:rFonts w:ascii="Georgia" w:hAnsi="Georgia"/>
                <w:sz w:val="20"/>
                <w:szCs w:val="20"/>
              </w:rPr>
              <w:t>-0.741***</w:t>
            </w:r>
          </w:p>
          <w:p w14:paraId="2054B095" w14:textId="77777777" w:rsidR="00BB2035" w:rsidRPr="000C156C" w:rsidRDefault="00BB2035" w:rsidP="00A95A7A">
            <w:pPr>
              <w:jc w:val="center"/>
              <w:rPr>
                <w:rFonts w:ascii="Georgia" w:hAnsi="Georgia"/>
                <w:sz w:val="20"/>
                <w:szCs w:val="20"/>
              </w:rPr>
            </w:pPr>
            <w:r>
              <w:rPr>
                <w:rFonts w:ascii="Georgia" w:hAnsi="Georgia"/>
                <w:sz w:val="20"/>
                <w:szCs w:val="20"/>
              </w:rPr>
              <w:t>(0.200)</w:t>
            </w:r>
          </w:p>
        </w:tc>
        <w:tc>
          <w:tcPr>
            <w:tcW w:w="1750" w:type="dxa"/>
          </w:tcPr>
          <w:p w14:paraId="6C07023E" w14:textId="77777777" w:rsidR="00BB2035" w:rsidRDefault="00BB2035" w:rsidP="00A95A7A">
            <w:pPr>
              <w:jc w:val="center"/>
              <w:rPr>
                <w:rFonts w:ascii="Georgia" w:hAnsi="Georgia"/>
                <w:sz w:val="20"/>
                <w:szCs w:val="20"/>
              </w:rPr>
            </w:pPr>
            <w:r>
              <w:rPr>
                <w:rFonts w:ascii="Georgia" w:hAnsi="Georgia"/>
                <w:sz w:val="20"/>
                <w:szCs w:val="20"/>
              </w:rPr>
              <w:t>0.057</w:t>
            </w:r>
          </w:p>
          <w:p w14:paraId="63EDF49D" w14:textId="77777777" w:rsidR="00BB2035" w:rsidRPr="000C156C" w:rsidRDefault="00BB2035" w:rsidP="00A95A7A">
            <w:pPr>
              <w:jc w:val="center"/>
              <w:rPr>
                <w:rFonts w:ascii="Georgia" w:hAnsi="Georgia"/>
                <w:sz w:val="20"/>
                <w:szCs w:val="20"/>
              </w:rPr>
            </w:pPr>
            <w:r>
              <w:rPr>
                <w:rFonts w:ascii="Georgia" w:hAnsi="Georgia"/>
                <w:sz w:val="20"/>
                <w:szCs w:val="20"/>
              </w:rPr>
              <w:t>(0.437)</w:t>
            </w:r>
          </w:p>
        </w:tc>
      </w:tr>
      <w:tr w:rsidR="00BB2035" w:rsidRPr="000C156C" w14:paraId="222EA506" w14:textId="77777777" w:rsidTr="00A95A7A">
        <w:tc>
          <w:tcPr>
            <w:tcW w:w="1749" w:type="dxa"/>
          </w:tcPr>
          <w:p w14:paraId="10D6A66C" w14:textId="77777777" w:rsidR="00BB2035" w:rsidRPr="00046CEA" w:rsidRDefault="00BB2035" w:rsidP="00A95A7A">
            <w:pPr>
              <w:rPr>
                <w:rFonts w:ascii="Georgia" w:hAnsi="Georgia"/>
                <w:sz w:val="20"/>
                <w:szCs w:val="20"/>
              </w:rPr>
            </w:pPr>
            <w:r>
              <w:rPr>
                <w:rFonts w:ascii="Georgia" w:hAnsi="Georgia"/>
                <w:sz w:val="20"/>
                <w:szCs w:val="20"/>
              </w:rPr>
              <w:t>LAI</w:t>
            </w:r>
          </w:p>
        </w:tc>
        <w:tc>
          <w:tcPr>
            <w:tcW w:w="1749" w:type="dxa"/>
          </w:tcPr>
          <w:p w14:paraId="15BB47A4" w14:textId="77777777" w:rsidR="00BB2035" w:rsidRPr="000C156C" w:rsidRDefault="00BB2035" w:rsidP="00A95A7A">
            <w:pPr>
              <w:jc w:val="center"/>
              <w:rPr>
                <w:rFonts w:ascii="Georgia" w:hAnsi="Georgia"/>
                <w:sz w:val="20"/>
                <w:szCs w:val="20"/>
              </w:rPr>
            </w:pPr>
          </w:p>
        </w:tc>
        <w:tc>
          <w:tcPr>
            <w:tcW w:w="1749" w:type="dxa"/>
          </w:tcPr>
          <w:p w14:paraId="4CB82037" w14:textId="77777777" w:rsidR="00BB2035" w:rsidRPr="000C156C" w:rsidRDefault="00BB2035" w:rsidP="00A95A7A">
            <w:pPr>
              <w:jc w:val="center"/>
              <w:rPr>
                <w:rFonts w:ascii="Georgia" w:hAnsi="Georgia"/>
                <w:sz w:val="20"/>
                <w:szCs w:val="20"/>
              </w:rPr>
            </w:pPr>
          </w:p>
        </w:tc>
        <w:tc>
          <w:tcPr>
            <w:tcW w:w="1749" w:type="dxa"/>
          </w:tcPr>
          <w:p w14:paraId="4EB8BC51" w14:textId="77777777" w:rsidR="00BB2035" w:rsidRPr="000C156C" w:rsidRDefault="00BB2035" w:rsidP="00A95A7A">
            <w:pPr>
              <w:jc w:val="center"/>
              <w:rPr>
                <w:rFonts w:ascii="Georgia" w:hAnsi="Georgia"/>
                <w:sz w:val="20"/>
                <w:szCs w:val="20"/>
              </w:rPr>
            </w:pPr>
          </w:p>
        </w:tc>
        <w:tc>
          <w:tcPr>
            <w:tcW w:w="1749" w:type="dxa"/>
          </w:tcPr>
          <w:p w14:paraId="201D3D34" w14:textId="77777777" w:rsidR="00BB2035" w:rsidRPr="000C156C" w:rsidRDefault="00BB2035" w:rsidP="00A95A7A">
            <w:pPr>
              <w:jc w:val="center"/>
              <w:rPr>
                <w:rFonts w:ascii="Georgia" w:hAnsi="Georgia"/>
                <w:sz w:val="20"/>
                <w:szCs w:val="20"/>
              </w:rPr>
            </w:pPr>
          </w:p>
        </w:tc>
        <w:tc>
          <w:tcPr>
            <w:tcW w:w="1749" w:type="dxa"/>
          </w:tcPr>
          <w:p w14:paraId="1CC1BC33" w14:textId="77777777" w:rsidR="00BB2035" w:rsidRPr="000C156C" w:rsidRDefault="00BB2035" w:rsidP="00A95A7A">
            <w:pPr>
              <w:jc w:val="center"/>
              <w:rPr>
                <w:rFonts w:ascii="Georgia" w:hAnsi="Georgia"/>
                <w:sz w:val="20"/>
                <w:szCs w:val="20"/>
              </w:rPr>
            </w:pPr>
          </w:p>
        </w:tc>
        <w:tc>
          <w:tcPr>
            <w:tcW w:w="1750" w:type="dxa"/>
          </w:tcPr>
          <w:p w14:paraId="4F5DAEDE" w14:textId="77777777" w:rsidR="00BB2035" w:rsidRPr="000C156C" w:rsidRDefault="00BB2035" w:rsidP="00A95A7A">
            <w:pPr>
              <w:jc w:val="center"/>
              <w:rPr>
                <w:rFonts w:ascii="Georgia" w:hAnsi="Georgia"/>
                <w:sz w:val="20"/>
                <w:szCs w:val="20"/>
              </w:rPr>
            </w:pPr>
          </w:p>
        </w:tc>
        <w:tc>
          <w:tcPr>
            <w:tcW w:w="1750" w:type="dxa"/>
          </w:tcPr>
          <w:p w14:paraId="580A5948" w14:textId="77777777" w:rsidR="00BB2035" w:rsidRDefault="00BB2035" w:rsidP="00A95A7A">
            <w:pPr>
              <w:jc w:val="center"/>
              <w:rPr>
                <w:rFonts w:ascii="Georgia" w:hAnsi="Georgia"/>
                <w:sz w:val="20"/>
                <w:szCs w:val="20"/>
              </w:rPr>
            </w:pPr>
            <w:r>
              <w:rPr>
                <w:rFonts w:ascii="Georgia" w:hAnsi="Georgia"/>
                <w:sz w:val="20"/>
                <w:szCs w:val="20"/>
              </w:rPr>
              <w:t>5.090</w:t>
            </w:r>
          </w:p>
          <w:p w14:paraId="201008CF" w14:textId="77777777" w:rsidR="00BB2035" w:rsidRPr="000C156C" w:rsidRDefault="00BB2035" w:rsidP="00A95A7A">
            <w:pPr>
              <w:jc w:val="center"/>
              <w:rPr>
                <w:rFonts w:ascii="Georgia" w:hAnsi="Georgia"/>
                <w:sz w:val="20"/>
                <w:szCs w:val="20"/>
              </w:rPr>
            </w:pPr>
            <w:r>
              <w:rPr>
                <w:rFonts w:ascii="Georgia" w:hAnsi="Georgia"/>
                <w:sz w:val="20"/>
                <w:szCs w:val="20"/>
              </w:rPr>
              <w:t>(4.601)</w:t>
            </w:r>
          </w:p>
        </w:tc>
      </w:tr>
      <w:tr w:rsidR="00BB2035" w:rsidRPr="000C156C" w14:paraId="69521771" w14:textId="77777777" w:rsidTr="00A95A7A">
        <w:tc>
          <w:tcPr>
            <w:tcW w:w="1749" w:type="dxa"/>
          </w:tcPr>
          <w:p w14:paraId="727D9704" w14:textId="77777777" w:rsidR="00BB2035" w:rsidRPr="00046CEA" w:rsidRDefault="00BB2035" w:rsidP="00A95A7A">
            <w:pPr>
              <w:rPr>
                <w:rFonts w:ascii="Georgia" w:hAnsi="Georgia"/>
                <w:sz w:val="20"/>
                <w:szCs w:val="20"/>
              </w:rPr>
            </w:pPr>
            <w:proofErr w:type="spellStart"/>
            <w:r>
              <w:rPr>
                <w:rFonts w:ascii="Georgia" w:hAnsi="Georgia"/>
                <w:sz w:val="20"/>
                <w:szCs w:val="20"/>
              </w:rPr>
              <w:t>Self</w:t>
            </w:r>
            <w:proofErr w:type="spellEnd"/>
            <w:r>
              <w:rPr>
                <w:rFonts w:ascii="Georgia" w:hAnsi="Georgia"/>
                <w:sz w:val="20"/>
                <w:szCs w:val="20"/>
              </w:rPr>
              <w:t xml:space="preserve"> rule</w:t>
            </w:r>
          </w:p>
        </w:tc>
        <w:tc>
          <w:tcPr>
            <w:tcW w:w="1749" w:type="dxa"/>
          </w:tcPr>
          <w:p w14:paraId="57176B5D" w14:textId="77777777" w:rsidR="00BB2035" w:rsidRPr="000C156C" w:rsidRDefault="00BB2035" w:rsidP="00A95A7A">
            <w:pPr>
              <w:jc w:val="center"/>
              <w:rPr>
                <w:rFonts w:ascii="Georgia" w:hAnsi="Georgia"/>
                <w:sz w:val="20"/>
                <w:szCs w:val="20"/>
              </w:rPr>
            </w:pPr>
          </w:p>
        </w:tc>
        <w:tc>
          <w:tcPr>
            <w:tcW w:w="1749" w:type="dxa"/>
          </w:tcPr>
          <w:p w14:paraId="387EB2D1" w14:textId="77777777" w:rsidR="00BB2035" w:rsidRPr="000C156C" w:rsidRDefault="00BB2035" w:rsidP="00A95A7A">
            <w:pPr>
              <w:jc w:val="center"/>
              <w:rPr>
                <w:rFonts w:ascii="Georgia" w:hAnsi="Georgia"/>
                <w:sz w:val="20"/>
                <w:szCs w:val="20"/>
              </w:rPr>
            </w:pPr>
          </w:p>
        </w:tc>
        <w:tc>
          <w:tcPr>
            <w:tcW w:w="1749" w:type="dxa"/>
          </w:tcPr>
          <w:p w14:paraId="6F9EC235" w14:textId="77777777" w:rsidR="00BB2035" w:rsidRPr="000C156C" w:rsidRDefault="00BB2035" w:rsidP="00A95A7A">
            <w:pPr>
              <w:jc w:val="center"/>
              <w:rPr>
                <w:rFonts w:ascii="Georgia" w:hAnsi="Georgia"/>
                <w:sz w:val="20"/>
                <w:szCs w:val="20"/>
              </w:rPr>
            </w:pPr>
          </w:p>
        </w:tc>
        <w:tc>
          <w:tcPr>
            <w:tcW w:w="1749" w:type="dxa"/>
          </w:tcPr>
          <w:p w14:paraId="388D53A1" w14:textId="77777777" w:rsidR="00BB2035" w:rsidRDefault="00BB2035" w:rsidP="00A95A7A">
            <w:pPr>
              <w:jc w:val="center"/>
              <w:rPr>
                <w:rFonts w:ascii="Georgia" w:hAnsi="Georgia"/>
                <w:sz w:val="20"/>
                <w:szCs w:val="20"/>
              </w:rPr>
            </w:pPr>
            <w:r>
              <w:rPr>
                <w:rFonts w:ascii="Georgia" w:hAnsi="Georgia"/>
                <w:sz w:val="20"/>
                <w:szCs w:val="20"/>
              </w:rPr>
              <w:t>-1.108***</w:t>
            </w:r>
          </w:p>
          <w:p w14:paraId="20CE2261" w14:textId="77777777" w:rsidR="00BB2035" w:rsidRPr="000C156C" w:rsidRDefault="00BB2035" w:rsidP="00A95A7A">
            <w:pPr>
              <w:jc w:val="center"/>
              <w:rPr>
                <w:rFonts w:ascii="Georgia" w:hAnsi="Georgia"/>
                <w:sz w:val="20"/>
                <w:szCs w:val="20"/>
              </w:rPr>
            </w:pPr>
            <w:r>
              <w:rPr>
                <w:rFonts w:ascii="Georgia" w:hAnsi="Georgia"/>
                <w:sz w:val="20"/>
                <w:szCs w:val="20"/>
              </w:rPr>
              <w:t>(0.190)</w:t>
            </w:r>
          </w:p>
        </w:tc>
        <w:tc>
          <w:tcPr>
            <w:tcW w:w="1749" w:type="dxa"/>
          </w:tcPr>
          <w:p w14:paraId="1F09A361" w14:textId="77777777" w:rsidR="00BB2035" w:rsidRPr="000C156C" w:rsidRDefault="00BB2035" w:rsidP="00A95A7A">
            <w:pPr>
              <w:jc w:val="center"/>
              <w:rPr>
                <w:rFonts w:ascii="Georgia" w:hAnsi="Georgia"/>
                <w:sz w:val="20"/>
                <w:szCs w:val="20"/>
              </w:rPr>
            </w:pPr>
          </w:p>
        </w:tc>
        <w:tc>
          <w:tcPr>
            <w:tcW w:w="1750" w:type="dxa"/>
          </w:tcPr>
          <w:p w14:paraId="4FCD864C" w14:textId="77777777" w:rsidR="00BB2035" w:rsidRPr="000C156C" w:rsidRDefault="00BB2035" w:rsidP="00A95A7A">
            <w:pPr>
              <w:jc w:val="center"/>
              <w:rPr>
                <w:rFonts w:ascii="Georgia" w:hAnsi="Georgia"/>
                <w:sz w:val="20"/>
                <w:szCs w:val="20"/>
              </w:rPr>
            </w:pPr>
          </w:p>
        </w:tc>
        <w:tc>
          <w:tcPr>
            <w:tcW w:w="1750" w:type="dxa"/>
          </w:tcPr>
          <w:p w14:paraId="1AA5E515" w14:textId="77777777" w:rsidR="00BB2035" w:rsidRPr="000C156C" w:rsidRDefault="00BB2035" w:rsidP="00A95A7A">
            <w:pPr>
              <w:jc w:val="center"/>
              <w:rPr>
                <w:rFonts w:ascii="Georgia" w:hAnsi="Georgia"/>
                <w:sz w:val="20"/>
                <w:szCs w:val="20"/>
              </w:rPr>
            </w:pPr>
          </w:p>
        </w:tc>
      </w:tr>
      <w:tr w:rsidR="00BB2035" w:rsidRPr="000C156C" w14:paraId="5A29C7C9" w14:textId="77777777" w:rsidTr="00A95A7A">
        <w:tc>
          <w:tcPr>
            <w:tcW w:w="1749" w:type="dxa"/>
          </w:tcPr>
          <w:p w14:paraId="0D5A2877" w14:textId="77777777" w:rsidR="00BB2035" w:rsidRPr="00046CEA" w:rsidRDefault="00BB2035" w:rsidP="00A95A7A">
            <w:pPr>
              <w:rPr>
                <w:rFonts w:ascii="Georgia" w:hAnsi="Georgia"/>
                <w:sz w:val="20"/>
                <w:szCs w:val="20"/>
              </w:rPr>
            </w:pPr>
            <w:proofErr w:type="spellStart"/>
            <w:r>
              <w:rPr>
                <w:rFonts w:ascii="Georgia" w:hAnsi="Georgia"/>
                <w:sz w:val="20"/>
                <w:szCs w:val="20"/>
              </w:rPr>
              <w:t>Shared</w:t>
            </w:r>
            <w:proofErr w:type="spellEnd"/>
            <w:r>
              <w:rPr>
                <w:rFonts w:ascii="Georgia" w:hAnsi="Georgia"/>
                <w:sz w:val="20"/>
                <w:szCs w:val="20"/>
              </w:rPr>
              <w:t xml:space="preserve"> rule</w:t>
            </w:r>
          </w:p>
        </w:tc>
        <w:tc>
          <w:tcPr>
            <w:tcW w:w="1749" w:type="dxa"/>
          </w:tcPr>
          <w:p w14:paraId="56CF0B9C" w14:textId="77777777" w:rsidR="00BB2035" w:rsidRPr="000C156C" w:rsidRDefault="00BB2035" w:rsidP="00A95A7A">
            <w:pPr>
              <w:jc w:val="center"/>
              <w:rPr>
                <w:rFonts w:ascii="Georgia" w:hAnsi="Georgia"/>
                <w:sz w:val="20"/>
                <w:szCs w:val="20"/>
              </w:rPr>
            </w:pPr>
          </w:p>
        </w:tc>
        <w:tc>
          <w:tcPr>
            <w:tcW w:w="1749" w:type="dxa"/>
          </w:tcPr>
          <w:p w14:paraId="5FFD4A38" w14:textId="77777777" w:rsidR="00BB2035" w:rsidRPr="000C156C" w:rsidRDefault="00BB2035" w:rsidP="00A95A7A">
            <w:pPr>
              <w:jc w:val="center"/>
              <w:rPr>
                <w:rFonts w:ascii="Georgia" w:hAnsi="Georgia"/>
                <w:sz w:val="20"/>
                <w:szCs w:val="20"/>
              </w:rPr>
            </w:pPr>
          </w:p>
        </w:tc>
        <w:tc>
          <w:tcPr>
            <w:tcW w:w="1749" w:type="dxa"/>
          </w:tcPr>
          <w:p w14:paraId="13152B6D" w14:textId="77777777" w:rsidR="00BB2035" w:rsidRPr="000C156C" w:rsidRDefault="00BB2035" w:rsidP="00A95A7A">
            <w:pPr>
              <w:jc w:val="center"/>
              <w:rPr>
                <w:rFonts w:ascii="Georgia" w:hAnsi="Georgia"/>
                <w:sz w:val="20"/>
                <w:szCs w:val="20"/>
              </w:rPr>
            </w:pPr>
          </w:p>
        </w:tc>
        <w:tc>
          <w:tcPr>
            <w:tcW w:w="1749" w:type="dxa"/>
          </w:tcPr>
          <w:p w14:paraId="2E2FA959" w14:textId="77777777" w:rsidR="00BB2035" w:rsidRPr="000C156C" w:rsidRDefault="00BB2035" w:rsidP="00A95A7A">
            <w:pPr>
              <w:jc w:val="center"/>
              <w:rPr>
                <w:rFonts w:ascii="Georgia" w:hAnsi="Georgia"/>
                <w:sz w:val="20"/>
                <w:szCs w:val="20"/>
              </w:rPr>
            </w:pPr>
          </w:p>
        </w:tc>
        <w:tc>
          <w:tcPr>
            <w:tcW w:w="1749" w:type="dxa"/>
          </w:tcPr>
          <w:p w14:paraId="7580905F" w14:textId="77777777" w:rsidR="00BB2035" w:rsidRDefault="00BB2035" w:rsidP="00A95A7A">
            <w:pPr>
              <w:jc w:val="center"/>
              <w:rPr>
                <w:rFonts w:ascii="Georgia" w:hAnsi="Georgia"/>
                <w:sz w:val="20"/>
                <w:szCs w:val="20"/>
              </w:rPr>
            </w:pPr>
            <w:r>
              <w:rPr>
                <w:rFonts w:ascii="Georgia" w:hAnsi="Georgia"/>
                <w:sz w:val="20"/>
                <w:szCs w:val="20"/>
              </w:rPr>
              <w:t>-0.870***</w:t>
            </w:r>
          </w:p>
          <w:p w14:paraId="602F92EE" w14:textId="77777777" w:rsidR="00BB2035" w:rsidRPr="000C156C" w:rsidRDefault="00BB2035" w:rsidP="00A95A7A">
            <w:pPr>
              <w:jc w:val="center"/>
              <w:rPr>
                <w:rFonts w:ascii="Georgia" w:hAnsi="Georgia"/>
                <w:sz w:val="20"/>
                <w:szCs w:val="20"/>
              </w:rPr>
            </w:pPr>
            <w:r>
              <w:rPr>
                <w:rFonts w:ascii="Georgia" w:hAnsi="Georgia"/>
                <w:sz w:val="20"/>
                <w:szCs w:val="20"/>
              </w:rPr>
              <w:t>(0.149)</w:t>
            </w:r>
          </w:p>
        </w:tc>
        <w:tc>
          <w:tcPr>
            <w:tcW w:w="1750" w:type="dxa"/>
          </w:tcPr>
          <w:p w14:paraId="1C24AF92" w14:textId="77777777" w:rsidR="00BB2035" w:rsidRPr="000C156C" w:rsidRDefault="00BB2035" w:rsidP="00A95A7A">
            <w:pPr>
              <w:jc w:val="center"/>
              <w:rPr>
                <w:rFonts w:ascii="Georgia" w:hAnsi="Georgia"/>
                <w:sz w:val="20"/>
                <w:szCs w:val="20"/>
              </w:rPr>
            </w:pPr>
          </w:p>
        </w:tc>
        <w:tc>
          <w:tcPr>
            <w:tcW w:w="1750" w:type="dxa"/>
          </w:tcPr>
          <w:p w14:paraId="46703839" w14:textId="77777777" w:rsidR="00BB2035" w:rsidRPr="000C156C" w:rsidRDefault="00BB2035" w:rsidP="00A95A7A">
            <w:pPr>
              <w:jc w:val="center"/>
              <w:rPr>
                <w:rFonts w:ascii="Georgia" w:hAnsi="Georgia"/>
                <w:sz w:val="20"/>
                <w:szCs w:val="20"/>
              </w:rPr>
            </w:pPr>
          </w:p>
        </w:tc>
      </w:tr>
      <w:tr w:rsidR="00BB2035" w:rsidRPr="000C156C" w14:paraId="3F0CDA29" w14:textId="77777777" w:rsidTr="00A95A7A">
        <w:tc>
          <w:tcPr>
            <w:tcW w:w="1749" w:type="dxa"/>
          </w:tcPr>
          <w:p w14:paraId="0FE24523" w14:textId="77777777" w:rsidR="00BB2035" w:rsidRDefault="00BB2035" w:rsidP="00A95A7A">
            <w:pPr>
              <w:rPr>
                <w:rFonts w:ascii="Georgia" w:hAnsi="Georgia"/>
                <w:sz w:val="20"/>
                <w:szCs w:val="20"/>
              </w:rPr>
            </w:pPr>
            <w:proofErr w:type="spellStart"/>
            <w:r>
              <w:rPr>
                <w:rFonts w:ascii="Georgia" w:hAnsi="Georgia"/>
                <w:sz w:val="20"/>
                <w:szCs w:val="20"/>
              </w:rPr>
              <w:t>Fixed</w:t>
            </w:r>
            <w:proofErr w:type="spellEnd"/>
            <w:r>
              <w:rPr>
                <w:rFonts w:ascii="Georgia" w:hAnsi="Georgia"/>
                <w:sz w:val="20"/>
                <w:szCs w:val="20"/>
              </w:rPr>
              <w:t xml:space="preserve"> </w:t>
            </w:r>
            <w:proofErr w:type="spellStart"/>
            <w:r>
              <w:rPr>
                <w:rFonts w:ascii="Georgia" w:hAnsi="Georgia"/>
                <w:sz w:val="20"/>
                <w:szCs w:val="20"/>
              </w:rPr>
              <w:t>effects</w:t>
            </w:r>
            <w:proofErr w:type="spellEnd"/>
          </w:p>
        </w:tc>
        <w:tc>
          <w:tcPr>
            <w:tcW w:w="1749" w:type="dxa"/>
          </w:tcPr>
          <w:p w14:paraId="7682FE64" w14:textId="77777777" w:rsidR="00BB2035" w:rsidRPr="000C156C" w:rsidRDefault="00BB2035" w:rsidP="00A95A7A">
            <w:pPr>
              <w:jc w:val="center"/>
              <w:rPr>
                <w:rFonts w:ascii="Georgia" w:hAnsi="Georgia"/>
                <w:sz w:val="20"/>
                <w:szCs w:val="20"/>
              </w:rPr>
            </w:pPr>
            <w:r w:rsidRPr="000C156C">
              <w:rPr>
                <w:rFonts w:ascii="Georgia" w:hAnsi="Georgia"/>
                <w:sz w:val="20"/>
                <w:szCs w:val="20"/>
              </w:rPr>
              <w:t>Yes</w:t>
            </w:r>
          </w:p>
        </w:tc>
        <w:tc>
          <w:tcPr>
            <w:tcW w:w="1749" w:type="dxa"/>
          </w:tcPr>
          <w:p w14:paraId="1A6648C1" w14:textId="77777777" w:rsidR="00BB2035" w:rsidRPr="000C156C" w:rsidRDefault="00BB2035" w:rsidP="00A95A7A">
            <w:pPr>
              <w:jc w:val="center"/>
              <w:rPr>
                <w:rFonts w:ascii="Georgia" w:hAnsi="Georgia"/>
                <w:sz w:val="20"/>
                <w:szCs w:val="20"/>
              </w:rPr>
            </w:pPr>
            <w:r>
              <w:rPr>
                <w:rFonts w:ascii="Georgia" w:hAnsi="Georgia"/>
                <w:sz w:val="20"/>
                <w:szCs w:val="20"/>
              </w:rPr>
              <w:t>Yes</w:t>
            </w:r>
          </w:p>
        </w:tc>
        <w:tc>
          <w:tcPr>
            <w:tcW w:w="1749" w:type="dxa"/>
          </w:tcPr>
          <w:p w14:paraId="6101C27E" w14:textId="77777777" w:rsidR="00BB2035" w:rsidRPr="000C156C" w:rsidRDefault="00BB2035" w:rsidP="00A95A7A">
            <w:pPr>
              <w:jc w:val="center"/>
              <w:rPr>
                <w:rFonts w:ascii="Georgia" w:hAnsi="Georgia"/>
                <w:sz w:val="20"/>
                <w:szCs w:val="20"/>
              </w:rPr>
            </w:pPr>
            <w:r>
              <w:rPr>
                <w:rFonts w:ascii="Georgia" w:hAnsi="Georgia"/>
                <w:sz w:val="20"/>
                <w:szCs w:val="20"/>
              </w:rPr>
              <w:t>Yes</w:t>
            </w:r>
          </w:p>
        </w:tc>
        <w:tc>
          <w:tcPr>
            <w:tcW w:w="1749" w:type="dxa"/>
          </w:tcPr>
          <w:p w14:paraId="1B8F4653" w14:textId="77777777" w:rsidR="00BB2035" w:rsidRPr="000C156C" w:rsidRDefault="00BB2035" w:rsidP="00A95A7A">
            <w:pPr>
              <w:jc w:val="center"/>
              <w:rPr>
                <w:rFonts w:ascii="Georgia" w:hAnsi="Georgia"/>
                <w:sz w:val="20"/>
                <w:szCs w:val="20"/>
              </w:rPr>
            </w:pPr>
            <w:r>
              <w:rPr>
                <w:rFonts w:ascii="Georgia" w:hAnsi="Georgia"/>
                <w:sz w:val="20"/>
                <w:szCs w:val="20"/>
              </w:rPr>
              <w:t>Yes</w:t>
            </w:r>
          </w:p>
        </w:tc>
        <w:tc>
          <w:tcPr>
            <w:tcW w:w="1749" w:type="dxa"/>
          </w:tcPr>
          <w:p w14:paraId="62899CDE" w14:textId="77777777" w:rsidR="00BB2035" w:rsidRPr="000C156C" w:rsidRDefault="00BB2035" w:rsidP="00A95A7A">
            <w:pPr>
              <w:jc w:val="center"/>
              <w:rPr>
                <w:rFonts w:ascii="Georgia" w:hAnsi="Georgia"/>
                <w:sz w:val="20"/>
                <w:szCs w:val="20"/>
              </w:rPr>
            </w:pPr>
            <w:r>
              <w:rPr>
                <w:rFonts w:ascii="Georgia" w:hAnsi="Georgia"/>
                <w:sz w:val="20"/>
                <w:szCs w:val="20"/>
              </w:rPr>
              <w:t>Yes</w:t>
            </w:r>
          </w:p>
        </w:tc>
        <w:tc>
          <w:tcPr>
            <w:tcW w:w="1750" w:type="dxa"/>
          </w:tcPr>
          <w:p w14:paraId="5453CBC3" w14:textId="77777777" w:rsidR="00BB2035" w:rsidRPr="000C156C" w:rsidRDefault="00BB2035" w:rsidP="00A95A7A">
            <w:pPr>
              <w:jc w:val="center"/>
              <w:rPr>
                <w:rFonts w:ascii="Georgia" w:hAnsi="Georgia"/>
                <w:sz w:val="20"/>
                <w:szCs w:val="20"/>
              </w:rPr>
            </w:pPr>
            <w:r>
              <w:rPr>
                <w:rFonts w:ascii="Georgia" w:hAnsi="Georgia"/>
                <w:sz w:val="20"/>
                <w:szCs w:val="20"/>
              </w:rPr>
              <w:t>Yes</w:t>
            </w:r>
          </w:p>
        </w:tc>
        <w:tc>
          <w:tcPr>
            <w:tcW w:w="1750" w:type="dxa"/>
          </w:tcPr>
          <w:p w14:paraId="2DBCCCE3" w14:textId="77777777" w:rsidR="00BB2035" w:rsidRPr="000C156C" w:rsidRDefault="00BB2035" w:rsidP="00A95A7A">
            <w:pPr>
              <w:jc w:val="center"/>
              <w:rPr>
                <w:rFonts w:ascii="Georgia" w:hAnsi="Georgia"/>
                <w:sz w:val="20"/>
                <w:szCs w:val="20"/>
              </w:rPr>
            </w:pPr>
            <w:r>
              <w:rPr>
                <w:rFonts w:ascii="Georgia" w:hAnsi="Georgia"/>
                <w:sz w:val="20"/>
                <w:szCs w:val="20"/>
              </w:rPr>
              <w:t>Yes</w:t>
            </w:r>
          </w:p>
        </w:tc>
      </w:tr>
      <w:tr w:rsidR="00BB2035" w:rsidRPr="000C156C" w14:paraId="5060B9AF" w14:textId="77777777" w:rsidTr="00A95A7A">
        <w:tc>
          <w:tcPr>
            <w:tcW w:w="1749" w:type="dxa"/>
          </w:tcPr>
          <w:p w14:paraId="6B1A2B7C" w14:textId="77777777" w:rsidR="00BB2035" w:rsidRPr="00046CEA" w:rsidRDefault="00BB2035" w:rsidP="00A95A7A">
            <w:pPr>
              <w:rPr>
                <w:rFonts w:ascii="Georgia" w:hAnsi="Georgia"/>
                <w:sz w:val="20"/>
                <w:szCs w:val="20"/>
              </w:rPr>
            </w:pPr>
            <w:r>
              <w:rPr>
                <w:rFonts w:ascii="Georgia" w:hAnsi="Georgia"/>
                <w:sz w:val="20"/>
                <w:szCs w:val="20"/>
              </w:rPr>
              <w:t>LR Chi2</w:t>
            </w:r>
          </w:p>
        </w:tc>
        <w:tc>
          <w:tcPr>
            <w:tcW w:w="1749" w:type="dxa"/>
          </w:tcPr>
          <w:p w14:paraId="66033705" w14:textId="77777777" w:rsidR="00BB2035" w:rsidRDefault="00BB2035" w:rsidP="00A95A7A">
            <w:pPr>
              <w:jc w:val="center"/>
              <w:rPr>
                <w:rFonts w:ascii="Georgia" w:hAnsi="Georgia"/>
                <w:sz w:val="20"/>
                <w:szCs w:val="20"/>
              </w:rPr>
            </w:pPr>
            <w:r>
              <w:rPr>
                <w:rFonts w:ascii="Georgia" w:hAnsi="Georgia"/>
                <w:sz w:val="20"/>
                <w:szCs w:val="20"/>
              </w:rPr>
              <w:t>296.51</w:t>
            </w:r>
          </w:p>
          <w:p w14:paraId="2462A824" w14:textId="77777777" w:rsidR="00BB2035" w:rsidRPr="000C156C" w:rsidRDefault="00BB2035" w:rsidP="00A95A7A">
            <w:pPr>
              <w:jc w:val="center"/>
              <w:rPr>
                <w:rFonts w:ascii="Georgia" w:hAnsi="Georgia"/>
                <w:sz w:val="20"/>
                <w:szCs w:val="20"/>
              </w:rPr>
            </w:pPr>
            <w:r>
              <w:rPr>
                <w:rFonts w:ascii="Georgia" w:hAnsi="Georgia"/>
                <w:sz w:val="20"/>
                <w:szCs w:val="20"/>
              </w:rPr>
              <w:t>[0.000]</w:t>
            </w:r>
          </w:p>
        </w:tc>
        <w:tc>
          <w:tcPr>
            <w:tcW w:w="1749" w:type="dxa"/>
          </w:tcPr>
          <w:p w14:paraId="77D92113" w14:textId="77777777" w:rsidR="00BB2035" w:rsidRDefault="00BB2035" w:rsidP="00A95A7A">
            <w:pPr>
              <w:jc w:val="center"/>
              <w:rPr>
                <w:rFonts w:ascii="Georgia" w:hAnsi="Georgia"/>
                <w:sz w:val="20"/>
                <w:szCs w:val="20"/>
              </w:rPr>
            </w:pPr>
            <w:r>
              <w:rPr>
                <w:rFonts w:ascii="Georgia" w:hAnsi="Georgia"/>
                <w:sz w:val="20"/>
                <w:szCs w:val="20"/>
              </w:rPr>
              <w:t>266.47</w:t>
            </w:r>
          </w:p>
          <w:p w14:paraId="5FD6D85A" w14:textId="77777777" w:rsidR="00BB2035" w:rsidRPr="000C156C" w:rsidRDefault="00BB2035" w:rsidP="00A95A7A">
            <w:pPr>
              <w:jc w:val="center"/>
              <w:rPr>
                <w:rFonts w:ascii="Georgia" w:hAnsi="Georgia"/>
                <w:sz w:val="20"/>
                <w:szCs w:val="20"/>
              </w:rPr>
            </w:pPr>
            <w:r>
              <w:rPr>
                <w:rFonts w:ascii="Georgia" w:hAnsi="Georgia"/>
                <w:sz w:val="20"/>
                <w:szCs w:val="20"/>
              </w:rPr>
              <w:t>[0.000]</w:t>
            </w:r>
          </w:p>
        </w:tc>
        <w:tc>
          <w:tcPr>
            <w:tcW w:w="1749" w:type="dxa"/>
          </w:tcPr>
          <w:p w14:paraId="5036D7AD" w14:textId="77777777" w:rsidR="00BB2035" w:rsidRDefault="00BB2035" w:rsidP="00A95A7A">
            <w:pPr>
              <w:jc w:val="center"/>
              <w:rPr>
                <w:rFonts w:ascii="Georgia" w:hAnsi="Georgia"/>
                <w:sz w:val="20"/>
                <w:szCs w:val="20"/>
              </w:rPr>
            </w:pPr>
            <w:r>
              <w:rPr>
                <w:rFonts w:ascii="Georgia" w:hAnsi="Georgia"/>
                <w:sz w:val="20"/>
                <w:szCs w:val="20"/>
              </w:rPr>
              <w:t>293.42</w:t>
            </w:r>
          </w:p>
          <w:p w14:paraId="62FCDFA9" w14:textId="77777777" w:rsidR="00BB2035" w:rsidRPr="000C156C" w:rsidRDefault="00BB2035" w:rsidP="00A95A7A">
            <w:pPr>
              <w:jc w:val="center"/>
              <w:rPr>
                <w:rFonts w:ascii="Georgia" w:hAnsi="Georgia"/>
                <w:sz w:val="20"/>
                <w:szCs w:val="20"/>
              </w:rPr>
            </w:pPr>
            <w:r>
              <w:rPr>
                <w:rFonts w:ascii="Georgia" w:hAnsi="Georgia"/>
                <w:sz w:val="20"/>
                <w:szCs w:val="20"/>
              </w:rPr>
              <w:t>[0.000]</w:t>
            </w:r>
          </w:p>
        </w:tc>
        <w:tc>
          <w:tcPr>
            <w:tcW w:w="1749" w:type="dxa"/>
          </w:tcPr>
          <w:p w14:paraId="1A1D521B" w14:textId="77777777" w:rsidR="00BB2035" w:rsidRDefault="00BB2035" w:rsidP="00A95A7A">
            <w:pPr>
              <w:jc w:val="center"/>
              <w:rPr>
                <w:rFonts w:ascii="Georgia" w:hAnsi="Georgia"/>
                <w:sz w:val="20"/>
                <w:szCs w:val="20"/>
              </w:rPr>
            </w:pPr>
            <w:r>
              <w:rPr>
                <w:rFonts w:ascii="Georgia" w:hAnsi="Georgia"/>
                <w:sz w:val="20"/>
                <w:szCs w:val="20"/>
              </w:rPr>
              <w:t>293.42</w:t>
            </w:r>
          </w:p>
          <w:p w14:paraId="71E38503" w14:textId="77777777" w:rsidR="00BB2035" w:rsidRPr="000C156C" w:rsidRDefault="00BB2035" w:rsidP="00A95A7A">
            <w:pPr>
              <w:jc w:val="center"/>
              <w:rPr>
                <w:rFonts w:ascii="Georgia" w:hAnsi="Georgia"/>
                <w:sz w:val="20"/>
                <w:szCs w:val="20"/>
              </w:rPr>
            </w:pPr>
            <w:r>
              <w:rPr>
                <w:rFonts w:ascii="Georgia" w:hAnsi="Georgia"/>
                <w:sz w:val="20"/>
                <w:szCs w:val="20"/>
              </w:rPr>
              <w:t>[0.000]</w:t>
            </w:r>
          </w:p>
        </w:tc>
        <w:tc>
          <w:tcPr>
            <w:tcW w:w="1749" w:type="dxa"/>
          </w:tcPr>
          <w:p w14:paraId="4072AE90" w14:textId="77777777" w:rsidR="00BB2035" w:rsidRDefault="00BB2035" w:rsidP="00A95A7A">
            <w:pPr>
              <w:jc w:val="center"/>
              <w:rPr>
                <w:rFonts w:ascii="Georgia" w:hAnsi="Georgia"/>
                <w:sz w:val="20"/>
                <w:szCs w:val="20"/>
              </w:rPr>
            </w:pPr>
            <w:r>
              <w:rPr>
                <w:rFonts w:ascii="Georgia" w:hAnsi="Georgia"/>
                <w:sz w:val="20"/>
                <w:szCs w:val="20"/>
              </w:rPr>
              <w:t>293.42</w:t>
            </w:r>
          </w:p>
          <w:p w14:paraId="0A9FA880" w14:textId="77777777" w:rsidR="00BB2035" w:rsidRPr="000C156C" w:rsidRDefault="00BB2035" w:rsidP="00A95A7A">
            <w:pPr>
              <w:jc w:val="center"/>
              <w:rPr>
                <w:rFonts w:ascii="Georgia" w:hAnsi="Georgia"/>
                <w:sz w:val="20"/>
                <w:szCs w:val="20"/>
              </w:rPr>
            </w:pPr>
            <w:r>
              <w:rPr>
                <w:rFonts w:ascii="Georgia" w:hAnsi="Georgia"/>
                <w:sz w:val="20"/>
                <w:szCs w:val="20"/>
              </w:rPr>
              <w:t>[0.000]</w:t>
            </w:r>
          </w:p>
        </w:tc>
        <w:tc>
          <w:tcPr>
            <w:tcW w:w="1750" w:type="dxa"/>
          </w:tcPr>
          <w:p w14:paraId="2A0FF657" w14:textId="77777777" w:rsidR="00BB2035" w:rsidRDefault="00BB2035" w:rsidP="00A95A7A">
            <w:pPr>
              <w:jc w:val="center"/>
              <w:rPr>
                <w:rFonts w:ascii="Georgia" w:hAnsi="Georgia"/>
                <w:sz w:val="20"/>
                <w:szCs w:val="20"/>
              </w:rPr>
            </w:pPr>
            <w:r>
              <w:rPr>
                <w:rFonts w:ascii="Georgia" w:hAnsi="Georgia"/>
                <w:sz w:val="20"/>
                <w:szCs w:val="20"/>
              </w:rPr>
              <w:t>297.09</w:t>
            </w:r>
          </w:p>
          <w:p w14:paraId="416A3827" w14:textId="77777777" w:rsidR="00BB2035" w:rsidRPr="000C156C" w:rsidRDefault="00BB2035" w:rsidP="00A95A7A">
            <w:pPr>
              <w:jc w:val="center"/>
              <w:rPr>
                <w:rFonts w:ascii="Georgia" w:hAnsi="Georgia"/>
                <w:sz w:val="20"/>
                <w:szCs w:val="20"/>
              </w:rPr>
            </w:pPr>
            <w:r>
              <w:rPr>
                <w:rFonts w:ascii="Georgia" w:hAnsi="Georgia"/>
                <w:sz w:val="20"/>
                <w:szCs w:val="20"/>
              </w:rPr>
              <w:t>[0.000]</w:t>
            </w:r>
          </w:p>
        </w:tc>
        <w:tc>
          <w:tcPr>
            <w:tcW w:w="1750" w:type="dxa"/>
          </w:tcPr>
          <w:p w14:paraId="22F91420" w14:textId="77777777" w:rsidR="00BB2035" w:rsidRDefault="00BB2035" w:rsidP="00A95A7A">
            <w:pPr>
              <w:jc w:val="center"/>
              <w:rPr>
                <w:rFonts w:ascii="Georgia" w:hAnsi="Georgia"/>
                <w:sz w:val="20"/>
                <w:szCs w:val="20"/>
              </w:rPr>
            </w:pPr>
            <w:r>
              <w:rPr>
                <w:rFonts w:ascii="Georgia" w:hAnsi="Georgia"/>
                <w:sz w:val="20"/>
                <w:szCs w:val="20"/>
              </w:rPr>
              <w:t>293.42</w:t>
            </w:r>
          </w:p>
          <w:p w14:paraId="4885CEF0" w14:textId="77777777" w:rsidR="00BB2035" w:rsidRPr="000C156C" w:rsidRDefault="00BB2035" w:rsidP="00A95A7A">
            <w:pPr>
              <w:jc w:val="center"/>
              <w:rPr>
                <w:rFonts w:ascii="Georgia" w:hAnsi="Georgia"/>
                <w:sz w:val="20"/>
                <w:szCs w:val="20"/>
              </w:rPr>
            </w:pPr>
            <w:r>
              <w:rPr>
                <w:rFonts w:ascii="Georgia" w:hAnsi="Georgia"/>
                <w:sz w:val="20"/>
                <w:szCs w:val="20"/>
              </w:rPr>
              <w:t>[0.000]</w:t>
            </w:r>
          </w:p>
        </w:tc>
      </w:tr>
      <w:tr w:rsidR="00BB2035" w:rsidRPr="000C156C" w14:paraId="0F5FC141" w14:textId="77777777" w:rsidTr="00A95A7A">
        <w:tc>
          <w:tcPr>
            <w:tcW w:w="1749" w:type="dxa"/>
          </w:tcPr>
          <w:p w14:paraId="29C04904" w14:textId="77777777" w:rsidR="00BB2035" w:rsidRPr="00046CEA" w:rsidRDefault="00BB2035" w:rsidP="00A95A7A">
            <w:pPr>
              <w:rPr>
                <w:rFonts w:ascii="Georgia" w:hAnsi="Georgia"/>
                <w:sz w:val="20"/>
                <w:szCs w:val="20"/>
              </w:rPr>
            </w:pPr>
            <w:r>
              <w:rPr>
                <w:rFonts w:ascii="Georgia" w:hAnsi="Georgia"/>
                <w:sz w:val="20"/>
                <w:szCs w:val="20"/>
              </w:rPr>
              <w:t>Pseudo R2</w:t>
            </w:r>
          </w:p>
        </w:tc>
        <w:tc>
          <w:tcPr>
            <w:tcW w:w="1749" w:type="dxa"/>
          </w:tcPr>
          <w:p w14:paraId="50BDDB25" w14:textId="77777777" w:rsidR="00BB2035" w:rsidRPr="000C156C" w:rsidRDefault="00BB2035" w:rsidP="00A95A7A">
            <w:pPr>
              <w:jc w:val="center"/>
              <w:rPr>
                <w:rFonts w:ascii="Georgia" w:hAnsi="Georgia"/>
                <w:sz w:val="20"/>
                <w:szCs w:val="20"/>
              </w:rPr>
            </w:pPr>
            <w:r>
              <w:rPr>
                <w:rFonts w:ascii="Georgia" w:hAnsi="Georgia"/>
                <w:sz w:val="20"/>
                <w:szCs w:val="20"/>
              </w:rPr>
              <w:t>0.444</w:t>
            </w:r>
          </w:p>
        </w:tc>
        <w:tc>
          <w:tcPr>
            <w:tcW w:w="1749" w:type="dxa"/>
          </w:tcPr>
          <w:p w14:paraId="1E8CF93A" w14:textId="77777777" w:rsidR="00BB2035" w:rsidRPr="000C156C" w:rsidRDefault="00BB2035" w:rsidP="00A95A7A">
            <w:pPr>
              <w:jc w:val="center"/>
              <w:rPr>
                <w:rFonts w:ascii="Georgia" w:hAnsi="Georgia"/>
                <w:sz w:val="20"/>
                <w:szCs w:val="20"/>
              </w:rPr>
            </w:pPr>
            <w:r>
              <w:rPr>
                <w:rFonts w:ascii="Georgia" w:hAnsi="Georgia"/>
                <w:sz w:val="20"/>
                <w:szCs w:val="20"/>
              </w:rPr>
              <w:t>0.399</w:t>
            </w:r>
          </w:p>
        </w:tc>
        <w:tc>
          <w:tcPr>
            <w:tcW w:w="1749" w:type="dxa"/>
          </w:tcPr>
          <w:p w14:paraId="2141F74B" w14:textId="77777777" w:rsidR="00BB2035" w:rsidRPr="000C156C" w:rsidRDefault="00BB2035" w:rsidP="00A95A7A">
            <w:pPr>
              <w:jc w:val="center"/>
              <w:rPr>
                <w:rFonts w:ascii="Georgia" w:hAnsi="Georgia"/>
                <w:sz w:val="20"/>
                <w:szCs w:val="20"/>
              </w:rPr>
            </w:pPr>
            <w:r>
              <w:rPr>
                <w:rFonts w:ascii="Georgia" w:hAnsi="Georgia"/>
                <w:sz w:val="20"/>
                <w:szCs w:val="20"/>
              </w:rPr>
              <w:t>0.281</w:t>
            </w:r>
          </w:p>
        </w:tc>
        <w:tc>
          <w:tcPr>
            <w:tcW w:w="1749" w:type="dxa"/>
          </w:tcPr>
          <w:p w14:paraId="7AB8CE30" w14:textId="77777777" w:rsidR="00BB2035" w:rsidRPr="000C156C" w:rsidRDefault="00BB2035" w:rsidP="00A95A7A">
            <w:pPr>
              <w:jc w:val="center"/>
              <w:rPr>
                <w:rFonts w:ascii="Georgia" w:hAnsi="Georgia"/>
                <w:sz w:val="20"/>
                <w:szCs w:val="20"/>
              </w:rPr>
            </w:pPr>
            <w:r>
              <w:rPr>
                <w:rFonts w:ascii="Georgia" w:hAnsi="Georgia"/>
                <w:sz w:val="20"/>
                <w:szCs w:val="20"/>
              </w:rPr>
              <w:t>0.281</w:t>
            </w:r>
          </w:p>
        </w:tc>
        <w:tc>
          <w:tcPr>
            <w:tcW w:w="1749" w:type="dxa"/>
          </w:tcPr>
          <w:p w14:paraId="1ECAEE64" w14:textId="77777777" w:rsidR="00BB2035" w:rsidRPr="000C156C" w:rsidRDefault="00BB2035" w:rsidP="00A95A7A">
            <w:pPr>
              <w:jc w:val="center"/>
              <w:rPr>
                <w:rFonts w:ascii="Georgia" w:hAnsi="Georgia"/>
                <w:sz w:val="20"/>
                <w:szCs w:val="20"/>
              </w:rPr>
            </w:pPr>
            <w:r>
              <w:rPr>
                <w:rFonts w:ascii="Georgia" w:hAnsi="Georgia"/>
                <w:sz w:val="20"/>
                <w:szCs w:val="20"/>
              </w:rPr>
              <w:t>0.281</w:t>
            </w:r>
          </w:p>
        </w:tc>
        <w:tc>
          <w:tcPr>
            <w:tcW w:w="1750" w:type="dxa"/>
          </w:tcPr>
          <w:p w14:paraId="6A283BFB" w14:textId="77777777" w:rsidR="00BB2035" w:rsidRPr="000C156C" w:rsidRDefault="00BB2035" w:rsidP="00A95A7A">
            <w:pPr>
              <w:jc w:val="center"/>
              <w:rPr>
                <w:rFonts w:ascii="Georgia" w:hAnsi="Georgia"/>
                <w:sz w:val="20"/>
                <w:szCs w:val="20"/>
              </w:rPr>
            </w:pPr>
            <w:r>
              <w:rPr>
                <w:rFonts w:ascii="Georgia" w:hAnsi="Georgia"/>
                <w:sz w:val="20"/>
                <w:szCs w:val="20"/>
              </w:rPr>
              <w:t>0.445</w:t>
            </w:r>
          </w:p>
        </w:tc>
        <w:tc>
          <w:tcPr>
            <w:tcW w:w="1750" w:type="dxa"/>
          </w:tcPr>
          <w:p w14:paraId="2491FB3B" w14:textId="77777777" w:rsidR="00BB2035" w:rsidRPr="000C156C" w:rsidRDefault="00BB2035" w:rsidP="00A95A7A">
            <w:pPr>
              <w:jc w:val="center"/>
              <w:rPr>
                <w:rFonts w:ascii="Georgia" w:hAnsi="Georgia"/>
                <w:sz w:val="20"/>
                <w:szCs w:val="20"/>
              </w:rPr>
            </w:pPr>
            <w:r>
              <w:rPr>
                <w:rFonts w:ascii="Georgia" w:hAnsi="Georgia"/>
                <w:sz w:val="20"/>
                <w:szCs w:val="20"/>
              </w:rPr>
              <w:t>0.281</w:t>
            </w:r>
          </w:p>
        </w:tc>
      </w:tr>
      <w:tr w:rsidR="00BB2035" w:rsidRPr="000C156C" w14:paraId="0D25BA0A" w14:textId="77777777" w:rsidTr="00A95A7A">
        <w:tc>
          <w:tcPr>
            <w:tcW w:w="1749" w:type="dxa"/>
          </w:tcPr>
          <w:p w14:paraId="6785A4A4" w14:textId="77777777" w:rsidR="00BB2035" w:rsidRPr="00046CEA" w:rsidRDefault="00BB2035" w:rsidP="00A95A7A">
            <w:pPr>
              <w:rPr>
                <w:rFonts w:ascii="Georgia" w:hAnsi="Georgia"/>
                <w:sz w:val="20"/>
                <w:szCs w:val="20"/>
              </w:rPr>
            </w:pPr>
            <w:r>
              <w:rPr>
                <w:rFonts w:ascii="Georgia" w:hAnsi="Georgia"/>
                <w:sz w:val="20"/>
                <w:szCs w:val="20"/>
              </w:rPr>
              <w:t>N</w:t>
            </w:r>
          </w:p>
        </w:tc>
        <w:tc>
          <w:tcPr>
            <w:tcW w:w="1749" w:type="dxa"/>
          </w:tcPr>
          <w:p w14:paraId="0D0A131B" w14:textId="77777777" w:rsidR="00BB2035" w:rsidRPr="000C156C" w:rsidRDefault="00BB2035" w:rsidP="00A95A7A">
            <w:pPr>
              <w:jc w:val="center"/>
              <w:rPr>
                <w:rFonts w:ascii="Georgia" w:hAnsi="Georgia"/>
                <w:sz w:val="20"/>
                <w:szCs w:val="20"/>
              </w:rPr>
            </w:pPr>
            <w:r>
              <w:rPr>
                <w:rFonts w:ascii="Georgia" w:hAnsi="Georgia"/>
                <w:sz w:val="20"/>
                <w:szCs w:val="20"/>
              </w:rPr>
              <w:t>259</w:t>
            </w:r>
          </w:p>
        </w:tc>
        <w:tc>
          <w:tcPr>
            <w:tcW w:w="1749" w:type="dxa"/>
          </w:tcPr>
          <w:p w14:paraId="568B9905" w14:textId="77777777" w:rsidR="00BB2035" w:rsidRPr="000C156C" w:rsidRDefault="00BB2035" w:rsidP="00A95A7A">
            <w:pPr>
              <w:jc w:val="center"/>
              <w:rPr>
                <w:rFonts w:ascii="Georgia" w:hAnsi="Georgia"/>
                <w:sz w:val="20"/>
                <w:szCs w:val="20"/>
              </w:rPr>
            </w:pPr>
            <w:r>
              <w:rPr>
                <w:rFonts w:ascii="Georgia" w:hAnsi="Georgia"/>
                <w:sz w:val="20"/>
                <w:szCs w:val="20"/>
              </w:rPr>
              <w:t>259</w:t>
            </w:r>
          </w:p>
        </w:tc>
        <w:tc>
          <w:tcPr>
            <w:tcW w:w="1749" w:type="dxa"/>
          </w:tcPr>
          <w:p w14:paraId="447A4715" w14:textId="77777777" w:rsidR="00BB2035" w:rsidRPr="000C156C" w:rsidRDefault="00BB2035" w:rsidP="00A95A7A">
            <w:pPr>
              <w:jc w:val="center"/>
              <w:rPr>
                <w:rFonts w:ascii="Georgia" w:hAnsi="Georgia"/>
                <w:sz w:val="20"/>
                <w:szCs w:val="20"/>
              </w:rPr>
            </w:pPr>
          </w:p>
        </w:tc>
        <w:tc>
          <w:tcPr>
            <w:tcW w:w="1749" w:type="dxa"/>
          </w:tcPr>
          <w:p w14:paraId="2205CA8C" w14:textId="77777777" w:rsidR="00BB2035" w:rsidRPr="000C156C" w:rsidRDefault="00BB2035" w:rsidP="00A95A7A">
            <w:pPr>
              <w:jc w:val="center"/>
              <w:rPr>
                <w:rFonts w:ascii="Georgia" w:hAnsi="Georgia"/>
                <w:sz w:val="20"/>
                <w:szCs w:val="20"/>
              </w:rPr>
            </w:pPr>
            <w:r>
              <w:rPr>
                <w:rFonts w:ascii="Georgia" w:hAnsi="Georgia"/>
                <w:sz w:val="20"/>
                <w:szCs w:val="20"/>
              </w:rPr>
              <w:t>400</w:t>
            </w:r>
          </w:p>
        </w:tc>
        <w:tc>
          <w:tcPr>
            <w:tcW w:w="1749" w:type="dxa"/>
          </w:tcPr>
          <w:p w14:paraId="53380F23" w14:textId="77777777" w:rsidR="00BB2035" w:rsidRPr="000C156C" w:rsidRDefault="00BB2035" w:rsidP="00A95A7A">
            <w:pPr>
              <w:jc w:val="center"/>
              <w:rPr>
                <w:rFonts w:ascii="Georgia" w:hAnsi="Georgia"/>
                <w:sz w:val="20"/>
                <w:szCs w:val="20"/>
              </w:rPr>
            </w:pPr>
          </w:p>
        </w:tc>
        <w:tc>
          <w:tcPr>
            <w:tcW w:w="1750" w:type="dxa"/>
          </w:tcPr>
          <w:p w14:paraId="28A986FC" w14:textId="77777777" w:rsidR="00BB2035" w:rsidRPr="000C156C" w:rsidRDefault="00BB2035" w:rsidP="00A95A7A">
            <w:pPr>
              <w:jc w:val="center"/>
              <w:rPr>
                <w:rFonts w:ascii="Georgia" w:hAnsi="Georgia"/>
                <w:sz w:val="20"/>
                <w:szCs w:val="20"/>
              </w:rPr>
            </w:pPr>
            <w:r>
              <w:rPr>
                <w:rFonts w:ascii="Georgia" w:hAnsi="Georgia"/>
                <w:sz w:val="20"/>
                <w:szCs w:val="20"/>
              </w:rPr>
              <w:t>259</w:t>
            </w:r>
          </w:p>
        </w:tc>
        <w:tc>
          <w:tcPr>
            <w:tcW w:w="1750" w:type="dxa"/>
          </w:tcPr>
          <w:p w14:paraId="0AAC4026" w14:textId="77777777" w:rsidR="00BB2035" w:rsidRPr="000C156C" w:rsidRDefault="00BB2035" w:rsidP="00A95A7A">
            <w:pPr>
              <w:jc w:val="center"/>
              <w:rPr>
                <w:rFonts w:ascii="Georgia" w:hAnsi="Georgia"/>
                <w:sz w:val="20"/>
                <w:szCs w:val="20"/>
              </w:rPr>
            </w:pPr>
            <w:r>
              <w:rPr>
                <w:rFonts w:ascii="Georgia" w:hAnsi="Georgia"/>
                <w:sz w:val="20"/>
                <w:szCs w:val="20"/>
              </w:rPr>
              <w:t>400</w:t>
            </w:r>
          </w:p>
        </w:tc>
      </w:tr>
    </w:tbl>
    <w:p w14:paraId="7B5EC900" w14:textId="77777777" w:rsidR="00BB2035" w:rsidRPr="009037E1" w:rsidRDefault="00BB2035" w:rsidP="00BB2035">
      <w:pPr>
        <w:spacing w:after="0" w:line="240" w:lineRule="auto"/>
        <w:rPr>
          <w:rFonts w:ascii="Georgia" w:hAnsi="Georgia"/>
          <w:sz w:val="20"/>
          <w:szCs w:val="20"/>
          <w:lang w:val="en-US"/>
        </w:rPr>
      </w:pPr>
      <w:r w:rsidRPr="009037E1">
        <w:rPr>
          <w:rFonts w:ascii="Georgia" w:hAnsi="Georgia"/>
          <w:sz w:val="20"/>
          <w:szCs w:val="20"/>
          <w:lang w:val="en-US"/>
        </w:rPr>
        <w:t>Notes: ***significant at the 0.01 level ** significant at the 0.05 level * significant at the 0.1 level.</w:t>
      </w:r>
    </w:p>
    <w:p w14:paraId="7E520E1E" w14:textId="77777777" w:rsidR="00BB2035" w:rsidRPr="009037E1" w:rsidRDefault="00BB2035" w:rsidP="00BB2035">
      <w:pPr>
        <w:rPr>
          <w:rFonts w:ascii="Georgia" w:hAnsi="Georgia"/>
          <w:sz w:val="20"/>
          <w:szCs w:val="20"/>
          <w:lang w:val="en-US"/>
        </w:rPr>
      </w:pPr>
      <w:r w:rsidRPr="009037E1">
        <w:rPr>
          <w:rFonts w:ascii="Georgia" w:hAnsi="Georgia"/>
          <w:sz w:val="20"/>
          <w:szCs w:val="20"/>
          <w:lang w:val="en-US"/>
        </w:rPr>
        <w:t>Source: Own elaboration.</w:t>
      </w:r>
    </w:p>
    <w:p w14:paraId="2CF47E53" w14:textId="77777777" w:rsidR="00BB2035" w:rsidRDefault="00BB2035" w:rsidP="00BB2035">
      <w:pPr>
        <w:rPr>
          <w:rFonts w:ascii="Georgia" w:hAnsi="Georgia"/>
          <w:sz w:val="24"/>
          <w:szCs w:val="24"/>
          <w:lang w:val="en-US"/>
        </w:rPr>
      </w:pPr>
    </w:p>
    <w:p w14:paraId="3A9EFF82" w14:textId="02618CB0" w:rsidR="00BB2035" w:rsidRDefault="00BB2035" w:rsidP="00BB2035">
      <w:pPr>
        <w:jc w:val="center"/>
        <w:rPr>
          <w:rFonts w:ascii="Georgia" w:hAnsi="Georgia"/>
          <w:b/>
          <w:bCs/>
          <w:sz w:val="24"/>
          <w:szCs w:val="24"/>
          <w:lang w:val="en-US"/>
        </w:rPr>
      </w:pPr>
      <w:r w:rsidRPr="009037E1">
        <w:rPr>
          <w:rFonts w:ascii="Georgia" w:hAnsi="Georgia"/>
          <w:b/>
          <w:bCs/>
          <w:sz w:val="24"/>
          <w:szCs w:val="24"/>
          <w:lang w:val="en-US"/>
        </w:rPr>
        <w:lastRenderedPageBreak/>
        <w:t xml:space="preserve">Table </w:t>
      </w:r>
      <w:r w:rsidR="003856B0">
        <w:rPr>
          <w:rFonts w:ascii="Georgia" w:hAnsi="Georgia"/>
          <w:b/>
          <w:bCs/>
          <w:sz w:val="24"/>
          <w:szCs w:val="24"/>
          <w:lang w:val="en-US"/>
        </w:rPr>
        <w:t>5</w:t>
      </w:r>
      <w:r w:rsidRPr="009037E1">
        <w:rPr>
          <w:rFonts w:ascii="Georgia" w:hAnsi="Georgia"/>
          <w:b/>
          <w:bCs/>
          <w:sz w:val="24"/>
          <w:szCs w:val="24"/>
          <w:lang w:val="en-US"/>
        </w:rPr>
        <w:t xml:space="preserve">. </w:t>
      </w:r>
      <w:r w:rsidRPr="0078182F">
        <w:rPr>
          <w:rFonts w:ascii="Georgia" w:hAnsi="Georgia"/>
          <w:i/>
          <w:iCs/>
          <w:sz w:val="24"/>
          <w:szCs w:val="24"/>
          <w:lang w:val="en-US"/>
        </w:rPr>
        <w:t>Economic measures</w:t>
      </w:r>
    </w:p>
    <w:tbl>
      <w:tblPr>
        <w:tblStyle w:val="Tablaconcuadrcula"/>
        <w:tblW w:w="0" w:type="auto"/>
        <w:tblLook w:val="04A0" w:firstRow="1" w:lastRow="0" w:firstColumn="1" w:lastColumn="0" w:noHBand="0" w:noVBand="1"/>
      </w:tblPr>
      <w:tblGrid>
        <w:gridCol w:w="1749"/>
        <w:gridCol w:w="1749"/>
        <w:gridCol w:w="1749"/>
        <w:gridCol w:w="1749"/>
        <w:gridCol w:w="1749"/>
        <w:gridCol w:w="1749"/>
        <w:gridCol w:w="1750"/>
        <w:gridCol w:w="1750"/>
      </w:tblGrid>
      <w:tr w:rsidR="00BB2035" w:rsidRPr="000C156C" w14:paraId="729321E3" w14:textId="77777777" w:rsidTr="00A95A7A">
        <w:tc>
          <w:tcPr>
            <w:tcW w:w="1749" w:type="dxa"/>
          </w:tcPr>
          <w:p w14:paraId="00BCF167" w14:textId="77777777" w:rsidR="00BB2035" w:rsidRPr="001A2537" w:rsidRDefault="00BB2035" w:rsidP="00A95A7A">
            <w:pPr>
              <w:jc w:val="center"/>
              <w:rPr>
                <w:rFonts w:ascii="Georgia" w:hAnsi="Georgia"/>
                <w:sz w:val="20"/>
                <w:szCs w:val="20"/>
                <w:lang w:val="en-US"/>
              </w:rPr>
            </w:pPr>
          </w:p>
        </w:tc>
        <w:tc>
          <w:tcPr>
            <w:tcW w:w="1749" w:type="dxa"/>
          </w:tcPr>
          <w:p w14:paraId="6B85A15B" w14:textId="77777777" w:rsidR="00BB2035" w:rsidRPr="000C156C" w:rsidRDefault="00BB2035" w:rsidP="00A95A7A">
            <w:pPr>
              <w:jc w:val="center"/>
              <w:rPr>
                <w:rFonts w:ascii="Georgia" w:hAnsi="Georgia"/>
                <w:sz w:val="20"/>
                <w:szCs w:val="20"/>
              </w:rPr>
            </w:pPr>
            <w:r w:rsidRPr="000C156C">
              <w:rPr>
                <w:rFonts w:ascii="Georgia" w:hAnsi="Georgia"/>
                <w:sz w:val="20"/>
                <w:szCs w:val="20"/>
              </w:rPr>
              <w:t>1</w:t>
            </w:r>
          </w:p>
        </w:tc>
        <w:tc>
          <w:tcPr>
            <w:tcW w:w="1749" w:type="dxa"/>
          </w:tcPr>
          <w:p w14:paraId="008C0EF5" w14:textId="77777777" w:rsidR="00BB2035" w:rsidRPr="000C156C" w:rsidRDefault="00BB2035" w:rsidP="00A95A7A">
            <w:pPr>
              <w:jc w:val="center"/>
              <w:rPr>
                <w:rFonts w:ascii="Georgia" w:hAnsi="Georgia"/>
                <w:sz w:val="20"/>
                <w:szCs w:val="20"/>
              </w:rPr>
            </w:pPr>
            <w:r w:rsidRPr="000C156C">
              <w:rPr>
                <w:rFonts w:ascii="Georgia" w:hAnsi="Georgia"/>
                <w:sz w:val="20"/>
                <w:szCs w:val="20"/>
              </w:rPr>
              <w:t>2</w:t>
            </w:r>
          </w:p>
        </w:tc>
        <w:tc>
          <w:tcPr>
            <w:tcW w:w="1749" w:type="dxa"/>
          </w:tcPr>
          <w:p w14:paraId="1826856D" w14:textId="77777777" w:rsidR="00BB2035" w:rsidRPr="000C156C" w:rsidRDefault="00BB2035" w:rsidP="00A95A7A">
            <w:pPr>
              <w:jc w:val="center"/>
              <w:rPr>
                <w:rFonts w:ascii="Georgia" w:hAnsi="Georgia"/>
                <w:sz w:val="20"/>
                <w:szCs w:val="20"/>
              </w:rPr>
            </w:pPr>
            <w:r w:rsidRPr="000C156C">
              <w:rPr>
                <w:rFonts w:ascii="Georgia" w:hAnsi="Georgia"/>
                <w:sz w:val="20"/>
                <w:szCs w:val="20"/>
              </w:rPr>
              <w:t>3</w:t>
            </w:r>
          </w:p>
        </w:tc>
        <w:tc>
          <w:tcPr>
            <w:tcW w:w="1749" w:type="dxa"/>
          </w:tcPr>
          <w:p w14:paraId="18D977D3" w14:textId="77777777" w:rsidR="00BB2035" w:rsidRPr="000C156C" w:rsidRDefault="00BB2035" w:rsidP="00A95A7A">
            <w:pPr>
              <w:jc w:val="center"/>
              <w:rPr>
                <w:rFonts w:ascii="Georgia" w:hAnsi="Georgia"/>
                <w:sz w:val="20"/>
                <w:szCs w:val="20"/>
              </w:rPr>
            </w:pPr>
            <w:r w:rsidRPr="000C156C">
              <w:rPr>
                <w:rFonts w:ascii="Georgia" w:hAnsi="Georgia"/>
                <w:sz w:val="20"/>
                <w:szCs w:val="20"/>
              </w:rPr>
              <w:t>4</w:t>
            </w:r>
          </w:p>
        </w:tc>
        <w:tc>
          <w:tcPr>
            <w:tcW w:w="1749" w:type="dxa"/>
          </w:tcPr>
          <w:p w14:paraId="69D694BB" w14:textId="77777777" w:rsidR="00BB2035" w:rsidRPr="000C156C" w:rsidRDefault="00BB2035" w:rsidP="00A95A7A">
            <w:pPr>
              <w:jc w:val="center"/>
              <w:rPr>
                <w:rFonts w:ascii="Georgia" w:hAnsi="Georgia"/>
                <w:sz w:val="20"/>
                <w:szCs w:val="20"/>
              </w:rPr>
            </w:pPr>
            <w:r w:rsidRPr="000C156C">
              <w:rPr>
                <w:rFonts w:ascii="Georgia" w:hAnsi="Georgia"/>
                <w:sz w:val="20"/>
                <w:szCs w:val="20"/>
              </w:rPr>
              <w:t>5</w:t>
            </w:r>
          </w:p>
        </w:tc>
        <w:tc>
          <w:tcPr>
            <w:tcW w:w="1750" w:type="dxa"/>
          </w:tcPr>
          <w:p w14:paraId="6814BF88" w14:textId="77777777" w:rsidR="00BB2035" w:rsidRPr="000C156C" w:rsidRDefault="00BB2035" w:rsidP="00A95A7A">
            <w:pPr>
              <w:jc w:val="center"/>
              <w:rPr>
                <w:rFonts w:ascii="Georgia" w:hAnsi="Georgia"/>
                <w:sz w:val="20"/>
                <w:szCs w:val="20"/>
              </w:rPr>
            </w:pPr>
            <w:r w:rsidRPr="000C156C">
              <w:rPr>
                <w:rFonts w:ascii="Georgia" w:hAnsi="Georgia"/>
                <w:sz w:val="20"/>
                <w:szCs w:val="20"/>
              </w:rPr>
              <w:t>6</w:t>
            </w:r>
          </w:p>
        </w:tc>
        <w:tc>
          <w:tcPr>
            <w:tcW w:w="1750" w:type="dxa"/>
          </w:tcPr>
          <w:p w14:paraId="7F04B4A5" w14:textId="77777777" w:rsidR="00BB2035" w:rsidRPr="000C156C" w:rsidRDefault="00BB2035" w:rsidP="00A95A7A">
            <w:pPr>
              <w:jc w:val="center"/>
              <w:rPr>
                <w:rFonts w:ascii="Georgia" w:hAnsi="Georgia"/>
                <w:sz w:val="20"/>
                <w:szCs w:val="20"/>
              </w:rPr>
            </w:pPr>
            <w:r w:rsidRPr="000C156C">
              <w:rPr>
                <w:rFonts w:ascii="Georgia" w:hAnsi="Georgia"/>
                <w:sz w:val="20"/>
                <w:szCs w:val="20"/>
              </w:rPr>
              <w:t>7</w:t>
            </w:r>
          </w:p>
        </w:tc>
      </w:tr>
      <w:tr w:rsidR="00BB2035" w:rsidRPr="000C156C" w14:paraId="01375201" w14:textId="77777777" w:rsidTr="00A95A7A">
        <w:tc>
          <w:tcPr>
            <w:tcW w:w="1749" w:type="dxa"/>
          </w:tcPr>
          <w:p w14:paraId="1187FCBA" w14:textId="77777777" w:rsidR="00BB2035" w:rsidRPr="00046CEA" w:rsidRDefault="00BB2035" w:rsidP="00A95A7A">
            <w:pPr>
              <w:rPr>
                <w:rFonts w:ascii="Georgia" w:hAnsi="Georgia"/>
                <w:sz w:val="20"/>
                <w:szCs w:val="20"/>
              </w:rPr>
            </w:pPr>
            <w:r>
              <w:rPr>
                <w:rFonts w:ascii="Georgia" w:hAnsi="Georgia"/>
                <w:sz w:val="20"/>
                <w:szCs w:val="20"/>
              </w:rPr>
              <w:t>GDP pc</w:t>
            </w:r>
          </w:p>
        </w:tc>
        <w:tc>
          <w:tcPr>
            <w:tcW w:w="1749" w:type="dxa"/>
          </w:tcPr>
          <w:p w14:paraId="28F71768" w14:textId="77777777" w:rsidR="00BB2035" w:rsidRDefault="00BB2035" w:rsidP="00A95A7A">
            <w:pPr>
              <w:jc w:val="center"/>
              <w:rPr>
                <w:rFonts w:ascii="Georgia" w:hAnsi="Georgia"/>
                <w:sz w:val="20"/>
                <w:szCs w:val="20"/>
              </w:rPr>
            </w:pPr>
            <w:r>
              <w:rPr>
                <w:rFonts w:ascii="Georgia" w:hAnsi="Georgia"/>
                <w:sz w:val="20"/>
                <w:szCs w:val="20"/>
              </w:rPr>
              <w:t>9,837.835***</w:t>
            </w:r>
          </w:p>
          <w:p w14:paraId="2A49AE39" w14:textId="77777777" w:rsidR="00BB2035" w:rsidRPr="000C156C" w:rsidRDefault="00BB2035" w:rsidP="00A95A7A">
            <w:pPr>
              <w:jc w:val="center"/>
              <w:rPr>
                <w:rFonts w:ascii="Georgia" w:hAnsi="Georgia"/>
                <w:sz w:val="20"/>
                <w:szCs w:val="20"/>
              </w:rPr>
            </w:pPr>
            <w:r>
              <w:rPr>
                <w:rFonts w:ascii="Georgia" w:hAnsi="Georgia"/>
                <w:sz w:val="20"/>
                <w:szCs w:val="20"/>
              </w:rPr>
              <w:t>(3,579.637)</w:t>
            </w:r>
          </w:p>
        </w:tc>
        <w:tc>
          <w:tcPr>
            <w:tcW w:w="1749" w:type="dxa"/>
          </w:tcPr>
          <w:p w14:paraId="67AD9872" w14:textId="77777777" w:rsidR="00BB2035" w:rsidRDefault="00BB2035" w:rsidP="00A95A7A">
            <w:pPr>
              <w:jc w:val="center"/>
              <w:rPr>
                <w:rFonts w:ascii="Georgia" w:hAnsi="Georgia"/>
                <w:sz w:val="20"/>
                <w:szCs w:val="20"/>
              </w:rPr>
            </w:pPr>
            <w:r>
              <w:rPr>
                <w:rFonts w:ascii="Georgia" w:hAnsi="Georgia"/>
                <w:sz w:val="20"/>
                <w:szCs w:val="20"/>
              </w:rPr>
              <w:t>8,212.478**</w:t>
            </w:r>
          </w:p>
          <w:p w14:paraId="09BE4228" w14:textId="77777777" w:rsidR="00BB2035" w:rsidRPr="000C156C" w:rsidRDefault="00BB2035" w:rsidP="00A95A7A">
            <w:pPr>
              <w:jc w:val="center"/>
              <w:rPr>
                <w:rFonts w:ascii="Georgia" w:hAnsi="Georgia"/>
                <w:sz w:val="20"/>
                <w:szCs w:val="20"/>
              </w:rPr>
            </w:pPr>
            <w:r>
              <w:rPr>
                <w:rFonts w:ascii="Georgia" w:hAnsi="Georgia"/>
                <w:sz w:val="20"/>
                <w:szCs w:val="20"/>
              </w:rPr>
              <w:t>(4,095.49)</w:t>
            </w:r>
          </w:p>
        </w:tc>
        <w:tc>
          <w:tcPr>
            <w:tcW w:w="1749" w:type="dxa"/>
          </w:tcPr>
          <w:p w14:paraId="62FCABDB" w14:textId="77777777" w:rsidR="00BB2035" w:rsidRDefault="00BB2035" w:rsidP="00A95A7A">
            <w:pPr>
              <w:jc w:val="center"/>
              <w:rPr>
                <w:rFonts w:ascii="Georgia" w:hAnsi="Georgia"/>
                <w:sz w:val="20"/>
                <w:szCs w:val="20"/>
              </w:rPr>
            </w:pPr>
            <w:r>
              <w:rPr>
                <w:rFonts w:ascii="Georgia" w:hAnsi="Georgia"/>
                <w:sz w:val="20"/>
                <w:szCs w:val="20"/>
              </w:rPr>
              <w:t>4,814*</w:t>
            </w:r>
          </w:p>
          <w:p w14:paraId="1259DAA9" w14:textId="77777777" w:rsidR="00BB2035" w:rsidRPr="000C156C" w:rsidRDefault="00BB2035" w:rsidP="00A95A7A">
            <w:pPr>
              <w:jc w:val="center"/>
              <w:rPr>
                <w:rFonts w:ascii="Georgia" w:hAnsi="Georgia"/>
                <w:sz w:val="20"/>
                <w:szCs w:val="20"/>
              </w:rPr>
            </w:pPr>
            <w:r>
              <w:rPr>
                <w:rFonts w:ascii="Georgia" w:hAnsi="Georgia"/>
                <w:sz w:val="20"/>
                <w:szCs w:val="20"/>
              </w:rPr>
              <w:t>(2,844.815)</w:t>
            </w:r>
          </w:p>
        </w:tc>
        <w:tc>
          <w:tcPr>
            <w:tcW w:w="1749" w:type="dxa"/>
          </w:tcPr>
          <w:p w14:paraId="1C2640AA" w14:textId="77777777" w:rsidR="00BB2035" w:rsidRDefault="00BB2035" w:rsidP="00A95A7A">
            <w:pPr>
              <w:jc w:val="center"/>
              <w:rPr>
                <w:rFonts w:ascii="Georgia" w:hAnsi="Georgia"/>
                <w:sz w:val="20"/>
                <w:szCs w:val="20"/>
              </w:rPr>
            </w:pPr>
            <w:r>
              <w:rPr>
                <w:rFonts w:ascii="Georgia" w:hAnsi="Georgia"/>
                <w:sz w:val="20"/>
                <w:szCs w:val="20"/>
              </w:rPr>
              <w:t>4,814.269*</w:t>
            </w:r>
          </w:p>
          <w:p w14:paraId="028B873D" w14:textId="77777777" w:rsidR="00BB2035" w:rsidRPr="000C156C" w:rsidRDefault="00BB2035" w:rsidP="00A95A7A">
            <w:pPr>
              <w:jc w:val="center"/>
              <w:rPr>
                <w:rFonts w:ascii="Georgia" w:hAnsi="Georgia"/>
                <w:sz w:val="20"/>
                <w:szCs w:val="20"/>
              </w:rPr>
            </w:pPr>
            <w:r>
              <w:rPr>
                <w:rFonts w:ascii="Georgia" w:hAnsi="Georgia"/>
                <w:sz w:val="20"/>
                <w:szCs w:val="20"/>
              </w:rPr>
              <w:t>(2,844.815)</w:t>
            </w:r>
          </w:p>
        </w:tc>
        <w:tc>
          <w:tcPr>
            <w:tcW w:w="1749" w:type="dxa"/>
          </w:tcPr>
          <w:p w14:paraId="3DCFDB98" w14:textId="77777777" w:rsidR="00BB2035" w:rsidRDefault="00BB2035" w:rsidP="00A95A7A">
            <w:pPr>
              <w:jc w:val="center"/>
              <w:rPr>
                <w:rFonts w:ascii="Georgia" w:hAnsi="Georgia"/>
                <w:sz w:val="20"/>
                <w:szCs w:val="20"/>
              </w:rPr>
            </w:pPr>
            <w:r>
              <w:rPr>
                <w:rFonts w:ascii="Georgia" w:hAnsi="Georgia"/>
                <w:sz w:val="20"/>
                <w:szCs w:val="20"/>
              </w:rPr>
              <w:t>4,184.269*</w:t>
            </w:r>
          </w:p>
          <w:p w14:paraId="6A28250B" w14:textId="77777777" w:rsidR="00BB2035" w:rsidRPr="000C156C" w:rsidRDefault="00BB2035" w:rsidP="00A95A7A">
            <w:pPr>
              <w:jc w:val="center"/>
              <w:rPr>
                <w:rFonts w:ascii="Georgia" w:hAnsi="Georgia"/>
                <w:sz w:val="20"/>
                <w:szCs w:val="20"/>
              </w:rPr>
            </w:pPr>
            <w:r>
              <w:rPr>
                <w:rFonts w:ascii="Georgia" w:hAnsi="Georgia"/>
                <w:sz w:val="20"/>
                <w:szCs w:val="20"/>
              </w:rPr>
              <w:t>(2,844.815)</w:t>
            </w:r>
          </w:p>
        </w:tc>
        <w:tc>
          <w:tcPr>
            <w:tcW w:w="1750" w:type="dxa"/>
          </w:tcPr>
          <w:p w14:paraId="21220B23" w14:textId="77777777" w:rsidR="00BB2035" w:rsidRDefault="00BB2035" w:rsidP="00A95A7A">
            <w:pPr>
              <w:jc w:val="center"/>
              <w:rPr>
                <w:rFonts w:ascii="Georgia" w:hAnsi="Georgia"/>
                <w:sz w:val="20"/>
                <w:szCs w:val="20"/>
              </w:rPr>
            </w:pPr>
            <w:r>
              <w:rPr>
                <w:rFonts w:ascii="Georgia" w:hAnsi="Georgia"/>
                <w:sz w:val="20"/>
                <w:szCs w:val="20"/>
              </w:rPr>
              <w:t>8,874.198**</w:t>
            </w:r>
          </w:p>
          <w:p w14:paraId="32120606" w14:textId="77777777" w:rsidR="00BB2035" w:rsidRPr="000C156C" w:rsidRDefault="00BB2035" w:rsidP="00A95A7A">
            <w:pPr>
              <w:jc w:val="center"/>
              <w:rPr>
                <w:rFonts w:ascii="Georgia" w:hAnsi="Georgia"/>
                <w:sz w:val="20"/>
                <w:szCs w:val="20"/>
              </w:rPr>
            </w:pPr>
            <w:r>
              <w:rPr>
                <w:rFonts w:ascii="Georgia" w:hAnsi="Georgia"/>
                <w:sz w:val="20"/>
                <w:szCs w:val="20"/>
              </w:rPr>
              <w:t>(3,728.761)</w:t>
            </w:r>
          </w:p>
        </w:tc>
        <w:tc>
          <w:tcPr>
            <w:tcW w:w="1750" w:type="dxa"/>
          </w:tcPr>
          <w:p w14:paraId="787DD284" w14:textId="77777777" w:rsidR="00BB2035" w:rsidRDefault="00BB2035" w:rsidP="00A95A7A">
            <w:pPr>
              <w:jc w:val="center"/>
              <w:rPr>
                <w:rFonts w:ascii="Georgia" w:hAnsi="Georgia"/>
                <w:sz w:val="20"/>
                <w:szCs w:val="20"/>
              </w:rPr>
            </w:pPr>
            <w:r>
              <w:rPr>
                <w:rFonts w:ascii="Georgia" w:hAnsi="Georgia"/>
                <w:sz w:val="20"/>
                <w:szCs w:val="20"/>
              </w:rPr>
              <w:t>4,814.269*</w:t>
            </w:r>
          </w:p>
          <w:p w14:paraId="0E0216F4" w14:textId="77777777" w:rsidR="00BB2035" w:rsidRPr="000C156C" w:rsidRDefault="00BB2035" w:rsidP="00A95A7A">
            <w:pPr>
              <w:jc w:val="center"/>
              <w:rPr>
                <w:rFonts w:ascii="Georgia" w:hAnsi="Georgia"/>
                <w:sz w:val="20"/>
                <w:szCs w:val="20"/>
              </w:rPr>
            </w:pPr>
            <w:r>
              <w:rPr>
                <w:rFonts w:ascii="Georgia" w:hAnsi="Georgia"/>
                <w:sz w:val="20"/>
                <w:szCs w:val="20"/>
              </w:rPr>
              <w:t>(2,844.815)</w:t>
            </w:r>
          </w:p>
        </w:tc>
      </w:tr>
      <w:tr w:rsidR="00BB2035" w:rsidRPr="000C156C" w14:paraId="3FF61064" w14:textId="77777777" w:rsidTr="00A95A7A">
        <w:tc>
          <w:tcPr>
            <w:tcW w:w="1749" w:type="dxa"/>
          </w:tcPr>
          <w:p w14:paraId="4251AF27" w14:textId="77777777" w:rsidR="00BB2035" w:rsidRPr="00046CEA" w:rsidRDefault="00BB2035" w:rsidP="00A95A7A">
            <w:pPr>
              <w:rPr>
                <w:rFonts w:ascii="Georgia" w:hAnsi="Georgia"/>
                <w:sz w:val="20"/>
                <w:szCs w:val="20"/>
              </w:rPr>
            </w:pPr>
            <w:proofErr w:type="spellStart"/>
            <w:r>
              <w:rPr>
                <w:rFonts w:ascii="Georgia" w:hAnsi="Georgia"/>
                <w:sz w:val="20"/>
                <w:szCs w:val="20"/>
              </w:rPr>
              <w:t>Self</w:t>
            </w:r>
            <w:proofErr w:type="spellEnd"/>
            <w:r>
              <w:rPr>
                <w:rFonts w:ascii="Georgia" w:hAnsi="Georgia"/>
                <w:sz w:val="20"/>
                <w:szCs w:val="20"/>
              </w:rPr>
              <w:t xml:space="preserve"> </w:t>
            </w:r>
            <w:proofErr w:type="spellStart"/>
            <w:r>
              <w:rPr>
                <w:rFonts w:ascii="Georgia" w:hAnsi="Georgia"/>
                <w:sz w:val="20"/>
                <w:szCs w:val="20"/>
              </w:rPr>
              <w:t>employed</w:t>
            </w:r>
            <w:proofErr w:type="spellEnd"/>
          </w:p>
        </w:tc>
        <w:tc>
          <w:tcPr>
            <w:tcW w:w="1749" w:type="dxa"/>
          </w:tcPr>
          <w:p w14:paraId="52B94D40" w14:textId="77777777" w:rsidR="00BB2035" w:rsidRDefault="00BB2035" w:rsidP="00A95A7A">
            <w:pPr>
              <w:jc w:val="center"/>
              <w:rPr>
                <w:rFonts w:ascii="Georgia" w:hAnsi="Georgia"/>
                <w:sz w:val="20"/>
                <w:szCs w:val="20"/>
              </w:rPr>
            </w:pPr>
            <w:r>
              <w:rPr>
                <w:rFonts w:ascii="Georgia" w:hAnsi="Georgia"/>
                <w:sz w:val="20"/>
                <w:szCs w:val="20"/>
              </w:rPr>
              <w:t>-19.405**</w:t>
            </w:r>
          </w:p>
          <w:p w14:paraId="29D56CA3" w14:textId="77777777" w:rsidR="00BB2035" w:rsidRPr="000C156C" w:rsidRDefault="00BB2035" w:rsidP="00A95A7A">
            <w:pPr>
              <w:jc w:val="center"/>
              <w:rPr>
                <w:rFonts w:ascii="Georgia" w:hAnsi="Georgia"/>
                <w:sz w:val="20"/>
                <w:szCs w:val="20"/>
              </w:rPr>
            </w:pPr>
            <w:r>
              <w:rPr>
                <w:rFonts w:ascii="Georgia" w:hAnsi="Georgia"/>
                <w:sz w:val="20"/>
                <w:szCs w:val="20"/>
              </w:rPr>
              <w:t>(9.788)</w:t>
            </w:r>
          </w:p>
        </w:tc>
        <w:tc>
          <w:tcPr>
            <w:tcW w:w="1749" w:type="dxa"/>
          </w:tcPr>
          <w:p w14:paraId="7BB581A0" w14:textId="77777777" w:rsidR="00BB2035" w:rsidRDefault="00BB2035" w:rsidP="00A95A7A">
            <w:pPr>
              <w:jc w:val="center"/>
              <w:rPr>
                <w:rFonts w:ascii="Georgia" w:hAnsi="Georgia"/>
                <w:sz w:val="20"/>
                <w:szCs w:val="20"/>
              </w:rPr>
            </w:pPr>
            <w:r>
              <w:rPr>
                <w:rFonts w:ascii="Georgia" w:hAnsi="Georgia"/>
                <w:sz w:val="20"/>
                <w:szCs w:val="20"/>
              </w:rPr>
              <w:t>-18.800*</w:t>
            </w:r>
          </w:p>
          <w:p w14:paraId="7D3AE436" w14:textId="77777777" w:rsidR="00BB2035" w:rsidRPr="000C156C" w:rsidRDefault="00BB2035" w:rsidP="00A95A7A">
            <w:pPr>
              <w:jc w:val="center"/>
              <w:rPr>
                <w:rFonts w:ascii="Georgia" w:hAnsi="Georgia"/>
                <w:sz w:val="20"/>
                <w:szCs w:val="20"/>
              </w:rPr>
            </w:pPr>
            <w:r>
              <w:rPr>
                <w:rFonts w:ascii="Georgia" w:hAnsi="Georgia"/>
                <w:sz w:val="20"/>
                <w:szCs w:val="20"/>
              </w:rPr>
              <w:t>(10.221)</w:t>
            </w:r>
          </w:p>
        </w:tc>
        <w:tc>
          <w:tcPr>
            <w:tcW w:w="1749" w:type="dxa"/>
          </w:tcPr>
          <w:p w14:paraId="5751ED04" w14:textId="77777777" w:rsidR="00BB2035" w:rsidRDefault="00BB2035" w:rsidP="00A95A7A">
            <w:pPr>
              <w:jc w:val="center"/>
              <w:rPr>
                <w:rFonts w:ascii="Georgia" w:hAnsi="Georgia"/>
                <w:sz w:val="20"/>
                <w:szCs w:val="20"/>
              </w:rPr>
            </w:pPr>
            <w:r>
              <w:rPr>
                <w:rFonts w:ascii="Georgia" w:hAnsi="Georgia"/>
                <w:sz w:val="20"/>
                <w:szCs w:val="20"/>
              </w:rPr>
              <w:t>-13.611*</w:t>
            </w:r>
          </w:p>
          <w:p w14:paraId="7CFEA6F7" w14:textId="77777777" w:rsidR="00BB2035" w:rsidRPr="000C156C" w:rsidRDefault="00BB2035" w:rsidP="00A95A7A">
            <w:pPr>
              <w:jc w:val="center"/>
              <w:rPr>
                <w:rFonts w:ascii="Georgia" w:hAnsi="Georgia"/>
                <w:sz w:val="20"/>
                <w:szCs w:val="20"/>
              </w:rPr>
            </w:pPr>
            <w:r>
              <w:rPr>
                <w:rFonts w:ascii="Georgia" w:hAnsi="Georgia"/>
                <w:sz w:val="20"/>
                <w:szCs w:val="20"/>
              </w:rPr>
              <w:t>(7.032)</w:t>
            </w:r>
          </w:p>
        </w:tc>
        <w:tc>
          <w:tcPr>
            <w:tcW w:w="1749" w:type="dxa"/>
          </w:tcPr>
          <w:p w14:paraId="50583CE1" w14:textId="77777777" w:rsidR="00BB2035" w:rsidRDefault="00BB2035" w:rsidP="00A95A7A">
            <w:pPr>
              <w:jc w:val="center"/>
              <w:rPr>
                <w:rFonts w:ascii="Georgia" w:hAnsi="Georgia"/>
                <w:sz w:val="20"/>
                <w:szCs w:val="20"/>
              </w:rPr>
            </w:pPr>
            <w:r>
              <w:rPr>
                <w:rFonts w:ascii="Georgia" w:hAnsi="Georgia"/>
                <w:sz w:val="20"/>
                <w:szCs w:val="20"/>
              </w:rPr>
              <w:t>-13.611*</w:t>
            </w:r>
          </w:p>
          <w:p w14:paraId="642453FC" w14:textId="77777777" w:rsidR="00BB2035" w:rsidRPr="000C156C" w:rsidRDefault="00BB2035" w:rsidP="00A95A7A">
            <w:pPr>
              <w:jc w:val="center"/>
              <w:rPr>
                <w:rFonts w:ascii="Georgia" w:hAnsi="Georgia"/>
                <w:sz w:val="20"/>
                <w:szCs w:val="20"/>
              </w:rPr>
            </w:pPr>
            <w:r>
              <w:rPr>
                <w:rFonts w:ascii="Georgia" w:hAnsi="Georgia"/>
                <w:sz w:val="20"/>
                <w:szCs w:val="20"/>
              </w:rPr>
              <w:t>(7.032)</w:t>
            </w:r>
          </w:p>
        </w:tc>
        <w:tc>
          <w:tcPr>
            <w:tcW w:w="1749" w:type="dxa"/>
          </w:tcPr>
          <w:p w14:paraId="60B6D8FD" w14:textId="77777777" w:rsidR="00BB2035" w:rsidRDefault="00BB2035" w:rsidP="00A95A7A">
            <w:pPr>
              <w:jc w:val="center"/>
              <w:rPr>
                <w:rFonts w:ascii="Georgia" w:hAnsi="Georgia"/>
                <w:sz w:val="20"/>
                <w:szCs w:val="20"/>
              </w:rPr>
            </w:pPr>
            <w:r>
              <w:rPr>
                <w:rFonts w:ascii="Georgia" w:hAnsi="Georgia"/>
                <w:sz w:val="20"/>
                <w:szCs w:val="20"/>
              </w:rPr>
              <w:t>-13.611*</w:t>
            </w:r>
          </w:p>
          <w:p w14:paraId="61AF5812" w14:textId="77777777" w:rsidR="00BB2035" w:rsidRPr="000C156C" w:rsidRDefault="00BB2035" w:rsidP="00A95A7A">
            <w:pPr>
              <w:jc w:val="center"/>
              <w:rPr>
                <w:rFonts w:ascii="Georgia" w:hAnsi="Georgia"/>
                <w:sz w:val="20"/>
                <w:szCs w:val="20"/>
              </w:rPr>
            </w:pPr>
            <w:r>
              <w:rPr>
                <w:rFonts w:ascii="Georgia" w:hAnsi="Georgia"/>
                <w:sz w:val="20"/>
                <w:szCs w:val="20"/>
              </w:rPr>
              <w:t>(7.032)</w:t>
            </w:r>
          </w:p>
        </w:tc>
        <w:tc>
          <w:tcPr>
            <w:tcW w:w="1750" w:type="dxa"/>
          </w:tcPr>
          <w:p w14:paraId="1ED2958A" w14:textId="77777777" w:rsidR="00BB2035" w:rsidRDefault="00BB2035" w:rsidP="00A95A7A">
            <w:pPr>
              <w:jc w:val="center"/>
              <w:rPr>
                <w:rFonts w:ascii="Georgia" w:hAnsi="Georgia"/>
                <w:sz w:val="20"/>
                <w:szCs w:val="20"/>
              </w:rPr>
            </w:pPr>
            <w:r>
              <w:rPr>
                <w:rFonts w:ascii="Georgia" w:hAnsi="Georgia"/>
                <w:sz w:val="20"/>
                <w:szCs w:val="20"/>
              </w:rPr>
              <w:t>-20.170**</w:t>
            </w:r>
          </w:p>
          <w:p w14:paraId="0FBF914C" w14:textId="77777777" w:rsidR="00BB2035" w:rsidRPr="000C156C" w:rsidRDefault="00BB2035" w:rsidP="00A95A7A">
            <w:pPr>
              <w:jc w:val="center"/>
              <w:rPr>
                <w:rFonts w:ascii="Georgia" w:hAnsi="Georgia"/>
                <w:sz w:val="20"/>
                <w:szCs w:val="20"/>
              </w:rPr>
            </w:pPr>
            <w:r>
              <w:rPr>
                <w:rFonts w:ascii="Georgia" w:hAnsi="Georgia"/>
                <w:sz w:val="20"/>
                <w:szCs w:val="20"/>
              </w:rPr>
              <w:t>(9.864)</w:t>
            </w:r>
          </w:p>
        </w:tc>
        <w:tc>
          <w:tcPr>
            <w:tcW w:w="1750" w:type="dxa"/>
          </w:tcPr>
          <w:p w14:paraId="4335D2FF" w14:textId="77777777" w:rsidR="00BB2035" w:rsidRDefault="00BB2035" w:rsidP="00A95A7A">
            <w:pPr>
              <w:jc w:val="center"/>
              <w:rPr>
                <w:rFonts w:ascii="Georgia" w:hAnsi="Georgia"/>
                <w:sz w:val="20"/>
                <w:szCs w:val="20"/>
              </w:rPr>
            </w:pPr>
            <w:r>
              <w:rPr>
                <w:rFonts w:ascii="Georgia" w:hAnsi="Georgia"/>
                <w:sz w:val="20"/>
                <w:szCs w:val="20"/>
              </w:rPr>
              <w:t>-13.611*</w:t>
            </w:r>
          </w:p>
          <w:p w14:paraId="02EC57EF" w14:textId="77777777" w:rsidR="00BB2035" w:rsidRPr="000C156C" w:rsidRDefault="00BB2035" w:rsidP="00A95A7A">
            <w:pPr>
              <w:jc w:val="center"/>
              <w:rPr>
                <w:rFonts w:ascii="Georgia" w:hAnsi="Georgia"/>
                <w:sz w:val="20"/>
                <w:szCs w:val="20"/>
              </w:rPr>
            </w:pPr>
            <w:r>
              <w:rPr>
                <w:rFonts w:ascii="Georgia" w:hAnsi="Georgia"/>
                <w:sz w:val="20"/>
                <w:szCs w:val="20"/>
              </w:rPr>
              <w:t>(7.032)</w:t>
            </w:r>
          </w:p>
        </w:tc>
      </w:tr>
      <w:tr w:rsidR="00BB2035" w:rsidRPr="000C156C" w14:paraId="120B8C32" w14:textId="77777777" w:rsidTr="00A95A7A">
        <w:tc>
          <w:tcPr>
            <w:tcW w:w="1749" w:type="dxa"/>
          </w:tcPr>
          <w:p w14:paraId="5DDF9862" w14:textId="77777777" w:rsidR="00BB2035" w:rsidRPr="00046CEA" w:rsidRDefault="00BB2035" w:rsidP="00A95A7A">
            <w:pPr>
              <w:rPr>
                <w:rFonts w:ascii="Georgia" w:hAnsi="Georgia"/>
                <w:sz w:val="20"/>
                <w:szCs w:val="20"/>
              </w:rPr>
            </w:pPr>
            <w:proofErr w:type="spellStart"/>
            <w:r>
              <w:rPr>
                <w:rFonts w:ascii="Georgia" w:hAnsi="Georgia"/>
                <w:sz w:val="20"/>
                <w:szCs w:val="20"/>
              </w:rPr>
              <w:t>Ideology</w:t>
            </w:r>
            <w:proofErr w:type="spellEnd"/>
          </w:p>
        </w:tc>
        <w:tc>
          <w:tcPr>
            <w:tcW w:w="1749" w:type="dxa"/>
          </w:tcPr>
          <w:p w14:paraId="65E5C017" w14:textId="77777777" w:rsidR="00BB2035" w:rsidRDefault="00BB2035" w:rsidP="00A95A7A">
            <w:pPr>
              <w:jc w:val="center"/>
              <w:rPr>
                <w:rFonts w:ascii="Georgia" w:hAnsi="Georgia"/>
                <w:sz w:val="20"/>
                <w:szCs w:val="20"/>
              </w:rPr>
            </w:pPr>
            <w:r>
              <w:rPr>
                <w:rFonts w:ascii="Georgia" w:hAnsi="Georgia"/>
                <w:sz w:val="20"/>
                <w:szCs w:val="20"/>
              </w:rPr>
              <w:t>-202.566***</w:t>
            </w:r>
          </w:p>
          <w:p w14:paraId="3A07200D" w14:textId="77777777" w:rsidR="00BB2035" w:rsidRPr="000C156C" w:rsidRDefault="00BB2035" w:rsidP="00A95A7A">
            <w:pPr>
              <w:jc w:val="center"/>
              <w:rPr>
                <w:rFonts w:ascii="Georgia" w:hAnsi="Georgia"/>
                <w:sz w:val="20"/>
                <w:szCs w:val="20"/>
              </w:rPr>
            </w:pPr>
            <w:r>
              <w:rPr>
                <w:rFonts w:ascii="Georgia" w:hAnsi="Georgia"/>
                <w:sz w:val="20"/>
                <w:szCs w:val="20"/>
              </w:rPr>
              <w:t>(23.103)</w:t>
            </w:r>
          </w:p>
        </w:tc>
        <w:tc>
          <w:tcPr>
            <w:tcW w:w="1749" w:type="dxa"/>
          </w:tcPr>
          <w:p w14:paraId="3E656991" w14:textId="77777777" w:rsidR="00BB2035" w:rsidRDefault="00BB2035" w:rsidP="00A95A7A">
            <w:pPr>
              <w:jc w:val="center"/>
              <w:rPr>
                <w:rFonts w:ascii="Georgia" w:hAnsi="Georgia"/>
                <w:sz w:val="20"/>
                <w:szCs w:val="20"/>
              </w:rPr>
            </w:pPr>
            <w:r>
              <w:rPr>
                <w:rFonts w:ascii="Georgia" w:hAnsi="Georgia"/>
                <w:sz w:val="20"/>
                <w:szCs w:val="20"/>
              </w:rPr>
              <w:t>-38.592</w:t>
            </w:r>
          </w:p>
          <w:p w14:paraId="538FA728" w14:textId="77777777" w:rsidR="00BB2035" w:rsidRPr="000C156C" w:rsidRDefault="00BB2035" w:rsidP="00A95A7A">
            <w:pPr>
              <w:jc w:val="center"/>
              <w:rPr>
                <w:rFonts w:ascii="Georgia" w:hAnsi="Georgia"/>
                <w:sz w:val="20"/>
                <w:szCs w:val="20"/>
              </w:rPr>
            </w:pPr>
            <w:r>
              <w:rPr>
                <w:rFonts w:ascii="Georgia" w:hAnsi="Georgia"/>
                <w:sz w:val="20"/>
                <w:szCs w:val="20"/>
              </w:rPr>
              <w:t>(56.801)</w:t>
            </w:r>
          </w:p>
        </w:tc>
        <w:tc>
          <w:tcPr>
            <w:tcW w:w="1749" w:type="dxa"/>
          </w:tcPr>
          <w:p w14:paraId="490C8E4F" w14:textId="77777777" w:rsidR="00BB2035" w:rsidRDefault="00BB2035" w:rsidP="00A95A7A">
            <w:pPr>
              <w:jc w:val="center"/>
              <w:rPr>
                <w:rFonts w:ascii="Georgia" w:hAnsi="Georgia"/>
                <w:sz w:val="20"/>
                <w:szCs w:val="20"/>
              </w:rPr>
            </w:pPr>
            <w:r>
              <w:rPr>
                <w:rFonts w:ascii="Georgia" w:hAnsi="Georgia"/>
                <w:sz w:val="20"/>
                <w:szCs w:val="20"/>
              </w:rPr>
              <w:t>2.249</w:t>
            </w:r>
          </w:p>
          <w:p w14:paraId="01BC524E" w14:textId="77777777" w:rsidR="00BB2035" w:rsidRPr="000C156C" w:rsidRDefault="00BB2035" w:rsidP="00A95A7A">
            <w:pPr>
              <w:jc w:val="center"/>
              <w:rPr>
                <w:rFonts w:ascii="Georgia" w:hAnsi="Georgia"/>
                <w:sz w:val="20"/>
                <w:szCs w:val="20"/>
              </w:rPr>
            </w:pPr>
            <w:r>
              <w:rPr>
                <w:rFonts w:ascii="Georgia" w:hAnsi="Georgia"/>
                <w:sz w:val="20"/>
                <w:szCs w:val="20"/>
              </w:rPr>
              <w:t>(4.672)</w:t>
            </w:r>
          </w:p>
        </w:tc>
        <w:tc>
          <w:tcPr>
            <w:tcW w:w="1749" w:type="dxa"/>
          </w:tcPr>
          <w:p w14:paraId="30AE3980" w14:textId="77777777" w:rsidR="00BB2035" w:rsidRDefault="00BB2035" w:rsidP="00A95A7A">
            <w:pPr>
              <w:jc w:val="center"/>
              <w:rPr>
                <w:rFonts w:ascii="Georgia" w:hAnsi="Georgia"/>
                <w:sz w:val="20"/>
                <w:szCs w:val="20"/>
              </w:rPr>
            </w:pPr>
            <w:r>
              <w:rPr>
                <w:rFonts w:ascii="Georgia" w:hAnsi="Georgia"/>
                <w:sz w:val="20"/>
                <w:szCs w:val="20"/>
              </w:rPr>
              <w:t>-25.418***</w:t>
            </w:r>
          </w:p>
          <w:p w14:paraId="26E0C210" w14:textId="77777777" w:rsidR="00BB2035" w:rsidRPr="000C156C" w:rsidRDefault="00BB2035" w:rsidP="00A95A7A">
            <w:pPr>
              <w:jc w:val="center"/>
              <w:rPr>
                <w:rFonts w:ascii="Georgia" w:hAnsi="Georgia"/>
                <w:sz w:val="20"/>
                <w:szCs w:val="20"/>
              </w:rPr>
            </w:pPr>
            <w:r>
              <w:rPr>
                <w:rFonts w:ascii="Georgia" w:hAnsi="Georgia"/>
                <w:sz w:val="20"/>
                <w:szCs w:val="20"/>
              </w:rPr>
              <w:t>(6.518)</w:t>
            </w:r>
          </w:p>
        </w:tc>
        <w:tc>
          <w:tcPr>
            <w:tcW w:w="1749" w:type="dxa"/>
          </w:tcPr>
          <w:p w14:paraId="1781B323" w14:textId="77777777" w:rsidR="00BB2035" w:rsidRDefault="00BB2035" w:rsidP="00A95A7A">
            <w:pPr>
              <w:jc w:val="center"/>
              <w:rPr>
                <w:rFonts w:ascii="Georgia" w:hAnsi="Georgia"/>
                <w:sz w:val="20"/>
                <w:szCs w:val="20"/>
              </w:rPr>
            </w:pPr>
            <w:r>
              <w:rPr>
                <w:rFonts w:ascii="Georgia" w:hAnsi="Georgia"/>
                <w:sz w:val="20"/>
                <w:szCs w:val="20"/>
              </w:rPr>
              <w:t>23.979***</w:t>
            </w:r>
          </w:p>
          <w:p w14:paraId="65C1F897" w14:textId="77777777" w:rsidR="00BB2035" w:rsidRPr="000C156C" w:rsidRDefault="00BB2035" w:rsidP="00A95A7A">
            <w:pPr>
              <w:jc w:val="center"/>
              <w:rPr>
                <w:rFonts w:ascii="Georgia" w:hAnsi="Georgia"/>
                <w:sz w:val="20"/>
                <w:szCs w:val="20"/>
              </w:rPr>
            </w:pPr>
            <w:r>
              <w:rPr>
                <w:rFonts w:ascii="Georgia" w:hAnsi="Georgia"/>
                <w:sz w:val="20"/>
                <w:szCs w:val="20"/>
              </w:rPr>
              <w:t>(5.563)</w:t>
            </w:r>
          </w:p>
        </w:tc>
        <w:tc>
          <w:tcPr>
            <w:tcW w:w="1750" w:type="dxa"/>
          </w:tcPr>
          <w:p w14:paraId="5D6A9F81" w14:textId="77777777" w:rsidR="00BB2035" w:rsidRDefault="00BB2035" w:rsidP="00A95A7A">
            <w:pPr>
              <w:jc w:val="center"/>
              <w:rPr>
                <w:rFonts w:ascii="Georgia" w:hAnsi="Georgia"/>
                <w:sz w:val="20"/>
                <w:szCs w:val="20"/>
              </w:rPr>
            </w:pPr>
            <w:r>
              <w:rPr>
                <w:rFonts w:ascii="Georgia" w:hAnsi="Georgia"/>
                <w:sz w:val="20"/>
                <w:szCs w:val="20"/>
              </w:rPr>
              <w:t>-180.133***</w:t>
            </w:r>
          </w:p>
          <w:p w14:paraId="5E761238" w14:textId="77777777" w:rsidR="00BB2035" w:rsidRPr="000C156C" w:rsidRDefault="00BB2035" w:rsidP="00A95A7A">
            <w:pPr>
              <w:jc w:val="center"/>
              <w:rPr>
                <w:rFonts w:ascii="Georgia" w:hAnsi="Georgia"/>
                <w:sz w:val="20"/>
                <w:szCs w:val="20"/>
              </w:rPr>
            </w:pPr>
            <w:r>
              <w:rPr>
                <w:rFonts w:ascii="Georgia" w:hAnsi="Georgia"/>
                <w:sz w:val="20"/>
                <w:szCs w:val="20"/>
              </w:rPr>
              <w:t>(53.125)</w:t>
            </w:r>
          </w:p>
        </w:tc>
        <w:tc>
          <w:tcPr>
            <w:tcW w:w="1750" w:type="dxa"/>
          </w:tcPr>
          <w:p w14:paraId="72A5DFEF" w14:textId="77777777" w:rsidR="00BB2035" w:rsidRDefault="00BB2035" w:rsidP="00A95A7A">
            <w:pPr>
              <w:jc w:val="center"/>
              <w:rPr>
                <w:rFonts w:ascii="Georgia" w:hAnsi="Georgia"/>
                <w:sz w:val="20"/>
                <w:szCs w:val="20"/>
              </w:rPr>
            </w:pPr>
            <w:r>
              <w:rPr>
                <w:rFonts w:ascii="Georgia" w:hAnsi="Georgia"/>
                <w:sz w:val="20"/>
                <w:szCs w:val="20"/>
              </w:rPr>
              <w:t>147.276</w:t>
            </w:r>
          </w:p>
          <w:p w14:paraId="608CBBC0" w14:textId="77777777" w:rsidR="00BB2035" w:rsidRPr="000C156C" w:rsidRDefault="00BB2035" w:rsidP="00A95A7A">
            <w:pPr>
              <w:jc w:val="center"/>
              <w:rPr>
                <w:rFonts w:ascii="Georgia" w:hAnsi="Georgia"/>
                <w:sz w:val="20"/>
                <w:szCs w:val="20"/>
              </w:rPr>
            </w:pPr>
            <w:r>
              <w:rPr>
                <w:rFonts w:ascii="Georgia" w:hAnsi="Georgia"/>
                <w:sz w:val="20"/>
                <w:szCs w:val="20"/>
              </w:rPr>
              <w:t>(180.658)</w:t>
            </w:r>
          </w:p>
        </w:tc>
      </w:tr>
      <w:tr w:rsidR="00BB2035" w:rsidRPr="000C156C" w14:paraId="1C7E5BAE" w14:textId="77777777" w:rsidTr="00A95A7A">
        <w:tc>
          <w:tcPr>
            <w:tcW w:w="1749" w:type="dxa"/>
          </w:tcPr>
          <w:p w14:paraId="600E0CAA" w14:textId="77777777" w:rsidR="00BB2035" w:rsidRPr="00046CEA" w:rsidRDefault="00BB2035" w:rsidP="00A95A7A">
            <w:pPr>
              <w:rPr>
                <w:rFonts w:ascii="Georgia" w:hAnsi="Georgia"/>
                <w:sz w:val="20"/>
                <w:szCs w:val="20"/>
              </w:rPr>
            </w:pPr>
            <w:proofErr w:type="spellStart"/>
            <w:r>
              <w:rPr>
                <w:rFonts w:ascii="Georgia" w:hAnsi="Georgia"/>
                <w:sz w:val="20"/>
                <w:szCs w:val="20"/>
              </w:rPr>
              <w:t>Lockdown</w:t>
            </w:r>
            <w:proofErr w:type="spellEnd"/>
            <w:r>
              <w:rPr>
                <w:rFonts w:ascii="Georgia" w:hAnsi="Georgia"/>
                <w:sz w:val="20"/>
                <w:szCs w:val="20"/>
              </w:rPr>
              <w:t xml:space="preserve"> </w:t>
            </w:r>
            <w:proofErr w:type="spellStart"/>
            <w:r>
              <w:rPr>
                <w:rFonts w:ascii="Georgia" w:hAnsi="Georgia"/>
                <w:sz w:val="20"/>
                <w:szCs w:val="20"/>
              </w:rPr>
              <w:t>stringency</w:t>
            </w:r>
            <w:proofErr w:type="spellEnd"/>
          </w:p>
        </w:tc>
        <w:tc>
          <w:tcPr>
            <w:tcW w:w="1749" w:type="dxa"/>
          </w:tcPr>
          <w:p w14:paraId="1608BFEF" w14:textId="77777777" w:rsidR="00BB2035" w:rsidRDefault="00BB2035" w:rsidP="00A95A7A">
            <w:pPr>
              <w:jc w:val="center"/>
              <w:rPr>
                <w:rFonts w:ascii="Georgia" w:hAnsi="Georgia"/>
                <w:sz w:val="20"/>
                <w:szCs w:val="20"/>
              </w:rPr>
            </w:pPr>
            <w:r>
              <w:rPr>
                <w:rFonts w:ascii="Georgia" w:hAnsi="Georgia"/>
                <w:sz w:val="20"/>
                <w:szCs w:val="20"/>
              </w:rPr>
              <w:t>14.614***</w:t>
            </w:r>
          </w:p>
          <w:p w14:paraId="68B7F60F" w14:textId="77777777" w:rsidR="00BB2035" w:rsidRPr="000C156C" w:rsidRDefault="00BB2035" w:rsidP="00A95A7A">
            <w:pPr>
              <w:jc w:val="center"/>
              <w:rPr>
                <w:rFonts w:ascii="Georgia" w:hAnsi="Georgia"/>
                <w:sz w:val="20"/>
                <w:szCs w:val="20"/>
              </w:rPr>
            </w:pPr>
            <w:r>
              <w:rPr>
                <w:rFonts w:ascii="Georgia" w:hAnsi="Georgia"/>
                <w:sz w:val="20"/>
                <w:szCs w:val="20"/>
              </w:rPr>
              <w:t>(3.607)</w:t>
            </w:r>
          </w:p>
        </w:tc>
        <w:tc>
          <w:tcPr>
            <w:tcW w:w="1749" w:type="dxa"/>
          </w:tcPr>
          <w:p w14:paraId="74678D2A" w14:textId="77777777" w:rsidR="00BB2035" w:rsidRDefault="00BB2035" w:rsidP="00A95A7A">
            <w:pPr>
              <w:jc w:val="center"/>
              <w:rPr>
                <w:rFonts w:ascii="Georgia" w:hAnsi="Georgia"/>
                <w:sz w:val="20"/>
                <w:szCs w:val="20"/>
              </w:rPr>
            </w:pPr>
            <w:r>
              <w:rPr>
                <w:rFonts w:ascii="Georgia" w:hAnsi="Georgia"/>
                <w:sz w:val="20"/>
                <w:szCs w:val="20"/>
              </w:rPr>
              <w:t>20.334***</w:t>
            </w:r>
          </w:p>
          <w:p w14:paraId="439F7DCB" w14:textId="77777777" w:rsidR="00BB2035" w:rsidRPr="000C156C" w:rsidRDefault="00BB2035" w:rsidP="00A95A7A">
            <w:pPr>
              <w:jc w:val="center"/>
              <w:rPr>
                <w:rFonts w:ascii="Georgia" w:hAnsi="Georgia"/>
                <w:sz w:val="20"/>
                <w:szCs w:val="20"/>
              </w:rPr>
            </w:pPr>
            <w:r>
              <w:rPr>
                <w:rFonts w:ascii="Georgia" w:hAnsi="Georgia"/>
                <w:sz w:val="20"/>
                <w:szCs w:val="20"/>
              </w:rPr>
              <w:t>(3.945)</w:t>
            </w:r>
          </w:p>
        </w:tc>
        <w:tc>
          <w:tcPr>
            <w:tcW w:w="1749" w:type="dxa"/>
          </w:tcPr>
          <w:p w14:paraId="58A9A033" w14:textId="77777777" w:rsidR="00BB2035" w:rsidRDefault="00BB2035" w:rsidP="00A95A7A">
            <w:pPr>
              <w:jc w:val="center"/>
              <w:rPr>
                <w:rFonts w:ascii="Georgia" w:hAnsi="Georgia"/>
                <w:sz w:val="20"/>
                <w:szCs w:val="20"/>
              </w:rPr>
            </w:pPr>
            <w:r>
              <w:rPr>
                <w:rFonts w:ascii="Georgia" w:hAnsi="Georgia"/>
                <w:sz w:val="20"/>
                <w:szCs w:val="20"/>
              </w:rPr>
              <w:t>23.598***</w:t>
            </w:r>
          </w:p>
          <w:p w14:paraId="7E739AFE" w14:textId="77777777" w:rsidR="00BB2035" w:rsidRPr="000C156C" w:rsidRDefault="00BB2035" w:rsidP="00A95A7A">
            <w:pPr>
              <w:jc w:val="center"/>
              <w:rPr>
                <w:rFonts w:ascii="Georgia" w:hAnsi="Georgia"/>
                <w:sz w:val="20"/>
                <w:szCs w:val="20"/>
              </w:rPr>
            </w:pPr>
            <w:r>
              <w:rPr>
                <w:rFonts w:ascii="Georgia" w:hAnsi="Georgia"/>
                <w:sz w:val="20"/>
                <w:szCs w:val="20"/>
              </w:rPr>
              <w:t>(4.022)</w:t>
            </w:r>
          </w:p>
        </w:tc>
        <w:tc>
          <w:tcPr>
            <w:tcW w:w="1749" w:type="dxa"/>
          </w:tcPr>
          <w:p w14:paraId="340DF3A4" w14:textId="77777777" w:rsidR="00BB2035" w:rsidRDefault="00BB2035" w:rsidP="00A95A7A">
            <w:pPr>
              <w:jc w:val="center"/>
              <w:rPr>
                <w:rFonts w:ascii="Georgia" w:hAnsi="Georgia"/>
                <w:sz w:val="20"/>
                <w:szCs w:val="20"/>
              </w:rPr>
            </w:pPr>
            <w:r>
              <w:rPr>
                <w:rFonts w:ascii="Georgia" w:hAnsi="Georgia"/>
                <w:sz w:val="20"/>
                <w:szCs w:val="20"/>
              </w:rPr>
              <w:t>23.598***</w:t>
            </w:r>
          </w:p>
          <w:p w14:paraId="1648ADAD" w14:textId="77777777" w:rsidR="00BB2035" w:rsidRPr="000C156C" w:rsidRDefault="00BB2035" w:rsidP="00A95A7A">
            <w:pPr>
              <w:jc w:val="center"/>
              <w:rPr>
                <w:rFonts w:ascii="Georgia" w:hAnsi="Georgia"/>
                <w:sz w:val="20"/>
                <w:szCs w:val="20"/>
              </w:rPr>
            </w:pPr>
            <w:r>
              <w:rPr>
                <w:rFonts w:ascii="Georgia" w:hAnsi="Georgia"/>
                <w:sz w:val="20"/>
                <w:szCs w:val="20"/>
              </w:rPr>
              <w:t>(4.022)</w:t>
            </w:r>
          </w:p>
        </w:tc>
        <w:tc>
          <w:tcPr>
            <w:tcW w:w="1749" w:type="dxa"/>
          </w:tcPr>
          <w:p w14:paraId="7D3B8A2E" w14:textId="77777777" w:rsidR="00BB2035" w:rsidRDefault="00BB2035" w:rsidP="00A95A7A">
            <w:pPr>
              <w:jc w:val="center"/>
              <w:rPr>
                <w:rFonts w:ascii="Georgia" w:hAnsi="Georgia"/>
                <w:sz w:val="20"/>
                <w:szCs w:val="20"/>
              </w:rPr>
            </w:pPr>
            <w:r>
              <w:rPr>
                <w:rFonts w:ascii="Georgia" w:hAnsi="Georgia"/>
                <w:sz w:val="20"/>
                <w:szCs w:val="20"/>
              </w:rPr>
              <w:t>23.598***</w:t>
            </w:r>
          </w:p>
          <w:p w14:paraId="7030F9B9" w14:textId="77777777" w:rsidR="00BB2035" w:rsidRPr="000C156C" w:rsidRDefault="00BB2035" w:rsidP="00A95A7A">
            <w:pPr>
              <w:jc w:val="center"/>
              <w:rPr>
                <w:rFonts w:ascii="Georgia" w:hAnsi="Georgia"/>
                <w:sz w:val="20"/>
                <w:szCs w:val="20"/>
              </w:rPr>
            </w:pPr>
            <w:r>
              <w:rPr>
                <w:rFonts w:ascii="Georgia" w:hAnsi="Georgia"/>
                <w:sz w:val="20"/>
                <w:szCs w:val="20"/>
              </w:rPr>
              <w:t>(4.022)</w:t>
            </w:r>
          </w:p>
        </w:tc>
        <w:tc>
          <w:tcPr>
            <w:tcW w:w="1750" w:type="dxa"/>
          </w:tcPr>
          <w:p w14:paraId="21E92785" w14:textId="77777777" w:rsidR="00BB2035" w:rsidRDefault="00BB2035" w:rsidP="00A95A7A">
            <w:pPr>
              <w:jc w:val="center"/>
              <w:rPr>
                <w:rFonts w:ascii="Georgia" w:hAnsi="Georgia"/>
                <w:sz w:val="20"/>
                <w:szCs w:val="20"/>
              </w:rPr>
            </w:pPr>
            <w:r>
              <w:rPr>
                <w:rFonts w:ascii="Georgia" w:hAnsi="Georgia"/>
                <w:sz w:val="20"/>
                <w:szCs w:val="20"/>
              </w:rPr>
              <w:t>14.365***</w:t>
            </w:r>
          </w:p>
          <w:p w14:paraId="089DCFCB" w14:textId="77777777" w:rsidR="00BB2035" w:rsidRPr="000C156C" w:rsidRDefault="00BB2035" w:rsidP="00A95A7A">
            <w:pPr>
              <w:jc w:val="center"/>
              <w:rPr>
                <w:rFonts w:ascii="Georgia" w:hAnsi="Georgia"/>
                <w:sz w:val="20"/>
                <w:szCs w:val="20"/>
              </w:rPr>
            </w:pPr>
            <w:r>
              <w:rPr>
                <w:rFonts w:ascii="Georgia" w:hAnsi="Georgia"/>
                <w:sz w:val="20"/>
                <w:szCs w:val="20"/>
              </w:rPr>
              <w:t>(3.605)</w:t>
            </w:r>
          </w:p>
        </w:tc>
        <w:tc>
          <w:tcPr>
            <w:tcW w:w="1750" w:type="dxa"/>
          </w:tcPr>
          <w:p w14:paraId="2939543F" w14:textId="77777777" w:rsidR="00BB2035" w:rsidRDefault="00BB2035" w:rsidP="00A95A7A">
            <w:pPr>
              <w:jc w:val="center"/>
              <w:rPr>
                <w:rFonts w:ascii="Georgia" w:hAnsi="Georgia"/>
                <w:sz w:val="20"/>
                <w:szCs w:val="20"/>
              </w:rPr>
            </w:pPr>
            <w:r>
              <w:rPr>
                <w:rFonts w:ascii="Georgia" w:hAnsi="Georgia"/>
                <w:sz w:val="20"/>
                <w:szCs w:val="20"/>
              </w:rPr>
              <w:t>23.598***</w:t>
            </w:r>
          </w:p>
          <w:p w14:paraId="1761C2E4" w14:textId="77777777" w:rsidR="00BB2035" w:rsidRPr="000C156C" w:rsidRDefault="00BB2035" w:rsidP="00A95A7A">
            <w:pPr>
              <w:jc w:val="center"/>
              <w:rPr>
                <w:rFonts w:ascii="Georgia" w:hAnsi="Georgia"/>
                <w:sz w:val="20"/>
                <w:szCs w:val="20"/>
              </w:rPr>
            </w:pPr>
            <w:r>
              <w:rPr>
                <w:rFonts w:ascii="Georgia" w:hAnsi="Georgia"/>
                <w:sz w:val="20"/>
                <w:szCs w:val="20"/>
              </w:rPr>
              <w:t>(4.022)</w:t>
            </w:r>
          </w:p>
        </w:tc>
      </w:tr>
      <w:tr w:rsidR="00BB2035" w:rsidRPr="000C156C" w14:paraId="5D94485C" w14:textId="77777777" w:rsidTr="00A95A7A">
        <w:tc>
          <w:tcPr>
            <w:tcW w:w="1749" w:type="dxa"/>
          </w:tcPr>
          <w:p w14:paraId="368FD430" w14:textId="77777777" w:rsidR="00BB2035" w:rsidRPr="00046CEA" w:rsidRDefault="00BB2035" w:rsidP="00A95A7A">
            <w:pPr>
              <w:rPr>
                <w:rFonts w:ascii="Georgia" w:hAnsi="Georgia"/>
                <w:sz w:val="20"/>
                <w:szCs w:val="20"/>
              </w:rPr>
            </w:pPr>
            <w:proofErr w:type="spellStart"/>
            <w:r>
              <w:rPr>
                <w:rFonts w:ascii="Georgia" w:hAnsi="Georgia"/>
                <w:sz w:val="20"/>
                <w:szCs w:val="20"/>
              </w:rPr>
              <w:t>Public</w:t>
            </w:r>
            <w:proofErr w:type="spellEnd"/>
            <w:r>
              <w:rPr>
                <w:rFonts w:ascii="Georgia" w:hAnsi="Georgia"/>
                <w:sz w:val="20"/>
                <w:szCs w:val="20"/>
              </w:rPr>
              <w:t xml:space="preserve"> </w:t>
            </w:r>
            <w:proofErr w:type="spellStart"/>
            <w:r>
              <w:rPr>
                <w:rFonts w:ascii="Georgia" w:hAnsi="Georgia"/>
                <w:sz w:val="20"/>
                <w:szCs w:val="20"/>
              </w:rPr>
              <w:t>debt</w:t>
            </w:r>
            <w:proofErr w:type="spellEnd"/>
          </w:p>
        </w:tc>
        <w:tc>
          <w:tcPr>
            <w:tcW w:w="1749" w:type="dxa"/>
          </w:tcPr>
          <w:p w14:paraId="46CC1532" w14:textId="77777777" w:rsidR="00BB2035" w:rsidRDefault="00BB2035" w:rsidP="00A95A7A">
            <w:pPr>
              <w:jc w:val="center"/>
              <w:rPr>
                <w:rFonts w:ascii="Georgia" w:hAnsi="Georgia"/>
                <w:sz w:val="20"/>
                <w:szCs w:val="20"/>
              </w:rPr>
            </w:pPr>
            <w:r>
              <w:rPr>
                <w:rFonts w:ascii="Georgia" w:hAnsi="Georgia"/>
                <w:sz w:val="20"/>
                <w:szCs w:val="20"/>
              </w:rPr>
              <w:t>4.587***</w:t>
            </w:r>
          </w:p>
          <w:p w14:paraId="1E55FE40" w14:textId="77777777" w:rsidR="00BB2035" w:rsidRPr="000C156C" w:rsidRDefault="00BB2035" w:rsidP="00A95A7A">
            <w:pPr>
              <w:jc w:val="center"/>
              <w:rPr>
                <w:rFonts w:ascii="Georgia" w:hAnsi="Georgia"/>
                <w:sz w:val="20"/>
                <w:szCs w:val="20"/>
              </w:rPr>
            </w:pPr>
            <w:r>
              <w:rPr>
                <w:rFonts w:ascii="Georgia" w:hAnsi="Georgia"/>
                <w:sz w:val="20"/>
                <w:szCs w:val="20"/>
              </w:rPr>
              <w:t>(0.479)</w:t>
            </w:r>
          </w:p>
        </w:tc>
        <w:tc>
          <w:tcPr>
            <w:tcW w:w="1749" w:type="dxa"/>
          </w:tcPr>
          <w:p w14:paraId="6407A3FB" w14:textId="77777777" w:rsidR="00BB2035" w:rsidRDefault="00BB2035" w:rsidP="00A95A7A">
            <w:pPr>
              <w:jc w:val="center"/>
              <w:rPr>
                <w:rFonts w:ascii="Georgia" w:hAnsi="Georgia"/>
                <w:sz w:val="20"/>
                <w:szCs w:val="20"/>
              </w:rPr>
            </w:pPr>
            <w:r>
              <w:rPr>
                <w:rFonts w:ascii="Georgia" w:hAnsi="Georgia"/>
                <w:sz w:val="20"/>
                <w:szCs w:val="20"/>
              </w:rPr>
              <w:t>5.367***</w:t>
            </w:r>
          </w:p>
          <w:p w14:paraId="142AC002" w14:textId="77777777" w:rsidR="00BB2035" w:rsidRPr="000C156C" w:rsidRDefault="00BB2035" w:rsidP="00A95A7A">
            <w:pPr>
              <w:jc w:val="center"/>
              <w:rPr>
                <w:rFonts w:ascii="Georgia" w:hAnsi="Georgia"/>
                <w:sz w:val="20"/>
                <w:szCs w:val="20"/>
              </w:rPr>
            </w:pPr>
            <w:r>
              <w:rPr>
                <w:rFonts w:ascii="Georgia" w:hAnsi="Georgia"/>
                <w:sz w:val="20"/>
                <w:szCs w:val="20"/>
              </w:rPr>
              <w:t>(0.517)</w:t>
            </w:r>
          </w:p>
        </w:tc>
        <w:tc>
          <w:tcPr>
            <w:tcW w:w="1749" w:type="dxa"/>
          </w:tcPr>
          <w:p w14:paraId="4714CED0" w14:textId="77777777" w:rsidR="00BB2035" w:rsidRDefault="00BB2035" w:rsidP="00A95A7A">
            <w:pPr>
              <w:jc w:val="center"/>
              <w:rPr>
                <w:rFonts w:ascii="Georgia" w:hAnsi="Georgia"/>
                <w:sz w:val="20"/>
                <w:szCs w:val="20"/>
              </w:rPr>
            </w:pPr>
            <w:r>
              <w:rPr>
                <w:rFonts w:ascii="Georgia" w:hAnsi="Georgia"/>
                <w:sz w:val="20"/>
                <w:szCs w:val="20"/>
              </w:rPr>
              <w:t>5.115***</w:t>
            </w:r>
          </w:p>
          <w:p w14:paraId="044EE359" w14:textId="77777777" w:rsidR="00BB2035" w:rsidRPr="000C156C" w:rsidRDefault="00BB2035" w:rsidP="00A95A7A">
            <w:pPr>
              <w:jc w:val="center"/>
              <w:rPr>
                <w:rFonts w:ascii="Georgia" w:hAnsi="Georgia"/>
                <w:sz w:val="20"/>
                <w:szCs w:val="20"/>
              </w:rPr>
            </w:pPr>
            <w:r>
              <w:rPr>
                <w:rFonts w:ascii="Georgia" w:hAnsi="Georgia"/>
                <w:sz w:val="20"/>
                <w:szCs w:val="20"/>
              </w:rPr>
              <w:t>(0.467)</w:t>
            </w:r>
          </w:p>
        </w:tc>
        <w:tc>
          <w:tcPr>
            <w:tcW w:w="1749" w:type="dxa"/>
          </w:tcPr>
          <w:p w14:paraId="61748261" w14:textId="77777777" w:rsidR="00BB2035" w:rsidRDefault="00BB2035" w:rsidP="00A95A7A">
            <w:pPr>
              <w:jc w:val="center"/>
              <w:rPr>
                <w:rFonts w:ascii="Georgia" w:hAnsi="Georgia"/>
                <w:sz w:val="20"/>
                <w:szCs w:val="20"/>
              </w:rPr>
            </w:pPr>
            <w:r>
              <w:rPr>
                <w:rFonts w:ascii="Georgia" w:hAnsi="Georgia"/>
                <w:sz w:val="20"/>
                <w:szCs w:val="20"/>
              </w:rPr>
              <w:t>5.115***</w:t>
            </w:r>
          </w:p>
          <w:p w14:paraId="4DBAB428" w14:textId="77777777" w:rsidR="00BB2035" w:rsidRPr="000C156C" w:rsidRDefault="00BB2035" w:rsidP="00A95A7A">
            <w:pPr>
              <w:jc w:val="center"/>
              <w:rPr>
                <w:rFonts w:ascii="Georgia" w:hAnsi="Georgia"/>
                <w:sz w:val="20"/>
                <w:szCs w:val="20"/>
              </w:rPr>
            </w:pPr>
            <w:r>
              <w:rPr>
                <w:rFonts w:ascii="Georgia" w:hAnsi="Georgia"/>
                <w:sz w:val="20"/>
                <w:szCs w:val="20"/>
              </w:rPr>
              <w:t>(0.467)</w:t>
            </w:r>
          </w:p>
        </w:tc>
        <w:tc>
          <w:tcPr>
            <w:tcW w:w="1749" w:type="dxa"/>
          </w:tcPr>
          <w:p w14:paraId="0E9E321C" w14:textId="77777777" w:rsidR="00BB2035" w:rsidRDefault="00BB2035" w:rsidP="00A95A7A">
            <w:pPr>
              <w:jc w:val="center"/>
              <w:rPr>
                <w:rFonts w:ascii="Georgia" w:hAnsi="Georgia"/>
                <w:sz w:val="20"/>
                <w:szCs w:val="20"/>
              </w:rPr>
            </w:pPr>
            <w:r>
              <w:rPr>
                <w:rFonts w:ascii="Georgia" w:hAnsi="Georgia"/>
                <w:sz w:val="20"/>
                <w:szCs w:val="20"/>
              </w:rPr>
              <w:t>5.115***</w:t>
            </w:r>
          </w:p>
          <w:p w14:paraId="65F50BE6" w14:textId="77777777" w:rsidR="00BB2035" w:rsidRPr="000C156C" w:rsidRDefault="00BB2035" w:rsidP="00A95A7A">
            <w:pPr>
              <w:jc w:val="center"/>
              <w:rPr>
                <w:rFonts w:ascii="Georgia" w:hAnsi="Georgia"/>
                <w:sz w:val="20"/>
                <w:szCs w:val="20"/>
              </w:rPr>
            </w:pPr>
            <w:r>
              <w:rPr>
                <w:rFonts w:ascii="Georgia" w:hAnsi="Georgia"/>
                <w:sz w:val="20"/>
                <w:szCs w:val="20"/>
              </w:rPr>
              <w:t>(0.467)</w:t>
            </w:r>
          </w:p>
        </w:tc>
        <w:tc>
          <w:tcPr>
            <w:tcW w:w="1750" w:type="dxa"/>
          </w:tcPr>
          <w:p w14:paraId="04D66B72" w14:textId="77777777" w:rsidR="00BB2035" w:rsidRDefault="00BB2035" w:rsidP="00A95A7A">
            <w:pPr>
              <w:jc w:val="center"/>
              <w:rPr>
                <w:rFonts w:ascii="Georgia" w:hAnsi="Georgia"/>
                <w:sz w:val="20"/>
                <w:szCs w:val="20"/>
              </w:rPr>
            </w:pPr>
            <w:r>
              <w:rPr>
                <w:rFonts w:ascii="Georgia" w:hAnsi="Georgia"/>
                <w:sz w:val="20"/>
                <w:szCs w:val="20"/>
              </w:rPr>
              <w:t>4.566***</w:t>
            </w:r>
          </w:p>
          <w:p w14:paraId="30E4B5AE" w14:textId="77777777" w:rsidR="00BB2035" w:rsidRPr="000C156C" w:rsidRDefault="00BB2035" w:rsidP="00A95A7A">
            <w:pPr>
              <w:jc w:val="center"/>
              <w:rPr>
                <w:rFonts w:ascii="Georgia" w:hAnsi="Georgia"/>
                <w:sz w:val="20"/>
                <w:szCs w:val="20"/>
              </w:rPr>
            </w:pPr>
            <w:r>
              <w:rPr>
                <w:rFonts w:ascii="Georgia" w:hAnsi="Georgia"/>
                <w:sz w:val="20"/>
                <w:szCs w:val="20"/>
              </w:rPr>
              <w:t>(0.478)</w:t>
            </w:r>
          </w:p>
        </w:tc>
        <w:tc>
          <w:tcPr>
            <w:tcW w:w="1750" w:type="dxa"/>
          </w:tcPr>
          <w:p w14:paraId="511A8FB4" w14:textId="77777777" w:rsidR="00BB2035" w:rsidRDefault="00BB2035" w:rsidP="00A95A7A">
            <w:pPr>
              <w:jc w:val="center"/>
              <w:rPr>
                <w:rFonts w:ascii="Georgia" w:hAnsi="Georgia"/>
                <w:sz w:val="20"/>
                <w:szCs w:val="20"/>
              </w:rPr>
            </w:pPr>
            <w:r>
              <w:rPr>
                <w:rFonts w:ascii="Georgia" w:hAnsi="Georgia"/>
                <w:sz w:val="20"/>
                <w:szCs w:val="20"/>
              </w:rPr>
              <w:t>5.115***</w:t>
            </w:r>
          </w:p>
          <w:p w14:paraId="0307CEC7" w14:textId="77777777" w:rsidR="00BB2035" w:rsidRPr="000C156C" w:rsidRDefault="00BB2035" w:rsidP="00A95A7A">
            <w:pPr>
              <w:jc w:val="center"/>
              <w:rPr>
                <w:rFonts w:ascii="Georgia" w:hAnsi="Georgia"/>
                <w:sz w:val="20"/>
                <w:szCs w:val="20"/>
              </w:rPr>
            </w:pPr>
            <w:r>
              <w:rPr>
                <w:rFonts w:ascii="Georgia" w:hAnsi="Georgia"/>
                <w:sz w:val="20"/>
                <w:szCs w:val="20"/>
              </w:rPr>
              <w:t>(0.467)</w:t>
            </w:r>
          </w:p>
        </w:tc>
      </w:tr>
      <w:tr w:rsidR="00BB2035" w:rsidRPr="000C156C" w14:paraId="7BEEEA45" w14:textId="77777777" w:rsidTr="00A95A7A">
        <w:tc>
          <w:tcPr>
            <w:tcW w:w="1749" w:type="dxa"/>
          </w:tcPr>
          <w:p w14:paraId="1CA8E7BD" w14:textId="77777777" w:rsidR="00BB2035" w:rsidRPr="00046CEA" w:rsidRDefault="00BB2035" w:rsidP="00A95A7A">
            <w:pPr>
              <w:rPr>
                <w:rFonts w:ascii="Georgia" w:hAnsi="Georgia"/>
                <w:sz w:val="20"/>
                <w:szCs w:val="20"/>
              </w:rPr>
            </w:pPr>
            <w:proofErr w:type="spellStart"/>
            <w:r>
              <w:rPr>
                <w:rFonts w:ascii="Georgia" w:hAnsi="Georgia"/>
                <w:sz w:val="20"/>
                <w:szCs w:val="20"/>
              </w:rPr>
              <w:t>Covid</w:t>
            </w:r>
            <w:proofErr w:type="spellEnd"/>
            <w:r>
              <w:rPr>
                <w:rFonts w:ascii="Georgia" w:hAnsi="Georgia"/>
                <w:sz w:val="20"/>
                <w:szCs w:val="20"/>
              </w:rPr>
              <w:t xml:space="preserve"> cases</w:t>
            </w:r>
          </w:p>
        </w:tc>
        <w:tc>
          <w:tcPr>
            <w:tcW w:w="1749" w:type="dxa"/>
          </w:tcPr>
          <w:p w14:paraId="16CF00E0" w14:textId="77777777" w:rsidR="00BB2035" w:rsidRDefault="00BB2035" w:rsidP="00A95A7A">
            <w:pPr>
              <w:jc w:val="center"/>
              <w:rPr>
                <w:rFonts w:ascii="Georgia" w:hAnsi="Georgia"/>
                <w:sz w:val="20"/>
                <w:szCs w:val="20"/>
              </w:rPr>
            </w:pPr>
            <w:r>
              <w:rPr>
                <w:rFonts w:ascii="Georgia" w:hAnsi="Georgia"/>
                <w:sz w:val="20"/>
                <w:szCs w:val="20"/>
              </w:rPr>
              <w:t>111.986</w:t>
            </w:r>
          </w:p>
          <w:p w14:paraId="1E61423B" w14:textId="77777777" w:rsidR="00BB2035" w:rsidRPr="000C156C" w:rsidRDefault="00BB2035" w:rsidP="00A95A7A">
            <w:pPr>
              <w:jc w:val="center"/>
              <w:rPr>
                <w:rFonts w:ascii="Georgia" w:hAnsi="Georgia"/>
                <w:sz w:val="20"/>
                <w:szCs w:val="20"/>
              </w:rPr>
            </w:pPr>
            <w:r>
              <w:rPr>
                <w:rFonts w:ascii="Georgia" w:hAnsi="Georgia"/>
                <w:sz w:val="20"/>
                <w:szCs w:val="20"/>
              </w:rPr>
              <w:t>(116.496)</w:t>
            </w:r>
          </w:p>
        </w:tc>
        <w:tc>
          <w:tcPr>
            <w:tcW w:w="1749" w:type="dxa"/>
          </w:tcPr>
          <w:p w14:paraId="14369566" w14:textId="77777777" w:rsidR="00BB2035" w:rsidRDefault="00BB2035" w:rsidP="00A95A7A">
            <w:pPr>
              <w:jc w:val="center"/>
              <w:rPr>
                <w:rFonts w:ascii="Georgia" w:hAnsi="Georgia"/>
                <w:sz w:val="20"/>
                <w:szCs w:val="20"/>
              </w:rPr>
            </w:pPr>
            <w:r>
              <w:rPr>
                <w:rFonts w:ascii="Georgia" w:hAnsi="Georgia"/>
                <w:sz w:val="20"/>
                <w:szCs w:val="20"/>
              </w:rPr>
              <w:t>215.958*</w:t>
            </w:r>
          </w:p>
          <w:p w14:paraId="0D0E13DE" w14:textId="77777777" w:rsidR="00BB2035" w:rsidRPr="000C156C" w:rsidRDefault="00BB2035" w:rsidP="00A95A7A">
            <w:pPr>
              <w:jc w:val="center"/>
              <w:rPr>
                <w:rFonts w:ascii="Georgia" w:hAnsi="Georgia"/>
                <w:sz w:val="20"/>
                <w:szCs w:val="20"/>
              </w:rPr>
            </w:pPr>
            <w:r>
              <w:rPr>
                <w:rFonts w:ascii="Georgia" w:hAnsi="Georgia"/>
                <w:sz w:val="20"/>
                <w:szCs w:val="20"/>
              </w:rPr>
              <w:t>(129.837)</w:t>
            </w:r>
          </w:p>
        </w:tc>
        <w:tc>
          <w:tcPr>
            <w:tcW w:w="1749" w:type="dxa"/>
          </w:tcPr>
          <w:p w14:paraId="701CECC2" w14:textId="77777777" w:rsidR="00BB2035" w:rsidRDefault="00BB2035" w:rsidP="00A95A7A">
            <w:pPr>
              <w:jc w:val="center"/>
              <w:rPr>
                <w:rFonts w:ascii="Georgia" w:hAnsi="Georgia"/>
                <w:sz w:val="20"/>
                <w:szCs w:val="20"/>
              </w:rPr>
            </w:pPr>
            <w:r>
              <w:rPr>
                <w:rFonts w:ascii="Georgia" w:hAnsi="Georgia"/>
                <w:sz w:val="20"/>
                <w:szCs w:val="20"/>
              </w:rPr>
              <w:t>150.919***</w:t>
            </w:r>
          </w:p>
          <w:p w14:paraId="20B3C8C3" w14:textId="77777777" w:rsidR="00BB2035" w:rsidRPr="000C156C" w:rsidRDefault="00BB2035" w:rsidP="00A95A7A">
            <w:pPr>
              <w:jc w:val="center"/>
              <w:rPr>
                <w:rFonts w:ascii="Georgia" w:hAnsi="Georgia"/>
                <w:sz w:val="20"/>
                <w:szCs w:val="20"/>
              </w:rPr>
            </w:pPr>
            <w:r>
              <w:rPr>
                <w:rFonts w:ascii="Georgia" w:hAnsi="Georgia"/>
                <w:sz w:val="20"/>
                <w:szCs w:val="20"/>
              </w:rPr>
              <w:t>(45.924)</w:t>
            </w:r>
          </w:p>
        </w:tc>
        <w:tc>
          <w:tcPr>
            <w:tcW w:w="1749" w:type="dxa"/>
          </w:tcPr>
          <w:p w14:paraId="2C29A51A" w14:textId="77777777" w:rsidR="00BB2035" w:rsidRDefault="00BB2035" w:rsidP="00A95A7A">
            <w:pPr>
              <w:jc w:val="center"/>
              <w:rPr>
                <w:rFonts w:ascii="Georgia" w:hAnsi="Georgia"/>
                <w:sz w:val="20"/>
                <w:szCs w:val="20"/>
              </w:rPr>
            </w:pPr>
            <w:r>
              <w:rPr>
                <w:rFonts w:ascii="Georgia" w:hAnsi="Georgia"/>
                <w:sz w:val="20"/>
                <w:szCs w:val="20"/>
              </w:rPr>
              <w:t>150.919***</w:t>
            </w:r>
          </w:p>
          <w:p w14:paraId="54AF9C21" w14:textId="77777777" w:rsidR="00BB2035" w:rsidRPr="000C156C" w:rsidRDefault="00BB2035" w:rsidP="00A95A7A">
            <w:pPr>
              <w:jc w:val="center"/>
              <w:rPr>
                <w:rFonts w:ascii="Georgia" w:hAnsi="Georgia"/>
                <w:sz w:val="20"/>
                <w:szCs w:val="20"/>
              </w:rPr>
            </w:pPr>
            <w:r>
              <w:rPr>
                <w:rFonts w:ascii="Georgia" w:hAnsi="Georgia"/>
                <w:sz w:val="20"/>
                <w:szCs w:val="20"/>
              </w:rPr>
              <w:t>(45.924)</w:t>
            </w:r>
          </w:p>
        </w:tc>
        <w:tc>
          <w:tcPr>
            <w:tcW w:w="1749" w:type="dxa"/>
          </w:tcPr>
          <w:p w14:paraId="700574FA" w14:textId="77777777" w:rsidR="00BB2035" w:rsidRDefault="00BB2035" w:rsidP="00A95A7A">
            <w:pPr>
              <w:jc w:val="center"/>
              <w:rPr>
                <w:rFonts w:ascii="Georgia" w:hAnsi="Georgia"/>
                <w:sz w:val="20"/>
                <w:szCs w:val="20"/>
              </w:rPr>
            </w:pPr>
            <w:r>
              <w:rPr>
                <w:rFonts w:ascii="Georgia" w:hAnsi="Georgia"/>
                <w:sz w:val="20"/>
                <w:szCs w:val="20"/>
              </w:rPr>
              <w:t>150.919***</w:t>
            </w:r>
          </w:p>
          <w:p w14:paraId="1C65969B" w14:textId="77777777" w:rsidR="00BB2035" w:rsidRPr="000C156C" w:rsidRDefault="00BB2035" w:rsidP="00A95A7A">
            <w:pPr>
              <w:jc w:val="center"/>
              <w:rPr>
                <w:rFonts w:ascii="Georgia" w:hAnsi="Georgia"/>
                <w:sz w:val="20"/>
                <w:szCs w:val="20"/>
              </w:rPr>
            </w:pPr>
            <w:r>
              <w:rPr>
                <w:rFonts w:ascii="Georgia" w:hAnsi="Georgia"/>
                <w:sz w:val="20"/>
                <w:szCs w:val="20"/>
              </w:rPr>
              <w:t>(45.924)</w:t>
            </w:r>
          </w:p>
        </w:tc>
        <w:tc>
          <w:tcPr>
            <w:tcW w:w="1750" w:type="dxa"/>
          </w:tcPr>
          <w:p w14:paraId="004F6E7C" w14:textId="77777777" w:rsidR="00BB2035" w:rsidRDefault="00BB2035" w:rsidP="00A95A7A">
            <w:pPr>
              <w:jc w:val="center"/>
              <w:rPr>
                <w:rFonts w:ascii="Georgia" w:hAnsi="Georgia"/>
                <w:sz w:val="20"/>
                <w:szCs w:val="20"/>
              </w:rPr>
            </w:pPr>
            <w:r>
              <w:rPr>
                <w:rFonts w:ascii="Georgia" w:hAnsi="Georgia"/>
                <w:sz w:val="20"/>
                <w:szCs w:val="20"/>
              </w:rPr>
              <w:t>109.171</w:t>
            </w:r>
          </w:p>
          <w:p w14:paraId="024E4B0A" w14:textId="77777777" w:rsidR="00BB2035" w:rsidRPr="000C156C" w:rsidRDefault="00BB2035" w:rsidP="00A95A7A">
            <w:pPr>
              <w:jc w:val="center"/>
              <w:rPr>
                <w:rFonts w:ascii="Georgia" w:hAnsi="Georgia"/>
                <w:sz w:val="20"/>
                <w:szCs w:val="20"/>
              </w:rPr>
            </w:pPr>
            <w:r>
              <w:rPr>
                <w:rFonts w:ascii="Georgia" w:hAnsi="Georgia"/>
                <w:sz w:val="20"/>
                <w:szCs w:val="20"/>
              </w:rPr>
              <w:t>(116.212)</w:t>
            </w:r>
          </w:p>
        </w:tc>
        <w:tc>
          <w:tcPr>
            <w:tcW w:w="1750" w:type="dxa"/>
          </w:tcPr>
          <w:p w14:paraId="10A176C2" w14:textId="77777777" w:rsidR="00BB2035" w:rsidRDefault="00BB2035" w:rsidP="00A95A7A">
            <w:pPr>
              <w:jc w:val="center"/>
              <w:rPr>
                <w:rFonts w:ascii="Georgia" w:hAnsi="Georgia"/>
                <w:sz w:val="20"/>
                <w:szCs w:val="20"/>
              </w:rPr>
            </w:pPr>
            <w:r>
              <w:rPr>
                <w:rFonts w:ascii="Georgia" w:hAnsi="Georgia"/>
                <w:sz w:val="20"/>
                <w:szCs w:val="20"/>
              </w:rPr>
              <w:t>150.919***</w:t>
            </w:r>
          </w:p>
          <w:p w14:paraId="1D55B434" w14:textId="77777777" w:rsidR="00BB2035" w:rsidRPr="000C156C" w:rsidRDefault="00BB2035" w:rsidP="00A95A7A">
            <w:pPr>
              <w:jc w:val="center"/>
              <w:rPr>
                <w:rFonts w:ascii="Georgia" w:hAnsi="Georgia"/>
                <w:sz w:val="20"/>
                <w:szCs w:val="20"/>
              </w:rPr>
            </w:pPr>
            <w:r>
              <w:rPr>
                <w:rFonts w:ascii="Georgia" w:hAnsi="Georgia"/>
                <w:sz w:val="20"/>
                <w:szCs w:val="20"/>
              </w:rPr>
              <w:t>(45.924)</w:t>
            </w:r>
          </w:p>
        </w:tc>
      </w:tr>
      <w:tr w:rsidR="00BB2035" w:rsidRPr="000C156C" w14:paraId="556997F0" w14:textId="77777777" w:rsidTr="00A95A7A">
        <w:tc>
          <w:tcPr>
            <w:tcW w:w="1749" w:type="dxa"/>
          </w:tcPr>
          <w:p w14:paraId="179E442E" w14:textId="77777777" w:rsidR="00BB2035" w:rsidRDefault="00BB2035" w:rsidP="00A95A7A">
            <w:pPr>
              <w:rPr>
                <w:rFonts w:ascii="Georgia" w:hAnsi="Georgia"/>
                <w:sz w:val="20"/>
                <w:szCs w:val="20"/>
              </w:rPr>
            </w:pPr>
            <w:proofErr w:type="spellStart"/>
            <w:r>
              <w:rPr>
                <w:rFonts w:ascii="Georgia" w:hAnsi="Georgia"/>
                <w:sz w:val="20"/>
                <w:szCs w:val="20"/>
              </w:rPr>
              <w:t>Subnational</w:t>
            </w:r>
            <w:proofErr w:type="spellEnd"/>
          </w:p>
          <w:p w14:paraId="2DAA522F" w14:textId="77777777" w:rsidR="00BB2035" w:rsidRPr="00046CEA" w:rsidRDefault="00BB2035" w:rsidP="00A95A7A">
            <w:pPr>
              <w:rPr>
                <w:rFonts w:ascii="Georgia" w:hAnsi="Georgia"/>
                <w:sz w:val="20"/>
                <w:szCs w:val="20"/>
              </w:rPr>
            </w:pPr>
            <w:proofErr w:type="spellStart"/>
            <w:r>
              <w:rPr>
                <w:rFonts w:ascii="Georgia" w:hAnsi="Georgia"/>
                <w:sz w:val="20"/>
                <w:szCs w:val="20"/>
              </w:rPr>
              <w:t>expenditure</w:t>
            </w:r>
            <w:proofErr w:type="spellEnd"/>
          </w:p>
        </w:tc>
        <w:tc>
          <w:tcPr>
            <w:tcW w:w="1749" w:type="dxa"/>
          </w:tcPr>
          <w:p w14:paraId="7A1F94C3" w14:textId="77777777" w:rsidR="00BB2035" w:rsidRDefault="00BB2035" w:rsidP="00A95A7A">
            <w:pPr>
              <w:jc w:val="center"/>
              <w:rPr>
                <w:rFonts w:ascii="Georgia" w:hAnsi="Georgia"/>
                <w:sz w:val="20"/>
                <w:szCs w:val="20"/>
              </w:rPr>
            </w:pPr>
            <w:r>
              <w:rPr>
                <w:rFonts w:ascii="Georgia" w:hAnsi="Georgia"/>
                <w:sz w:val="20"/>
                <w:szCs w:val="20"/>
              </w:rPr>
              <w:t>-26.457***</w:t>
            </w:r>
          </w:p>
          <w:p w14:paraId="289AE5D1" w14:textId="77777777" w:rsidR="00BB2035" w:rsidRPr="000C156C" w:rsidRDefault="00BB2035" w:rsidP="00A95A7A">
            <w:pPr>
              <w:jc w:val="center"/>
              <w:rPr>
                <w:rFonts w:ascii="Georgia" w:hAnsi="Georgia"/>
                <w:sz w:val="20"/>
                <w:szCs w:val="20"/>
              </w:rPr>
            </w:pPr>
            <w:r>
              <w:rPr>
                <w:rFonts w:ascii="Georgia" w:hAnsi="Georgia"/>
                <w:sz w:val="20"/>
                <w:szCs w:val="20"/>
              </w:rPr>
              <w:t>(3.486)</w:t>
            </w:r>
          </w:p>
        </w:tc>
        <w:tc>
          <w:tcPr>
            <w:tcW w:w="1749" w:type="dxa"/>
          </w:tcPr>
          <w:p w14:paraId="596F48D5" w14:textId="77777777" w:rsidR="00BB2035" w:rsidRPr="000C156C" w:rsidRDefault="00BB2035" w:rsidP="00A95A7A">
            <w:pPr>
              <w:jc w:val="center"/>
              <w:rPr>
                <w:rFonts w:ascii="Georgia" w:hAnsi="Georgia"/>
                <w:sz w:val="20"/>
                <w:szCs w:val="20"/>
              </w:rPr>
            </w:pPr>
          </w:p>
        </w:tc>
        <w:tc>
          <w:tcPr>
            <w:tcW w:w="1749" w:type="dxa"/>
          </w:tcPr>
          <w:p w14:paraId="1D49FF47" w14:textId="77777777" w:rsidR="00BB2035" w:rsidRPr="000C156C" w:rsidRDefault="00BB2035" w:rsidP="00A95A7A">
            <w:pPr>
              <w:jc w:val="center"/>
              <w:rPr>
                <w:rFonts w:ascii="Georgia" w:hAnsi="Georgia"/>
                <w:sz w:val="20"/>
                <w:szCs w:val="20"/>
              </w:rPr>
            </w:pPr>
          </w:p>
        </w:tc>
        <w:tc>
          <w:tcPr>
            <w:tcW w:w="1749" w:type="dxa"/>
          </w:tcPr>
          <w:p w14:paraId="3AD30FD9" w14:textId="77777777" w:rsidR="00BB2035" w:rsidRPr="000C156C" w:rsidRDefault="00BB2035" w:rsidP="00A95A7A">
            <w:pPr>
              <w:jc w:val="center"/>
              <w:rPr>
                <w:rFonts w:ascii="Georgia" w:hAnsi="Georgia"/>
                <w:sz w:val="20"/>
                <w:szCs w:val="20"/>
              </w:rPr>
            </w:pPr>
          </w:p>
        </w:tc>
        <w:tc>
          <w:tcPr>
            <w:tcW w:w="1749" w:type="dxa"/>
          </w:tcPr>
          <w:p w14:paraId="4E13D57E" w14:textId="77777777" w:rsidR="00BB2035" w:rsidRPr="000C156C" w:rsidRDefault="00BB2035" w:rsidP="00A95A7A">
            <w:pPr>
              <w:jc w:val="center"/>
              <w:rPr>
                <w:rFonts w:ascii="Georgia" w:hAnsi="Georgia"/>
                <w:sz w:val="20"/>
                <w:szCs w:val="20"/>
              </w:rPr>
            </w:pPr>
          </w:p>
        </w:tc>
        <w:tc>
          <w:tcPr>
            <w:tcW w:w="1750" w:type="dxa"/>
          </w:tcPr>
          <w:p w14:paraId="69F21E8F" w14:textId="77777777" w:rsidR="00BB2035" w:rsidRDefault="00BB2035" w:rsidP="00A95A7A">
            <w:pPr>
              <w:jc w:val="center"/>
              <w:rPr>
                <w:rFonts w:ascii="Georgia" w:hAnsi="Georgia"/>
                <w:sz w:val="20"/>
                <w:szCs w:val="20"/>
              </w:rPr>
            </w:pPr>
            <w:r>
              <w:rPr>
                <w:rFonts w:ascii="Georgia" w:hAnsi="Georgia"/>
                <w:sz w:val="20"/>
                <w:szCs w:val="20"/>
              </w:rPr>
              <w:t>-27.105***</w:t>
            </w:r>
          </w:p>
          <w:p w14:paraId="088B4159" w14:textId="77777777" w:rsidR="00BB2035" w:rsidRPr="000C156C" w:rsidRDefault="00BB2035" w:rsidP="00A95A7A">
            <w:pPr>
              <w:jc w:val="center"/>
              <w:rPr>
                <w:rFonts w:ascii="Georgia" w:hAnsi="Georgia"/>
                <w:sz w:val="20"/>
                <w:szCs w:val="20"/>
              </w:rPr>
            </w:pPr>
            <w:r>
              <w:rPr>
                <w:rFonts w:ascii="Georgia" w:hAnsi="Georgia"/>
                <w:sz w:val="20"/>
                <w:szCs w:val="20"/>
              </w:rPr>
              <w:t>(3.643)</w:t>
            </w:r>
          </w:p>
        </w:tc>
        <w:tc>
          <w:tcPr>
            <w:tcW w:w="1750" w:type="dxa"/>
          </w:tcPr>
          <w:p w14:paraId="6156AE4D" w14:textId="77777777" w:rsidR="00BB2035" w:rsidRPr="000C156C" w:rsidRDefault="00BB2035" w:rsidP="00A95A7A">
            <w:pPr>
              <w:jc w:val="center"/>
              <w:rPr>
                <w:rFonts w:ascii="Georgia" w:hAnsi="Georgia"/>
                <w:sz w:val="20"/>
                <w:szCs w:val="20"/>
              </w:rPr>
            </w:pPr>
          </w:p>
        </w:tc>
      </w:tr>
      <w:tr w:rsidR="00BB2035" w:rsidRPr="000C156C" w14:paraId="58D49DAF" w14:textId="77777777" w:rsidTr="00A95A7A">
        <w:tc>
          <w:tcPr>
            <w:tcW w:w="1749" w:type="dxa"/>
          </w:tcPr>
          <w:p w14:paraId="4EF6B578" w14:textId="77777777" w:rsidR="00BB2035" w:rsidRPr="00046CEA" w:rsidRDefault="00BB2035" w:rsidP="00A95A7A">
            <w:pPr>
              <w:rPr>
                <w:rFonts w:ascii="Georgia" w:hAnsi="Georgia"/>
                <w:sz w:val="20"/>
                <w:szCs w:val="20"/>
              </w:rPr>
            </w:pPr>
            <w:proofErr w:type="spellStart"/>
            <w:r>
              <w:rPr>
                <w:rFonts w:ascii="Georgia" w:hAnsi="Georgia"/>
                <w:sz w:val="20"/>
                <w:szCs w:val="20"/>
              </w:rPr>
              <w:t>Subnational</w:t>
            </w:r>
            <w:proofErr w:type="spellEnd"/>
            <w:r>
              <w:rPr>
                <w:rFonts w:ascii="Georgia" w:hAnsi="Georgia"/>
                <w:sz w:val="20"/>
                <w:szCs w:val="20"/>
              </w:rPr>
              <w:t xml:space="preserve"> </w:t>
            </w:r>
            <w:proofErr w:type="spellStart"/>
            <w:r>
              <w:rPr>
                <w:rFonts w:ascii="Georgia" w:hAnsi="Georgia"/>
                <w:sz w:val="20"/>
                <w:szCs w:val="20"/>
              </w:rPr>
              <w:t>taxes</w:t>
            </w:r>
            <w:proofErr w:type="spellEnd"/>
          </w:p>
        </w:tc>
        <w:tc>
          <w:tcPr>
            <w:tcW w:w="1749" w:type="dxa"/>
          </w:tcPr>
          <w:p w14:paraId="699C89EB" w14:textId="77777777" w:rsidR="00BB2035" w:rsidRPr="000C156C" w:rsidRDefault="00BB2035" w:rsidP="00A95A7A">
            <w:pPr>
              <w:jc w:val="center"/>
              <w:rPr>
                <w:rFonts w:ascii="Georgia" w:hAnsi="Georgia"/>
                <w:sz w:val="20"/>
                <w:szCs w:val="20"/>
              </w:rPr>
            </w:pPr>
          </w:p>
        </w:tc>
        <w:tc>
          <w:tcPr>
            <w:tcW w:w="1749" w:type="dxa"/>
          </w:tcPr>
          <w:p w14:paraId="3563E798" w14:textId="77777777" w:rsidR="00BB2035" w:rsidRDefault="00BB2035" w:rsidP="00A95A7A">
            <w:pPr>
              <w:jc w:val="center"/>
              <w:rPr>
                <w:rFonts w:ascii="Georgia" w:hAnsi="Georgia"/>
                <w:sz w:val="20"/>
                <w:szCs w:val="20"/>
              </w:rPr>
            </w:pPr>
            <w:r>
              <w:rPr>
                <w:rFonts w:ascii="Georgia" w:hAnsi="Georgia"/>
                <w:sz w:val="20"/>
                <w:szCs w:val="20"/>
              </w:rPr>
              <w:t>1.124</w:t>
            </w:r>
          </w:p>
          <w:p w14:paraId="54B88949" w14:textId="77777777" w:rsidR="00BB2035" w:rsidRPr="000C156C" w:rsidRDefault="00BB2035" w:rsidP="00A95A7A">
            <w:pPr>
              <w:jc w:val="center"/>
              <w:rPr>
                <w:rFonts w:ascii="Georgia" w:hAnsi="Georgia"/>
                <w:sz w:val="20"/>
                <w:szCs w:val="20"/>
              </w:rPr>
            </w:pPr>
            <w:r>
              <w:rPr>
                <w:rFonts w:ascii="Georgia" w:hAnsi="Georgia"/>
                <w:sz w:val="20"/>
                <w:szCs w:val="20"/>
              </w:rPr>
              <w:t>(5.531)</w:t>
            </w:r>
          </w:p>
        </w:tc>
        <w:tc>
          <w:tcPr>
            <w:tcW w:w="1749" w:type="dxa"/>
          </w:tcPr>
          <w:p w14:paraId="467791E8" w14:textId="77777777" w:rsidR="00BB2035" w:rsidRPr="000C156C" w:rsidRDefault="00BB2035" w:rsidP="00A95A7A">
            <w:pPr>
              <w:jc w:val="center"/>
              <w:rPr>
                <w:rFonts w:ascii="Georgia" w:hAnsi="Georgia"/>
                <w:sz w:val="20"/>
                <w:szCs w:val="20"/>
              </w:rPr>
            </w:pPr>
          </w:p>
        </w:tc>
        <w:tc>
          <w:tcPr>
            <w:tcW w:w="1749" w:type="dxa"/>
          </w:tcPr>
          <w:p w14:paraId="742549B2" w14:textId="77777777" w:rsidR="00BB2035" w:rsidRPr="000C156C" w:rsidRDefault="00BB2035" w:rsidP="00A95A7A">
            <w:pPr>
              <w:jc w:val="center"/>
              <w:rPr>
                <w:rFonts w:ascii="Georgia" w:hAnsi="Georgia"/>
                <w:sz w:val="20"/>
                <w:szCs w:val="20"/>
              </w:rPr>
            </w:pPr>
          </w:p>
        </w:tc>
        <w:tc>
          <w:tcPr>
            <w:tcW w:w="1749" w:type="dxa"/>
          </w:tcPr>
          <w:p w14:paraId="55891864" w14:textId="77777777" w:rsidR="00BB2035" w:rsidRPr="000C156C" w:rsidRDefault="00BB2035" w:rsidP="00A95A7A">
            <w:pPr>
              <w:jc w:val="center"/>
              <w:rPr>
                <w:rFonts w:ascii="Georgia" w:hAnsi="Georgia"/>
                <w:sz w:val="20"/>
                <w:szCs w:val="20"/>
              </w:rPr>
            </w:pPr>
          </w:p>
        </w:tc>
        <w:tc>
          <w:tcPr>
            <w:tcW w:w="1750" w:type="dxa"/>
          </w:tcPr>
          <w:p w14:paraId="07798F5F" w14:textId="77777777" w:rsidR="00BB2035" w:rsidRDefault="00BB2035" w:rsidP="00A95A7A">
            <w:pPr>
              <w:jc w:val="center"/>
              <w:rPr>
                <w:rFonts w:ascii="Georgia" w:hAnsi="Georgia"/>
                <w:sz w:val="20"/>
                <w:szCs w:val="20"/>
              </w:rPr>
            </w:pPr>
            <w:r>
              <w:rPr>
                <w:rFonts w:ascii="Georgia" w:hAnsi="Georgia"/>
                <w:sz w:val="20"/>
                <w:szCs w:val="20"/>
              </w:rPr>
              <w:t>-4.8851</w:t>
            </w:r>
          </w:p>
          <w:p w14:paraId="5D7DD739" w14:textId="77777777" w:rsidR="00BB2035" w:rsidRPr="000C156C" w:rsidRDefault="00BB2035" w:rsidP="00A95A7A">
            <w:pPr>
              <w:jc w:val="center"/>
              <w:rPr>
                <w:rFonts w:ascii="Georgia" w:hAnsi="Georgia"/>
                <w:sz w:val="20"/>
                <w:szCs w:val="20"/>
              </w:rPr>
            </w:pPr>
            <w:r>
              <w:rPr>
                <w:rFonts w:ascii="Georgia" w:hAnsi="Georgia"/>
                <w:sz w:val="20"/>
                <w:szCs w:val="20"/>
              </w:rPr>
              <w:t>(5.628)</w:t>
            </w:r>
          </w:p>
        </w:tc>
        <w:tc>
          <w:tcPr>
            <w:tcW w:w="1750" w:type="dxa"/>
          </w:tcPr>
          <w:p w14:paraId="3FB689E3" w14:textId="77777777" w:rsidR="00BB2035" w:rsidRPr="000C156C" w:rsidRDefault="00BB2035" w:rsidP="00A95A7A">
            <w:pPr>
              <w:jc w:val="center"/>
              <w:rPr>
                <w:rFonts w:ascii="Georgia" w:hAnsi="Georgia"/>
                <w:sz w:val="20"/>
                <w:szCs w:val="20"/>
              </w:rPr>
            </w:pPr>
          </w:p>
        </w:tc>
      </w:tr>
      <w:tr w:rsidR="00BB2035" w:rsidRPr="000C156C" w14:paraId="0ECCCE1F" w14:textId="77777777" w:rsidTr="00A95A7A">
        <w:tc>
          <w:tcPr>
            <w:tcW w:w="1749" w:type="dxa"/>
          </w:tcPr>
          <w:p w14:paraId="6FB222B4" w14:textId="77777777" w:rsidR="00BB2035" w:rsidRPr="00046CEA" w:rsidRDefault="00BB2035" w:rsidP="00A95A7A">
            <w:pPr>
              <w:rPr>
                <w:rFonts w:ascii="Georgia" w:hAnsi="Georgia"/>
                <w:sz w:val="20"/>
                <w:szCs w:val="20"/>
              </w:rPr>
            </w:pPr>
            <w:r>
              <w:rPr>
                <w:rFonts w:ascii="Georgia" w:hAnsi="Georgia"/>
                <w:sz w:val="20"/>
                <w:szCs w:val="20"/>
              </w:rPr>
              <w:t>RAI</w:t>
            </w:r>
          </w:p>
        </w:tc>
        <w:tc>
          <w:tcPr>
            <w:tcW w:w="1749" w:type="dxa"/>
          </w:tcPr>
          <w:p w14:paraId="1FEA5552" w14:textId="77777777" w:rsidR="00BB2035" w:rsidRPr="000C156C" w:rsidRDefault="00BB2035" w:rsidP="00A95A7A">
            <w:pPr>
              <w:jc w:val="center"/>
              <w:rPr>
                <w:rFonts w:ascii="Georgia" w:hAnsi="Georgia"/>
                <w:sz w:val="20"/>
                <w:szCs w:val="20"/>
              </w:rPr>
            </w:pPr>
          </w:p>
        </w:tc>
        <w:tc>
          <w:tcPr>
            <w:tcW w:w="1749" w:type="dxa"/>
          </w:tcPr>
          <w:p w14:paraId="7BD7DD10" w14:textId="77777777" w:rsidR="00BB2035" w:rsidRPr="000C156C" w:rsidRDefault="00BB2035" w:rsidP="00A95A7A">
            <w:pPr>
              <w:jc w:val="center"/>
              <w:rPr>
                <w:rFonts w:ascii="Georgia" w:hAnsi="Georgia"/>
                <w:sz w:val="20"/>
                <w:szCs w:val="20"/>
              </w:rPr>
            </w:pPr>
          </w:p>
        </w:tc>
        <w:tc>
          <w:tcPr>
            <w:tcW w:w="1749" w:type="dxa"/>
          </w:tcPr>
          <w:p w14:paraId="2348AA72" w14:textId="77777777" w:rsidR="00BB2035" w:rsidRDefault="00BB2035" w:rsidP="00A95A7A">
            <w:pPr>
              <w:jc w:val="center"/>
              <w:rPr>
                <w:rFonts w:ascii="Georgia" w:hAnsi="Georgia"/>
                <w:sz w:val="20"/>
                <w:szCs w:val="20"/>
              </w:rPr>
            </w:pPr>
            <w:r>
              <w:rPr>
                <w:rFonts w:ascii="Georgia" w:hAnsi="Georgia"/>
                <w:sz w:val="20"/>
                <w:szCs w:val="20"/>
              </w:rPr>
              <w:t>-12.939***</w:t>
            </w:r>
          </w:p>
          <w:p w14:paraId="35BFA62A" w14:textId="77777777" w:rsidR="00BB2035" w:rsidRPr="000C156C" w:rsidRDefault="00BB2035" w:rsidP="00A95A7A">
            <w:pPr>
              <w:jc w:val="center"/>
              <w:rPr>
                <w:rFonts w:ascii="Georgia" w:hAnsi="Georgia"/>
                <w:sz w:val="20"/>
                <w:szCs w:val="20"/>
              </w:rPr>
            </w:pPr>
            <w:r>
              <w:rPr>
                <w:rFonts w:ascii="Georgia" w:hAnsi="Georgia"/>
                <w:sz w:val="20"/>
                <w:szCs w:val="20"/>
              </w:rPr>
              <w:t>(1.988)</w:t>
            </w:r>
          </w:p>
        </w:tc>
        <w:tc>
          <w:tcPr>
            <w:tcW w:w="1749" w:type="dxa"/>
          </w:tcPr>
          <w:p w14:paraId="14566F6E" w14:textId="77777777" w:rsidR="00BB2035" w:rsidRPr="000C156C" w:rsidRDefault="00BB2035" w:rsidP="00A95A7A">
            <w:pPr>
              <w:jc w:val="center"/>
              <w:rPr>
                <w:rFonts w:ascii="Georgia" w:hAnsi="Georgia"/>
                <w:sz w:val="20"/>
                <w:szCs w:val="20"/>
              </w:rPr>
            </w:pPr>
          </w:p>
        </w:tc>
        <w:tc>
          <w:tcPr>
            <w:tcW w:w="1749" w:type="dxa"/>
          </w:tcPr>
          <w:p w14:paraId="52FD7E17" w14:textId="77777777" w:rsidR="00BB2035" w:rsidRPr="000C156C" w:rsidRDefault="00BB2035" w:rsidP="00A95A7A">
            <w:pPr>
              <w:jc w:val="center"/>
              <w:rPr>
                <w:rFonts w:ascii="Georgia" w:hAnsi="Georgia"/>
                <w:sz w:val="20"/>
                <w:szCs w:val="20"/>
              </w:rPr>
            </w:pPr>
          </w:p>
        </w:tc>
        <w:tc>
          <w:tcPr>
            <w:tcW w:w="1750" w:type="dxa"/>
          </w:tcPr>
          <w:p w14:paraId="61DB1BDC" w14:textId="77777777" w:rsidR="00BB2035" w:rsidRDefault="00BB2035" w:rsidP="00A95A7A">
            <w:pPr>
              <w:jc w:val="center"/>
              <w:rPr>
                <w:rFonts w:ascii="Georgia" w:hAnsi="Georgia"/>
                <w:sz w:val="20"/>
                <w:szCs w:val="20"/>
              </w:rPr>
            </w:pPr>
            <w:r>
              <w:rPr>
                <w:rFonts w:ascii="Georgia" w:hAnsi="Georgia"/>
                <w:sz w:val="20"/>
                <w:szCs w:val="20"/>
              </w:rPr>
              <w:t>-20.886***</w:t>
            </w:r>
          </w:p>
          <w:p w14:paraId="2DC8A928" w14:textId="77777777" w:rsidR="00BB2035" w:rsidRPr="000C156C" w:rsidRDefault="00BB2035" w:rsidP="00A95A7A">
            <w:pPr>
              <w:jc w:val="center"/>
              <w:rPr>
                <w:rFonts w:ascii="Georgia" w:hAnsi="Georgia"/>
                <w:sz w:val="20"/>
                <w:szCs w:val="20"/>
              </w:rPr>
            </w:pPr>
            <w:r>
              <w:rPr>
                <w:rFonts w:ascii="Georgia" w:hAnsi="Georgia"/>
                <w:sz w:val="20"/>
                <w:szCs w:val="20"/>
              </w:rPr>
              <w:t>(4.333)</w:t>
            </w:r>
          </w:p>
        </w:tc>
        <w:tc>
          <w:tcPr>
            <w:tcW w:w="1750" w:type="dxa"/>
          </w:tcPr>
          <w:p w14:paraId="060E1C08" w14:textId="77777777" w:rsidR="00BB2035" w:rsidRDefault="00BB2035" w:rsidP="00A95A7A">
            <w:pPr>
              <w:jc w:val="center"/>
              <w:rPr>
                <w:rFonts w:ascii="Georgia" w:hAnsi="Georgia"/>
                <w:sz w:val="20"/>
                <w:szCs w:val="20"/>
              </w:rPr>
            </w:pPr>
            <w:r>
              <w:rPr>
                <w:rFonts w:ascii="Georgia" w:hAnsi="Georgia"/>
                <w:sz w:val="20"/>
                <w:szCs w:val="20"/>
              </w:rPr>
              <w:t>-3.117</w:t>
            </w:r>
          </w:p>
          <w:p w14:paraId="665610BB" w14:textId="77777777" w:rsidR="00BB2035" w:rsidRPr="000C156C" w:rsidRDefault="00BB2035" w:rsidP="00A95A7A">
            <w:pPr>
              <w:jc w:val="center"/>
              <w:rPr>
                <w:rFonts w:ascii="Georgia" w:hAnsi="Georgia"/>
                <w:sz w:val="20"/>
                <w:szCs w:val="20"/>
              </w:rPr>
            </w:pPr>
            <w:r>
              <w:rPr>
                <w:rFonts w:ascii="Georgia" w:hAnsi="Georgia"/>
                <w:sz w:val="20"/>
                <w:szCs w:val="20"/>
              </w:rPr>
              <w:t>(10.753)</w:t>
            </w:r>
          </w:p>
        </w:tc>
      </w:tr>
      <w:tr w:rsidR="00BB2035" w:rsidRPr="000C156C" w14:paraId="2BDCFBE8" w14:textId="77777777" w:rsidTr="00A95A7A">
        <w:tc>
          <w:tcPr>
            <w:tcW w:w="1749" w:type="dxa"/>
          </w:tcPr>
          <w:p w14:paraId="620C3C39" w14:textId="77777777" w:rsidR="00BB2035" w:rsidRPr="00046CEA" w:rsidRDefault="00BB2035" w:rsidP="00A95A7A">
            <w:pPr>
              <w:rPr>
                <w:rFonts w:ascii="Georgia" w:hAnsi="Georgia"/>
                <w:sz w:val="20"/>
                <w:szCs w:val="20"/>
              </w:rPr>
            </w:pPr>
            <w:r>
              <w:rPr>
                <w:rFonts w:ascii="Georgia" w:hAnsi="Georgia"/>
                <w:sz w:val="20"/>
                <w:szCs w:val="20"/>
              </w:rPr>
              <w:t>LAI</w:t>
            </w:r>
          </w:p>
        </w:tc>
        <w:tc>
          <w:tcPr>
            <w:tcW w:w="1749" w:type="dxa"/>
          </w:tcPr>
          <w:p w14:paraId="0A6F430F" w14:textId="77777777" w:rsidR="00BB2035" w:rsidRPr="000C156C" w:rsidRDefault="00BB2035" w:rsidP="00A95A7A">
            <w:pPr>
              <w:jc w:val="center"/>
              <w:rPr>
                <w:rFonts w:ascii="Georgia" w:hAnsi="Georgia"/>
                <w:sz w:val="20"/>
                <w:szCs w:val="20"/>
              </w:rPr>
            </w:pPr>
          </w:p>
        </w:tc>
        <w:tc>
          <w:tcPr>
            <w:tcW w:w="1749" w:type="dxa"/>
          </w:tcPr>
          <w:p w14:paraId="696C3C96" w14:textId="77777777" w:rsidR="00BB2035" w:rsidRPr="000C156C" w:rsidRDefault="00BB2035" w:rsidP="00A95A7A">
            <w:pPr>
              <w:jc w:val="center"/>
              <w:rPr>
                <w:rFonts w:ascii="Georgia" w:hAnsi="Georgia"/>
                <w:sz w:val="20"/>
                <w:szCs w:val="20"/>
              </w:rPr>
            </w:pPr>
          </w:p>
        </w:tc>
        <w:tc>
          <w:tcPr>
            <w:tcW w:w="1749" w:type="dxa"/>
          </w:tcPr>
          <w:p w14:paraId="785D31C9" w14:textId="77777777" w:rsidR="00BB2035" w:rsidRPr="000C156C" w:rsidRDefault="00BB2035" w:rsidP="00A95A7A">
            <w:pPr>
              <w:jc w:val="center"/>
              <w:rPr>
                <w:rFonts w:ascii="Georgia" w:hAnsi="Georgia"/>
                <w:sz w:val="20"/>
                <w:szCs w:val="20"/>
              </w:rPr>
            </w:pPr>
          </w:p>
        </w:tc>
        <w:tc>
          <w:tcPr>
            <w:tcW w:w="1749" w:type="dxa"/>
          </w:tcPr>
          <w:p w14:paraId="2A4BF06B" w14:textId="77777777" w:rsidR="00BB2035" w:rsidRPr="000C156C" w:rsidRDefault="00BB2035" w:rsidP="00A95A7A">
            <w:pPr>
              <w:jc w:val="center"/>
              <w:rPr>
                <w:rFonts w:ascii="Georgia" w:hAnsi="Georgia"/>
                <w:sz w:val="20"/>
                <w:szCs w:val="20"/>
              </w:rPr>
            </w:pPr>
          </w:p>
        </w:tc>
        <w:tc>
          <w:tcPr>
            <w:tcW w:w="1749" w:type="dxa"/>
          </w:tcPr>
          <w:p w14:paraId="3E531136" w14:textId="77777777" w:rsidR="00BB2035" w:rsidRPr="000C156C" w:rsidRDefault="00BB2035" w:rsidP="00A95A7A">
            <w:pPr>
              <w:jc w:val="center"/>
              <w:rPr>
                <w:rFonts w:ascii="Georgia" w:hAnsi="Georgia"/>
                <w:sz w:val="20"/>
                <w:szCs w:val="20"/>
              </w:rPr>
            </w:pPr>
          </w:p>
        </w:tc>
        <w:tc>
          <w:tcPr>
            <w:tcW w:w="1750" w:type="dxa"/>
          </w:tcPr>
          <w:p w14:paraId="13C82461" w14:textId="77777777" w:rsidR="00BB2035" w:rsidRPr="000C156C" w:rsidRDefault="00BB2035" w:rsidP="00A95A7A">
            <w:pPr>
              <w:jc w:val="center"/>
              <w:rPr>
                <w:rFonts w:ascii="Georgia" w:hAnsi="Georgia"/>
                <w:sz w:val="20"/>
                <w:szCs w:val="20"/>
              </w:rPr>
            </w:pPr>
          </w:p>
        </w:tc>
        <w:tc>
          <w:tcPr>
            <w:tcW w:w="1750" w:type="dxa"/>
          </w:tcPr>
          <w:p w14:paraId="002855F7" w14:textId="77777777" w:rsidR="00BB2035" w:rsidRDefault="00BB2035" w:rsidP="00A95A7A">
            <w:pPr>
              <w:jc w:val="center"/>
              <w:rPr>
                <w:rFonts w:ascii="Georgia" w:hAnsi="Georgia"/>
                <w:sz w:val="20"/>
                <w:szCs w:val="20"/>
              </w:rPr>
            </w:pPr>
            <w:r>
              <w:rPr>
                <w:rFonts w:ascii="Georgia" w:hAnsi="Georgia"/>
                <w:sz w:val="20"/>
                <w:szCs w:val="20"/>
              </w:rPr>
              <w:t>91.719</w:t>
            </w:r>
          </w:p>
          <w:p w14:paraId="2676851A" w14:textId="77777777" w:rsidR="00BB2035" w:rsidRPr="000C156C" w:rsidRDefault="00BB2035" w:rsidP="00A95A7A">
            <w:pPr>
              <w:jc w:val="center"/>
              <w:rPr>
                <w:rFonts w:ascii="Georgia" w:hAnsi="Georgia"/>
                <w:sz w:val="20"/>
                <w:szCs w:val="20"/>
              </w:rPr>
            </w:pPr>
            <w:r>
              <w:rPr>
                <w:rFonts w:ascii="Georgia" w:hAnsi="Georgia"/>
                <w:sz w:val="20"/>
                <w:szCs w:val="20"/>
              </w:rPr>
              <w:t>(113.266)</w:t>
            </w:r>
          </w:p>
        </w:tc>
      </w:tr>
      <w:tr w:rsidR="00BB2035" w:rsidRPr="000C156C" w14:paraId="186BB084" w14:textId="77777777" w:rsidTr="00A95A7A">
        <w:tc>
          <w:tcPr>
            <w:tcW w:w="1749" w:type="dxa"/>
          </w:tcPr>
          <w:p w14:paraId="57B8C3C1" w14:textId="77777777" w:rsidR="00BB2035" w:rsidRPr="00046CEA" w:rsidRDefault="00BB2035" w:rsidP="00A95A7A">
            <w:pPr>
              <w:rPr>
                <w:rFonts w:ascii="Georgia" w:hAnsi="Georgia"/>
                <w:sz w:val="20"/>
                <w:szCs w:val="20"/>
              </w:rPr>
            </w:pPr>
            <w:proofErr w:type="spellStart"/>
            <w:r>
              <w:rPr>
                <w:rFonts w:ascii="Georgia" w:hAnsi="Georgia"/>
                <w:sz w:val="20"/>
                <w:szCs w:val="20"/>
              </w:rPr>
              <w:t>Self</w:t>
            </w:r>
            <w:proofErr w:type="spellEnd"/>
            <w:r>
              <w:rPr>
                <w:rFonts w:ascii="Georgia" w:hAnsi="Georgia"/>
                <w:sz w:val="20"/>
                <w:szCs w:val="20"/>
              </w:rPr>
              <w:t xml:space="preserve"> rule</w:t>
            </w:r>
          </w:p>
        </w:tc>
        <w:tc>
          <w:tcPr>
            <w:tcW w:w="1749" w:type="dxa"/>
          </w:tcPr>
          <w:p w14:paraId="663AA019" w14:textId="77777777" w:rsidR="00BB2035" w:rsidRPr="000C156C" w:rsidRDefault="00BB2035" w:rsidP="00A95A7A">
            <w:pPr>
              <w:jc w:val="center"/>
              <w:rPr>
                <w:rFonts w:ascii="Georgia" w:hAnsi="Georgia"/>
                <w:sz w:val="20"/>
                <w:szCs w:val="20"/>
              </w:rPr>
            </w:pPr>
          </w:p>
        </w:tc>
        <w:tc>
          <w:tcPr>
            <w:tcW w:w="1749" w:type="dxa"/>
          </w:tcPr>
          <w:p w14:paraId="721CC8E1" w14:textId="77777777" w:rsidR="00BB2035" w:rsidRPr="000C156C" w:rsidRDefault="00BB2035" w:rsidP="00A95A7A">
            <w:pPr>
              <w:jc w:val="center"/>
              <w:rPr>
                <w:rFonts w:ascii="Georgia" w:hAnsi="Georgia"/>
                <w:sz w:val="20"/>
                <w:szCs w:val="20"/>
              </w:rPr>
            </w:pPr>
          </w:p>
        </w:tc>
        <w:tc>
          <w:tcPr>
            <w:tcW w:w="1749" w:type="dxa"/>
          </w:tcPr>
          <w:p w14:paraId="55534BDC" w14:textId="77777777" w:rsidR="00BB2035" w:rsidRPr="000C156C" w:rsidRDefault="00BB2035" w:rsidP="00A95A7A">
            <w:pPr>
              <w:jc w:val="center"/>
              <w:rPr>
                <w:rFonts w:ascii="Georgia" w:hAnsi="Georgia"/>
                <w:sz w:val="20"/>
                <w:szCs w:val="20"/>
              </w:rPr>
            </w:pPr>
          </w:p>
        </w:tc>
        <w:tc>
          <w:tcPr>
            <w:tcW w:w="1749" w:type="dxa"/>
          </w:tcPr>
          <w:p w14:paraId="779214F4" w14:textId="77777777" w:rsidR="00BB2035" w:rsidRDefault="00BB2035" w:rsidP="00A95A7A">
            <w:pPr>
              <w:jc w:val="center"/>
              <w:rPr>
                <w:rFonts w:ascii="Georgia" w:hAnsi="Georgia"/>
                <w:sz w:val="20"/>
                <w:szCs w:val="20"/>
              </w:rPr>
            </w:pPr>
            <w:r>
              <w:rPr>
                <w:rFonts w:ascii="Georgia" w:hAnsi="Georgia"/>
                <w:sz w:val="20"/>
                <w:szCs w:val="20"/>
              </w:rPr>
              <w:t>-29.416***</w:t>
            </w:r>
          </w:p>
          <w:p w14:paraId="3A3AD345" w14:textId="77777777" w:rsidR="00BB2035" w:rsidRPr="000C156C" w:rsidRDefault="00BB2035" w:rsidP="00A95A7A">
            <w:pPr>
              <w:jc w:val="center"/>
              <w:rPr>
                <w:rFonts w:ascii="Georgia" w:hAnsi="Georgia"/>
                <w:sz w:val="20"/>
                <w:szCs w:val="20"/>
              </w:rPr>
            </w:pPr>
            <w:r>
              <w:rPr>
                <w:rFonts w:ascii="Georgia" w:hAnsi="Georgia"/>
                <w:sz w:val="20"/>
                <w:szCs w:val="20"/>
              </w:rPr>
              <w:t>(4.520)</w:t>
            </w:r>
          </w:p>
        </w:tc>
        <w:tc>
          <w:tcPr>
            <w:tcW w:w="1749" w:type="dxa"/>
          </w:tcPr>
          <w:p w14:paraId="7DC7D701" w14:textId="77777777" w:rsidR="00BB2035" w:rsidRPr="000C156C" w:rsidRDefault="00BB2035" w:rsidP="00A95A7A">
            <w:pPr>
              <w:jc w:val="center"/>
              <w:rPr>
                <w:rFonts w:ascii="Georgia" w:hAnsi="Georgia"/>
                <w:sz w:val="20"/>
                <w:szCs w:val="20"/>
              </w:rPr>
            </w:pPr>
          </w:p>
        </w:tc>
        <w:tc>
          <w:tcPr>
            <w:tcW w:w="1750" w:type="dxa"/>
          </w:tcPr>
          <w:p w14:paraId="76903281" w14:textId="77777777" w:rsidR="00BB2035" w:rsidRPr="000C156C" w:rsidRDefault="00BB2035" w:rsidP="00A95A7A">
            <w:pPr>
              <w:jc w:val="center"/>
              <w:rPr>
                <w:rFonts w:ascii="Georgia" w:hAnsi="Georgia"/>
                <w:sz w:val="20"/>
                <w:szCs w:val="20"/>
              </w:rPr>
            </w:pPr>
          </w:p>
        </w:tc>
        <w:tc>
          <w:tcPr>
            <w:tcW w:w="1750" w:type="dxa"/>
          </w:tcPr>
          <w:p w14:paraId="14EE637F" w14:textId="77777777" w:rsidR="00BB2035" w:rsidRPr="000C156C" w:rsidRDefault="00BB2035" w:rsidP="00A95A7A">
            <w:pPr>
              <w:jc w:val="center"/>
              <w:rPr>
                <w:rFonts w:ascii="Georgia" w:hAnsi="Georgia"/>
                <w:sz w:val="20"/>
                <w:szCs w:val="20"/>
              </w:rPr>
            </w:pPr>
          </w:p>
        </w:tc>
      </w:tr>
      <w:tr w:rsidR="00BB2035" w:rsidRPr="000C156C" w14:paraId="650484FB" w14:textId="77777777" w:rsidTr="00A95A7A">
        <w:tc>
          <w:tcPr>
            <w:tcW w:w="1749" w:type="dxa"/>
          </w:tcPr>
          <w:p w14:paraId="765F8653" w14:textId="77777777" w:rsidR="00BB2035" w:rsidRPr="00046CEA" w:rsidRDefault="00BB2035" w:rsidP="00A95A7A">
            <w:pPr>
              <w:rPr>
                <w:rFonts w:ascii="Georgia" w:hAnsi="Georgia"/>
                <w:sz w:val="20"/>
                <w:szCs w:val="20"/>
              </w:rPr>
            </w:pPr>
            <w:proofErr w:type="spellStart"/>
            <w:r>
              <w:rPr>
                <w:rFonts w:ascii="Georgia" w:hAnsi="Georgia"/>
                <w:sz w:val="20"/>
                <w:szCs w:val="20"/>
              </w:rPr>
              <w:t>Shared</w:t>
            </w:r>
            <w:proofErr w:type="spellEnd"/>
            <w:r>
              <w:rPr>
                <w:rFonts w:ascii="Georgia" w:hAnsi="Georgia"/>
                <w:sz w:val="20"/>
                <w:szCs w:val="20"/>
              </w:rPr>
              <w:t xml:space="preserve"> rule</w:t>
            </w:r>
          </w:p>
        </w:tc>
        <w:tc>
          <w:tcPr>
            <w:tcW w:w="1749" w:type="dxa"/>
          </w:tcPr>
          <w:p w14:paraId="49B11E34" w14:textId="77777777" w:rsidR="00BB2035" w:rsidRPr="000C156C" w:rsidRDefault="00BB2035" w:rsidP="00A95A7A">
            <w:pPr>
              <w:jc w:val="center"/>
              <w:rPr>
                <w:rFonts w:ascii="Georgia" w:hAnsi="Georgia"/>
                <w:sz w:val="20"/>
                <w:szCs w:val="20"/>
              </w:rPr>
            </w:pPr>
          </w:p>
        </w:tc>
        <w:tc>
          <w:tcPr>
            <w:tcW w:w="1749" w:type="dxa"/>
          </w:tcPr>
          <w:p w14:paraId="2AE09B11" w14:textId="77777777" w:rsidR="00BB2035" w:rsidRPr="000C156C" w:rsidRDefault="00BB2035" w:rsidP="00A95A7A">
            <w:pPr>
              <w:jc w:val="center"/>
              <w:rPr>
                <w:rFonts w:ascii="Georgia" w:hAnsi="Georgia"/>
                <w:sz w:val="20"/>
                <w:szCs w:val="20"/>
              </w:rPr>
            </w:pPr>
          </w:p>
        </w:tc>
        <w:tc>
          <w:tcPr>
            <w:tcW w:w="1749" w:type="dxa"/>
          </w:tcPr>
          <w:p w14:paraId="05A99D6B" w14:textId="77777777" w:rsidR="00BB2035" w:rsidRPr="000C156C" w:rsidRDefault="00BB2035" w:rsidP="00A95A7A">
            <w:pPr>
              <w:jc w:val="center"/>
              <w:rPr>
                <w:rFonts w:ascii="Georgia" w:hAnsi="Georgia"/>
                <w:sz w:val="20"/>
                <w:szCs w:val="20"/>
              </w:rPr>
            </w:pPr>
          </w:p>
        </w:tc>
        <w:tc>
          <w:tcPr>
            <w:tcW w:w="1749" w:type="dxa"/>
          </w:tcPr>
          <w:p w14:paraId="5708B4DD" w14:textId="77777777" w:rsidR="00BB2035" w:rsidRPr="000C156C" w:rsidRDefault="00BB2035" w:rsidP="00A95A7A">
            <w:pPr>
              <w:jc w:val="center"/>
              <w:rPr>
                <w:rFonts w:ascii="Georgia" w:hAnsi="Georgia"/>
                <w:sz w:val="20"/>
                <w:szCs w:val="20"/>
              </w:rPr>
            </w:pPr>
          </w:p>
        </w:tc>
        <w:tc>
          <w:tcPr>
            <w:tcW w:w="1749" w:type="dxa"/>
          </w:tcPr>
          <w:p w14:paraId="040F5576" w14:textId="77777777" w:rsidR="00BB2035" w:rsidRDefault="00BB2035" w:rsidP="00A95A7A">
            <w:pPr>
              <w:jc w:val="center"/>
              <w:rPr>
                <w:rFonts w:ascii="Georgia" w:hAnsi="Georgia"/>
                <w:sz w:val="20"/>
                <w:szCs w:val="20"/>
              </w:rPr>
            </w:pPr>
            <w:r>
              <w:rPr>
                <w:rFonts w:ascii="Georgia" w:hAnsi="Georgia"/>
                <w:sz w:val="20"/>
                <w:szCs w:val="20"/>
              </w:rPr>
              <w:t>-23.101***</w:t>
            </w:r>
          </w:p>
          <w:p w14:paraId="5B4E34CE" w14:textId="77777777" w:rsidR="00BB2035" w:rsidRPr="000C156C" w:rsidRDefault="00BB2035" w:rsidP="00A95A7A">
            <w:pPr>
              <w:jc w:val="center"/>
              <w:rPr>
                <w:rFonts w:ascii="Georgia" w:hAnsi="Georgia"/>
                <w:sz w:val="20"/>
                <w:szCs w:val="20"/>
              </w:rPr>
            </w:pPr>
            <w:r>
              <w:rPr>
                <w:rFonts w:ascii="Georgia" w:hAnsi="Georgia"/>
                <w:sz w:val="20"/>
                <w:szCs w:val="20"/>
              </w:rPr>
              <w:t>(3.550)</w:t>
            </w:r>
          </w:p>
        </w:tc>
        <w:tc>
          <w:tcPr>
            <w:tcW w:w="1750" w:type="dxa"/>
          </w:tcPr>
          <w:p w14:paraId="624CB1BA" w14:textId="77777777" w:rsidR="00BB2035" w:rsidRPr="000C156C" w:rsidRDefault="00BB2035" w:rsidP="00A95A7A">
            <w:pPr>
              <w:jc w:val="center"/>
              <w:rPr>
                <w:rFonts w:ascii="Georgia" w:hAnsi="Georgia"/>
                <w:sz w:val="20"/>
                <w:szCs w:val="20"/>
              </w:rPr>
            </w:pPr>
          </w:p>
        </w:tc>
        <w:tc>
          <w:tcPr>
            <w:tcW w:w="1750" w:type="dxa"/>
          </w:tcPr>
          <w:p w14:paraId="334B262E" w14:textId="77777777" w:rsidR="00BB2035" w:rsidRPr="000C156C" w:rsidRDefault="00BB2035" w:rsidP="00A95A7A">
            <w:pPr>
              <w:jc w:val="center"/>
              <w:rPr>
                <w:rFonts w:ascii="Georgia" w:hAnsi="Georgia"/>
                <w:sz w:val="20"/>
                <w:szCs w:val="20"/>
              </w:rPr>
            </w:pPr>
          </w:p>
        </w:tc>
      </w:tr>
      <w:tr w:rsidR="00BB2035" w:rsidRPr="000C156C" w14:paraId="67E20181" w14:textId="77777777" w:rsidTr="00A95A7A">
        <w:tc>
          <w:tcPr>
            <w:tcW w:w="1749" w:type="dxa"/>
          </w:tcPr>
          <w:p w14:paraId="796E7BF4" w14:textId="77777777" w:rsidR="00BB2035" w:rsidRDefault="00BB2035" w:rsidP="00A95A7A">
            <w:pPr>
              <w:rPr>
                <w:rFonts w:ascii="Georgia" w:hAnsi="Georgia"/>
                <w:sz w:val="20"/>
                <w:szCs w:val="20"/>
              </w:rPr>
            </w:pPr>
            <w:proofErr w:type="spellStart"/>
            <w:r>
              <w:rPr>
                <w:rFonts w:ascii="Georgia" w:hAnsi="Georgia"/>
                <w:sz w:val="20"/>
                <w:szCs w:val="20"/>
              </w:rPr>
              <w:t>Fixed</w:t>
            </w:r>
            <w:proofErr w:type="spellEnd"/>
            <w:r>
              <w:rPr>
                <w:rFonts w:ascii="Georgia" w:hAnsi="Georgia"/>
                <w:sz w:val="20"/>
                <w:szCs w:val="20"/>
              </w:rPr>
              <w:t xml:space="preserve"> </w:t>
            </w:r>
            <w:proofErr w:type="spellStart"/>
            <w:r>
              <w:rPr>
                <w:rFonts w:ascii="Georgia" w:hAnsi="Georgia"/>
                <w:sz w:val="20"/>
                <w:szCs w:val="20"/>
              </w:rPr>
              <w:t>effects</w:t>
            </w:r>
            <w:proofErr w:type="spellEnd"/>
          </w:p>
        </w:tc>
        <w:tc>
          <w:tcPr>
            <w:tcW w:w="1749" w:type="dxa"/>
          </w:tcPr>
          <w:p w14:paraId="1E9639A0" w14:textId="77777777" w:rsidR="00BB2035" w:rsidRPr="000C156C" w:rsidRDefault="00BB2035" w:rsidP="00A95A7A">
            <w:pPr>
              <w:jc w:val="center"/>
              <w:rPr>
                <w:rFonts w:ascii="Georgia" w:hAnsi="Georgia"/>
                <w:sz w:val="20"/>
                <w:szCs w:val="20"/>
              </w:rPr>
            </w:pPr>
            <w:r w:rsidRPr="000C156C">
              <w:rPr>
                <w:rFonts w:ascii="Georgia" w:hAnsi="Georgia"/>
                <w:sz w:val="20"/>
                <w:szCs w:val="20"/>
              </w:rPr>
              <w:t>Yes</w:t>
            </w:r>
          </w:p>
        </w:tc>
        <w:tc>
          <w:tcPr>
            <w:tcW w:w="1749" w:type="dxa"/>
          </w:tcPr>
          <w:p w14:paraId="042D7DE1" w14:textId="77777777" w:rsidR="00BB2035" w:rsidRPr="000C156C" w:rsidRDefault="00BB2035" w:rsidP="00A95A7A">
            <w:pPr>
              <w:jc w:val="center"/>
              <w:rPr>
                <w:rFonts w:ascii="Georgia" w:hAnsi="Georgia"/>
                <w:sz w:val="20"/>
                <w:szCs w:val="20"/>
              </w:rPr>
            </w:pPr>
            <w:r>
              <w:rPr>
                <w:rFonts w:ascii="Georgia" w:hAnsi="Georgia"/>
                <w:sz w:val="20"/>
                <w:szCs w:val="20"/>
              </w:rPr>
              <w:t>Yes</w:t>
            </w:r>
          </w:p>
        </w:tc>
        <w:tc>
          <w:tcPr>
            <w:tcW w:w="1749" w:type="dxa"/>
          </w:tcPr>
          <w:p w14:paraId="6042D08A" w14:textId="77777777" w:rsidR="00BB2035" w:rsidRPr="000C156C" w:rsidRDefault="00BB2035" w:rsidP="00A95A7A">
            <w:pPr>
              <w:jc w:val="center"/>
              <w:rPr>
                <w:rFonts w:ascii="Georgia" w:hAnsi="Georgia"/>
                <w:sz w:val="20"/>
                <w:szCs w:val="20"/>
              </w:rPr>
            </w:pPr>
            <w:r>
              <w:rPr>
                <w:rFonts w:ascii="Georgia" w:hAnsi="Georgia"/>
                <w:sz w:val="20"/>
                <w:szCs w:val="20"/>
              </w:rPr>
              <w:t>Yes</w:t>
            </w:r>
          </w:p>
        </w:tc>
        <w:tc>
          <w:tcPr>
            <w:tcW w:w="1749" w:type="dxa"/>
          </w:tcPr>
          <w:p w14:paraId="7E4739FC" w14:textId="77777777" w:rsidR="00BB2035" w:rsidRPr="000C156C" w:rsidRDefault="00BB2035" w:rsidP="00A95A7A">
            <w:pPr>
              <w:jc w:val="center"/>
              <w:rPr>
                <w:rFonts w:ascii="Georgia" w:hAnsi="Georgia"/>
                <w:sz w:val="20"/>
                <w:szCs w:val="20"/>
              </w:rPr>
            </w:pPr>
            <w:r>
              <w:rPr>
                <w:rFonts w:ascii="Georgia" w:hAnsi="Georgia"/>
                <w:sz w:val="20"/>
                <w:szCs w:val="20"/>
              </w:rPr>
              <w:t>Yes</w:t>
            </w:r>
          </w:p>
        </w:tc>
        <w:tc>
          <w:tcPr>
            <w:tcW w:w="1749" w:type="dxa"/>
          </w:tcPr>
          <w:p w14:paraId="0D88826B" w14:textId="77777777" w:rsidR="00BB2035" w:rsidRPr="000C156C" w:rsidRDefault="00BB2035" w:rsidP="00A95A7A">
            <w:pPr>
              <w:jc w:val="center"/>
              <w:rPr>
                <w:rFonts w:ascii="Georgia" w:hAnsi="Georgia"/>
                <w:sz w:val="20"/>
                <w:szCs w:val="20"/>
              </w:rPr>
            </w:pPr>
            <w:r>
              <w:rPr>
                <w:rFonts w:ascii="Georgia" w:hAnsi="Georgia"/>
                <w:sz w:val="20"/>
                <w:szCs w:val="20"/>
              </w:rPr>
              <w:t>Yes</w:t>
            </w:r>
          </w:p>
        </w:tc>
        <w:tc>
          <w:tcPr>
            <w:tcW w:w="1750" w:type="dxa"/>
          </w:tcPr>
          <w:p w14:paraId="48FFFEBD" w14:textId="77777777" w:rsidR="00BB2035" w:rsidRPr="000C156C" w:rsidRDefault="00BB2035" w:rsidP="00A95A7A">
            <w:pPr>
              <w:jc w:val="center"/>
              <w:rPr>
                <w:rFonts w:ascii="Georgia" w:hAnsi="Georgia"/>
                <w:sz w:val="20"/>
                <w:szCs w:val="20"/>
              </w:rPr>
            </w:pPr>
            <w:r>
              <w:rPr>
                <w:rFonts w:ascii="Georgia" w:hAnsi="Georgia"/>
                <w:sz w:val="20"/>
                <w:szCs w:val="20"/>
              </w:rPr>
              <w:t>Yes</w:t>
            </w:r>
          </w:p>
        </w:tc>
        <w:tc>
          <w:tcPr>
            <w:tcW w:w="1750" w:type="dxa"/>
          </w:tcPr>
          <w:p w14:paraId="1FDC7786" w14:textId="77777777" w:rsidR="00BB2035" w:rsidRPr="000C156C" w:rsidRDefault="00BB2035" w:rsidP="00A95A7A">
            <w:pPr>
              <w:jc w:val="center"/>
              <w:rPr>
                <w:rFonts w:ascii="Georgia" w:hAnsi="Georgia"/>
                <w:sz w:val="20"/>
                <w:szCs w:val="20"/>
              </w:rPr>
            </w:pPr>
            <w:r>
              <w:rPr>
                <w:rFonts w:ascii="Georgia" w:hAnsi="Georgia"/>
                <w:sz w:val="20"/>
                <w:szCs w:val="20"/>
              </w:rPr>
              <w:t>Yes</w:t>
            </w:r>
          </w:p>
        </w:tc>
      </w:tr>
      <w:tr w:rsidR="00BB2035" w:rsidRPr="000C156C" w14:paraId="13EF1687" w14:textId="77777777" w:rsidTr="00A95A7A">
        <w:tc>
          <w:tcPr>
            <w:tcW w:w="1749" w:type="dxa"/>
          </w:tcPr>
          <w:p w14:paraId="6460AA0C" w14:textId="77777777" w:rsidR="00BB2035" w:rsidRPr="00046CEA" w:rsidRDefault="00BB2035" w:rsidP="00A95A7A">
            <w:pPr>
              <w:rPr>
                <w:rFonts w:ascii="Georgia" w:hAnsi="Georgia"/>
                <w:sz w:val="20"/>
                <w:szCs w:val="20"/>
              </w:rPr>
            </w:pPr>
            <w:r>
              <w:rPr>
                <w:rFonts w:ascii="Georgia" w:hAnsi="Georgia"/>
                <w:sz w:val="20"/>
                <w:szCs w:val="20"/>
              </w:rPr>
              <w:t>LR Chi2</w:t>
            </w:r>
          </w:p>
        </w:tc>
        <w:tc>
          <w:tcPr>
            <w:tcW w:w="1749" w:type="dxa"/>
          </w:tcPr>
          <w:p w14:paraId="6B6875AF" w14:textId="77777777" w:rsidR="00BB2035" w:rsidRDefault="00BB2035" w:rsidP="00A95A7A">
            <w:pPr>
              <w:jc w:val="center"/>
              <w:rPr>
                <w:rFonts w:ascii="Georgia" w:hAnsi="Georgia"/>
                <w:sz w:val="20"/>
                <w:szCs w:val="20"/>
              </w:rPr>
            </w:pPr>
            <w:r>
              <w:rPr>
                <w:rFonts w:ascii="Georgia" w:hAnsi="Georgia"/>
                <w:sz w:val="20"/>
                <w:szCs w:val="20"/>
              </w:rPr>
              <w:t>347.56</w:t>
            </w:r>
          </w:p>
          <w:p w14:paraId="2177A6EC" w14:textId="77777777" w:rsidR="00BB2035" w:rsidRPr="000C156C" w:rsidRDefault="00BB2035" w:rsidP="00A95A7A">
            <w:pPr>
              <w:jc w:val="center"/>
              <w:rPr>
                <w:rFonts w:ascii="Georgia" w:hAnsi="Georgia"/>
                <w:sz w:val="20"/>
                <w:szCs w:val="20"/>
              </w:rPr>
            </w:pPr>
            <w:r>
              <w:rPr>
                <w:rFonts w:ascii="Georgia" w:hAnsi="Georgia"/>
                <w:sz w:val="20"/>
                <w:szCs w:val="20"/>
              </w:rPr>
              <w:t>[0.000]</w:t>
            </w:r>
          </w:p>
        </w:tc>
        <w:tc>
          <w:tcPr>
            <w:tcW w:w="1749" w:type="dxa"/>
          </w:tcPr>
          <w:p w14:paraId="064B7864" w14:textId="77777777" w:rsidR="00BB2035" w:rsidRDefault="00BB2035" w:rsidP="00A95A7A">
            <w:pPr>
              <w:jc w:val="center"/>
              <w:rPr>
                <w:rFonts w:ascii="Georgia" w:hAnsi="Georgia"/>
                <w:sz w:val="20"/>
                <w:szCs w:val="20"/>
              </w:rPr>
            </w:pPr>
            <w:r>
              <w:rPr>
                <w:rFonts w:ascii="Georgia" w:hAnsi="Georgia"/>
                <w:sz w:val="20"/>
                <w:szCs w:val="20"/>
              </w:rPr>
              <w:t>272.73</w:t>
            </w:r>
          </w:p>
          <w:p w14:paraId="185640D7" w14:textId="77777777" w:rsidR="00BB2035" w:rsidRPr="000C156C" w:rsidRDefault="00BB2035" w:rsidP="00A95A7A">
            <w:pPr>
              <w:jc w:val="center"/>
              <w:rPr>
                <w:rFonts w:ascii="Georgia" w:hAnsi="Georgia"/>
                <w:sz w:val="20"/>
                <w:szCs w:val="20"/>
              </w:rPr>
            </w:pPr>
            <w:r>
              <w:rPr>
                <w:rFonts w:ascii="Georgia" w:hAnsi="Georgia"/>
                <w:sz w:val="20"/>
                <w:szCs w:val="20"/>
              </w:rPr>
              <w:t>[0.000]</w:t>
            </w:r>
          </w:p>
        </w:tc>
        <w:tc>
          <w:tcPr>
            <w:tcW w:w="1749" w:type="dxa"/>
          </w:tcPr>
          <w:p w14:paraId="40022789" w14:textId="77777777" w:rsidR="00BB2035" w:rsidRDefault="00BB2035" w:rsidP="00A95A7A">
            <w:pPr>
              <w:jc w:val="center"/>
              <w:rPr>
                <w:rFonts w:ascii="Georgia" w:hAnsi="Georgia"/>
                <w:sz w:val="20"/>
                <w:szCs w:val="20"/>
              </w:rPr>
            </w:pPr>
            <w:r>
              <w:rPr>
                <w:rFonts w:ascii="Georgia" w:hAnsi="Georgia"/>
                <w:sz w:val="20"/>
                <w:szCs w:val="20"/>
              </w:rPr>
              <w:t>316.24</w:t>
            </w:r>
          </w:p>
          <w:p w14:paraId="2DB38BC9" w14:textId="77777777" w:rsidR="00BB2035" w:rsidRPr="000C156C" w:rsidRDefault="00BB2035" w:rsidP="00A95A7A">
            <w:pPr>
              <w:jc w:val="center"/>
              <w:rPr>
                <w:rFonts w:ascii="Georgia" w:hAnsi="Georgia"/>
                <w:sz w:val="20"/>
                <w:szCs w:val="20"/>
              </w:rPr>
            </w:pPr>
            <w:r>
              <w:rPr>
                <w:rFonts w:ascii="Georgia" w:hAnsi="Georgia"/>
                <w:sz w:val="20"/>
                <w:szCs w:val="20"/>
              </w:rPr>
              <w:t>[0.000]</w:t>
            </w:r>
          </w:p>
        </w:tc>
        <w:tc>
          <w:tcPr>
            <w:tcW w:w="1749" w:type="dxa"/>
          </w:tcPr>
          <w:p w14:paraId="5C066FC4" w14:textId="77777777" w:rsidR="00BB2035" w:rsidRDefault="00BB2035" w:rsidP="00A95A7A">
            <w:pPr>
              <w:jc w:val="center"/>
              <w:rPr>
                <w:rFonts w:ascii="Georgia" w:hAnsi="Georgia"/>
                <w:sz w:val="20"/>
                <w:szCs w:val="20"/>
              </w:rPr>
            </w:pPr>
            <w:r>
              <w:rPr>
                <w:rFonts w:ascii="Georgia" w:hAnsi="Georgia"/>
                <w:sz w:val="20"/>
                <w:szCs w:val="20"/>
              </w:rPr>
              <w:t>316.24</w:t>
            </w:r>
          </w:p>
          <w:p w14:paraId="7DFA928F" w14:textId="77777777" w:rsidR="00BB2035" w:rsidRPr="000C156C" w:rsidRDefault="00BB2035" w:rsidP="00A95A7A">
            <w:pPr>
              <w:jc w:val="center"/>
              <w:rPr>
                <w:rFonts w:ascii="Georgia" w:hAnsi="Georgia"/>
                <w:sz w:val="20"/>
                <w:szCs w:val="20"/>
              </w:rPr>
            </w:pPr>
            <w:r>
              <w:rPr>
                <w:rFonts w:ascii="Georgia" w:hAnsi="Georgia"/>
                <w:sz w:val="20"/>
                <w:szCs w:val="20"/>
              </w:rPr>
              <w:t>[0.000]</w:t>
            </w:r>
          </w:p>
        </w:tc>
        <w:tc>
          <w:tcPr>
            <w:tcW w:w="1749" w:type="dxa"/>
          </w:tcPr>
          <w:p w14:paraId="10D5686B" w14:textId="77777777" w:rsidR="00BB2035" w:rsidRDefault="00BB2035" w:rsidP="00A95A7A">
            <w:pPr>
              <w:jc w:val="center"/>
              <w:rPr>
                <w:rFonts w:ascii="Georgia" w:hAnsi="Georgia"/>
                <w:sz w:val="20"/>
                <w:szCs w:val="20"/>
              </w:rPr>
            </w:pPr>
            <w:r>
              <w:rPr>
                <w:rFonts w:ascii="Georgia" w:hAnsi="Georgia"/>
                <w:sz w:val="20"/>
                <w:szCs w:val="20"/>
              </w:rPr>
              <w:t>316.24</w:t>
            </w:r>
          </w:p>
          <w:p w14:paraId="66139D12" w14:textId="77777777" w:rsidR="00BB2035" w:rsidRPr="000C156C" w:rsidRDefault="00BB2035" w:rsidP="00A95A7A">
            <w:pPr>
              <w:jc w:val="center"/>
              <w:rPr>
                <w:rFonts w:ascii="Georgia" w:hAnsi="Georgia"/>
                <w:sz w:val="20"/>
                <w:szCs w:val="20"/>
              </w:rPr>
            </w:pPr>
            <w:r>
              <w:rPr>
                <w:rFonts w:ascii="Georgia" w:hAnsi="Georgia"/>
                <w:sz w:val="20"/>
                <w:szCs w:val="20"/>
              </w:rPr>
              <w:t>[0.000]</w:t>
            </w:r>
          </w:p>
        </w:tc>
        <w:tc>
          <w:tcPr>
            <w:tcW w:w="1750" w:type="dxa"/>
          </w:tcPr>
          <w:p w14:paraId="197DB154" w14:textId="77777777" w:rsidR="00BB2035" w:rsidRDefault="00BB2035" w:rsidP="00A95A7A">
            <w:pPr>
              <w:jc w:val="center"/>
              <w:rPr>
                <w:rFonts w:ascii="Georgia" w:hAnsi="Georgia"/>
                <w:sz w:val="20"/>
                <w:szCs w:val="20"/>
              </w:rPr>
            </w:pPr>
            <w:r>
              <w:rPr>
                <w:rFonts w:ascii="Georgia" w:hAnsi="Georgia"/>
                <w:sz w:val="20"/>
                <w:szCs w:val="20"/>
              </w:rPr>
              <w:t>348.30</w:t>
            </w:r>
          </w:p>
          <w:p w14:paraId="0608ABAD" w14:textId="77777777" w:rsidR="00BB2035" w:rsidRPr="000C156C" w:rsidRDefault="00BB2035" w:rsidP="00A95A7A">
            <w:pPr>
              <w:jc w:val="center"/>
              <w:rPr>
                <w:rFonts w:ascii="Georgia" w:hAnsi="Georgia"/>
                <w:sz w:val="20"/>
                <w:szCs w:val="20"/>
              </w:rPr>
            </w:pPr>
            <w:r>
              <w:rPr>
                <w:rFonts w:ascii="Georgia" w:hAnsi="Georgia"/>
                <w:sz w:val="20"/>
                <w:szCs w:val="20"/>
              </w:rPr>
              <w:t>[0.000]</w:t>
            </w:r>
          </w:p>
        </w:tc>
        <w:tc>
          <w:tcPr>
            <w:tcW w:w="1750" w:type="dxa"/>
          </w:tcPr>
          <w:p w14:paraId="15AEBC41" w14:textId="77777777" w:rsidR="00BB2035" w:rsidRDefault="00BB2035" w:rsidP="00A95A7A">
            <w:pPr>
              <w:jc w:val="center"/>
              <w:rPr>
                <w:rFonts w:ascii="Georgia" w:hAnsi="Georgia"/>
                <w:sz w:val="20"/>
                <w:szCs w:val="20"/>
              </w:rPr>
            </w:pPr>
            <w:r>
              <w:rPr>
                <w:rFonts w:ascii="Georgia" w:hAnsi="Georgia"/>
                <w:sz w:val="20"/>
                <w:szCs w:val="20"/>
              </w:rPr>
              <w:t>316.24</w:t>
            </w:r>
          </w:p>
          <w:p w14:paraId="6B78CA20" w14:textId="77777777" w:rsidR="00BB2035" w:rsidRPr="000C156C" w:rsidRDefault="00BB2035" w:rsidP="00A95A7A">
            <w:pPr>
              <w:jc w:val="center"/>
              <w:rPr>
                <w:rFonts w:ascii="Georgia" w:hAnsi="Georgia"/>
                <w:sz w:val="20"/>
                <w:szCs w:val="20"/>
              </w:rPr>
            </w:pPr>
            <w:r>
              <w:rPr>
                <w:rFonts w:ascii="Georgia" w:hAnsi="Georgia"/>
                <w:sz w:val="20"/>
                <w:szCs w:val="20"/>
              </w:rPr>
              <w:t>[0.000]</w:t>
            </w:r>
          </w:p>
        </w:tc>
      </w:tr>
      <w:tr w:rsidR="00BB2035" w:rsidRPr="000C156C" w14:paraId="1EE0DA4A" w14:textId="77777777" w:rsidTr="00A95A7A">
        <w:tc>
          <w:tcPr>
            <w:tcW w:w="1749" w:type="dxa"/>
          </w:tcPr>
          <w:p w14:paraId="563FF7E8" w14:textId="77777777" w:rsidR="00BB2035" w:rsidRPr="00046CEA" w:rsidRDefault="00BB2035" w:rsidP="00A95A7A">
            <w:pPr>
              <w:rPr>
                <w:rFonts w:ascii="Georgia" w:hAnsi="Georgia"/>
                <w:sz w:val="20"/>
                <w:szCs w:val="20"/>
              </w:rPr>
            </w:pPr>
            <w:r>
              <w:rPr>
                <w:rFonts w:ascii="Georgia" w:hAnsi="Georgia"/>
                <w:sz w:val="20"/>
                <w:szCs w:val="20"/>
              </w:rPr>
              <w:t>Pseudo R2</w:t>
            </w:r>
          </w:p>
        </w:tc>
        <w:tc>
          <w:tcPr>
            <w:tcW w:w="1749" w:type="dxa"/>
          </w:tcPr>
          <w:p w14:paraId="6F166854" w14:textId="77777777" w:rsidR="00BB2035" w:rsidRPr="000C156C" w:rsidRDefault="00BB2035" w:rsidP="00A95A7A">
            <w:pPr>
              <w:jc w:val="center"/>
              <w:rPr>
                <w:rFonts w:ascii="Georgia" w:hAnsi="Georgia"/>
                <w:sz w:val="20"/>
                <w:szCs w:val="20"/>
              </w:rPr>
            </w:pPr>
            <w:r>
              <w:rPr>
                <w:rFonts w:ascii="Georgia" w:hAnsi="Georgia"/>
                <w:sz w:val="20"/>
                <w:szCs w:val="20"/>
              </w:rPr>
              <w:t>0.185</w:t>
            </w:r>
          </w:p>
        </w:tc>
        <w:tc>
          <w:tcPr>
            <w:tcW w:w="1749" w:type="dxa"/>
          </w:tcPr>
          <w:p w14:paraId="49AD51AE" w14:textId="77777777" w:rsidR="00BB2035" w:rsidRPr="000C156C" w:rsidRDefault="00BB2035" w:rsidP="00A95A7A">
            <w:pPr>
              <w:jc w:val="center"/>
              <w:rPr>
                <w:rFonts w:ascii="Georgia" w:hAnsi="Georgia"/>
                <w:sz w:val="20"/>
                <w:szCs w:val="20"/>
              </w:rPr>
            </w:pPr>
            <w:r>
              <w:rPr>
                <w:rFonts w:ascii="Georgia" w:hAnsi="Georgia"/>
                <w:sz w:val="20"/>
                <w:szCs w:val="20"/>
              </w:rPr>
              <w:t>0.1456</w:t>
            </w:r>
          </w:p>
        </w:tc>
        <w:tc>
          <w:tcPr>
            <w:tcW w:w="1749" w:type="dxa"/>
          </w:tcPr>
          <w:p w14:paraId="19236119" w14:textId="77777777" w:rsidR="00BB2035" w:rsidRPr="000C156C" w:rsidRDefault="00BB2035" w:rsidP="00A95A7A">
            <w:pPr>
              <w:jc w:val="center"/>
              <w:rPr>
                <w:rFonts w:ascii="Georgia" w:hAnsi="Georgia"/>
                <w:sz w:val="20"/>
                <w:szCs w:val="20"/>
              </w:rPr>
            </w:pPr>
            <w:r>
              <w:rPr>
                <w:rFonts w:ascii="Georgia" w:hAnsi="Georgia"/>
                <w:sz w:val="20"/>
                <w:szCs w:val="20"/>
              </w:rPr>
              <w:t>0.109</w:t>
            </w:r>
          </w:p>
        </w:tc>
        <w:tc>
          <w:tcPr>
            <w:tcW w:w="1749" w:type="dxa"/>
          </w:tcPr>
          <w:p w14:paraId="7D50AA3C" w14:textId="77777777" w:rsidR="00BB2035" w:rsidRPr="000C156C" w:rsidRDefault="00BB2035" w:rsidP="00A95A7A">
            <w:pPr>
              <w:jc w:val="center"/>
              <w:rPr>
                <w:rFonts w:ascii="Georgia" w:hAnsi="Georgia"/>
                <w:sz w:val="20"/>
                <w:szCs w:val="20"/>
              </w:rPr>
            </w:pPr>
            <w:r>
              <w:rPr>
                <w:rFonts w:ascii="Georgia" w:hAnsi="Georgia"/>
                <w:sz w:val="20"/>
                <w:szCs w:val="20"/>
              </w:rPr>
              <w:t>0.109</w:t>
            </w:r>
          </w:p>
        </w:tc>
        <w:tc>
          <w:tcPr>
            <w:tcW w:w="1749" w:type="dxa"/>
          </w:tcPr>
          <w:p w14:paraId="1A9FBBCE" w14:textId="77777777" w:rsidR="00BB2035" w:rsidRPr="000C156C" w:rsidRDefault="00BB2035" w:rsidP="00A95A7A">
            <w:pPr>
              <w:jc w:val="center"/>
              <w:rPr>
                <w:rFonts w:ascii="Georgia" w:hAnsi="Georgia"/>
                <w:sz w:val="20"/>
                <w:szCs w:val="20"/>
              </w:rPr>
            </w:pPr>
            <w:r>
              <w:rPr>
                <w:rFonts w:ascii="Georgia" w:hAnsi="Georgia"/>
                <w:sz w:val="20"/>
                <w:szCs w:val="20"/>
              </w:rPr>
              <w:t>0.109</w:t>
            </w:r>
          </w:p>
        </w:tc>
        <w:tc>
          <w:tcPr>
            <w:tcW w:w="1750" w:type="dxa"/>
          </w:tcPr>
          <w:p w14:paraId="7CF498FC" w14:textId="77777777" w:rsidR="00BB2035" w:rsidRPr="000C156C" w:rsidRDefault="00BB2035" w:rsidP="00A95A7A">
            <w:pPr>
              <w:jc w:val="center"/>
              <w:rPr>
                <w:rFonts w:ascii="Georgia" w:hAnsi="Georgia"/>
                <w:sz w:val="20"/>
                <w:szCs w:val="20"/>
              </w:rPr>
            </w:pPr>
            <w:r>
              <w:rPr>
                <w:rFonts w:ascii="Georgia" w:hAnsi="Georgia"/>
                <w:sz w:val="20"/>
                <w:szCs w:val="20"/>
              </w:rPr>
              <w:t>0.185</w:t>
            </w:r>
          </w:p>
        </w:tc>
        <w:tc>
          <w:tcPr>
            <w:tcW w:w="1750" w:type="dxa"/>
          </w:tcPr>
          <w:p w14:paraId="4E9E02DE" w14:textId="77777777" w:rsidR="00BB2035" w:rsidRPr="000C156C" w:rsidRDefault="00BB2035" w:rsidP="00A95A7A">
            <w:pPr>
              <w:jc w:val="center"/>
              <w:rPr>
                <w:rFonts w:ascii="Georgia" w:hAnsi="Georgia"/>
                <w:sz w:val="20"/>
                <w:szCs w:val="20"/>
              </w:rPr>
            </w:pPr>
            <w:r>
              <w:rPr>
                <w:rFonts w:ascii="Georgia" w:hAnsi="Georgia"/>
                <w:sz w:val="20"/>
                <w:szCs w:val="20"/>
              </w:rPr>
              <w:t>0.109</w:t>
            </w:r>
          </w:p>
        </w:tc>
      </w:tr>
      <w:tr w:rsidR="00BB2035" w:rsidRPr="000C156C" w14:paraId="25CACD45" w14:textId="77777777" w:rsidTr="00A95A7A">
        <w:tc>
          <w:tcPr>
            <w:tcW w:w="1749" w:type="dxa"/>
          </w:tcPr>
          <w:p w14:paraId="332301FB" w14:textId="77777777" w:rsidR="00BB2035" w:rsidRPr="00046CEA" w:rsidRDefault="00BB2035" w:rsidP="00A95A7A">
            <w:pPr>
              <w:rPr>
                <w:rFonts w:ascii="Georgia" w:hAnsi="Georgia"/>
                <w:sz w:val="20"/>
                <w:szCs w:val="20"/>
              </w:rPr>
            </w:pPr>
            <w:r>
              <w:rPr>
                <w:rFonts w:ascii="Georgia" w:hAnsi="Georgia"/>
                <w:sz w:val="20"/>
                <w:szCs w:val="20"/>
              </w:rPr>
              <w:t>N</w:t>
            </w:r>
          </w:p>
        </w:tc>
        <w:tc>
          <w:tcPr>
            <w:tcW w:w="1749" w:type="dxa"/>
          </w:tcPr>
          <w:p w14:paraId="610FBD65" w14:textId="77777777" w:rsidR="00BB2035" w:rsidRPr="000C156C" w:rsidRDefault="00BB2035" w:rsidP="00A95A7A">
            <w:pPr>
              <w:jc w:val="center"/>
              <w:rPr>
                <w:rFonts w:ascii="Georgia" w:hAnsi="Georgia"/>
                <w:sz w:val="20"/>
                <w:szCs w:val="20"/>
              </w:rPr>
            </w:pPr>
            <w:r>
              <w:rPr>
                <w:rFonts w:ascii="Georgia" w:hAnsi="Georgia"/>
                <w:sz w:val="20"/>
                <w:szCs w:val="20"/>
              </w:rPr>
              <w:t>259</w:t>
            </w:r>
          </w:p>
        </w:tc>
        <w:tc>
          <w:tcPr>
            <w:tcW w:w="1749" w:type="dxa"/>
          </w:tcPr>
          <w:p w14:paraId="33E1A2E9" w14:textId="77777777" w:rsidR="00BB2035" w:rsidRPr="000C156C" w:rsidRDefault="00BB2035" w:rsidP="00A95A7A">
            <w:pPr>
              <w:jc w:val="center"/>
              <w:rPr>
                <w:rFonts w:ascii="Georgia" w:hAnsi="Georgia"/>
                <w:sz w:val="20"/>
                <w:szCs w:val="20"/>
              </w:rPr>
            </w:pPr>
            <w:r>
              <w:rPr>
                <w:rFonts w:ascii="Georgia" w:hAnsi="Georgia"/>
                <w:sz w:val="20"/>
                <w:szCs w:val="20"/>
              </w:rPr>
              <w:t>259</w:t>
            </w:r>
          </w:p>
        </w:tc>
        <w:tc>
          <w:tcPr>
            <w:tcW w:w="1749" w:type="dxa"/>
          </w:tcPr>
          <w:p w14:paraId="7233889A" w14:textId="77777777" w:rsidR="00BB2035" w:rsidRPr="000C156C" w:rsidRDefault="00BB2035" w:rsidP="00A95A7A">
            <w:pPr>
              <w:jc w:val="center"/>
              <w:rPr>
                <w:rFonts w:ascii="Georgia" w:hAnsi="Georgia"/>
                <w:sz w:val="20"/>
                <w:szCs w:val="20"/>
              </w:rPr>
            </w:pPr>
            <w:r>
              <w:rPr>
                <w:rFonts w:ascii="Georgia" w:hAnsi="Georgia"/>
                <w:sz w:val="20"/>
                <w:szCs w:val="20"/>
              </w:rPr>
              <w:t>400</w:t>
            </w:r>
          </w:p>
        </w:tc>
        <w:tc>
          <w:tcPr>
            <w:tcW w:w="1749" w:type="dxa"/>
          </w:tcPr>
          <w:p w14:paraId="3E0C727B" w14:textId="77777777" w:rsidR="00BB2035" w:rsidRPr="000C156C" w:rsidRDefault="00BB2035" w:rsidP="00A95A7A">
            <w:pPr>
              <w:jc w:val="center"/>
              <w:rPr>
                <w:rFonts w:ascii="Georgia" w:hAnsi="Georgia"/>
                <w:sz w:val="20"/>
                <w:szCs w:val="20"/>
              </w:rPr>
            </w:pPr>
            <w:r>
              <w:rPr>
                <w:rFonts w:ascii="Georgia" w:hAnsi="Georgia"/>
                <w:sz w:val="20"/>
                <w:szCs w:val="20"/>
              </w:rPr>
              <w:t>400</w:t>
            </w:r>
          </w:p>
        </w:tc>
        <w:tc>
          <w:tcPr>
            <w:tcW w:w="1749" w:type="dxa"/>
          </w:tcPr>
          <w:p w14:paraId="7E90C04E" w14:textId="77777777" w:rsidR="00BB2035" w:rsidRPr="000C156C" w:rsidRDefault="00BB2035" w:rsidP="00A95A7A">
            <w:pPr>
              <w:jc w:val="center"/>
              <w:rPr>
                <w:rFonts w:ascii="Georgia" w:hAnsi="Georgia"/>
                <w:sz w:val="20"/>
                <w:szCs w:val="20"/>
              </w:rPr>
            </w:pPr>
            <w:r>
              <w:rPr>
                <w:rFonts w:ascii="Georgia" w:hAnsi="Georgia"/>
                <w:sz w:val="20"/>
                <w:szCs w:val="20"/>
              </w:rPr>
              <w:t>400</w:t>
            </w:r>
          </w:p>
        </w:tc>
        <w:tc>
          <w:tcPr>
            <w:tcW w:w="1750" w:type="dxa"/>
          </w:tcPr>
          <w:p w14:paraId="122E788F" w14:textId="77777777" w:rsidR="00BB2035" w:rsidRPr="000C156C" w:rsidRDefault="00BB2035" w:rsidP="00A95A7A">
            <w:pPr>
              <w:jc w:val="center"/>
              <w:rPr>
                <w:rFonts w:ascii="Georgia" w:hAnsi="Georgia"/>
                <w:sz w:val="20"/>
                <w:szCs w:val="20"/>
              </w:rPr>
            </w:pPr>
            <w:r>
              <w:rPr>
                <w:rFonts w:ascii="Georgia" w:hAnsi="Georgia"/>
                <w:sz w:val="20"/>
                <w:szCs w:val="20"/>
              </w:rPr>
              <w:t>259</w:t>
            </w:r>
          </w:p>
        </w:tc>
        <w:tc>
          <w:tcPr>
            <w:tcW w:w="1750" w:type="dxa"/>
          </w:tcPr>
          <w:p w14:paraId="1BD3C21F" w14:textId="77777777" w:rsidR="00BB2035" w:rsidRPr="000C156C" w:rsidRDefault="00BB2035" w:rsidP="00A95A7A">
            <w:pPr>
              <w:jc w:val="center"/>
              <w:rPr>
                <w:rFonts w:ascii="Georgia" w:hAnsi="Georgia"/>
                <w:sz w:val="20"/>
                <w:szCs w:val="20"/>
              </w:rPr>
            </w:pPr>
            <w:r>
              <w:rPr>
                <w:rFonts w:ascii="Georgia" w:hAnsi="Georgia"/>
                <w:sz w:val="20"/>
                <w:szCs w:val="20"/>
              </w:rPr>
              <w:t>400</w:t>
            </w:r>
          </w:p>
        </w:tc>
      </w:tr>
    </w:tbl>
    <w:p w14:paraId="703197C5" w14:textId="77777777" w:rsidR="00BB2035" w:rsidRPr="00BA3D54" w:rsidRDefault="00BB2035" w:rsidP="00BB2035">
      <w:pPr>
        <w:spacing w:after="0" w:line="240" w:lineRule="auto"/>
        <w:rPr>
          <w:rFonts w:ascii="Georgia" w:hAnsi="Georgia"/>
          <w:lang w:val="en-US"/>
        </w:rPr>
      </w:pPr>
      <w:r w:rsidRPr="00BA3D54">
        <w:rPr>
          <w:rFonts w:ascii="Georgia" w:hAnsi="Georgia"/>
          <w:lang w:val="en-US"/>
        </w:rPr>
        <w:t>Notes: ***significant at the 0.01 level ** significant at the 0.05 level * significant at the 0.1 level.</w:t>
      </w:r>
    </w:p>
    <w:p w14:paraId="39985A40" w14:textId="77777777" w:rsidR="00BB2035" w:rsidRPr="00265A9F" w:rsidRDefault="00BB2035" w:rsidP="00BB2035">
      <w:pPr>
        <w:spacing w:after="0" w:line="240" w:lineRule="auto"/>
        <w:rPr>
          <w:rFonts w:ascii="Georgia" w:hAnsi="Georgia"/>
          <w:lang w:val="en-US"/>
        </w:rPr>
      </w:pPr>
      <w:r>
        <w:rPr>
          <w:rFonts w:ascii="Georgia" w:hAnsi="Georgia"/>
          <w:lang w:val="en-US"/>
        </w:rPr>
        <w:t>Source: Own elaboration.</w:t>
      </w:r>
    </w:p>
    <w:p w14:paraId="18EEAB65" w14:textId="77777777" w:rsidR="003856B0" w:rsidRDefault="003856B0" w:rsidP="00BB2035">
      <w:pPr>
        <w:jc w:val="center"/>
        <w:rPr>
          <w:rFonts w:ascii="Georgia" w:hAnsi="Georgia"/>
          <w:b/>
          <w:bCs/>
          <w:sz w:val="24"/>
          <w:szCs w:val="24"/>
          <w:lang w:val="en-US"/>
        </w:rPr>
      </w:pPr>
    </w:p>
    <w:p w14:paraId="1FF6FC10" w14:textId="766E580F" w:rsidR="00BB2035" w:rsidRPr="009439FF" w:rsidRDefault="00BB2035" w:rsidP="00BB2035">
      <w:pPr>
        <w:jc w:val="center"/>
        <w:rPr>
          <w:rFonts w:ascii="Georgia" w:hAnsi="Georgia"/>
          <w:b/>
          <w:bCs/>
          <w:sz w:val="24"/>
          <w:szCs w:val="24"/>
          <w:lang w:val="en-US"/>
        </w:rPr>
      </w:pPr>
      <w:r w:rsidRPr="009439FF">
        <w:rPr>
          <w:rFonts w:ascii="Georgia" w:hAnsi="Georgia"/>
          <w:b/>
          <w:bCs/>
          <w:sz w:val="24"/>
          <w:szCs w:val="24"/>
          <w:lang w:val="en-US"/>
        </w:rPr>
        <w:lastRenderedPageBreak/>
        <w:t xml:space="preserve">Table </w:t>
      </w:r>
      <w:r w:rsidR="003856B0">
        <w:rPr>
          <w:rFonts w:ascii="Georgia" w:hAnsi="Georgia"/>
          <w:b/>
          <w:bCs/>
          <w:sz w:val="24"/>
          <w:szCs w:val="24"/>
          <w:lang w:val="en-US"/>
        </w:rPr>
        <w:t>6</w:t>
      </w:r>
      <w:r w:rsidRPr="009439FF">
        <w:rPr>
          <w:rFonts w:ascii="Georgia" w:hAnsi="Georgia"/>
          <w:b/>
          <w:bCs/>
          <w:sz w:val="24"/>
          <w:szCs w:val="24"/>
          <w:lang w:val="en-US"/>
        </w:rPr>
        <w:t xml:space="preserve">: </w:t>
      </w:r>
      <w:r w:rsidRPr="0078182F">
        <w:rPr>
          <w:rFonts w:ascii="Georgia" w:hAnsi="Georgia"/>
          <w:i/>
          <w:iCs/>
          <w:sz w:val="24"/>
          <w:szCs w:val="24"/>
          <w:lang w:val="en-US"/>
        </w:rPr>
        <w:t>Robustness checks with welfare regimes and social spending/GDP</w:t>
      </w:r>
    </w:p>
    <w:tbl>
      <w:tblPr>
        <w:tblStyle w:val="Tablaconcuadrcula"/>
        <w:tblW w:w="0" w:type="auto"/>
        <w:tblLook w:val="04A0" w:firstRow="1" w:lastRow="0" w:firstColumn="1" w:lastColumn="0" w:noHBand="0" w:noVBand="1"/>
      </w:tblPr>
      <w:tblGrid>
        <w:gridCol w:w="1790"/>
        <w:gridCol w:w="1749"/>
        <w:gridCol w:w="1749"/>
        <w:gridCol w:w="2078"/>
        <w:gridCol w:w="1701"/>
        <w:gridCol w:w="1468"/>
        <w:gridCol w:w="1934"/>
      </w:tblGrid>
      <w:tr w:rsidR="00BB2035" w:rsidRPr="000C156C" w14:paraId="1582BB2E" w14:textId="77777777" w:rsidTr="00A95A7A">
        <w:tc>
          <w:tcPr>
            <w:tcW w:w="1790" w:type="dxa"/>
          </w:tcPr>
          <w:p w14:paraId="6130C5CE" w14:textId="77777777" w:rsidR="00BB2035" w:rsidRPr="00B83E3C" w:rsidRDefault="00BB2035" w:rsidP="00A95A7A">
            <w:pPr>
              <w:jc w:val="center"/>
              <w:rPr>
                <w:rFonts w:ascii="Georgia" w:hAnsi="Georgia"/>
                <w:sz w:val="18"/>
                <w:szCs w:val="18"/>
                <w:lang w:val="en-US"/>
              </w:rPr>
            </w:pPr>
          </w:p>
        </w:tc>
        <w:tc>
          <w:tcPr>
            <w:tcW w:w="1749" w:type="dxa"/>
          </w:tcPr>
          <w:p w14:paraId="2721616E" w14:textId="77777777" w:rsidR="00BB2035" w:rsidRPr="00B83E3C" w:rsidRDefault="00BB2035" w:rsidP="00A95A7A">
            <w:pPr>
              <w:jc w:val="center"/>
              <w:rPr>
                <w:rFonts w:ascii="Georgia" w:hAnsi="Georgia"/>
                <w:sz w:val="18"/>
                <w:szCs w:val="18"/>
              </w:rPr>
            </w:pPr>
            <w:proofErr w:type="spellStart"/>
            <w:r w:rsidRPr="00B83E3C">
              <w:rPr>
                <w:rFonts w:ascii="Georgia" w:hAnsi="Georgia"/>
                <w:sz w:val="18"/>
                <w:szCs w:val="18"/>
              </w:rPr>
              <w:t>Income</w:t>
            </w:r>
            <w:proofErr w:type="spellEnd"/>
            <w:r w:rsidRPr="00B83E3C">
              <w:rPr>
                <w:rFonts w:ascii="Georgia" w:hAnsi="Georgia"/>
                <w:sz w:val="18"/>
                <w:szCs w:val="18"/>
              </w:rPr>
              <w:t xml:space="preserve"> </w:t>
            </w:r>
            <w:proofErr w:type="spellStart"/>
            <w:r w:rsidRPr="00B83E3C">
              <w:rPr>
                <w:rFonts w:ascii="Georgia" w:hAnsi="Georgia"/>
                <w:sz w:val="18"/>
                <w:szCs w:val="18"/>
              </w:rPr>
              <w:t>Support</w:t>
            </w:r>
            <w:proofErr w:type="spellEnd"/>
          </w:p>
        </w:tc>
        <w:tc>
          <w:tcPr>
            <w:tcW w:w="1749" w:type="dxa"/>
          </w:tcPr>
          <w:p w14:paraId="46A37A86" w14:textId="77777777" w:rsidR="00BB2035" w:rsidRPr="00B83E3C" w:rsidRDefault="00BB2035" w:rsidP="00A95A7A">
            <w:pPr>
              <w:jc w:val="center"/>
              <w:rPr>
                <w:rFonts w:ascii="Georgia" w:hAnsi="Georgia"/>
                <w:sz w:val="18"/>
                <w:szCs w:val="18"/>
              </w:rPr>
            </w:pPr>
            <w:proofErr w:type="spellStart"/>
            <w:r w:rsidRPr="00B83E3C">
              <w:rPr>
                <w:rFonts w:ascii="Georgia" w:hAnsi="Georgia"/>
                <w:sz w:val="18"/>
                <w:szCs w:val="18"/>
              </w:rPr>
              <w:t>Debt</w:t>
            </w:r>
            <w:proofErr w:type="spellEnd"/>
            <w:r w:rsidRPr="00B83E3C">
              <w:rPr>
                <w:rFonts w:ascii="Georgia" w:hAnsi="Georgia"/>
                <w:sz w:val="18"/>
                <w:szCs w:val="18"/>
              </w:rPr>
              <w:t xml:space="preserve"> </w:t>
            </w:r>
            <w:proofErr w:type="spellStart"/>
            <w:r w:rsidRPr="00B83E3C">
              <w:rPr>
                <w:rFonts w:ascii="Georgia" w:hAnsi="Georgia"/>
                <w:sz w:val="18"/>
                <w:szCs w:val="18"/>
              </w:rPr>
              <w:t>Relief</w:t>
            </w:r>
            <w:proofErr w:type="spellEnd"/>
          </w:p>
        </w:tc>
        <w:tc>
          <w:tcPr>
            <w:tcW w:w="2078" w:type="dxa"/>
          </w:tcPr>
          <w:p w14:paraId="08A03E0D" w14:textId="77777777" w:rsidR="00BB2035" w:rsidRPr="00B83E3C" w:rsidRDefault="00BB2035" w:rsidP="00A95A7A">
            <w:pPr>
              <w:jc w:val="center"/>
              <w:rPr>
                <w:rFonts w:ascii="Georgia" w:hAnsi="Georgia"/>
                <w:sz w:val="18"/>
                <w:szCs w:val="18"/>
              </w:rPr>
            </w:pPr>
            <w:proofErr w:type="spellStart"/>
            <w:r w:rsidRPr="00B83E3C">
              <w:rPr>
                <w:rFonts w:ascii="Georgia" w:hAnsi="Georgia"/>
                <w:sz w:val="18"/>
                <w:szCs w:val="18"/>
              </w:rPr>
              <w:t>Economic</w:t>
            </w:r>
            <w:proofErr w:type="spellEnd"/>
            <w:r w:rsidRPr="00B83E3C">
              <w:rPr>
                <w:rFonts w:ascii="Georgia" w:hAnsi="Georgia"/>
                <w:sz w:val="18"/>
                <w:szCs w:val="18"/>
              </w:rPr>
              <w:t xml:space="preserve"> </w:t>
            </w:r>
            <w:proofErr w:type="spellStart"/>
            <w:r w:rsidRPr="00B83E3C">
              <w:rPr>
                <w:rFonts w:ascii="Georgia" w:hAnsi="Georgia"/>
                <w:sz w:val="18"/>
                <w:szCs w:val="18"/>
              </w:rPr>
              <w:t>support</w:t>
            </w:r>
            <w:proofErr w:type="spellEnd"/>
          </w:p>
        </w:tc>
        <w:tc>
          <w:tcPr>
            <w:tcW w:w="1701" w:type="dxa"/>
          </w:tcPr>
          <w:p w14:paraId="06792443" w14:textId="77777777" w:rsidR="00BB2035" w:rsidRPr="00B83E3C" w:rsidRDefault="00BB2035" w:rsidP="00A95A7A">
            <w:pPr>
              <w:jc w:val="center"/>
              <w:rPr>
                <w:rFonts w:ascii="Georgia" w:hAnsi="Georgia"/>
                <w:sz w:val="18"/>
                <w:szCs w:val="18"/>
              </w:rPr>
            </w:pPr>
            <w:proofErr w:type="spellStart"/>
            <w:r w:rsidRPr="00B83E3C">
              <w:rPr>
                <w:rFonts w:ascii="Georgia" w:hAnsi="Georgia"/>
                <w:sz w:val="18"/>
                <w:szCs w:val="18"/>
              </w:rPr>
              <w:t>Income</w:t>
            </w:r>
            <w:proofErr w:type="spellEnd"/>
            <w:r w:rsidRPr="00B83E3C">
              <w:rPr>
                <w:rFonts w:ascii="Georgia" w:hAnsi="Georgia"/>
                <w:sz w:val="18"/>
                <w:szCs w:val="18"/>
              </w:rPr>
              <w:t xml:space="preserve"> </w:t>
            </w:r>
            <w:proofErr w:type="spellStart"/>
            <w:r w:rsidRPr="00B83E3C">
              <w:rPr>
                <w:rFonts w:ascii="Georgia" w:hAnsi="Georgia"/>
                <w:sz w:val="18"/>
                <w:szCs w:val="18"/>
              </w:rPr>
              <w:t>Support</w:t>
            </w:r>
            <w:proofErr w:type="spellEnd"/>
          </w:p>
        </w:tc>
        <w:tc>
          <w:tcPr>
            <w:tcW w:w="1468" w:type="dxa"/>
          </w:tcPr>
          <w:p w14:paraId="7070BFE8" w14:textId="77777777" w:rsidR="00BB2035" w:rsidRPr="00B83E3C" w:rsidRDefault="00BB2035" w:rsidP="00A95A7A">
            <w:pPr>
              <w:jc w:val="center"/>
              <w:rPr>
                <w:rFonts w:ascii="Georgia" w:hAnsi="Georgia"/>
                <w:sz w:val="18"/>
                <w:szCs w:val="18"/>
              </w:rPr>
            </w:pPr>
            <w:proofErr w:type="spellStart"/>
            <w:r w:rsidRPr="00B83E3C">
              <w:rPr>
                <w:rFonts w:ascii="Georgia" w:hAnsi="Georgia"/>
                <w:sz w:val="18"/>
                <w:szCs w:val="18"/>
              </w:rPr>
              <w:t>Debt</w:t>
            </w:r>
            <w:proofErr w:type="spellEnd"/>
            <w:r w:rsidRPr="00B83E3C">
              <w:rPr>
                <w:rFonts w:ascii="Georgia" w:hAnsi="Georgia"/>
                <w:sz w:val="18"/>
                <w:szCs w:val="18"/>
              </w:rPr>
              <w:t xml:space="preserve"> </w:t>
            </w:r>
            <w:proofErr w:type="spellStart"/>
            <w:r w:rsidRPr="00B83E3C">
              <w:rPr>
                <w:rFonts w:ascii="Georgia" w:hAnsi="Georgia"/>
                <w:sz w:val="18"/>
                <w:szCs w:val="18"/>
              </w:rPr>
              <w:t>Relief</w:t>
            </w:r>
            <w:proofErr w:type="spellEnd"/>
          </w:p>
        </w:tc>
        <w:tc>
          <w:tcPr>
            <w:tcW w:w="1934" w:type="dxa"/>
          </w:tcPr>
          <w:p w14:paraId="307F0F82" w14:textId="77777777" w:rsidR="00BB2035" w:rsidRPr="00B83E3C" w:rsidRDefault="00BB2035" w:rsidP="00A95A7A">
            <w:pPr>
              <w:jc w:val="center"/>
              <w:rPr>
                <w:rFonts w:ascii="Georgia" w:hAnsi="Georgia"/>
                <w:sz w:val="18"/>
                <w:szCs w:val="18"/>
              </w:rPr>
            </w:pPr>
            <w:proofErr w:type="spellStart"/>
            <w:r w:rsidRPr="00B83E3C">
              <w:rPr>
                <w:rFonts w:ascii="Georgia" w:hAnsi="Georgia"/>
                <w:sz w:val="18"/>
                <w:szCs w:val="18"/>
              </w:rPr>
              <w:t>Economic</w:t>
            </w:r>
            <w:proofErr w:type="spellEnd"/>
            <w:r w:rsidRPr="00B83E3C">
              <w:rPr>
                <w:rFonts w:ascii="Georgia" w:hAnsi="Georgia"/>
                <w:sz w:val="18"/>
                <w:szCs w:val="18"/>
              </w:rPr>
              <w:t xml:space="preserve"> </w:t>
            </w:r>
            <w:proofErr w:type="spellStart"/>
            <w:r w:rsidRPr="00B83E3C">
              <w:rPr>
                <w:rFonts w:ascii="Georgia" w:hAnsi="Georgia"/>
                <w:sz w:val="18"/>
                <w:szCs w:val="18"/>
              </w:rPr>
              <w:t>support</w:t>
            </w:r>
            <w:proofErr w:type="spellEnd"/>
          </w:p>
        </w:tc>
      </w:tr>
      <w:tr w:rsidR="00BB2035" w:rsidRPr="000C156C" w14:paraId="029EADC9" w14:textId="77777777" w:rsidTr="00A95A7A">
        <w:tc>
          <w:tcPr>
            <w:tcW w:w="1790" w:type="dxa"/>
          </w:tcPr>
          <w:p w14:paraId="53539C17" w14:textId="77777777" w:rsidR="00BB2035" w:rsidRPr="00B83E3C" w:rsidRDefault="00BB2035" w:rsidP="00A95A7A">
            <w:pPr>
              <w:rPr>
                <w:rFonts w:ascii="Georgia" w:hAnsi="Georgia"/>
                <w:sz w:val="18"/>
                <w:szCs w:val="18"/>
              </w:rPr>
            </w:pPr>
            <w:r w:rsidRPr="00B83E3C">
              <w:rPr>
                <w:rFonts w:ascii="Georgia" w:hAnsi="Georgia"/>
                <w:sz w:val="18"/>
                <w:szCs w:val="18"/>
              </w:rPr>
              <w:t>GDP pc</w:t>
            </w:r>
          </w:p>
        </w:tc>
        <w:tc>
          <w:tcPr>
            <w:tcW w:w="1749" w:type="dxa"/>
          </w:tcPr>
          <w:p w14:paraId="49980A07" w14:textId="77777777" w:rsidR="00BB2035" w:rsidRPr="00B83E3C" w:rsidRDefault="00BB2035" w:rsidP="00A95A7A">
            <w:pPr>
              <w:jc w:val="center"/>
              <w:rPr>
                <w:rFonts w:ascii="Georgia" w:hAnsi="Georgia"/>
                <w:sz w:val="18"/>
                <w:szCs w:val="18"/>
              </w:rPr>
            </w:pPr>
            <w:r w:rsidRPr="00B83E3C">
              <w:rPr>
                <w:rFonts w:ascii="Georgia" w:hAnsi="Georgia"/>
                <w:sz w:val="18"/>
                <w:szCs w:val="18"/>
              </w:rPr>
              <w:t>332.564*</w:t>
            </w:r>
          </w:p>
          <w:p w14:paraId="68C5890E" w14:textId="77777777" w:rsidR="00BB2035" w:rsidRPr="00B83E3C" w:rsidRDefault="00BB2035" w:rsidP="00A95A7A">
            <w:pPr>
              <w:jc w:val="center"/>
              <w:rPr>
                <w:rFonts w:ascii="Georgia" w:hAnsi="Georgia"/>
                <w:sz w:val="18"/>
                <w:szCs w:val="18"/>
              </w:rPr>
            </w:pPr>
            <w:r w:rsidRPr="00B83E3C">
              <w:rPr>
                <w:rFonts w:ascii="Georgia" w:hAnsi="Georgia"/>
                <w:sz w:val="18"/>
                <w:szCs w:val="18"/>
              </w:rPr>
              <w:t>(172.345)</w:t>
            </w:r>
          </w:p>
        </w:tc>
        <w:tc>
          <w:tcPr>
            <w:tcW w:w="1749" w:type="dxa"/>
          </w:tcPr>
          <w:p w14:paraId="7D27C81B" w14:textId="77777777" w:rsidR="00BB2035" w:rsidRPr="00B83E3C" w:rsidRDefault="00BB2035" w:rsidP="00A95A7A">
            <w:pPr>
              <w:jc w:val="center"/>
              <w:rPr>
                <w:rFonts w:ascii="Georgia" w:hAnsi="Georgia"/>
                <w:sz w:val="18"/>
                <w:szCs w:val="18"/>
              </w:rPr>
            </w:pPr>
            <w:r w:rsidRPr="00B83E3C">
              <w:rPr>
                <w:rFonts w:ascii="Georgia" w:hAnsi="Georgia"/>
                <w:sz w:val="18"/>
                <w:szCs w:val="18"/>
              </w:rPr>
              <w:t>174.922</w:t>
            </w:r>
          </w:p>
          <w:p w14:paraId="7A34B4D5" w14:textId="77777777" w:rsidR="00BB2035" w:rsidRPr="00B83E3C" w:rsidRDefault="00BB2035" w:rsidP="00A95A7A">
            <w:pPr>
              <w:jc w:val="center"/>
              <w:rPr>
                <w:rFonts w:ascii="Georgia" w:hAnsi="Georgia"/>
                <w:sz w:val="18"/>
                <w:szCs w:val="18"/>
              </w:rPr>
            </w:pPr>
            <w:r w:rsidRPr="00B83E3C">
              <w:rPr>
                <w:rFonts w:ascii="Georgia" w:hAnsi="Georgia"/>
                <w:sz w:val="18"/>
                <w:szCs w:val="18"/>
              </w:rPr>
              <w:t>(163.687)</w:t>
            </w:r>
          </w:p>
        </w:tc>
        <w:tc>
          <w:tcPr>
            <w:tcW w:w="2078" w:type="dxa"/>
          </w:tcPr>
          <w:p w14:paraId="530A477D" w14:textId="77777777" w:rsidR="00BB2035" w:rsidRPr="00B83E3C" w:rsidRDefault="00BB2035" w:rsidP="00A95A7A">
            <w:pPr>
              <w:jc w:val="center"/>
              <w:rPr>
                <w:rFonts w:ascii="Georgia" w:hAnsi="Georgia"/>
                <w:sz w:val="18"/>
                <w:szCs w:val="18"/>
              </w:rPr>
            </w:pPr>
            <w:r w:rsidRPr="00B83E3C">
              <w:rPr>
                <w:rFonts w:ascii="Georgia" w:hAnsi="Georgia"/>
                <w:sz w:val="18"/>
                <w:szCs w:val="18"/>
              </w:rPr>
              <w:t>8,874.198**</w:t>
            </w:r>
          </w:p>
          <w:p w14:paraId="4C6566D8" w14:textId="77777777" w:rsidR="00BB2035" w:rsidRPr="00B83E3C" w:rsidRDefault="00BB2035" w:rsidP="00A95A7A">
            <w:pPr>
              <w:jc w:val="center"/>
              <w:rPr>
                <w:rFonts w:ascii="Georgia" w:hAnsi="Georgia"/>
                <w:sz w:val="18"/>
                <w:szCs w:val="18"/>
              </w:rPr>
            </w:pPr>
            <w:r w:rsidRPr="00B83E3C">
              <w:rPr>
                <w:rFonts w:ascii="Georgia" w:hAnsi="Georgia"/>
                <w:sz w:val="18"/>
                <w:szCs w:val="18"/>
              </w:rPr>
              <w:t>(3,728.761)</w:t>
            </w:r>
          </w:p>
        </w:tc>
        <w:tc>
          <w:tcPr>
            <w:tcW w:w="1701" w:type="dxa"/>
          </w:tcPr>
          <w:p w14:paraId="69273D8A" w14:textId="77777777" w:rsidR="00BB2035" w:rsidRPr="00B83E3C" w:rsidRDefault="00BB2035" w:rsidP="00A95A7A">
            <w:pPr>
              <w:jc w:val="center"/>
              <w:rPr>
                <w:rFonts w:ascii="Georgia" w:hAnsi="Georgia"/>
                <w:sz w:val="18"/>
                <w:szCs w:val="18"/>
              </w:rPr>
            </w:pPr>
            <w:r w:rsidRPr="00B83E3C">
              <w:rPr>
                <w:rFonts w:ascii="Georgia" w:hAnsi="Georgia"/>
                <w:sz w:val="18"/>
                <w:szCs w:val="18"/>
              </w:rPr>
              <w:t>332.564*</w:t>
            </w:r>
          </w:p>
          <w:p w14:paraId="2170C581" w14:textId="77777777" w:rsidR="00BB2035" w:rsidRPr="00B83E3C" w:rsidRDefault="00BB2035" w:rsidP="00A95A7A">
            <w:pPr>
              <w:jc w:val="center"/>
              <w:rPr>
                <w:rFonts w:ascii="Georgia" w:hAnsi="Georgia"/>
                <w:sz w:val="18"/>
                <w:szCs w:val="18"/>
              </w:rPr>
            </w:pPr>
            <w:r w:rsidRPr="00B83E3C">
              <w:rPr>
                <w:rFonts w:ascii="Georgia" w:hAnsi="Georgia"/>
                <w:sz w:val="18"/>
                <w:szCs w:val="18"/>
              </w:rPr>
              <w:t>(172.345)</w:t>
            </w:r>
          </w:p>
        </w:tc>
        <w:tc>
          <w:tcPr>
            <w:tcW w:w="1468" w:type="dxa"/>
          </w:tcPr>
          <w:p w14:paraId="7E55AEB1" w14:textId="77777777" w:rsidR="00BB2035" w:rsidRPr="00B83E3C" w:rsidRDefault="00BB2035" w:rsidP="00A95A7A">
            <w:pPr>
              <w:jc w:val="center"/>
              <w:rPr>
                <w:rFonts w:ascii="Georgia" w:hAnsi="Georgia"/>
                <w:sz w:val="18"/>
                <w:szCs w:val="18"/>
              </w:rPr>
            </w:pPr>
            <w:r w:rsidRPr="00B83E3C">
              <w:rPr>
                <w:rFonts w:ascii="Georgia" w:hAnsi="Georgia"/>
                <w:sz w:val="18"/>
                <w:szCs w:val="18"/>
              </w:rPr>
              <w:t>174.922</w:t>
            </w:r>
          </w:p>
          <w:p w14:paraId="381BAB6C" w14:textId="77777777" w:rsidR="00BB2035" w:rsidRPr="00B83E3C" w:rsidRDefault="00BB2035" w:rsidP="00A95A7A">
            <w:pPr>
              <w:jc w:val="center"/>
              <w:rPr>
                <w:rFonts w:ascii="Georgia" w:hAnsi="Georgia"/>
                <w:sz w:val="18"/>
                <w:szCs w:val="18"/>
              </w:rPr>
            </w:pPr>
            <w:r w:rsidRPr="00B83E3C">
              <w:rPr>
                <w:rFonts w:ascii="Georgia" w:hAnsi="Georgia"/>
                <w:sz w:val="18"/>
                <w:szCs w:val="18"/>
              </w:rPr>
              <w:t>(163.687)</w:t>
            </w:r>
          </w:p>
        </w:tc>
        <w:tc>
          <w:tcPr>
            <w:tcW w:w="1934" w:type="dxa"/>
          </w:tcPr>
          <w:p w14:paraId="188C1019" w14:textId="77777777" w:rsidR="00BB2035" w:rsidRPr="00B83E3C" w:rsidRDefault="00BB2035" w:rsidP="00A95A7A">
            <w:pPr>
              <w:jc w:val="center"/>
              <w:rPr>
                <w:rFonts w:ascii="Georgia" w:hAnsi="Georgia"/>
                <w:sz w:val="18"/>
                <w:szCs w:val="18"/>
              </w:rPr>
            </w:pPr>
            <w:r w:rsidRPr="00B83E3C">
              <w:rPr>
                <w:rFonts w:ascii="Georgia" w:hAnsi="Georgia"/>
                <w:sz w:val="18"/>
                <w:szCs w:val="18"/>
              </w:rPr>
              <w:t>8,874.198**</w:t>
            </w:r>
          </w:p>
          <w:p w14:paraId="50525BF5" w14:textId="77777777" w:rsidR="00BB2035" w:rsidRPr="00B83E3C" w:rsidRDefault="00BB2035" w:rsidP="00A95A7A">
            <w:pPr>
              <w:jc w:val="center"/>
              <w:rPr>
                <w:rFonts w:ascii="Georgia" w:hAnsi="Georgia"/>
                <w:sz w:val="18"/>
                <w:szCs w:val="18"/>
              </w:rPr>
            </w:pPr>
            <w:r w:rsidRPr="00B83E3C">
              <w:rPr>
                <w:rFonts w:ascii="Georgia" w:hAnsi="Georgia"/>
                <w:sz w:val="18"/>
                <w:szCs w:val="18"/>
              </w:rPr>
              <w:t>(3,728.761)</w:t>
            </w:r>
          </w:p>
        </w:tc>
      </w:tr>
      <w:tr w:rsidR="00BB2035" w:rsidRPr="000C156C" w14:paraId="076EF8EA" w14:textId="77777777" w:rsidTr="00A95A7A">
        <w:tc>
          <w:tcPr>
            <w:tcW w:w="1790" w:type="dxa"/>
          </w:tcPr>
          <w:p w14:paraId="1C7D9B17" w14:textId="77777777" w:rsidR="00BB2035" w:rsidRPr="00B83E3C" w:rsidRDefault="00BB2035" w:rsidP="00A95A7A">
            <w:pPr>
              <w:rPr>
                <w:rFonts w:ascii="Georgia" w:hAnsi="Georgia"/>
                <w:sz w:val="18"/>
                <w:szCs w:val="18"/>
              </w:rPr>
            </w:pPr>
            <w:proofErr w:type="spellStart"/>
            <w:r w:rsidRPr="00B83E3C">
              <w:rPr>
                <w:rFonts w:ascii="Georgia" w:hAnsi="Georgia"/>
                <w:sz w:val="18"/>
                <w:szCs w:val="18"/>
              </w:rPr>
              <w:t>Self</w:t>
            </w:r>
            <w:proofErr w:type="spellEnd"/>
            <w:r w:rsidRPr="00B83E3C">
              <w:rPr>
                <w:rFonts w:ascii="Georgia" w:hAnsi="Georgia"/>
                <w:sz w:val="18"/>
                <w:szCs w:val="18"/>
              </w:rPr>
              <w:t xml:space="preserve"> </w:t>
            </w:r>
            <w:proofErr w:type="spellStart"/>
            <w:r w:rsidRPr="00B83E3C">
              <w:rPr>
                <w:rFonts w:ascii="Georgia" w:hAnsi="Georgia"/>
                <w:sz w:val="18"/>
                <w:szCs w:val="18"/>
              </w:rPr>
              <w:t>employed</w:t>
            </w:r>
            <w:proofErr w:type="spellEnd"/>
          </w:p>
        </w:tc>
        <w:tc>
          <w:tcPr>
            <w:tcW w:w="1749" w:type="dxa"/>
          </w:tcPr>
          <w:p w14:paraId="19B37523" w14:textId="77777777" w:rsidR="00BB2035" w:rsidRPr="00B83E3C" w:rsidRDefault="00BB2035" w:rsidP="00A95A7A">
            <w:pPr>
              <w:jc w:val="center"/>
              <w:rPr>
                <w:rFonts w:ascii="Georgia" w:hAnsi="Georgia"/>
                <w:sz w:val="18"/>
                <w:szCs w:val="18"/>
              </w:rPr>
            </w:pPr>
            <w:r w:rsidRPr="00B83E3C">
              <w:rPr>
                <w:rFonts w:ascii="Georgia" w:hAnsi="Georgia"/>
                <w:sz w:val="18"/>
                <w:szCs w:val="18"/>
              </w:rPr>
              <w:t>-0.628</w:t>
            </w:r>
          </w:p>
          <w:p w14:paraId="14A1778A" w14:textId="77777777" w:rsidR="00BB2035" w:rsidRPr="00B83E3C" w:rsidRDefault="00BB2035" w:rsidP="00A95A7A">
            <w:pPr>
              <w:jc w:val="center"/>
              <w:rPr>
                <w:rFonts w:ascii="Georgia" w:hAnsi="Georgia"/>
                <w:sz w:val="18"/>
                <w:szCs w:val="18"/>
              </w:rPr>
            </w:pPr>
            <w:r w:rsidRPr="00B83E3C">
              <w:rPr>
                <w:rFonts w:ascii="Georgia" w:hAnsi="Georgia"/>
                <w:sz w:val="18"/>
                <w:szCs w:val="18"/>
              </w:rPr>
              <w:t>(0.476)</w:t>
            </w:r>
          </w:p>
        </w:tc>
        <w:tc>
          <w:tcPr>
            <w:tcW w:w="1749" w:type="dxa"/>
          </w:tcPr>
          <w:p w14:paraId="1173A8FA" w14:textId="77777777" w:rsidR="00BB2035" w:rsidRPr="00B83E3C" w:rsidRDefault="00BB2035" w:rsidP="00A95A7A">
            <w:pPr>
              <w:jc w:val="center"/>
              <w:rPr>
                <w:rFonts w:ascii="Georgia" w:hAnsi="Georgia"/>
                <w:sz w:val="18"/>
                <w:szCs w:val="18"/>
              </w:rPr>
            </w:pPr>
            <w:r w:rsidRPr="00B83E3C">
              <w:rPr>
                <w:rFonts w:ascii="Georgia" w:hAnsi="Georgia"/>
                <w:sz w:val="18"/>
                <w:szCs w:val="18"/>
              </w:rPr>
              <w:t>-0.898**</w:t>
            </w:r>
          </w:p>
          <w:p w14:paraId="1D262902" w14:textId="77777777" w:rsidR="00BB2035" w:rsidRPr="00B83E3C" w:rsidRDefault="00BB2035" w:rsidP="00A95A7A">
            <w:pPr>
              <w:jc w:val="center"/>
              <w:rPr>
                <w:rFonts w:ascii="Georgia" w:hAnsi="Georgia"/>
                <w:sz w:val="18"/>
                <w:szCs w:val="18"/>
              </w:rPr>
            </w:pPr>
            <w:r w:rsidRPr="00B83E3C">
              <w:rPr>
                <w:rFonts w:ascii="Georgia" w:hAnsi="Georgia"/>
                <w:sz w:val="18"/>
                <w:szCs w:val="18"/>
              </w:rPr>
              <w:t>(0.441)</w:t>
            </w:r>
          </w:p>
        </w:tc>
        <w:tc>
          <w:tcPr>
            <w:tcW w:w="2078" w:type="dxa"/>
          </w:tcPr>
          <w:p w14:paraId="5BFFEF51" w14:textId="77777777" w:rsidR="00BB2035" w:rsidRPr="00B83E3C" w:rsidRDefault="00BB2035" w:rsidP="00A95A7A">
            <w:pPr>
              <w:jc w:val="center"/>
              <w:rPr>
                <w:rFonts w:ascii="Georgia" w:hAnsi="Georgia"/>
                <w:sz w:val="18"/>
                <w:szCs w:val="18"/>
              </w:rPr>
            </w:pPr>
            <w:r w:rsidRPr="00B83E3C">
              <w:rPr>
                <w:rFonts w:ascii="Georgia" w:hAnsi="Georgia"/>
                <w:sz w:val="18"/>
                <w:szCs w:val="18"/>
              </w:rPr>
              <w:t>-20.170**</w:t>
            </w:r>
          </w:p>
          <w:p w14:paraId="048CDC1C" w14:textId="77777777" w:rsidR="00BB2035" w:rsidRPr="00B83E3C" w:rsidRDefault="00BB2035" w:rsidP="00A95A7A">
            <w:pPr>
              <w:jc w:val="center"/>
              <w:rPr>
                <w:rFonts w:ascii="Georgia" w:hAnsi="Georgia"/>
                <w:sz w:val="18"/>
                <w:szCs w:val="18"/>
              </w:rPr>
            </w:pPr>
            <w:r w:rsidRPr="00B83E3C">
              <w:rPr>
                <w:rFonts w:ascii="Georgia" w:hAnsi="Georgia"/>
                <w:sz w:val="18"/>
                <w:szCs w:val="18"/>
              </w:rPr>
              <w:t>(9.864)</w:t>
            </w:r>
          </w:p>
        </w:tc>
        <w:tc>
          <w:tcPr>
            <w:tcW w:w="1701" w:type="dxa"/>
          </w:tcPr>
          <w:p w14:paraId="2AE4BDF1" w14:textId="77777777" w:rsidR="00BB2035" w:rsidRPr="00B83E3C" w:rsidRDefault="00BB2035" w:rsidP="00A95A7A">
            <w:pPr>
              <w:jc w:val="center"/>
              <w:rPr>
                <w:rFonts w:ascii="Georgia" w:hAnsi="Georgia"/>
                <w:sz w:val="18"/>
                <w:szCs w:val="18"/>
              </w:rPr>
            </w:pPr>
            <w:r w:rsidRPr="00B83E3C">
              <w:rPr>
                <w:rFonts w:ascii="Georgia" w:hAnsi="Georgia"/>
                <w:sz w:val="18"/>
                <w:szCs w:val="18"/>
              </w:rPr>
              <w:t>-0.628</w:t>
            </w:r>
          </w:p>
          <w:p w14:paraId="2457A0FE" w14:textId="77777777" w:rsidR="00BB2035" w:rsidRPr="00B83E3C" w:rsidRDefault="00BB2035" w:rsidP="00A95A7A">
            <w:pPr>
              <w:jc w:val="center"/>
              <w:rPr>
                <w:rFonts w:ascii="Georgia" w:hAnsi="Georgia"/>
                <w:sz w:val="18"/>
                <w:szCs w:val="18"/>
              </w:rPr>
            </w:pPr>
            <w:r w:rsidRPr="00B83E3C">
              <w:rPr>
                <w:rFonts w:ascii="Georgia" w:hAnsi="Georgia"/>
                <w:sz w:val="18"/>
                <w:szCs w:val="18"/>
              </w:rPr>
              <w:t>(0.476)</w:t>
            </w:r>
          </w:p>
        </w:tc>
        <w:tc>
          <w:tcPr>
            <w:tcW w:w="1468" w:type="dxa"/>
          </w:tcPr>
          <w:p w14:paraId="50C7ECF7" w14:textId="77777777" w:rsidR="00BB2035" w:rsidRPr="00B83E3C" w:rsidRDefault="00BB2035" w:rsidP="00A95A7A">
            <w:pPr>
              <w:jc w:val="center"/>
              <w:rPr>
                <w:rFonts w:ascii="Georgia" w:hAnsi="Georgia"/>
                <w:sz w:val="18"/>
                <w:szCs w:val="18"/>
              </w:rPr>
            </w:pPr>
            <w:r w:rsidRPr="00B83E3C">
              <w:rPr>
                <w:rFonts w:ascii="Georgia" w:hAnsi="Georgia"/>
                <w:sz w:val="18"/>
                <w:szCs w:val="18"/>
              </w:rPr>
              <w:t>-0.898**</w:t>
            </w:r>
          </w:p>
          <w:p w14:paraId="20DA9E84" w14:textId="77777777" w:rsidR="00BB2035" w:rsidRPr="00B83E3C" w:rsidRDefault="00BB2035" w:rsidP="00A95A7A">
            <w:pPr>
              <w:jc w:val="center"/>
              <w:rPr>
                <w:rFonts w:ascii="Georgia" w:hAnsi="Georgia"/>
                <w:sz w:val="18"/>
                <w:szCs w:val="18"/>
              </w:rPr>
            </w:pPr>
            <w:r w:rsidRPr="00B83E3C">
              <w:rPr>
                <w:rFonts w:ascii="Georgia" w:hAnsi="Georgia"/>
                <w:sz w:val="18"/>
                <w:szCs w:val="18"/>
              </w:rPr>
              <w:t>(0.441)</w:t>
            </w:r>
          </w:p>
        </w:tc>
        <w:tc>
          <w:tcPr>
            <w:tcW w:w="1934" w:type="dxa"/>
          </w:tcPr>
          <w:p w14:paraId="7DFFFF2C" w14:textId="77777777" w:rsidR="00BB2035" w:rsidRPr="00B83E3C" w:rsidRDefault="00BB2035" w:rsidP="00A95A7A">
            <w:pPr>
              <w:jc w:val="center"/>
              <w:rPr>
                <w:rFonts w:ascii="Georgia" w:hAnsi="Georgia"/>
                <w:sz w:val="18"/>
                <w:szCs w:val="18"/>
              </w:rPr>
            </w:pPr>
            <w:r w:rsidRPr="00B83E3C">
              <w:rPr>
                <w:rFonts w:ascii="Georgia" w:hAnsi="Georgia"/>
                <w:sz w:val="18"/>
                <w:szCs w:val="18"/>
              </w:rPr>
              <w:t>-20.170**</w:t>
            </w:r>
          </w:p>
          <w:p w14:paraId="60ED374A" w14:textId="77777777" w:rsidR="00BB2035" w:rsidRPr="00B83E3C" w:rsidRDefault="00BB2035" w:rsidP="00A95A7A">
            <w:pPr>
              <w:jc w:val="center"/>
              <w:rPr>
                <w:rFonts w:ascii="Georgia" w:hAnsi="Georgia"/>
                <w:sz w:val="18"/>
                <w:szCs w:val="18"/>
              </w:rPr>
            </w:pPr>
            <w:r w:rsidRPr="00B83E3C">
              <w:rPr>
                <w:rFonts w:ascii="Georgia" w:hAnsi="Georgia"/>
                <w:sz w:val="18"/>
                <w:szCs w:val="18"/>
              </w:rPr>
              <w:t>(9.864)</w:t>
            </w:r>
          </w:p>
        </w:tc>
      </w:tr>
      <w:tr w:rsidR="00BB2035" w:rsidRPr="000C156C" w14:paraId="5F9356F6" w14:textId="77777777" w:rsidTr="00A95A7A">
        <w:tc>
          <w:tcPr>
            <w:tcW w:w="1790" w:type="dxa"/>
          </w:tcPr>
          <w:p w14:paraId="474FD31E" w14:textId="77777777" w:rsidR="00BB2035" w:rsidRPr="00B83E3C" w:rsidRDefault="00BB2035" w:rsidP="00A95A7A">
            <w:pPr>
              <w:rPr>
                <w:rFonts w:ascii="Georgia" w:hAnsi="Georgia"/>
                <w:sz w:val="18"/>
                <w:szCs w:val="18"/>
              </w:rPr>
            </w:pPr>
            <w:proofErr w:type="spellStart"/>
            <w:r w:rsidRPr="00B83E3C">
              <w:rPr>
                <w:rFonts w:ascii="Georgia" w:hAnsi="Georgia"/>
                <w:sz w:val="18"/>
                <w:szCs w:val="18"/>
              </w:rPr>
              <w:t>Ideology</w:t>
            </w:r>
            <w:proofErr w:type="spellEnd"/>
          </w:p>
        </w:tc>
        <w:tc>
          <w:tcPr>
            <w:tcW w:w="1749" w:type="dxa"/>
          </w:tcPr>
          <w:p w14:paraId="5C6302E2" w14:textId="77777777" w:rsidR="00BB2035" w:rsidRPr="00B83E3C" w:rsidRDefault="00BB2035" w:rsidP="00A95A7A">
            <w:pPr>
              <w:jc w:val="center"/>
              <w:rPr>
                <w:rFonts w:ascii="Georgia" w:hAnsi="Georgia"/>
                <w:sz w:val="18"/>
                <w:szCs w:val="18"/>
              </w:rPr>
            </w:pPr>
            <w:r w:rsidRPr="00B83E3C">
              <w:rPr>
                <w:rFonts w:ascii="Georgia" w:hAnsi="Georgia"/>
                <w:sz w:val="18"/>
                <w:szCs w:val="18"/>
              </w:rPr>
              <w:t>1.005</w:t>
            </w:r>
          </w:p>
          <w:p w14:paraId="5D7281E6" w14:textId="77777777" w:rsidR="00BB2035" w:rsidRPr="00B83E3C" w:rsidRDefault="00BB2035" w:rsidP="00A95A7A">
            <w:pPr>
              <w:jc w:val="center"/>
              <w:rPr>
                <w:rFonts w:ascii="Georgia" w:hAnsi="Georgia"/>
                <w:sz w:val="18"/>
                <w:szCs w:val="18"/>
              </w:rPr>
            </w:pPr>
            <w:r w:rsidRPr="00B83E3C">
              <w:rPr>
                <w:rFonts w:ascii="Georgia" w:hAnsi="Georgia"/>
                <w:sz w:val="18"/>
                <w:szCs w:val="18"/>
              </w:rPr>
              <w:t>(1.910)</w:t>
            </w:r>
          </w:p>
        </w:tc>
        <w:tc>
          <w:tcPr>
            <w:tcW w:w="1749" w:type="dxa"/>
          </w:tcPr>
          <w:p w14:paraId="0CEE40AE" w14:textId="77777777" w:rsidR="00BB2035" w:rsidRPr="00B83E3C" w:rsidRDefault="00BB2035" w:rsidP="00A95A7A">
            <w:pPr>
              <w:jc w:val="center"/>
              <w:rPr>
                <w:rFonts w:ascii="Georgia" w:hAnsi="Georgia"/>
                <w:sz w:val="18"/>
                <w:szCs w:val="18"/>
              </w:rPr>
            </w:pPr>
            <w:r w:rsidRPr="00B83E3C">
              <w:rPr>
                <w:rFonts w:ascii="Georgia" w:hAnsi="Georgia"/>
                <w:sz w:val="18"/>
                <w:szCs w:val="18"/>
              </w:rPr>
              <w:t>0.790</w:t>
            </w:r>
          </w:p>
          <w:p w14:paraId="2B340ACF" w14:textId="77777777" w:rsidR="00BB2035" w:rsidRPr="00B83E3C" w:rsidRDefault="00BB2035" w:rsidP="00A95A7A">
            <w:pPr>
              <w:jc w:val="center"/>
              <w:rPr>
                <w:rFonts w:ascii="Georgia" w:hAnsi="Georgia"/>
                <w:sz w:val="18"/>
                <w:szCs w:val="18"/>
              </w:rPr>
            </w:pPr>
            <w:r w:rsidRPr="00B83E3C">
              <w:rPr>
                <w:rFonts w:ascii="Georgia" w:hAnsi="Georgia"/>
                <w:sz w:val="18"/>
                <w:szCs w:val="18"/>
              </w:rPr>
              <w:t>(1.847)</w:t>
            </w:r>
          </w:p>
        </w:tc>
        <w:tc>
          <w:tcPr>
            <w:tcW w:w="2078" w:type="dxa"/>
          </w:tcPr>
          <w:p w14:paraId="068F7880" w14:textId="77777777" w:rsidR="00BB2035" w:rsidRPr="00B83E3C" w:rsidRDefault="00BB2035" w:rsidP="00A95A7A">
            <w:pPr>
              <w:jc w:val="center"/>
              <w:rPr>
                <w:rFonts w:ascii="Georgia" w:hAnsi="Georgia"/>
                <w:sz w:val="18"/>
                <w:szCs w:val="18"/>
              </w:rPr>
            </w:pPr>
            <w:r w:rsidRPr="00B83E3C">
              <w:rPr>
                <w:rFonts w:ascii="Georgia" w:hAnsi="Georgia"/>
                <w:sz w:val="18"/>
                <w:szCs w:val="18"/>
              </w:rPr>
              <w:t>57.823</w:t>
            </w:r>
          </w:p>
          <w:p w14:paraId="490E7D0C" w14:textId="77777777" w:rsidR="00BB2035" w:rsidRPr="00B83E3C" w:rsidRDefault="00BB2035" w:rsidP="00A95A7A">
            <w:pPr>
              <w:jc w:val="center"/>
              <w:rPr>
                <w:rFonts w:ascii="Georgia" w:hAnsi="Georgia"/>
                <w:sz w:val="18"/>
                <w:szCs w:val="18"/>
              </w:rPr>
            </w:pPr>
            <w:r w:rsidRPr="00B83E3C">
              <w:rPr>
                <w:rFonts w:ascii="Georgia" w:hAnsi="Georgia"/>
                <w:sz w:val="18"/>
                <w:szCs w:val="18"/>
              </w:rPr>
              <w:t>(39.189)</w:t>
            </w:r>
          </w:p>
        </w:tc>
        <w:tc>
          <w:tcPr>
            <w:tcW w:w="1701" w:type="dxa"/>
          </w:tcPr>
          <w:p w14:paraId="4BE01830" w14:textId="77777777" w:rsidR="00BB2035" w:rsidRPr="00B83E3C" w:rsidRDefault="00BB2035" w:rsidP="00A95A7A">
            <w:pPr>
              <w:jc w:val="center"/>
              <w:rPr>
                <w:rFonts w:ascii="Georgia" w:hAnsi="Georgia"/>
                <w:sz w:val="18"/>
                <w:szCs w:val="18"/>
              </w:rPr>
            </w:pPr>
            <w:r w:rsidRPr="00B83E3C">
              <w:rPr>
                <w:rFonts w:ascii="Georgia" w:hAnsi="Georgia"/>
                <w:sz w:val="18"/>
                <w:szCs w:val="18"/>
              </w:rPr>
              <w:t>-7.137**</w:t>
            </w:r>
          </w:p>
          <w:p w14:paraId="6F0CD9AD" w14:textId="77777777" w:rsidR="00BB2035" w:rsidRPr="00B83E3C" w:rsidRDefault="00BB2035" w:rsidP="00A95A7A">
            <w:pPr>
              <w:jc w:val="center"/>
              <w:rPr>
                <w:rFonts w:ascii="Georgia" w:hAnsi="Georgia"/>
                <w:sz w:val="18"/>
                <w:szCs w:val="18"/>
              </w:rPr>
            </w:pPr>
            <w:r w:rsidRPr="00B83E3C">
              <w:rPr>
                <w:rFonts w:ascii="Georgia" w:hAnsi="Georgia"/>
                <w:sz w:val="18"/>
                <w:szCs w:val="18"/>
              </w:rPr>
              <w:t>(3.054)</w:t>
            </w:r>
          </w:p>
        </w:tc>
        <w:tc>
          <w:tcPr>
            <w:tcW w:w="1468" w:type="dxa"/>
          </w:tcPr>
          <w:p w14:paraId="5B07C5CC" w14:textId="77777777" w:rsidR="00BB2035" w:rsidRPr="00B83E3C" w:rsidRDefault="00BB2035" w:rsidP="00A95A7A">
            <w:pPr>
              <w:jc w:val="center"/>
              <w:rPr>
                <w:rFonts w:ascii="Georgia" w:hAnsi="Georgia"/>
                <w:sz w:val="18"/>
                <w:szCs w:val="18"/>
              </w:rPr>
            </w:pPr>
            <w:r w:rsidRPr="00B83E3C">
              <w:rPr>
                <w:rFonts w:ascii="Georgia" w:hAnsi="Georgia"/>
                <w:sz w:val="18"/>
                <w:szCs w:val="18"/>
              </w:rPr>
              <w:t>-6.881**</w:t>
            </w:r>
          </w:p>
          <w:p w14:paraId="543BF801" w14:textId="77777777" w:rsidR="00BB2035" w:rsidRPr="00B83E3C" w:rsidRDefault="00BB2035" w:rsidP="00A95A7A">
            <w:pPr>
              <w:jc w:val="center"/>
              <w:rPr>
                <w:rFonts w:ascii="Georgia" w:hAnsi="Georgia"/>
                <w:sz w:val="18"/>
                <w:szCs w:val="18"/>
              </w:rPr>
            </w:pPr>
            <w:r w:rsidRPr="00B83E3C">
              <w:rPr>
                <w:rFonts w:ascii="Georgia" w:hAnsi="Georgia"/>
                <w:sz w:val="18"/>
                <w:szCs w:val="18"/>
              </w:rPr>
              <w:t>(2.878)</w:t>
            </w:r>
          </w:p>
        </w:tc>
        <w:tc>
          <w:tcPr>
            <w:tcW w:w="1934" w:type="dxa"/>
          </w:tcPr>
          <w:p w14:paraId="1BA6107D" w14:textId="77777777" w:rsidR="00BB2035" w:rsidRPr="00B83E3C" w:rsidRDefault="00BB2035" w:rsidP="00A95A7A">
            <w:pPr>
              <w:jc w:val="center"/>
              <w:rPr>
                <w:rFonts w:ascii="Georgia" w:hAnsi="Georgia"/>
                <w:sz w:val="18"/>
                <w:szCs w:val="18"/>
              </w:rPr>
            </w:pPr>
            <w:r w:rsidRPr="00B83E3C">
              <w:rPr>
                <w:rFonts w:ascii="Georgia" w:hAnsi="Georgia"/>
                <w:sz w:val="18"/>
                <w:szCs w:val="18"/>
              </w:rPr>
              <w:t>-220.407***</w:t>
            </w:r>
          </w:p>
          <w:p w14:paraId="4CD341E2" w14:textId="77777777" w:rsidR="00BB2035" w:rsidRPr="00B83E3C" w:rsidRDefault="00BB2035" w:rsidP="00A95A7A">
            <w:pPr>
              <w:jc w:val="center"/>
              <w:rPr>
                <w:rFonts w:ascii="Georgia" w:hAnsi="Georgia"/>
                <w:sz w:val="18"/>
                <w:szCs w:val="18"/>
              </w:rPr>
            </w:pPr>
            <w:r w:rsidRPr="00B83E3C">
              <w:rPr>
                <w:rFonts w:ascii="Georgia" w:hAnsi="Georgia"/>
                <w:sz w:val="18"/>
                <w:szCs w:val="18"/>
              </w:rPr>
              <w:t>(61.980)</w:t>
            </w:r>
          </w:p>
        </w:tc>
      </w:tr>
      <w:tr w:rsidR="00BB2035" w:rsidRPr="000C156C" w14:paraId="4D25DB86" w14:textId="77777777" w:rsidTr="00A95A7A">
        <w:tc>
          <w:tcPr>
            <w:tcW w:w="1790" w:type="dxa"/>
          </w:tcPr>
          <w:p w14:paraId="327C0FBB" w14:textId="77777777" w:rsidR="00BB2035" w:rsidRPr="00B83E3C" w:rsidRDefault="00BB2035" w:rsidP="00A95A7A">
            <w:pPr>
              <w:rPr>
                <w:rFonts w:ascii="Georgia" w:hAnsi="Georgia"/>
                <w:sz w:val="18"/>
                <w:szCs w:val="18"/>
              </w:rPr>
            </w:pPr>
            <w:proofErr w:type="spellStart"/>
            <w:r w:rsidRPr="00B83E3C">
              <w:rPr>
                <w:rFonts w:ascii="Georgia" w:hAnsi="Georgia"/>
                <w:sz w:val="18"/>
                <w:szCs w:val="18"/>
              </w:rPr>
              <w:t>Lockdown</w:t>
            </w:r>
            <w:proofErr w:type="spellEnd"/>
            <w:r w:rsidRPr="00B83E3C">
              <w:rPr>
                <w:rFonts w:ascii="Georgia" w:hAnsi="Georgia"/>
                <w:sz w:val="18"/>
                <w:szCs w:val="18"/>
              </w:rPr>
              <w:t xml:space="preserve"> </w:t>
            </w:r>
            <w:proofErr w:type="spellStart"/>
            <w:r w:rsidRPr="00B83E3C">
              <w:rPr>
                <w:rFonts w:ascii="Georgia" w:hAnsi="Georgia"/>
                <w:sz w:val="18"/>
                <w:szCs w:val="18"/>
              </w:rPr>
              <w:t>stringency</w:t>
            </w:r>
            <w:proofErr w:type="spellEnd"/>
          </w:p>
        </w:tc>
        <w:tc>
          <w:tcPr>
            <w:tcW w:w="1749" w:type="dxa"/>
          </w:tcPr>
          <w:p w14:paraId="5C745625" w14:textId="77777777" w:rsidR="00BB2035" w:rsidRPr="00B83E3C" w:rsidRDefault="00BB2035" w:rsidP="00A95A7A">
            <w:pPr>
              <w:jc w:val="center"/>
              <w:rPr>
                <w:rFonts w:ascii="Georgia" w:hAnsi="Georgia"/>
                <w:sz w:val="18"/>
                <w:szCs w:val="18"/>
              </w:rPr>
            </w:pPr>
            <w:r w:rsidRPr="00B83E3C">
              <w:rPr>
                <w:rFonts w:ascii="Georgia" w:hAnsi="Georgia"/>
                <w:sz w:val="18"/>
                <w:szCs w:val="18"/>
              </w:rPr>
              <w:t>0.684***</w:t>
            </w:r>
          </w:p>
          <w:p w14:paraId="7619A1C7" w14:textId="77777777" w:rsidR="00BB2035" w:rsidRPr="00B83E3C" w:rsidRDefault="00BB2035" w:rsidP="00A95A7A">
            <w:pPr>
              <w:jc w:val="center"/>
              <w:rPr>
                <w:rFonts w:ascii="Georgia" w:hAnsi="Georgia"/>
                <w:sz w:val="18"/>
                <w:szCs w:val="18"/>
              </w:rPr>
            </w:pPr>
            <w:r w:rsidRPr="00B83E3C">
              <w:rPr>
                <w:rFonts w:ascii="Georgia" w:hAnsi="Georgia"/>
                <w:sz w:val="18"/>
                <w:szCs w:val="18"/>
              </w:rPr>
              <w:t>(0.187)</w:t>
            </w:r>
          </w:p>
        </w:tc>
        <w:tc>
          <w:tcPr>
            <w:tcW w:w="1749" w:type="dxa"/>
          </w:tcPr>
          <w:p w14:paraId="5060556A" w14:textId="77777777" w:rsidR="00BB2035" w:rsidRPr="00B83E3C" w:rsidRDefault="00BB2035" w:rsidP="00A95A7A">
            <w:pPr>
              <w:jc w:val="center"/>
              <w:rPr>
                <w:rFonts w:ascii="Georgia" w:hAnsi="Georgia"/>
                <w:sz w:val="18"/>
                <w:szCs w:val="18"/>
              </w:rPr>
            </w:pPr>
            <w:r w:rsidRPr="00B83E3C">
              <w:rPr>
                <w:rFonts w:ascii="Georgia" w:hAnsi="Georgia"/>
                <w:sz w:val="18"/>
                <w:szCs w:val="18"/>
              </w:rPr>
              <w:t>0.611***</w:t>
            </w:r>
          </w:p>
          <w:p w14:paraId="1AB9A2BF" w14:textId="77777777" w:rsidR="00BB2035" w:rsidRPr="00B83E3C" w:rsidRDefault="00BB2035" w:rsidP="00A95A7A">
            <w:pPr>
              <w:jc w:val="center"/>
              <w:rPr>
                <w:rFonts w:ascii="Georgia" w:hAnsi="Georgia"/>
                <w:sz w:val="18"/>
                <w:szCs w:val="18"/>
              </w:rPr>
            </w:pPr>
            <w:r w:rsidRPr="00B83E3C">
              <w:rPr>
                <w:rFonts w:ascii="Georgia" w:hAnsi="Georgia"/>
                <w:sz w:val="18"/>
                <w:szCs w:val="18"/>
              </w:rPr>
              <w:t>(0.171)</w:t>
            </w:r>
          </w:p>
        </w:tc>
        <w:tc>
          <w:tcPr>
            <w:tcW w:w="2078" w:type="dxa"/>
          </w:tcPr>
          <w:p w14:paraId="5EA527B1" w14:textId="77777777" w:rsidR="00BB2035" w:rsidRPr="00B83E3C" w:rsidRDefault="00BB2035" w:rsidP="00A95A7A">
            <w:pPr>
              <w:jc w:val="center"/>
              <w:rPr>
                <w:rFonts w:ascii="Georgia" w:hAnsi="Georgia"/>
                <w:sz w:val="18"/>
                <w:szCs w:val="18"/>
              </w:rPr>
            </w:pPr>
            <w:r w:rsidRPr="00B83E3C">
              <w:rPr>
                <w:rFonts w:ascii="Georgia" w:hAnsi="Georgia"/>
                <w:sz w:val="18"/>
                <w:szCs w:val="18"/>
              </w:rPr>
              <w:t>14.365***</w:t>
            </w:r>
          </w:p>
          <w:p w14:paraId="00F094E2" w14:textId="77777777" w:rsidR="00BB2035" w:rsidRPr="00B83E3C" w:rsidRDefault="00BB2035" w:rsidP="00A95A7A">
            <w:pPr>
              <w:jc w:val="center"/>
              <w:rPr>
                <w:rFonts w:ascii="Georgia" w:hAnsi="Georgia"/>
                <w:sz w:val="18"/>
                <w:szCs w:val="18"/>
              </w:rPr>
            </w:pPr>
            <w:r w:rsidRPr="00B83E3C">
              <w:rPr>
                <w:rFonts w:ascii="Georgia" w:hAnsi="Georgia"/>
                <w:sz w:val="18"/>
                <w:szCs w:val="18"/>
              </w:rPr>
              <w:t>(3.605)</w:t>
            </w:r>
          </w:p>
        </w:tc>
        <w:tc>
          <w:tcPr>
            <w:tcW w:w="1701" w:type="dxa"/>
          </w:tcPr>
          <w:p w14:paraId="288C64F0" w14:textId="77777777" w:rsidR="00BB2035" w:rsidRPr="00B83E3C" w:rsidRDefault="00BB2035" w:rsidP="00A95A7A">
            <w:pPr>
              <w:jc w:val="center"/>
              <w:rPr>
                <w:rFonts w:ascii="Georgia" w:hAnsi="Georgia"/>
                <w:sz w:val="18"/>
                <w:szCs w:val="18"/>
              </w:rPr>
            </w:pPr>
            <w:r w:rsidRPr="00B83E3C">
              <w:rPr>
                <w:rFonts w:ascii="Georgia" w:hAnsi="Georgia"/>
                <w:sz w:val="18"/>
                <w:szCs w:val="18"/>
              </w:rPr>
              <w:t>0.684***</w:t>
            </w:r>
          </w:p>
          <w:p w14:paraId="2D0925EE" w14:textId="77777777" w:rsidR="00BB2035" w:rsidRPr="00B83E3C" w:rsidRDefault="00BB2035" w:rsidP="00A95A7A">
            <w:pPr>
              <w:jc w:val="center"/>
              <w:rPr>
                <w:rFonts w:ascii="Georgia" w:hAnsi="Georgia"/>
                <w:sz w:val="18"/>
                <w:szCs w:val="18"/>
              </w:rPr>
            </w:pPr>
            <w:r w:rsidRPr="00B83E3C">
              <w:rPr>
                <w:rFonts w:ascii="Georgia" w:hAnsi="Georgia"/>
                <w:sz w:val="18"/>
                <w:szCs w:val="18"/>
              </w:rPr>
              <w:t>(0.187)</w:t>
            </w:r>
          </w:p>
        </w:tc>
        <w:tc>
          <w:tcPr>
            <w:tcW w:w="1468" w:type="dxa"/>
          </w:tcPr>
          <w:p w14:paraId="5300D92A" w14:textId="77777777" w:rsidR="00BB2035" w:rsidRPr="00B83E3C" w:rsidRDefault="00BB2035" w:rsidP="00A95A7A">
            <w:pPr>
              <w:jc w:val="center"/>
              <w:rPr>
                <w:rFonts w:ascii="Georgia" w:hAnsi="Georgia"/>
                <w:sz w:val="18"/>
                <w:szCs w:val="18"/>
              </w:rPr>
            </w:pPr>
            <w:r w:rsidRPr="00B83E3C">
              <w:rPr>
                <w:rFonts w:ascii="Georgia" w:hAnsi="Georgia"/>
                <w:sz w:val="18"/>
                <w:szCs w:val="18"/>
              </w:rPr>
              <w:t>0.611***</w:t>
            </w:r>
          </w:p>
          <w:p w14:paraId="6297FD34" w14:textId="77777777" w:rsidR="00BB2035" w:rsidRPr="00B83E3C" w:rsidRDefault="00BB2035" w:rsidP="00A95A7A">
            <w:pPr>
              <w:jc w:val="center"/>
              <w:rPr>
                <w:rFonts w:ascii="Georgia" w:hAnsi="Georgia"/>
                <w:sz w:val="18"/>
                <w:szCs w:val="18"/>
              </w:rPr>
            </w:pPr>
            <w:r w:rsidRPr="00B83E3C">
              <w:rPr>
                <w:rFonts w:ascii="Georgia" w:hAnsi="Georgia"/>
                <w:sz w:val="18"/>
                <w:szCs w:val="18"/>
              </w:rPr>
              <w:t>(0.171)</w:t>
            </w:r>
          </w:p>
        </w:tc>
        <w:tc>
          <w:tcPr>
            <w:tcW w:w="1934" w:type="dxa"/>
          </w:tcPr>
          <w:p w14:paraId="7BD9AD6C" w14:textId="77777777" w:rsidR="00BB2035" w:rsidRPr="00B83E3C" w:rsidRDefault="00BB2035" w:rsidP="00A95A7A">
            <w:pPr>
              <w:jc w:val="center"/>
              <w:rPr>
                <w:rFonts w:ascii="Georgia" w:hAnsi="Georgia"/>
                <w:sz w:val="18"/>
                <w:szCs w:val="18"/>
              </w:rPr>
            </w:pPr>
            <w:r w:rsidRPr="00B83E3C">
              <w:rPr>
                <w:rFonts w:ascii="Georgia" w:hAnsi="Georgia"/>
                <w:sz w:val="18"/>
                <w:szCs w:val="18"/>
              </w:rPr>
              <w:t>14.365***</w:t>
            </w:r>
          </w:p>
          <w:p w14:paraId="68DEF9E6" w14:textId="77777777" w:rsidR="00BB2035" w:rsidRPr="00B83E3C" w:rsidRDefault="00BB2035" w:rsidP="00A95A7A">
            <w:pPr>
              <w:jc w:val="center"/>
              <w:rPr>
                <w:rFonts w:ascii="Georgia" w:hAnsi="Georgia"/>
                <w:sz w:val="18"/>
                <w:szCs w:val="18"/>
              </w:rPr>
            </w:pPr>
            <w:r w:rsidRPr="00B83E3C">
              <w:rPr>
                <w:rFonts w:ascii="Georgia" w:hAnsi="Georgia"/>
                <w:sz w:val="18"/>
                <w:szCs w:val="18"/>
              </w:rPr>
              <w:t>(3.605)</w:t>
            </w:r>
          </w:p>
        </w:tc>
      </w:tr>
      <w:tr w:rsidR="00BB2035" w:rsidRPr="000C156C" w14:paraId="53B2311E" w14:textId="77777777" w:rsidTr="00A95A7A">
        <w:tc>
          <w:tcPr>
            <w:tcW w:w="1790" w:type="dxa"/>
          </w:tcPr>
          <w:p w14:paraId="40637DE5" w14:textId="77777777" w:rsidR="00BB2035" w:rsidRPr="00B83E3C" w:rsidRDefault="00BB2035" w:rsidP="00A95A7A">
            <w:pPr>
              <w:rPr>
                <w:rFonts w:ascii="Georgia" w:hAnsi="Georgia"/>
                <w:sz w:val="18"/>
                <w:szCs w:val="18"/>
              </w:rPr>
            </w:pPr>
            <w:proofErr w:type="spellStart"/>
            <w:r w:rsidRPr="00B83E3C">
              <w:rPr>
                <w:rFonts w:ascii="Georgia" w:hAnsi="Georgia"/>
                <w:sz w:val="18"/>
                <w:szCs w:val="18"/>
              </w:rPr>
              <w:t>Public</w:t>
            </w:r>
            <w:proofErr w:type="spellEnd"/>
            <w:r w:rsidRPr="00B83E3C">
              <w:rPr>
                <w:rFonts w:ascii="Georgia" w:hAnsi="Georgia"/>
                <w:sz w:val="18"/>
                <w:szCs w:val="18"/>
              </w:rPr>
              <w:t xml:space="preserve"> </w:t>
            </w:r>
            <w:proofErr w:type="spellStart"/>
            <w:r w:rsidRPr="00B83E3C">
              <w:rPr>
                <w:rFonts w:ascii="Georgia" w:hAnsi="Georgia"/>
                <w:sz w:val="18"/>
                <w:szCs w:val="18"/>
              </w:rPr>
              <w:t>debt</w:t>
            </w:r>
            <w:proofErr w:type="spellEnd"/>
          </w:p>
        </w:tc>
        <w:tc>
          <w:tcPr>
            <w:tcW w:w="1749" w:type="dxa"/>
          </w:tcPr>
          <w:p w14:paraId="43E18857" w14:textId="77777777" w:rsidR="00BB2035" w:rsidRPr="00B83E3C" w:rsidRDefault="00BB2035" w:rsidP="00A95A7A">
            <w:pPr>
              <w:jc w:val="center"/>
              <w:rPr>
                <w:rFonts w:ascii="Georgia" w:hAnsi="Georgia"/>
                <w:sz w:val="18"/>
                <w:szCs w:val="18"/>
              </w:rPr>
            </w:pPr>
            <w:r w:rsidRPr="00B83E3C">
              <w:rPr>
                <w:rFonts w:ascii="Georgia" w:hAnsi="Georgia"/>
                <w:sz w:val="18"/>
                <w:szCs w:val="18"/>
              </w:rPr>
              <w:t>0.186***</w:t>
            </w:r>
          </w:p>
          <w:p w14:paraId="3E385CC1" w14:textId="77777777" w:rsidR="00BB2035" w:rsidRPr="00B83E3C" w:rsidRDefault="00BB2035" w:rsidP="00A95A7A">
            <w:pPr>
              <w:jc w:val="center"/>
              <w:rPr>
                <w:rFonts w:ascii="Georgia" w:hAnsi="Georgia"/>
                <w:sz w:val="18"/>
                <w:szCs w:val="18"/>
              </w:rPr>
            </w:pPr>
            <w:r w:rsidRPr="00B83E3C">
              <w:rPr>
                <w:rFonts w:ascii="Georgia" w:hAnsi="Georgia"/>
                <w:sz w:val="18"/>
                <w:szCs w:val="18"/>
              </w:rPr>
              <w:t>(0.025)</w:t>
            </w:r>
          </w:p>
        </w:tc>
        <w:tc>
          <w:tcPr>
            <w:tcW w:w="1749" w:type="dxa"/>
          </w:tcPr>
          <w:p w14:paraId="134B2837" w14:textId="77777777" w:rsidR="00BB2035" w:rsidRPr="00B83E3C" w:rsidRDefault="00BB2035" w:rsidP="00A95A7A">
            <w:pPr>
              <w:jc w:val="center"/>
              <w:rPr>
                <w:rFonts w:ascii="Georgia" w:hAnsi="Georgia"/>
                <w:sz w:val="18"/>
                <w:szCs w:val="18"/>
              </w:rPr>
            </w:pPr>
            <w:r w:rsidRPr="00B83E3C">
              <w:rPr>
                <w:rFonts w:ascii="Georgia" w:hAnsi="Georgia"/>
                <w:sz w:val="18"/>
                <w:szCs w:val="18"/>
              </w:rPr>
              <w:t>0.912***</w:t>
            </w:r>
          </w:p>
          <w:p w14:paraId="45528020" w14:textId="77777777" w:rsidR="00BB2035" w:rsidRPr="00B83E3C" w:rsidRDefault="00BB2035" w:rsidP="00A95A7A">
            <w:pPr>
              <w:jc w:val="center"/>
              <w:rPr>
                <w:rFonts w:ascii="Georgia" w:hAnsi="Georgia"/>
                <w:sz w:val="18"/>
                <w:szCs w:val="18"/>
              </w:rPr>
            </w:pPr>
            <w:r w:rsidRPr="00B83E3C">
              <w:rPr>
                <w:rFonts w:ascii="Georgia" w:hAnsi="Georgia"/>
                <w:sz w:val="18"/>
                <w:szCs w:val="18"/>
              </w:rPr>
              <w:t>(0.025)</w:t>
            </w:r>
          </w:p>
        </w:tc>
        <w:tc>
          <w:tcPr>
            <w:tcW w:w="2078" w:type="dxa"/>
          </w:tcPr>
          <w:p w14:paraId="090A23AB" w14:textId="77777777" w:rsidR="00BB2035" w:rsidRPr="00B83E3C" w:rsidRDefault="00BB2035" w:rsidP="00A95A7A">
            <w:pPr>
              <w:jc w:val="center"/>
              <w:rPr>
                <w:rFonts w:ascii="Georgia" w:hAnsi="Georgia"/>
                <w:sz w:val="18"/>
                <w:szCs w:val="18"/>
              </w:rPr>
            </w:pPr>
            <w:r w:rsidRPr="00B83E3C">
              <w:rPr>
                <w:rFonts w:ascii="Georgia" w:hAnsi="Georgia"/>
                <w:sz w:val="18"/>
                <w:szCs w:val="18"/>
              </w:rPr>
              <w:t>4.566***</w:t>
            </w:r>
          </w:p>
          <w:p w14:paraId="65071B01" w14:textId="77777777" w:rsidR="00BB2035" w:rsidRPr="00B83E3C" w:rsidRDefault="00BB2035" w:rsidP="00A95A7A">
            <w:pPr>
              <w:jc w:val="center"/>
              <w:rPr>
                <w:rFonts w:ascii="Georgia" w:hAnsi="Georgia"/>
                <w:sz w:val="18"/>
                <w:szCs w:val="18"/>
              </w:rPr>
            </w:pPr>
            <w:r w:rsidRPr="00B83E3C">
              <w:rPr>
                <w:rFonts w:ascii="Georgia" w:hAnsi="Georgia"/>
                <w:sz w:val="18"/>
                <w:szCs w:val="18"/>
              </w:rPr>
              <w:t>(0.478)</w:t>
            </w:r>
          </w:p>
        </w:tc>
        <w:tc>
          <w:tcPr>
            <w:tcW w:w="1701" w:type="dxa"/>
          </w:tcPr>
          <w:p w14:paraId="5CA3E4EE" w14:textId="77777777" w:rsidR="00BB2035" w:rsidRPr="00B83E3C" w:rsidRDefault="00BB2035" w:rsidP="00A95A7A">
            <w:pPr>
              <w:jc w:val="center"/>
              <w:rPr>
                <w:rFonts w:ascii="Georgia" w:hAnsi="Georgia"/>
                <w:sz w:val="18"/>
                <w:szCs w:val="18"/>
              </w:rPr>
            </w:pPr>
            <w:r w:rsidRPr="00B83E3C">
              <w:rPr>
                <w:rFonts w:ascii="Georgia" w:hAnsi="Georgia"/>
                <w:sz w:val="18"/>
                <w:szCs w:val="18"/>
              </w:rPr>
              <w:t>0.186***</w:t>
            </w:r>
          </w:p>
          <w:p w14:paraId="16926A10" w14:textId="77777777" w:rsidR="00BB2035" w:rsidRPr="00B83E3C" w:rsidRDefault="00BB2035" w:rsidP="00A95A7A">
            <w:pPr>
              <w:jc w:val="center"/>
              <w:rPr>
                <w:rFonts w:ascii="Georgia" w:hAnsi="Georgia"/>
                <w:sz w:val="18"/>
                <w:szCs w:val="18"/>
              </w:rPr>
            </w:pPr>
            <w:r w:rsidRPr="00B83E3C">
              <w:rPr>
                <w:rFonts w:ascii="Georgia" w:hAnsi="Georgia"/>
                <w:sz w:val="18"/>
                <w:szCs w:val="18"/>
              </w:rPr>
              <w:t>(0.025)</w:t>
            </w:r>
          </w:p>
        </w:tc>
        <w:tc>
          <w:tcPr>
            <w:tcW w:w="1468" w:type="dxa"/>
          </w:tcPr>
          <w:p w14:paraId="09FB94FF" w14:textId="77777777" w:rsidR="00BB2035" w:rsidRPr="00B83E3C" w:rsidRDefault="00BB2035" w:rsidP="00A95A7A">
            <w:pPr>
              <w:jc w:val="center"/>
              <w:rPr>
                <w:rFonts w:ascii="Georgia" w:hAnsi="Georgia"/>
                <w:sz w:val="18"/>
                <w:szCs w:val="18"/>
              </w:rPr>
            </w:pPr>
            <w:r w:rsidRPr="00B83E3C">
              <w:rPr>
                <w:rFonts w:ascii="Georgia" w:hAnsi="Georgia"/>
                <w:sz w:val="18"/>
                <w:szCs w:val="18"/>
              </w:rPr>
              <w:t>0.192***</w:t>
            </w:r>
          </w:p>
          <w:p w14:paraId="138FC26C" w14:textId="77777777" w:rsidR="00BB2035" w:rsidRPr="00B83E3C" w:rsidRDefault="00BB2035" w:rsidP="00A95A7A">
            <w:pPr>
              <w:jc w:val="center"/>
              <w:rPr>
                <w:rFonts w:ascii="Georgia" w:hAnsi="Georgia"/>
                <w:sz w:val="18"/>
                <w:szCs w:val="18"/>
              </w:rPr>
            </w:pPr>
            <w:r w:rsidRPr="00B83E3C">
              <w:rPr>
                <w:rFonts w:ascii="Georgia" w:hAnsi="Georgia"/>
                <w:sz w:val="18"/>
                <w:szCs w:val="18"/>
              </w:rPr>
              <w:t>(0.025)</w:t>
            </w:r>
          </w:p>
        </w:tc>
        <w:tc>
          <w:tcPr>
            <w:tcW w:w="1934" w:type="dxa"/>
          </w:tcPr>
          <w:p w14:paraId="0D225D2A" w14:textId="77777777" w:rsidR="00BB2035" w:rsidRPr="00B83E3C" w:rsidRDefault="00BB2035" w:rsidP="00A95A7A">
            <w:pPr>
              <w:jc w:val="center"/>
              <w:rPr>
                <w:rFonts w:ascii="Georgia" w:hAnsi="Georgia"/>
                <w:sz w:val="18"/>
                <w:szCs w:val="18"/>
              </w:rPr>
            </w:pPr>
            <w:r w:rsidRPr="00B83E3C">
              <w:rPr>
                <w:rFonts w:ascii="Georgia" w:hAnsi="Georgia"/>
                <w:sz w:val="18"/>
                <w:szCs w:val="18"/>
              </w:rPr>
              <w:t>4.566***</w:t>
            </w:r>
          </w:p>
          <w:p w14:paraId="7A5CC303" w14:textId="77777777" w:rsidR="00BB2035" w:rsidRPr="00B83E3C" w:rsidRDefault="00BB2035" w:rsidP="00A95A7A">
            <w:pPr>
              <w:jc w:val="center"/>
              <w:rPr>
                <w:rFonts w:ascii="Georgia" w:hAnsi="Georgia"/>
                <w:sz w:val="18"/>
                <w:szCs w:val="18"/>
              </w:rPr>
            </w:pPr>
            <w:r w:rsidRPr="00B83E3C">
              <w:rPr>
                <w:rFonts w:ascii="Georgia" w:hAnsi="Georgia"/>
                <w:sz w:val="18"/>
                <w:szCs w:val="18"/>
              </w:rPr>
              <w:t>(0.478)</w:t>
            </w:r>
          </w:p>
        </w:tc>
      </w:tr>
      <w:tr w:rsidR="00BB2035" w:rsidRPr="000C156C" w14:paraId="67B56759" w14:textId="77777777" w:rsidTr="00A95A7A">
        <w:tc>
          <w:tcPr>
            <w:tcW w:w="1790" w:type="dxa"/>
          </w:tcPr>
          <w:p w14:paraId="76131C72" w14:textId="77777777" w:rsidR="00BB2035" w:rsidRPr="00B83E3C" w:rsidRDefault="00BB2035" w:rsidP="00A95A7A">
            <w:pPr>
              <w:rPr>
                <w:rFonts w:ascii="Georgia" w:hAnsi="Georgia"/>
                <w:sz w:val="18"/>
                <w:szCs w:val="18"/>
              </w:rPr>
            </w:pPr>
            <w:proofErr w:type="spellStart"/>
            <w:r w:rsidRPr="00B83E3C">
              <w:rPr>
                <w:rFonts w:ascii="Georgia" w:hAnsi="Georgia"/>
                <w:sz w:val="18"/>
                <w:szCs w:val="18"/>
              </w:rPr>
              <w:t>Covid</w:t>
            </w:r>
            <w:proofErr w:type="spellEnd"/>
            <w:r w:rsidRPr="00B83E3C">
              <w:rPr>
                <w:rFonts w:ascii="Georgia" w:hAnsi="Georgia"/>
                <w:sz w:val="18"/>
                <w:szCs w:val="18"/>
              </w:rPr>
              <w:t xml:space="preserve"> cases</w:t>
            </w:r>
          </w:p>
        </w:tc>
        <w:tc>
          <w:tcPr>
            <w:tcW w:w="1749" w:type="dxa"/>
          </w:tcPr>
          <w:p w14:paraId="5637255E" w14:textId="77777777" w:rsidR="00BB2035" w:rsidRPr="00B83E3C" w:rsidRDefault="00BB2035" w:rsidP="00A95A7A">
            <w:pPr>
              <w:jc w:val="center"/>
              <w:rPr>
                <w:rFonts w:ascii="Georgia" w:hAnsi="Georgia"/>
                <w:sz w:val="18"/>
                <w:szCs w:val="18"/>
              </w:rPr>
            </w:pPr>
            <w:r w:rsidRPr="00B83E3C">
              <w:rPr>
                <w:rFonts w:ascii="Georgia" w:hAnsi="Georgia"/>
                <w:sz w:val="18"/>
                <w:szCs w:val="18"/>
              </w:rPr>
              <w:t>6.010</w:t>
            </w:r>
          </w:p>
          <w:p w14:paraId="1CA16CFA" w14:textId="77777777" w:rsidR="00BB2035" w:rsidRPr="00B83E3C" w:rsidRDefault="00BB2035" w:rsidP="00A95A7A">
            <w:pPr>
              <w:jc w:val="center"/>
              <w:rPr>
                <w:rFonts w:ascii="Georgia" w:hAnsi="Georgia"/>
                <w:sz w:val="18"/>
                <w:szCs w:val="18"/>
              </w:rPr>
            </w:pPr>
            <w:r w:rsidRPr="00B83E3C">
              <w:rPr>
                <w:rFonts w:ascii="Georgia" w:hAnsi="Georgia"/>
                <w:sz w:val="18"/>
                <w:szCs w:val="18"/>
              </w:rPr>
              <w:t>(5.839)</w:t>
            </w:r>
          </w:p>
        </w:tc>
        <w:tc>
          <w:tcPr>
            <w:tcW w:w="1749" w:type="dxa"/>
          </w:tcPr>
          <w:p w14:paraId="77DE86E3" w14:textId="77777777" w:rsidR="00BB2035" w:rsidRPr="00B83E3C" w:rsidRDefault="00BB2035" w:rsidP="00A95A7A">
            <w:pPr>
              <w:jc w:val="center"/>
              <w:rPr>
                <w:rFonts w:ascii="Georgia" w:hAnsi="Georgia"/>
                <w:sz w:val="18"/>
                <w:szCs w:val="18"/>
              </w:rPr>
            </w:pPr>
            <w:r w:rsidRPr="00B83E3C">
              <w:rPr>
                <w:rFonts w:ascii="Georgia" w:hAnsi="Georgia"/>
                <w:sz w:val="18"/>
                <w:szCs w:val="18"/>
              </w:rPr>
              <w:t>0.884</w:t>
            </w:r>
          </w:p>
          <w:p w14:paraId="2EE9AB07" w14:textId="77777777" w:rsidR="00BB2035" w:rsidRPr="00B83E3C" w:rsidRDefault="00BB2035" w:rsidP="00A95A7A">
            <w:pPr>
              <w:jc w:val="center"/>
              <w:rPr>
                <w:rFonts w:ascii="Georgia" w:hAnsi="Georgia"/>
                <w:sz w:val="18"/>
                <w:szCs w:val="18"/>
              </w:rPr>
            </w:pPr>
            <w:r w:rsidRPr="00B83E3C">
              <w:rPr>
                <w:rFonts w:ascii="Georgia" w:hAnsi="Georgia"/>
                <w:sz w:val="18"/>
                <w:szCs w:val="18"/>
              </w:rPr>
              <w:t>(5.316)</w:t>
            </w:r>
          </w:p>
        </w:tc>
        <w:tc>
          <w:tcPr>
            <w:tcW w:w="2078" w:type="dxa"/>
          </w:tcPr>
          <w:p w14:paraId="5552E90F" w14:textId="77777777" w:rsidR="00BB2035" w:rsidRPr="00B83E3C" w:rsidRDefault="00BB2035" w:rsidP="00A95A7A">
            <w:pPr>
              <w:jc w:val="center"/>
              <w:rPr>
                <w:rFonts w:ascii="Georgia" w:hAnsi="Georgia"/>
                <w:sz w:val="18"/>
                <w:szCs w:val="18"/>
              </w:rPr>
            </w:pPr>
            <w:r w:rsidRPr="00B83E3C">
              <w:rPr>
                <w:rFonts w:ascii="Georgia" w:hAnsi="Georgia"/>
                <w:sz w:val="18"/>
                <w:szCs w:val="18"/>
              </w:rPr>
              <w:t>109.171</w:t>
            </w:r>
          </w:p>
          <w:p w14:paraId="68C3C328" w14:textId="77777777" w:rsidR="00BB2035" w:rsidRPr="00B83E3C" w:rsidRDefault="00BB2035" w:rsidP="00A95A7A">
            <w:pPr>
              <w:jc w:val="center"/>
              <w:rPr>
                <w:rFonts w:ascii="Georgia" w:hAnsi="Georgia"/>
                <w:sz w:val="18"/>
                <w:szCs w:val="18"/>
              </w:rPr>
            </w:pPr>
            <w:r w:rsidRPr="00B83E3C">
              <w:rPr>
                <w:rFonts w:ascii="Georgia" w:hAnsi="Georgia"/>
                <w:sz w:val="18"/>
                <w:szCs w:val="18"/>
              </w:rPr>
              <w:t>(116.212)</w:t>
            </w:r>
          </w:p>
        </w:tc>
        <w:tc>
          <w:tcPr>
            <w:tcW w:w="1701" w:type="dxa"/>
          </w:tcPr>
          <w:p w14:paraId="3922C626" w14:textId="77777777" w:rsidR="00BB2035" w:rsidRPr="00B83E3C" w:rsidRDefault="00BB2035" w:rsidP="00A95A7A">
            <w:pPr>
              <w:jc w:val="center"/>
              <w:rPr>
                <w:rFonts w:ascii="Georgia" w:hAnsi="Georgia"/>
                <w:sz w:val="18"/>
                <w:szCs w:val="18"/>
              </w:rPr>
            </w:pPr>
            <w:r w:rsidRPr="00B83E3C">
              <w:rPr>
                <w:rFonts w:ascii="Georgia" w:hAnsi="Georgia"/>
                <w:sz w:val="18"/>
                <w:szCs w:val="18"/>
              </w:rPr>
              <w:t>6.010</w:t>
            </w:r>
          </w:p>
          <w:p w14:paraId="061879DF" w14:textId="77777777" w:rsidR="00BB2035" w:rsidRPr="00B83E3C" w:rsidRDefault="00BB2035" w:rsidP="00A95A7A">
            <w:pPr>
              <w:jc w:val="center"/>
              <w:rPr>
                <w:rFonts w:ascii="Georgia" w:hAnsi="Georgia"/>
                <w:sz w:val="18"/>
                <w:szCs w:val="18"/>
              </w:rPr>
            </w:pPr>
            <w:r w:rsidRPr="00B83E3C">
              <w:rPr>
                <w:rFonts w:ascii="Georgia" w:hAnsi="Georgia"/>
                <w:sz w:val="18"/>
                <w:szCs w:val="18"/>
              </w:rPr>
              <w:t>(5.839)</w:t>
            </w:r>
          </w:p>
        </w:tc>
        <w:tc>
          <w:tcPr>
            <w:tcW w:w="1468" w:type="dxa"/>
          </w:tcPr>
          <w:p w14:paraId="74082039" w14:textId="77777777" w:rsidR="00BB2035" w:rsidRPr="00B83E3C" w:rsidRDefault="00BB2035" w:rsidP="00A95A7A">
            <w:pPr>
              <w:jc w:val="center"/>
              <w:rPr>
                <w:rFonts w:ascii="Georgia" w:hAnsi="Georgia"/>
                <w:sz w:val="18"/>
                <w:szCs w:val="18"/>
              </w:rPr>
            </w:pPr>
            <w:r w:rsidRPr="00B83E3C">
              <w:rPr>
                <w:rFonts w:ascii="Georgia" w:hAnsi="Georgia"/>
                <w:sz w:val="18"/>
                <w:szCs w:val="18"/>
              </w:rPr>
              <w:t>0.884</w:t>
            </w:r>
          </w:p>
          <w:p w14:paraId="76C91E18" w14:textId="77777777" w:rsidR="00BB2035" w:rsidRPr="00B83E3C" w:rsidRDefault="00BB2035" w:rsidP="00A95A7A">
            <w:pPr>
              <w:jc w:val="center"/>
              <w:rPr>
                <w:rFonts w:ascii="Georgia" w:hAnsi="Georgia"/>
                <w:sz w:val="18"/>
                <w:szCs w:val="18"/>
              </w:rPr>
            </w:pPr>
            <w:r w:rsidRPr="00B83E3C">
              <w:rPr>
                <w:rFonts w:ascii="Georgia" w:hAnsi="Georgia"/>
                <w:sz w:val="18"/>
                <w:szCs w:val="18"/>
              </w:rPr>
              <w:t>(5.316)</w:t>
            </w:r>
          </w:p>
        </w:tc>
        <w:tc>
          <w:tcPr>
            <w:tcW w:w="1934" w:type="dxa"/>
          </w:tcPr>
          <w:p w14:paraId="1C94746F" w14:textId="77777777" w:rsidR="00BB2035" w:rsidRPr="00B83E3C" w:rsidRDefault="00BB2035" w:rsidP="00A95A7A">
            <w:pPr>
              <w:jc w:val="center"/>
              <w:rPr>
                <w:rFonts w:ascii="Georgia" w:hAnsi="Georgia"/>
                <w:sz w:val="18"/>
                <w:szCs w:val="18"/>
              </w:rPr>
            </w:pPr>
            <w:r w:rsidRPr="00B83E3C">
              <w:rPr>
                <w:rFonts w:ascii="Georgia" w:hAnsi="Georgia"/>
                <w:sz w:val="18"/>
                <w:szCs w:val="18"/>
              </w:rPr>
              <w:t>109.171</w:t>
            </w:r>
          </w:p>
          <w:p w14:paraId="06438797" w14:textId="77777777" w:rsidR="00BB2035" w:rsidRPr="00B83E3C" w:rsidRDefault="00BB2035" w:rsidP="00A95A7A">
            <w:pPr>
              <w:jc w:val="center"/>
              <w:rPr>
                <w:rFonts w:ascii="Georgia" w:hAnsi="Georgia"/>
                <w:sz w:val="18"/>
                <w:szCs w:val="18"/>
              </w:rPr>
            </w:pPr>
            <w:r w:rsidRPr="00B83E3C">
              <w:rPr>
                <w:rFonts w:ascii="Georgia" w:hAnsi="Georgia"/>
                <w:sz w:val="18"/>
                <w:szCs w:val="18"/>
              </w:rPr>
              <w:t>(116.212)</w:t>
            </w:r>
          </w:p>
        </w:tc>
      </w:tr>
      <w:tr w:rsidR="00BB2035" w:rsidRPr="000C156C" w14:paraId="35AA53DC" w14:textId="77777777" w:rsidTr="00A95A7A">
        <w:tc>
          <w:tcPr>
            <w:tcW w:w="1790" w:type="dxa"/>
          </w:tcPr>
          <w:p w14:paraId="354AA3B7" w14:textId="77777777" w:rsidR="00BB2035" w:rsidRPr="00B83E3C" w:rsidRDefault="00BB2035" w:rsidP="00A95A7A">
            <w:pPr>
              <w:rPr>
                <w:rFonts w:ascii="Georgia" w:hAnsi="Georgia"/>
                <w:sz w:val="18"/>
                <w:szCs w:val="18"/>
              </w:rPr>
            </w:pPr>
            <w:proofErr w:type="spellStart"/>
            <w:r w:rsidRPr="00B83E3C">
              <w:rPr>
                <w:rFonts w:ascii="Georgia" w:hAnsi="Georgia"/>
                <w:sz w:val="18"/>
                <w:szCs w:val="18"/>
              </w:rPr>
              <w:t>Subnational</w:t>
            </w:r>
            <w:proofErr w:type="spellEnd"/>
            <w:r w:rsidRPr="00B83E3C">
              <w:rPr>
                <w:rFonts w:ascii="Georgia" w:hAnsi="Georgia"/>
                <w:sz w:val="18"/>
                <w:szCs w:val="18"/>
              </w:rPr>
              <w:t xml:space="preserve"> </w:t>
            </w:r>
            <w:proofErr w:type="spellStart"/>
            <w:r w:rsidRPr="00B83E3C">
              <w:rPr>
                <w:rFonts w:ascii="Georgia" w:hAnsi="Georgia"/>
                <w:sz w:val="18"/>
                <w:szCs w:val="18"/>
              </w:rPr>
              <w:t>expenditure</w:t>
            </w:r>
            <w:proofErr w:type="spellEnd"/>
          </w:p>
        </w:tc>
        <w:tc>
          <w:tcPr>
            <w:tcW w:w="1749" w:type="dxa"/>
          </w:tcPr>
          <w:p w14:paraId="0B7769EB" w14:textId="77777777" w:rsidR="00BB2035" w:rsidRPr="00B83E3C" w:rsidRDefault="00BB2035" w:rsidP="00A95A7A">
            <w:pPr>
              <w:jc w:val="center"/>
              <w:rPr>
                <w:rFonts w:ascii="Georgia" w:hAnsi="Georgia"/>
                <w:sz w:val="18"/>
                <w:szCs w:val="18"/>
              </w:rPr>
            </w:pPr>
            <w:r w:rsidRPr="00B83E3C">
              <w:rPr>
                <w:rFonts w:ascii="Georgia" w:hAnsi="Georgia"/>
                <w:sz w:val="18"/>
                <w:szCs w:val="18"/>
              </w:rPr>
              <w:t>-0.980***</w:t>
            </w:r>
          </w:p>
          <w:p w14:paraId="7F2705F4" w14:textId="77777777" w:rsidR="00BB2035" w:rsidRPr="00B83E3C" w:rsidRDefault="00BB2035" w:rsidP="00A95A7A">
            <w:pPr>
              <w:jc w:val="center"/>
              <w:rPr>
                <w:rFonts w:ascii="Georgia" w:hAnsi="Georgia"/>
                <w:sz w:val="18"/>
                <w:szCs w:val="18"/>
              </w:rPr>
            </w:pPr>
            <w:r w:rsidRPr="00B83E3C">
              <w:rPr>
                <w:rFonts w:ascii="Georgia" w:hAnsi="Georgia"/>
                <w:sz w:val="18"/>
                <w:szCs w:val="18"/>
              </w:rPr>
              <w:t>(0.180)</w:t>
            </w:r>
          </w:p>
        </w:tc>
        <w:tc>
          <w:tcPr>
            <w:tcW w:w="1749" w:type="dxa"/>
          </w:tcPr>
          <w:p w14:paraId="171C5A94" w14:textId="77777777" w:rsidR="00BB2035" w:rsidRPr="00B83E3C" w:rsidRDefault="00BB2035" w:rsidP="00A95A7A">
            <w:pPr>
              <w:jc w:val="center"/>
              <w:rPr>
                <w:rFonts w:ascii="Georgia" w:hAnsi="Georgia"/>
                <w:sz w:val="18"/>
                <w:szCs w:val="18"/>
              </w:rPr>
            </w:pPr>
            <w:r w:rsidRPr="00B83E3C">
              <w:rPr>
                <w:rFonts w:ascii="Georgia" w:hAnsi="Georgia"/>
                <w:sz w:val="18"/>
                <w:szCs w:val="18"/>
              </w:rPr>
              <w:t>-0.777***</w:t>
            </w:r>
          </w:p>
          <w:p w14:paraId="35CB99D6" w14:textId="77777777" w:rsidR="00BB2035" w:rsidRPr="00B83E3C" w:rsidRDefault="00BB2035" w:rsidP="00A95A7A">
            <w:pPr>
              <w:jc w:val="center"/>
              <w:rPr>
                <w:rFonts w:ascii="Georgia" w:hAnsi="Georgia"/>
                <w:sz w:val="18"/>
                <w:szCs w:val="18"/>
              </w:rPr>
            </w:pPr>
            <w:r w:rsidRPr="00B83E3C">
              <w:rPr>
                <w:rFonts w:ascii="Georgia" w:hAnsi="Georgia"/>
                <w:sz w:val="18"/>
                <w:szCs w:val="18"/>
              </w:rPr>
              <w:t>(0.168)</w:t>
            </w:r>
          </w:p>
        </w:tc>
        <w:tc>
          <w:tcPr>
            <w:tcW w:w="2078" w:type="dxa"/>
          </w:tcPr>
          <w:p w14:paraId="5ED977D0" w14:textId="77777777" w:rsidR="00BB2035" w:rsidRPr="00B83E3C" w:rsidRDefault="00BB2035" w:rsidP="00A95A7A">
            <w:pPr>
              <w:jc w:val="center"/>
              <w:rPr>
                <w:rFonts w:ascii="Georgia" w:hAnsi="Georgia"/>
                <w:sz w:val="18"/>
                <w:szCs w:val="18"/>
              </w:rPr>
            </w:pPr>
            <w:r w:rsidRPr="00B83E3C">
              <w:rPr>
                <w:rFonts w:ascii="Georgia" w:hAnsi="Georgia"/>
                <w:sz w:val="18"/>
                <w:szCs w:val="18"/>
              </w:rPr>
              <w:t>-27.105***</w:t>
            </w:r>
          </w:p>
          <w:p w14:paraId="57D654EE" w14:textId="77777777" w:rsidR="00BB2035" w:rsidRPr="00B83E3C" w:rsidRDefault="00BB2035" w:rsidP="00A95A7A">
            <w:pPr>
              <w:jc w:val="center"/>
              <w:rPr>
                <w:rFonts w:ascii="Georgia" w:hAnsi="Georgia"/>
                <w:sz w:val="18"/>
                <w:szCs w:val="18"/>
              </w:rPr>
            </w:pPr>
            <w:r w:rsidRPr="00B83E3C">
              <w:rPr>
                <w:rFonts w:ascii="Georgia" w:hAnsi="Georgia"/>
                <w:sz w:val="18"/>
                <w:szCs w:val="18"/>
              </w:rPr>
              <w:t>(3.643)</w:t>
            </w:r>
          </w:p>
        </w:tc>
        <w:tc>
          <w:tcPr>
            <w:tcW w:w="1701" w:type="dxa"/>
          </w:tcPr>
          <w:p w14:paraId="54851DA7" w14:textId="77777777" w:rsidR="00BB2035" w:rsidRPr="00B83E3C" w:rsidRDefault="00BB2035" w:rsidP="00A95A7A">
            <w:pPr>
              <w:jc w:val="center"/>
              <w:rPr>
                <w:rFonts w:ascii="Georgia" w:hAnsi="Georgia"/>
                <w:sz w:val="18"/>
                <w:szCs w:val="18"/>
              </w:rPr>
            </w:pPr>
            <w:r w:rsidRPr="00B83E3C">
              <w:rPr>
                <w:rFonts w:ascii="Georgia" w:hAnsi="Georgia"/>
                <w:sz w:val="18"/>
                <w:szCs w:val="18"/>
              </w:rPr>
              <w:t>-0.980***</w:t>
            </w:r>
          </w:p>
          <w:p w14:paraId="11CF7ECA" w14:textId="77777777" w:rsidR="00BB2035" w:rsidRPr="00B83E3C" w:rsidRDefault="00BB2035" w:rsidP="00A95A7A">
            <w:pPr>
              <w:jc w:val="center"/>
              <w:rPr>
                <w:rFonts w:ascii="Georgia" w:hAnsi="Georgia"/>
                <w:sz w:val="18"/>
                <w:szCs w:val="18"/>
              </w:rPr>
            </w:pPr>
            <w:r w:rsidRPr="00B83E3C">
              <w:rPr>
                <w:rFonts w:ascii="Georgia" w:hAnsi="Georgia"/>
                <w:sz w:val="18"/>
                <w:szCs w:val="18"/>
              </w:rPr>
              <w:t>(0.180)</w:t>
            </w:r>
          </w:p>
        </w:tc>
        <w:tc>
          <w:tcPr>
            <w:tcW w:w="1468" w:type="dxa"/>
          </w:tcPr>
          <w:p w14:paraId="603FCD2B" w14:textId="77777777" w:rsidR="00BB2035" w:rsidRPr="00B83E3C" w:rsidRDefault="00BB2035" w:rsidP="00A95A7A">
            <w:pPr>
              <w:jc w:val="center"/>
              <w:rPr>
                <w:rFonts w:ascii="Georgia" w:hAnsi="Georgia"/>
                <w:sz w:val="18"/>
                <w:szCs w:val="18"/>
              </w:rPr>
            </w:pPr>
            <w:r w:rsidRPr="00B83E3C">
              <w:rPr>
                <w:rFonts w:ascii="Georgia" w:hAnsi="Georgia"/>
                <w:sz w:val="18"/>
                <w:szCs w:val="18"/>
              </w:rPr>
              <w:t>-0.777***</w:t>
            </w:r>
          </w:p>
          <w:p w14:paraId="0AAED6E5" w14:textId="77777777" w:rsidR="00BB2035" w:rsidRPr="00B83E3C" w:rsidRDefault="00BB2035" w:rsidP="00A95A7A">
            <w:pPr>
              <w:jc w:val="center"/>
              <w:rPr>
                <w:rFonts w:ascii="Georgia" w:hAnsi="Georgia"/>
                <w:sz w:val="18"/>
                <w:szCs w:val="18"/>
              </w:rPr>
            </w:pPr>
            <w:r w:rsidRPr="00B83E3C">
              <w:rPr>
                <w:rFonts w:ascii="Georgia" w:hAnsi="Georgia"/>
                <w:sz w:val="18"/>
                <w:szCs w:val="18"/>
              </w:rPr>
              <w:t>(0.168)</w:t>
            </w:r>
          </w:p>
        </w:tc>
        <w:tc>
          <w:tcPr>
            <w:tcW w:w="1934" w:type="dxa"/>
          </w:tcPr>
          <w:p w14:paraId="7076D4B9" w14:textId="77777777" w:rsidR="00BB2035" w:rsidRPr="00B83E3C" w:rsidRDefault="00BB2035" w:rsidP="00A95A7A">
            <w:pPr>
              <w:jc w:val="center"/>
              <w:rPr>
                <w:rFonts w:ascii="Georgia" w:hAnsi="Georgia"/>
                <w:sz w:val="18"/>
                <w:szCs w:val="18"/>
              </w:rPr>
            </w:pPr>
            <w:r w:rsidRPr="00B83E3C">
              <w:rPr>
                <w:rFonts w:ascii="Georgia" w:hAnsi="Georgia"/>
                <w:sz w:val="18"/>
                <w:szCs w:val="18"/>
              </w:rPr>
              <w:t>-27.105***</w:t>
            </w:r>
          </w:p>
          <w:p w14:paraId="19CBACA1" w14:textId="77777777" w:rsidR="00BB2035" w:rsidRPr="00B83E3C" w:rsidRDefault="00BB2035" w:rsidP="00A95A7A">
            <w:pPr>
              <w:jc w:val="center"/>
              <w:rPr>
                <w:rFonts w:ascii="Georgia" w:hAnsi="Georgia"/>
                <w:sz w:val="18"/>
                <w:szCs w:val="18"/>
              </w:rPr>
            </w:pPr>
            <w:r w:rsidRPr="00B83E3C">
              <w:rPr>
                <w:rFonts w:ascii="Georgia" w:hAnsi="Georgia"/>
                <w:sz w:val="18"/>
                <w:szCs w:val="18"/>
              </w:rPr>
              <w:t>(3.643)</w:t>
            </w:r>
          </w:p>
        </w:tc>
      </w:tr>
      <w:tr w:rsidR="00BB2035" w:rsidRPr="000C156C" w14:paraId="2D676905" w14:textId="77777777" w:rsidTr="00A95A7A">
        <w:tc>
          <w:tcPr>
            <w:tcW w:w="1790" w:type="dxa"/>
          </w:tcPr>
          <w:p w14:paraId="626001AD" w14:textId="77777777" w:rsidR="00BB2035" w:rsidRPr="00B83E3C" w:rsidRDefault="00BB2035" w:rsidP="00A95A7A">
            <w:pPr>
              <w:rPr>
                <w:rFonts w:ascii="Georgia" w:hAnsi="Georgia"/>
                <w:sz w:val="18"/>
                <w:szCs w:val="18"/>
              </w:rPr>
            </w:pPr>
            <w:proofErr w:type="spellStart"/>
            <w:r w:rsidRPr="00B83E3C">
              <w:rPr>
                <w:rFonts w:ascii="Georgia" w:hAnsi="Georgia"/>
                <w:sz w:val="18"/>
                <w:szCs w:val="18"/>
              </w:rPr>
              <w:t>Subnational</w:t>
            </w:r>
            <w:proofErr w:type="spellEnd"/>
            <w:r w:rsidRPr="00B83E3C">
              <w:rPr>
                <w:rFonts w:ascii="Georgia" w:hAnsi="Georgia"/>
                <w:sz w:val="18"/>
                <w:szCs w:val="18"/>
              </w:rPr>
              <w:t xml:space="preserve"> </w:t>
            </w:r>
            <w:proofErr w:type="spellStart"/>
            <w:r w:rsidRPr="00B83E3C">
              <w:rPr>
                <w:rFonts w:ascii="Georgia" w:hAnsi="Georgia"/>
                <w:sz w:val="18"/>
                <w:szCs w:val="18"/>
              </w:rPr>
              <w:t>taxes</w:t>
            </w:r>
            <w:proofErr w:type="spellEnd"/>
          </w:p>
        </w:tc>
        <w:tc>
          <w:tcPr>
            <w:tcW w:w="1749" w:type="dxa"/>
          </w:tcPr>
          <w:p w14:paraId="182D3320" w14:textId="77777777" w:rsidR="00BB2035" w:rsidRPr="00B83E3C" w:rsidRDefault="00BB2035" w:rsidP="00A95A7A">
            <w:pPr>
              <w:jc w:val="center"/>
              <w:rPr>
                <w:rFonts w:ascii="Georgia" w:hAnsi="Georgia"/>
                <w:sz w:val="18"/>
                <w:szCs w:val="18"/>
              </w:rPr>
            </w:pPr>
            <w:r w:rsidRPr="00B83E3C">
              <w:rPr>
                <w:rFonts w:ascii="Georgia" w:hAnsi="Georgia"/>
                <w:sz w:val="18"/>
                <w:szCs w:val="18"/>
              </w:rPr>
              <w:t>-0.052</w:t>
            </w:r>
          </w:p>
          <w:p w14:paraId="190F0DF9" w14:textId="77777777" w:rsidR="00BB2035" w:rsidRPr="00B83E3C" w:rsidRDefault="00BB2035" w:rsidP="00A95A7A">
            <w:pPr>
              <w:jc w:val="center"/>
              <w:rPr>
                <w:rFonts w:ascii="Georgia" w:hAnsi="Georgia"/>
                <w:sz w:val="18"/>
                <w:szCs w:val="18"/>
              </w:rPr>
            </w:pPr>
            <w:r w:rsidRPr="00B83E3C">
              <w:rPr>
                <w:rFonts w:ascii="Georgia" w:hAnsi="Georgia"/>
                <w:sz w:val="18"/>
                <w:szCs w:val="18"/>
              </w:rPr>
              <w:t>(0.277)</w:t>
            </w:r>
          </w:p>
        </w:tc>
        <w:tc>
          <w:tcPr>
            <w:tcW w:w="1749" w:type="dxa"/>
          </w:tcPr>
          <w:p w14:paraId="7197B789" w14:textId="77777777" w:rsidR="00BB2035" w:rsidRPr="00B83E3C" w:rsidRDefault="00BB2035" w:rsidP="00A95A7A">
            <w:pPr>
              <w:jc w:val="center"/>
              <w:rPr>
                <w:rFonts w:ascii="Georgia" w:hAnsi="Georgia"/>
                <w:sz w:val="18"/>
                <w:szCs w:val="18"/>
              </w:rPr>
            </w:pPr>
            <w:r w:rsidRPr="00B83E3C">
              <w:rPr>
                <w:rFonts w:ascii="Georgia" w:hAnsi="Georgia"/>
                <w:sz w:val="18"/>
                <w:szCs w:val="18"/>
              </w:rPr>
              <w:t>-0.203</w:t>
            </w:r>
          </w:p>
          <w:p w14:paraId="6468F7CE" w14:textId="77777777" w:rsidR="00BB2035" w:rsidRPr="00B83E3C" w:rsidRDefault="00BB2035" w:rsidP="00A95A7A">
            <w:pPr>
              <w:jc w:val="center"/>
              <w:rPr>
                <w:rFonts w:ascii="Georgia" w:hAnsi="Georgia"/>
                <w:sz w:val="18"/>
                <w:szCs w:val="18"/>
              </w:rPr>
            </w:pPr>
            <w:r w:rsidRPr="00B83E3C">
              <w:rPr>
                <w:rFonts w:ascii="Georgia" w:hAnsi="Georgia"/>
                <w:sz w:val="18"/>
                <w:szCs w:val="18"/>
              </w:rPr>
              <w:t>(0.268)</w:t>
            </w:r>
          </w:p>
        </w:tc>
        <w:tc>
          <w:tcPr>
            <w:tcW w:w="2078" w:type="dxa"/>
          </w:tcPr>
          <w:p w14:paraId="29F78F8D" w14:textId="77777777" w:rsidR="00BB2035" w:rsidRPr="00B83E3C" w:rsidRDefault="00BB2035" w:rsidP="00A95A7A">
            <w:pPr>
              <w:jc w:val="center"/>
              <w:rPr>
                <w:rFonts w:ascii="Georgia" w:hAnsi="Georgia"/>
                <w:sz w:val="18"/>
                <w:szCs w:val="18"/>
              </w:rPr>
            </w:pPr>
            <w:r w:rsidRPr="00B83E3C">
              <w:rPr>
                <w:rFonts w:ascii="Georgia" w:hAnsi="Georgia"/>
                <w:sz w:val="18"/>
                <w:szCs w:val="18"/>
              </w:rPr>
              <w:t>-4.851</w:t>
            </w:r>
          </w:p>
          <w:p w14:paraId="194AD56A" w14:textId="77777777" w:rsidR="00BB2035" w:rsidRPr="00B83E3C" w:rsidRDefault="00BB2035" w:rsidP="00A95A7A">
            <w:pPr>
              <w:jc w:val="center"/>
              <w:rPr>
                <w:rFonts w:ascii="Georgia" w:hAnsi="Georgia"/>
                <w:sz w:val="18"/>
                <w:szCs w:val="18"/>
              </w:rPr>
            </w:pPr>
            <w:r w:rsidRPr="00B83E3C">
              <w:rPr>
                <w:rFonts w:ascii="Georgia" w:hAnsi="Georgia"/>
                <w:sz w:val="18"/>
                <w:szCs w:val="18"/>
              </w:rPr>
              <w:t>(5.628)</w:t>
            </w:r>
          </w:p>
        </w:tc>
        <w:tc>
          <w:tcPr>
            <w:tcW w:w="1701" w:type="dxa"/>
          </w:tcPr>
          <w:p w14:paraId="66E9F808" w14:textId="77777777" w:rsidR="00BB2035" w:rsidRPr="00B83E3C" w:rsidRDefault="00BB2035" w:rsidP="00A95A7A">
            <w:pPr>
              <w:jc w:val="center"/>
              <w:rPr>
                <w:rFonts w:ascii="Georgia" w:hAnsi="Georgia"/>
                <w:sz w:val="18"/>
                <w:szCs w:val="18"/>
              </w:rPr>
            </w:pPr>
            <w:r w:rsidRPr="00B83E3C">
              <w:rPr>
                <w:rFonts w:ascii="Georgia" w:hAnsi="Georgia"/>
                <w:sz w:val="18"/>
                <w:szCs w:val="18"/>
              </w:rPr>
              <w:t>-0.052</w:t>
            </w:r>
          </w:p>
          <w:p w14:paraId="38DD3169" w14:textId="77777777" w:rsidR="00BB2035" w:rsidRPr="00B83E3C" w:rsidRDefault="00BB2035" w:rsidP="00A95A7A">
            <w:pPr>
              <w:jc w:val="center"/>
              <w:rPr>
                <w:rFonts w:ascii="Georgia" w:hAnsi="Georgia"/>
                <w:sz w:val="18"/>
                <w:szCs w:val="18"/>
              </w:rPr>
            </w:pPr>
            <w:r w:rsidRPr="00B83E3C">
              <w:rPr>
                <w:rFonts w:ascii="Georgia" w:hAnsi="Georgia"/>
                <w:sz w:val="18"/>
                <w:szCs w:val="18"/>
              </w:rPr>
              <w:t>(0.277)</w:t>
            </w:r>
          </w:p>
        </w:tc>
        <w:tc>
          <w:tcPr>
            <w:tcW w:w="1468" w:type="dxa"/>
          </w:tcPr>
          <w:p w14:paraId="18BD4F35" w14:textId="77777777" w:rsidR="00BB2035" w:rsidRPr="00B83E3C" w:rsidRDefault="00BB2035" w:rsidP="00A95A7A">
            <w:pPr>
              <w:jc w:val="center"/>
              <w:rPr>
                <w:rFonts w:ascii="Georgia" w:hAnsi="Georgia"/>
                <w:sz w:val="18"/>
                <w:szCs w:val="18"/>
              </w:rPr>
            </w:pPr>
            <w:r w:rsidRPr="00B83E3C">
              <w:rPr>
                <w:rFonts w:ascii="Georgia" w:hAnsi="Georgia"/>
                <w:sz w:val="18"/>
                <w:szCs w:val="18"/>
              </w:rPr>
              <w:t>-0.203</w:t>
            </w:r>
          </w:p>
          <w:p w14:paraId="3194515D" w14:textId="77777777" w:rsidR="00BB2035" w:rsidRPr="00B83E3C" w:rsidRDefault="00BB2035" w:rsidP="00A95A7A">
            <w:pPr>
              <w:jc w:val="center"/>
              <w:rPr>
                <w:rFonts w:ascii="Georgia" w:hAnsi="Georgia"/>
                <w:sz w:val="18"/>
                <w:szCs w:val="18"/>
              </w:rPr>
            </w:pPr>
            <w:r w:rsidRPr="00B83E3C">
              <w:rPr>
                <w:rFonts w:ascii="Georgia" w:hAnsi="Georgia"/>
                <w:sz w:val="18"/>
                <w:szCs w:val="18"/>
              </w:rPr>
              <w:t>(0.268)</w:t>
            </w:r>
          </w:p>
        </w:tc>
        <w:tc>
          <w:tcPr>
            <w:tcW w:w="1934" w:type="dxa"/>
          </w:tcPr>
          <w:p w14:paraId="22021D9A" w14:textId="77777777" w:rsidR="00BB2035" w:rsidRPr="00B83E3C" w:rsidRDefault="00BB2035" w:rsidP="00A95A7A">
            <w:pPr>
              <w:jc w:val="center"/>
              <w:rPr>
                <w:rFonts w:ascii="Georgia" w:hAnsi="Georgia"/>
                <w:sz w:val="18"/>
                <w:szCs w:val="18"/>
              </w:rPr>
            </w:pPr>
            <w:r w:rsidRPr="00B83E3C">
              <w:rPr>
                <w:rFonts w:ascii="Georgia" w:hAnsi="Georgia"/>
                <w:sz w:val="18"/>
                <w:szCs w:val="18"/>
              </w:rPr>
              <w:t>-4.851</w:t>
            </w:r>
          </w:p>
          <w:p w14:paraId="463654FE" w14:textId="77777777" w:rsidR="00BB2035" w:rsidRPr="00B83E3C" w:rsidRDefault="00BB2035" w:rsidP="00A95A7A">
            <w:pPr>
              <w:jc w:val="center"/>
              <w:rPr>
                <w:rFonts w:ascii="Georgia" w:hAnsi="Georgia"/>
                <w:sz w:val="18"/>
                <w:szCs w:val="18"/>
              </w:rPr>
            </w:pPr>
            <w:r w:rsidRPr="00B83E3C">
              <w:rPr>
                <w:rFonts w:ascii="Georgia" w:hAnsi="Georgia"/>
                <w:sz w:val="18"/>
                <w:szCs w:val="18"/>
              </w:rPr>
              <w:t>(5.628)</w:t>
            </w:r>
          </w:p>
        </w:tc>
      </w:tr>
      <w:tr w:rsidR="00BB2035" w:rsidRPr="000C156C" w14:paraId="6C3C075E" w14:textId="77777777" w:rsidTr="00A95A7A">
        <w:tc>
          <w:tcPr>
            <w:tcW w:w="1790" w:type="dxa"/>
          </w:tcPr>
          <w:p w14:paraId="7334A900" w14:textId="77777777" w:rsidR="00BB2035" w:rsidRPr="00B83E3C" w:rsidRDefault="00BB2035" w:rsidP="00A95A7A">
            <w:pPr>
              <w:rPr>
                <w:rFonts w:ascii="Georgia" w:hAnsi="Georgia"/>
                <w:sz w:val="18"/>
                <w:szCs w:val="18"/>
              </w:rPr>
            </w:pPr>
            <w:r w:rsidRPr="00B83E3C">
              <w:rPr>
                <w:rFonts w:ascii="Georgia" w:hAnsi="Georgia"/>
                <w:sz w:val="18"/>
                <w:szCs w:val="18"/>
              </w:rPr>
              <w:t>RAI</w:t>
            </w:r>
          </w:p>
        </w:tc>
        <w:tc>
          <w:tcPr>
            <w:tcW w:w="1749" w:type="dxa"/>
          </w:tcPr>
          <w:p w14:paraId="46444A14" w14:textId="77777777" w:rsidR="00BB2035" w:rsidRPr="00B83E3C" w:rsidRDefault="00BB2035" w:rsidP="00A95A7A">
            <w:pPr>
              <w:jc w:val="center"/>
              <w:rPr>
                <w:rFonts w:ascii="Georgia" w:hAnsi="Georgia"/>
                <w:sz w:val="18"/>
                <w:szCs w:val="18"/>
              </w:rPr>
            </w:pPr>
            <w:r w:rsidRPr="00B83E3C">
              <w:rPr>
                <w:rFonts w:ascii="Georgia" w:hAnsi="Georgia"/>
                <w:sz w:val="18"/>
                <w:szCs w:val="18"/>
              </w:rPr>
              <w:t>1.320***</w:t>
            </w:r>
          </w:p>
          <w:p w14:paraId="44DABC74" w14:textId="77777777" w:rsidR="00BB2035" w:rsidRPr="00B83E3C" w:rsidRDefault="00BB2035" w:rsidP="00A95A7A">
            <w:pPr>
              <w:jc w:val="center"/>
              <w:rPr>
                <w:rFonts w:ascii="Georgia" w:hAnsi="Georgia"/>
                <w:sz w:val="18"/>
                <w:szCs w:val="18"/>
              </w:rPr>
            </w:pPr>
            <w:r w:rsidRPr="00B83E3C">
              <w:rPr>
                <w:rFonts w:ascii="Georgia" w:hAnsi="Georgia"/>
                <w:sz w:val="18"/>
                <w:szCs w:val="18"/>
              </w:rPr>
              <w:t>(0.345)</w:t>
            </w:r>
          </w:p>
        </w:tc>
        <w:tc>
          <w:tcPr>
            <w:tcW w:w="1749" w:type="dxa"/>
          </w:tcPr>
          <w:p w14:paraId="167C8A28" w14:textId="77777777" w:rsidR="00BB2035" w:rsidRPr="00B83E3C" w:rsidRDefault="00BB2035" w:rsidP="00A95A7A">
            <w:pPr>
              <w:jc w:val="center"/>
              <w:rPr>
                <w:rFonts w:ascii="Georgia" w:hAnsi="Georgia"/>
                <w:sz w:val="18"/>
                <w:szCs w:val="18"/>
              </w:rPr>
            </w:pPr>
            <w:r w:rsidRPr="00B83E3C">
              <w:rPr>
                <w:rFonts w:ascii="Georgia" w:hAnsi="Georgia"/>
                <w:sz w:val="18"/>
                <w:szCs w:val="18"/>
              </w:rPr>
              <w:t>1.145***</w:t>
            </w:r>
          </w:p>
          <w:p w14:paraId="42CCD61B" w14:textId="77777777" w:rsidR="00BB2035" w:rsidRPr="00B83E3C" w:rsidRDefault="00BB2035" w:rsidP="00A95A7A">
            <w:pPr>
              <w:jc w:val="center"/>
              <w:rPr>
                <w:rFonts w:ascii="Georgia" w:hAnsi="Georgia"/>
                <w:sz w:val="18"/>
                <w:szCs w:val="18"/>
              </w:rPr>
            </w:pPr>
            <w:r w:rsidRPr="00B83E3C">
              <w:rPr>
                <w:rFonts w:ascii="Georgia" w:hAnsi="Georgia"/>
                <w:sz w:val="18"/>
                <w:szCs w:val="18"/>
              </w:rPr>
              <w:t>(0.322)</w:t>
            </w:r>
          </w:p>
        </w:tc>
        <w:tc>
          <w:tcPr>
            <w:tcW w:w="2078" w:type="dxa"/>
          </w:tcPr>
          <w:p w14:paraId="473E9EC7" w14:textId="77777777" w:rsidR="00BB2035" w:rsidRPr="00B83E3C" w:rsidRDefault="00BB2035" w:rsidP="00A95A7A">
            <w:pPr>
              <w:jc w:val="center"/>
              <w:rPr>
                <w:rFonts w:ascii="Georgia" w:hAnsi="Georgia"/>
                <w:sz w:val="18"/>
                <w:szCs w:val="18"/>
              </w:rPr>
            </w:pPr>
            <w:r w:rsidRPr="00B83E3C">
              <w:rPr>
                <w:rFonts w:ascii="Georgia" w:hAnsi="Georgia"/>
                <w:sz w:val="18"/>
                <w:szCs w:val="18"/>
              </w:rPr>
              <w:t>37.413***</w:t>
            </w:r>
          </w:p>
          <w:p w14:paraId="485E1162" w14:textId="77777777" w:rsidR="00BB2035" w:rsidRPr="00B83E3C" w:rsidRDefault="00BB2035" w:rsidP="00A95A7A">
            <w:pPr>
              <w:jc w:val="center"/>
              <w:rPr>
                <w:rFonts w:ascii="Georgia" w:hAnsi="Georgia"/>
                <w:sz w:val="18"/>
                <w:szCs w:val="18"/>
              </w:rPr>
            </w:pPr>
            <w:r w:rsidRPr="00B83E3C">
              <w:rPr>
                <w:rFonts w:ascii="Georgia" w:hAnsi="Georgia"/>
                <w:sz w:val="18"/>
                <w:szCs w:val="18"/>
              </w:rPr>
              <w:t>(6.974)</w:t>
            </w:r>
          </w:p>
        </w:tc>
        <w:tc>
          <w:tcPr>
            <w:tcW w:w="1701" w:type="dxa"/>
          </w:tcPr>
          <w:p w14:paraId="5BCDB551" w14:textId="77777777" w:rsidR="00BB2035" w:rsidRPr="00B83E3C" w:rsidRDefault="00BB2035" w:rsidP="00A95A7A">
            <w:pPr>
              <w:jc w:val="center"/>
              <w:rPr>
                <w:rFonts w:ascii="Georgia" w:hAnsi="Georgia"/>
                <w:sz w:val="18"/>
                <w:szCs w:val="18"/>
              </w:rPr>
            </w:pPr>
            <w:r w:rsidRPr="00B83E3C">
              <w:rPr>
                <w:rFonts w:ascii="Georgia" w:hAnsi="Georgia"/>
                <w:sz w:val="18"/>
                <w:szCs w:val="18"/>
              </w:rPr>
              <w:t>-0.543***</w:t>
            </w:r>
          </w:p>
          <w:p w14:paraId="7DB1C0A9" w14:textId="77777777" w:rsidR="00BB2035" w:rsidRPr="00B83E3C" w:rsidRDefault="00BB2035" w:rsidP="00A95A7A">
            <w:pPr>
              <w:jc w:val="center"/>
              <w:rPr>
                <w:rFonts w:ascii="Georgia" w:hAnsi="Georgia"/>
                <w:sz w:val="18"/>
                <w:szCs w:val="18"/>
              </w:rPr>
            </w:pPr>
            <w:r w:rsidRPr="00B83E3C">
              <w:rPr>
                <w:rFonts w:ascii="Georgia" w:hAnsi="Georgia"/>
                <w:sz w:val="18"/>
                <w:szCs w:val="18"/>
              </w:rPr>
              <w:t>(0.145)</w:t>
            </w:r>
          </w:p>
        </w:tc>
        <w:tc>
          <w:tcPr>
            <w:tcW w:w="1468" w:type="dxa"/>
          </w:tcPr>
          <w:p w14:paraId="2739043D" w14:textId="77777777" w:rsidR="00BB2035" w:rsidRPr="00B83E3C" w:rsidRDefault="00BB2035" w:rsidP="00A95A7A">
            <w:pPr>
              <w:jc w:val="center"/>
              <w:rPr>
                <w:rFonts w:ascii="Georgia" w:hAnsi="Georgia"/>
                <w:sz w:val="18"/>
                <w:szCs w:val="18"/>
              </w:rPr>
            </w:pPr>
            <w:r w:rsidRPr="00B83E3C">
              <w:rPr>
                <w:rFonts w:ascii="Georgia" w:hAnsi="Georgia"/>
                <w:sz w:val="18"/>
                <w:szCs w:val="18"/>
              </w:rPr>
              <w:t>-0.538***</w:t>
            </w:r>
          </w:p>
          <w:p w14:paraId="516460EA" w14:textId="77777777" w:rsidR="00BB2035" w:rsidRPr="00B83E3C" w:rsidRDefault="00BB2035" w:rsidP="00A95A7A">
            <w:pPr>
              <w:jc w:val="center"/>
              <w:rPr>
                <w:rFonts w:ascii="Georgia" w:hAnsi="Georgia"/>
                <w:sz w:val="18"/>
                <w:szCs w:val="18"/>
              </w:rPr>
            </w:pPr>
            <w:r w:rsidRPr="00B83E3C">
              <w:rPr>
                <w:rFonts w:ascii="Georgia" w:hAnsi="Georgia"/>
                <w:sz w:val="18"/>
                <w:szCs w:val="18"/>
              </w:rPr>
              <w:t>(0.135)</w:t>
            </w:r>
          </w:p>
        </w:tc>
        <w:tc>
          <w:tcPr>
            <w:tcW w:w="1934" w:type="dxa"/>
          </w:tcPr>
          <w:p w14:paraId="12E6D929" w14:textId="77777777" w:rsidR="00BB2035" w:rsidRPr="00B83E3C" w:rsidRDefault="00BB2035" w:rsidP="00A95A7A">
            <w:pPr>
              <w:jc w:val="center"/>
              <w:rPr>
                <w:rFonts w:ascii="Georgia" w:hAnsi="Georgia"/>
                <w:sz w:val="18"/>
                <w:szCs w:val="18"/>
              </w:rPr>
            </w:pPr>
            <w:r w:rsidRPr="00B83E3C">
              <w:rPr>
                <w:rFonts w:ascii="Georgia" w:hAnsi="Georgia"/>
                <w:sz w:val="18"/>
                <w:szCs w:val="18"/>
              </w:rPr>
              <w:t>-14.094***</w:t>
            </w:r>
          </w:p>
          <w:p w14:paraId="3D25BFCE" w14:textId="77777777" w:rsidR="00BB2035" w:rsidRPr="00B83E3C" w:rsidRDefault="00BB2035" w:rsidP="00A95A7A">
            <w:pPr>
              <w:jc w:val="center"/>
              <w:rPr>
                <w:rFonts w:ascii="Georgia" w:hAnsi="Georgia"/>
                <w:sz w:val="18"/>
                <w:szCs w:val="18"/>
              </w:rPr>
            </w:pPr>
            <w:r w:rsidRPr="00B83E3C">
              <w:rPr>
                <w:rFonts w:ascii="Georgia" w:hAnsi="Georgia"/>
                <w:sz w:val="18"/>
                <w:szCs w:val="18"/>
              </w:rPr>
              <w:t>(2.901)</w:t>
            </w:r>
          </w:p>
        </w:tc>
      </w:tr>
      <w:tr w:rsidR="00BB2035" w:rsidRPr="000C156C" w14:paraId="70362BB2" w14:textId="77777777" w:rsidTr="00A95A7A">
        <w:tc>
          <w:tcPr>
            <w:tcW w:w="1790" w:type="dxa"/>
          </w:tcPr>
          <w:p w14:paraId="55F39091" w14:textId="77777777" w:rsidR="00BB2035" w:rsidRPr="00B83E3C" w:rsidRDefault="00BB2035" w:rsidP="00A95A7A">
            <w:pPr>
              <w:rPr>
                <w:rFonts w:ascii="Georgia" w:hAnsi="Georgia"/>
                <w:sz w:val="18"/>
                <w:szCs w:val="18"/>
              </w:rPr>
            </w:pPr>
            <w:r w:rsidRPr="00B83E3C">
              <w:rPr>
                <w:rFonts w:ascii="Georgia" w:hAnsi="Georgia"/>
                <w:sz w:val="18"/>
                <w:szCs w:val="18"/>
              </w:rPr>
              <w:t>Liberal</w:t>
            </w:r>
          </w:p>
        </w:tc>
        <w:tc>
          <w:tcPr>
            <w:tcW w:w="1749" w:type="dxa"/>
          </w:tcPr>
          <w:p w14:paraId="7BFDE868" w14:textId="77777777" w:rsidR="00BB2035" w:rsidRPr="00B83E3C" w:rsidRDefault="00BB2035" w:rsidP="00A95A7A">
            <w:pPr>
              <w:jc w:val="center"/>
              <w:rPr>
                <w:rFonts w:ascii="Georgia" w:hAnsi="Georgia"/>
                <w:sz w:val="18"/>
                <w:szCs w:val="18"/>
              </w:rPr>
            </w:pPr>
            <w:r w:rsidRPr="00B83E3C">
              <w:rPr>
                <w:rFonts w:ascii="Georgia" w:hAnsi="Georgia"/>
                <w:sz w:val="18"/>
                <w:szCs w:val="18"/>
              </w:rPr>
              <w:t>-16.775***</w:t>
            </w:r>
          </w:p>
          <w:p w14:paraId="56C9E6E6" w14:textId="77777777" w:rsidR="00BB2035" w:rsidRPr="00B83E3C" w:rsidRDefault="00BB2035" w:rsidP="00A95A7A">
            <w:pPr>
              <w:jc w:val="center"/>
              <w:rPr>
                <w:rFonts w:ascii="Georgia" w:hAnsi="Georgia"/>
                <w:sz w:val="18"/>
                <w:szCs w:val="18"/>
              </w:rPr>
            </w:pPr>
            <w:r w:rsidRPr="00B83E3C">
              <w:rPr>
                <w:rFonts w:ascii="Georgia" w:hAnsi="Georgia"/>
                <w:sz w:val="18"/>
                <w:szCs w:val="18"/>
              </w:rPr>
              <w:t>(3.520)</w:t>
            </w:r>
          </w:p>
        </w:tc>
        <w:tc>
          <w:tcPr>
            <w:tcW w:w="1749" w:type="dxa"/>
          </w:tcPr>
          <w:p w14:paraId="1AABEEFB" w14:textId="77777777" w:rsidR="00BB2035" w:rsidRPr="00B83E3C" w:rsidRDefault="00BB2035" w:rsidP="00A95A7A">
            <w:pPr>
              <w:jc w:val="center"/>
              <w:rPr>
                <w:rFonts w:ascii="Georgia" w:hAnsi="Georgia"/>
                <w:sz w:val="18"/>
                <w:szCs w:val="18"/>
              </w:rPr>
            </w:pPr>
            <w:r w:rsidRPr="00B83E3C">
              <w:rPr>
                <w:rFonts w:ascii="Georgia" w:hAnsi="Georgia"/>
                <w:sz w:val="18"/>
                <w:szCs w:val="18"/>
              </w:rPr>
              <w:t>-13.239***</w:t>
            </w:r>
          </w:p>
          <w:p w14:paraId="50FBDC76" w14:textId="77777777" w:rsidR="00BB2035" w:rsidRPr="00B83E3C" w:rsidRDefault="00BB2035" w:rsidP="00A95A7A">
            <w:pPr>
              <w:jc w:val="center"/>
              <w:rPr>
                <w:rFonts w:ascii="Georgia" w:hAnsi="Georgia"/>
                <w:sz w:val="18"/>
                <w:szCs w:val="18"/>
              </w:rPr>
            </w:pPr>
            <w:r w:rsidRPr="00B83E3C">
              <w:rPr>
                <w:rFonts w:ascii="Georgia" w:hAnsi="Georgia"/>
                <w:sz w:val="18"/>
                <w:szCs w:val="18"/>
              </w:rPr>
              <w:t>(3.387)</w:t>
            </w:r>
          </w:p>
        </w:tc>
        <w:tc>
          <w:tcPr>
            <w:tcW w:w="2078" w:type="dxa"/>
          </w:tcPr>
          <w:p w14:paraId="69458D6E" w14:textId="77777777" w:rsidR="00BB2035" w:rsidRPr="00B83E3C" w:rsidRDefault="00BB2035" w:rsidP="00A95A7A">
            <w:pPr>
              <w:jc w:val="center"/>
              <w:rPr>
                <w:rFonts w:ascii="Georgia" w:hAnsi="Georgia"/>
                <w:sz w:val="18"/>
                <w:szCs w:val="18"/>
              </w:rPr>
            </w:pPr>
            <w:r w:rsidRPr="00B83E3C">
              <w:rPr>
                <w:rFonts w:ascii="Georgia" w:hAnsi="Georgia"/>
                <w:sz w:val="18"/>
                <w:szCs w:val="18"/>
              </w:rPr>
              <w:t>-419.789***</w:t>
            </w:r>
          </w:p>
          <w:p w14:paraId="2C4FAAC0" w14:textId="77777777" w:rsidR="00BB2035" w:rsidRPr="00B83E3C" w:rsidRDefault="00BB2035" w:rsidP="00A95A7A">
            <w:pPr>
              <w:jc w:val="center"/>
              <w:rPr>
                <w:rFonts w:ascii="Georgia" w:hAnsi="Georgia"/>
                <w:sz w:val="18"/>
                <w:szCs w:val="18"/>
              </w:rPr>
            </w:pPr>
            <w:r w:rsidRPr="00B83E3C">
              <w:rPr>
                <w:rFonts w:ascii="Georgia" w:hAnsi="Georgia"/>
                <w:sz w:val="18"/>
                <w:szCs w:val="18"/>
              </w:rPr>
              <w:t>(73.199)</w:t>
            </w:r>
          </w:p>
        </w:tc>
        <w:tc>
          <w:tcPr>
            <w:tcW w:w="1701" w:type="dxa"/>
          </w:tcPr>
          <w:p w14:paraId="07564FE9" w14:textId="77777777" w:rsidR="00BB2035" w:rsidRPr="00B83E3C" w:rsidRDefault="00BB2035" w:rsidP="00A95A7A">
            <w:pPr>
              <w:jc w:val="center"/>
              <w:rPr>
                <w:rFonts w:ascii="Georgia" w:hAnsi="Georgia"/>
                <w:sz w:val="18"/>
                <w:szCs w:val="18"/>
              </w:rPr>
            </w:pPr>
          </w:p>
        </w:tc>
        <w:tc>
          <w:tcPr>
            <w:tcW w:w="1468" w:type="dxa"/>
          </w:tcPr>
          <w:p w14:paraId="15444E0D" w14:textId="77777777" w:rsidR="00BB2035" w:rsidRPr="00B83E3C" w:rsidRDefault="00BB2035" w:rsidP="00A95A7A">
            <w:pPr>
              <w:jc w:val="center"/>
              <w:rPr>
                <w:rFonts w:ascii="Georgia" w:hAnsi="Georgia"/>
                <w:sz w:val="18"/>
                <w:szCs w:val="18"/>
              </w:rPr>
            </w:pPr>
          </w:p>
        </w:tc>
        <w:tc>
          <w:tcPr>
            <w:tcW w:w="1934" w:type="dxa"/>
          </w:tcPr>
          <w:p w14:paraId="7873093C" w14:textId="77777777" w:rsidR="00BB2035" w:rsidRPr="00B83E3C" w:rsidRDefault="00BB2035" w:rsidP="00A95A7A">
            <w:pPr>
              <w:jc w:val="center"/>
              <w:rPr>
                <w:rFonts w:ascii="Georgia" w:hAnsi="Georgia"/>
                <w:sz w:val="18"/>
                <w:szCs w:val="18"/>
              </w:rPr>
            </w:pPr>
          </w:p>
        </w:tc>
      </w:tr>
      <w:tr w:rsidR="00BB2035" w:rsidRPr="000C156C" w14:paraId="42CBC528" w14:textId="77777777" w:rsidTr="00A95A7A">
        <w:tc>
          <w:tcPr>
            <w:tcW w:w="1790" w:type="dxa"/>
          </w:tcPr>
          <w:p w14:paraId="693730E4" w14:textId="77777777" w:rsidR="00BB2035" w:rsidRPr="00B83E3C" w:rsidRDefault="00BB2035" w:rsidP="00A95A7A">
            <w:pPr>
              <w:rPr>
                <w:rFonts w:ascii="Georgia" w:hAnsi="Georgia"/>
                <w:sz w:val="18"/>
                <w:szCs w:val="18"/>
              </w:rPr>
            </w:pPr>
            <w:proofErr w:type="spellStart"/>
            <w:r w:rsidRPr="00B83E3C">
              <w:rPr>
                <w:rFonts w:ascii="Georgia" w:hAnsi="Georgia"/>
                <w:sz w:val="18"/>
                <w:szCs w:val="18"/>
              </w:rPr>
              <w:t>Socialdemocrat</w:t>
            </w:r>
            <w:proofErr w:type="spellEnd"/>
          </w:p>
        </w:tc>
        <w:tc>
          <w:tcPr>
            <w:tcW w:w="1749" w:type="dxa"/>
          </w:tcPr>
          <w:p w14:paraId="055B83F5" w14:textId="77777777" w:rsidR="00BB2035" w:rsidRPr="00B83E3C" w:rsidRDefault="00BB2035" w:rsidP="00A95A7A">
            <w:pPr>
              <w:jc w:val="center"/>
              <w:rPr>
                <w:rFonts w:ascii="Georgia" w:hAnsi="Georgia"/>
                <w:sz w:val="18"/>
                <w:szCs w:val="18"/>
              </w:rPr>
            </w:pPr>
            <w:r w:rsidRPr="00B83E3C">
              <w:rPr>
                <w:rFonts w:ascii="Georgia" w:hAnsi="Georgia"/>
                <w:sz w:val="18"/>
                <w:szCs w:val="18"/>
              </w:rPr>
              <w:t>30.142*</w:t>
            </w:r>
          </w:p>
          <w:p w14:paraId="22E1FB6A" w14:textId="77777777" w:rsidR="00BB2035" w:rsidRPr="00B83E3C" w:rsidRDefault="00BB2035" w:rsidP="00A95A7A">
            <w:pPr>
              <w:jc w:val="center"/>
              <w:rPr>
                <w:rFonts w:ascii="Georgia" w:hAnsi="Georgia"/>
                <w:sz w:val="18"/>
                <w:szCs w:val="18"/>
              </w:rPr>
            </w:pPr>
            <w:r w:rsidRPr="00B83E3C">
              <w:rPr>
                <w:rFonts w:ascii="Georgia" w:hAnsi="Georgia"/>
                <w:sz w:val="18"/>
                <w:szCs w:val="18"/>
              </w:rPr>
              <w:t>(16.445)</w:t>
            </w:r>
          </w:p>
        </w:tc>
        <w:tc>
          <w:tcPr>
            <w:tcW w:w="1749" w:type="dxa"/>
          </w:tcPr>
          <w:p w14:paraId="5276C7D4" w14:textId="77777777" w:rsidR="00BB2035" w:rsidRPr="00B83E3C" w:rsidRDefault="00BB2035" w:rsidP="00A95A7A">
            <w:pPr>
              <w:jc w:val="center"/>
              <w:rPr>
                <w:rFonts w:ascii="Georgia" w:hAnsi="Georgia"/>
                <w:sz w:val="18"/>
                <w:szCs w:val="18"/>
              </w:rPr>
            </w:pPr>
            <w:r w:rsidRPr="00B83E3C">
              <w:rPr>
                <w:rFonts w:ascii="Georgia" w:hAnsi="Georgia"/>
                <w:sz w:val="18"/>
                <w:szCs w:val="18"/>
              </w:rPr>
              <w:t>27.678*</w:t>
            </w:r>
          </w:p>
          <w:p w14:paraId="31DD044E" w14:textId="77777777" w:rsidR="00BB2035" w:rsidRPr="00B83E3C" w:rsidRDefault="00BB2035" w:rsidP="00A95A7A">
            <w:pPr>
              <w:jc w:val="center"/>
              <w:rPr>
                <w:rFonts w:ascii="Georgia" w:hAnsi="Georgia"/>
                <w:sz w:val="18"/>
                <w:szCs w:val="18"/>
              </w:rPr>
            </w:pPr>
            <w:r w:rsidRPr="00B83E3C">
              <w:rPr>
                <w:rFonts w:ascii="Georgia" w:hAnsi="Georgia"/>
                <w:sz w:val="18"/>
                <w:szCs w:val="18"/>
              </w:rPr>
              <w:t>(15.685)</w:t>
            </w:r>
          </w:p>
        </w:tc>
        <w:tc>
          <w:tcPr>
            <w:tcW w:w="2078" w:type="dxa"/>
          </w:tcPr>
          <w:p w14:paraId="06FAFA95" w14:textId="77777777" w:rsidR="00BB2035" w:rsidRPr="00B83E3C" w:rsidRDefault="00BB2035" w:rsidP="00A95A7A">
            <w:pPr>
              <w:jc w:val="center"/>
              <w:rPr>
                <w:rFonts w:ascii="Georgia" w:hAnsi="Georgia"/>
                <w:sz w:val="18"/>
                <w:szCs w:val="18"/>
              </w:rPr>
            </w:pPr>
            <w:r w:rsidRPr="00B83E3C">
              <w:rPr>
                <w:rFonts w:ascii="Georgia" w:hAnsi="Georgia"/>
                <w:sz w:val="18"/>
                <w:szCs w:val="18"/>
              </w:rPr>
              <w:t>999.225***</w:t>
            </w:r>
          </w:p>
          <w:p w14:paraId="656BDC3A" w14:textId="77777777" w:rsidR="00BB2035" w:rsidRPr="00B83E3C" w:rsidRDefault="00BB2035" w:rsidP="00A95A7A">
            <w:pPr>
              <w:jc w:val="center"/>
              <w:rPr>
                <w:rFonts w:ascii="Georgia" w:hAnsi="Georgia"/>
                <w:sz w:val="18"/>
                <w:szCs w:val="18"/>
              </w:rPr>
            </w:pPr>
            <w:r w:rsidRPr="00B83E3C">
              <w:rPr>
                <w:rFonts w:ascii="Georgia" w:hAnsi="Georgia"/>
                <w:sz w:val="18"/>
                <w:szCs w:val="18"/>
              </w:rPr>
              <w:t>(336.622)</w:t>
            </w:r>
          </w:p>
        </w:tc>
        <w:tc>
          <w:tcPr>
            <w:tcW w:w="1701" w:type="dxa"/>
          </w:tcPr>
          <w:p w14:paraId="75EC7C73" w14:textId="77777777" w:rsidR="00BB2035" w:rsidRPr="00B83E3C" w:rsidRDefault="00BB2035" w:rsidP="00A95A7A">
            <w:pPr>
              <w:jc w:val="center"/>
              <w:rPr>
                <w:rFonts w:ascii="Georgia" w:hAnsi="Georgia"/>
                <w:sz w:val="18"/>
                <w:szCs w:val="18"/>
              </w:rPr>
            </w:pPr>
          </w:p>
        </w:tc>
        <w:tc>
          <w:tcPr>
            <w:tcW w:w="1468" w:type="dxa"/>
          </w:tcPr>
          <w:p w14:paraId="0C6F50C0" w14:textId="77777777" w:rsidR="00BB2035" w:rsidRPr="00B83E3C" w:rsidRDefault="00BB2035" w:rsidP="00A95A7A">
            <w:pPr>
              <w:jc w:val="center"/>
              <w:rPr>
                <w:rFonts w:ascii="Georgia" w:hAnsi="Georgia"/>
                <w:sz w:val="18"/>
                <w:szCs w:val="18"/>
              </w:rPr>
            </w:pPr>
          </w:p>
        </w:tc>
        <w:tc>
          <w:tcPr>
            <w:tcW w:w="1934" w:type="dxa"/>
          </w:tcPr>
          <w:p w14:paraId="25798ABA" w14:textId="77777777" w:rsidR="00BB2035" w:rsidRPr="00B83E3C" w:rsidRDefault="00BB2035" w:rsidP="00A95A7A">
            <w:pPr>
              <w:jc w:val="center"/>
              <w:rPr>
                <w:rFonts w:ascii="Georgia" w:hAnsi="Georgia"/>
                <w:sz w:val="18"/>
                <w:szCs w:val="18"/>
              </w:rPr>
            </w:pPr>
          </w:p>
        </w:tc>
      </w:tr>
      <w:tr w:rsidR="00BB2035" w:rsidRPr="000C156C" w14:paraId="7ADE7033" w14:textId="77777777" w:rsidTr="00A95A7A">
        <w:tc>
          <w:tcPr>
            <w:tcW w:w="1790" w:type="dxa"/>
          </w:tcPr>
          <w:p w14:paraId="1E57633B" w14:textId="77777777" w:rsidR="00BB2035" w:rsidRPr="00B83E3C" w:rsidRDefault="00BB2035" w:rsidP="00A95A7A">
            <w:pPr>
              <w:rPr>
                <w:rFonts w:ascii="Georgia" w:hAnsi="Georgia"/>
                <w:sz w:val="18"/>
                <w:szCs w:val="18"/>
              </w:rPr>
            </w:pPr>
            <w:proofErr w:type="spellStart"/>
            <w:r w:rsidRPr="00B83E3C">
              <w:rPr>
                <w:rFonts w:ascii="Georgia" w:hAnsi="Georgia"/>
                <w:sz w:val="18"/>
                <w:szCs w:val="18"/>
              </w:rPr>
              <w:t>Corporativist</w:t>
            </w:r>
            <w:proofErr w:type="spellEnd"/>
          </w:p>
        </w:tc>
        <w:tc>
          <w:tcPr>
            <w:tcW w:w="1749" w:type="dxa"/>
          </w:tcPr>
          <w:p w14:paraId="19867DCA" w14:textId="77777777" w:rsidR="00BB2035" w:rsidRPr="00B83E3C" w:rsidRDefault="00BB2035" w:rsidP="00A95A7A">
            <w:pPr>
              <w:jc w:val="center"/>
              <w:rPr>
                <w:rFonts w:ascii="Georgia" w:hAnsi="Georgia"/>
                <w:sz w:val="18"/>
                <w:szCs w:val="18"/>
              </w:rPr>
            </w:pPr>
            <w:r w:rsidRPr="00B83E3C">
              <w:rPr>
                <w:rFonts w:ascii="Georgia" w:hAnsi="Georgia"/>
                <w:sz w:val="18"/>
                <w:szCs w:val="18"/>
              </w:rPr>
              <w:t>-13.335***</w:t>
            </w:r>
          </w:p>
          <w:p w14:paraId="5794806E" w14:textId="77777777" w:rsidR="00BB2035" w:rsidRPr="00B83E3C" w:rsidRDefault="00BB2035" w:rsidP="00A95A7A">
            <w:pPr>
              <w:jc w:val="center"/>
              <w:rPr>
                <w:rFonts w:ascii="Georgia" w:hAnsi="Georgia"/>
                <w:sz w:val="18"/>
                <w:szCs w:val="18"/>
              </w:rPr>
            </w:pPr>
            <w:r w:rsidRPr="00B83E3C">
              <w:rPr>
                <w:rFonts w:ascii="Georgia" w:hAnsi="Georgia"/>
                <w:sz w:val="18"/>
                <w:szCs w:val="18"/>
              </w:rPr>
              <w:t>(3.429)</w:t>
            </w:r>
          </w:p>
        </w:tc>
        <w:tc>
          <w:tcPr>
            <w:tcW w:w="1749" w:type="dxa"/>
          </w:tcPr>
          <w:p w14:paraId="770FD1D3" w14:textId="77777777" w:rsidR="00BB2035" w:rsidRPr="00B83E3C" w:rsidRDefault="00BB2035" w:rsidP="00A95A7A">
            <w:pPr>
              <w:jc w:val="center"/>
              <w:rPr>
                <w:rFonts w:ascii="Georgia" w:hAnsi="Georgia"/>
                <w:sz w:val="18"/>
                <w:szCs w:val="18"/>
              </w:rPr>
            </w:pPr>
            <w:r w:rsidRPr="00B83E3C">
              <w:rPr>
                <w:rFonts w:ascii="Georgia" w:hAnsi="Georgia"/>
                <w:sz w:val="18"/>
                <w:szCs w:val="18"/>
              </w:rPr>
              <w:t>-12.595***</w:t>
            </w:r>
          </w:p>
          <w:p w14:paraId="34F19200" w14:textId="77777777" w:rsidR="00BB2035" w:rsidRPr="00B83E3C" w:rsidRDefault="00BB2035" w:rsidP="00A95A7A">
            <w:pPr>
              <w:jc w:val="center"/>
              <w:rPr>
                <w:rFonts w:ascii="Georgia" w:hAnsi="Georgia"/>
                <w:sz w:val="18"/>
                <w:szCs w:val="18"/>
              </w:rPr>
            </w:pPr>
            <w:r w:rsidRPr="00B83E3C">
              <w:rPr>
                <w:rFonts w:ascii="Georgia" w:hAnsi="Georgia"/>
                <w:sz w:val="18"/>
                <w:szCs w:val="18"/>
              </w:rPr>
              <w:t>(3.096)</w:t>
            </w:r>
          </w:p>
        </w:tc>
        <w:tc>
          <w:tcPr>
            <w:tcW w:w="2078" w:type="dxa"/>
          </w:tcPr>
          <w:p w14:paraId="327AD7B4" w14:textId="77777777" w:rsidR="00BB2035" w:rsidRPr="00B83E3C" w:rsidRDefault="00BB2035" w:rsidP="00A95A7A">
            <w:pPr>
              <w:jc w:val="center"/>
              <w:rPr>
                <w:rFonts w:ascii="Georgia" w:hAnsi="Georgia"/>
                <w:sz w:val="18"/>
                <w:szCs w:val="18"/>
              </w:rPr>
            </w:pPr>
            <w:r w:rsidRPr="00B83E3C">
              <w:rPr>
                <w:rFonts w:ascii="Georgia" w:hAnsi="Georgia"/>
                <w:sz w:val="18"/>
                <w:szCs w:val="18"/>
              </w:rPr>
              <w:t>-360.227***</w:t>
            </w:r>
          </w:p>
          <w:p w14:paraId="2DB1D5BB" w14:textId="77777777" w:rsidR="00BB2035" w:rsidRPr="00B83E3C" w:rsidRDefault="00BB2035" w:rsidP="00A95A7A">
            <w:pPr>
              <w:jc w:val="center"/>
              <w:rPr>
                <w:rFonts w:ascii="Georgia" w:hAnsi="Georgia"/>
                <w:sz w:val="18"/>
                <w:szCs w:val="18"/>
              </w:rPr>
            </w:pPr>
            <w:r w:rsidRPr="00B83E3C">
              <w:rPr>
                <w:rFonts w:ascii="Georgia" w:hAnsi="Georgia"/>
                <w:sz w:val="18"/>
                <w:szCs w:val="18"/>
              </w:rPr>
              <w:t>(66.561)</w:t>
            </w:r>
          </w:p>
        </w:tc>
        <w:tc>
          <w:tcPr>
            <w:tcW w:w="1701" w:type="dxa"/>
          </w:tcPr>
          <w:p w14:paraId="1A612966" w14:textId="77777777" w:rsidR="00BB2035" w:rsidRPr="00B83E3C" w:rsidRDefault="00BB2035" w:rsidP="00A95A7A">
            <w:pPr>
              <w:jc w:val="center"/>
              <w:rPr>
                <w:rFonts w:ascii="Georgia" w:hAnsi="Georgia"/>
                <w:sz w:val="18"/>
                <w:szCs w:val="18"/>
              </w:rPr>
            </w:pPr>
          </w:p>
        </w:tc>
        <w:tc>
          <w:tcPr>
            <w:tcW w:w="1468" w:type="dxa"/>
          </w:tcPr>
          <w:p w14:paraId="1C7DE5F4" w14:textId="77777777" w:rsidR="00BB2035" w:rsidRPr="00B83E3C" w:rsidRDefault="00BB2035" w:rsidP="00A95A7A">
            <w:pPr>
              <w:jc w:val="center"/>
              <w:rPr>
                <w:rFonts w:ascii="Georgia" w:hAnsi="Georgia"/>
                <w:sz w:val="18"/>
                <w:szCs w:val="18"/>
              </w:rPr>
            </w:pPr>
          </w:p>
        </w:tc>
        <w:tc>
          <w:tcPr>
            <w:tcW w:w="1934" w:type="dxa"/>
          </w:tcPr>
          <w:p w14:paraId="24EB8873" w14:textId="77777777" w:rsidR="00BB2035" w:rsidRPr="00B83E3C" w:rsidRDefault="00BB2035" w:rsidP="00A95A7A">
            <w:pPr>
              <w:jc w:val="center"/>
              <w:rPr>
                <w:rFonts w:ascii="Georgia" w:hAnsi="Georgia"/>
                <w:sz w:val="18"/>
                <w:szCs w:val="18"/>
              </w:rPr>
            </w:pPr>
          </w:p>
        </w:tc>
      </w:tr>
      <w:tr w:rsidR="00BB2035" w:rsidRPr="000C156C" w14:paraId="600EED0A" w14:textId="77777777" w:rsidTr="00A95A7A">
        <w:tc>
          <w:tcPr>
            <w:tcW w:w="1790" w:type="dxa"/>
          </w:tcPr>
          <w:p w14:paraId="42835F38" w14:textId="77777777" w:rsidR="00BB2035" w:rsidRPr="00B83E3C" w:rsidRDefault="00BB2035" w:rsidP="00A95A7A">
            <w:pPr>
              <w:rPr>
                <w:rFonts w:ascii="Georgia" w:hAnsi="Georgia"/>
                <w:sz w:val="18"/>
                <w:szCs w:val="18"/>
              </w:rPr>
            </w:pPr>
            <w:proofErr w:type="spellStart"/>
            <w:r w:rsidRPr="00B83E3C">
              <w:rPr>
                <w:rFonts w:ascii="Georgia" w:hAnsi="Georgia"/>
                <w:sz w:val="18"/>
                <w:szCs w:val="18"/>
              </w:rPr>
              <w:t>Mediterranean</w:t>
            </w:r>
            <w:proofErr w:type="spellEnd"/>
          </w:p>
        </w:tc>
        <w:tc>
          <w:tcPr>
            <w:tcW w:w="1749" w:type="dxa"/>
          </w:tcPr>
          <w:p w14:paraId="44E8C993" w14:textId="77777777" w:rsidR="00BB2035" w:rsidRPr="00B83E3C" w:rsidRDefault="00BB2035" w:rsidP="00A95A7A">
            <w:pPr>
              <w:jc w:val="center"/>
              <w:rPr>
                <w:rFonts w:ascii="Georgia" w:hAnsi="Georgia"/>
                <w:sz w:val="18"/>
                <w:szCs w:val="18"/>
              </w:rPr>
            </w:pPr>
            <w:r w:rsidRPr="00B83E3C">
              <w:rPr>
                <w:rFonts w:ascii="Georgia" w:hAnsi="Georgia"/>
                <w:sz w:val="18"/>
                <w:szCs w:val="18"/>
              </w:rPr>
              <w:t>-17.406***</w:t>
            </w:r>
          </w:p>
          <w:p w14:paraId="3189EB43" w14:textId="77777777" w:rsidR="00BB2035" w:rsidRPr="00B83E3C" w:rsidRDefault="00BB2035" w:rsidP="00A95A7A">
            <w:pPr>
              <w:jc w:val="center"/>
              <w:rPr>
                <w:rFonts w:ascii="Georgia" w:hAnsi="Georgia"/>
                <w:sz w:val="18"/>
                <w:szCs w:val="18"/>
              </w:rPr>
            </w:pPr>
            <w:r w:rsidRPr="00B83E3C">
              <w:rPr>
                <w:rFonts w:ascii="Georgia" w:hAnsi="Georgia"/>
                <w:sz w:val="18"/>
                <w:szCs w:val="18"/>
              </w:rPr>
              <w:t>(6.214)</w:t>
            </w:r>
          </w:p>
        </w:tc>
        <w:tc>
          <w:tcPr>
            <w:tcW w:w="1749" w:type="dxa"/>
          </w:tcPr>
          <w:p w14:paraId="13134189" w14:textId="77777777" w:rsidR="00BB2035" w:rsidRPr="00B83E3C" w:rsidRDefault="00BB2035" w:rsidP="00A95A7A">
            <w:pPr>
              <w:jc w:val="center"/>
              <w:rPr>
                <w:rFonts w:ascii="Georgia" w:hAnsi="Georgia"/>
                <w:sz w:val="18"/>
                <w:szCs w:val="18"/>
              </w:rPr>
            </w:pPr>
            <w:r w:rsidRPr="00B83E3C">
              <w:rPr>
                <w:rFonts w:ascii="Georgia" w:hAnsi="Georgia"/>
                <w:sz w:val="18"/>
                <w:szCs w:val="18"/>
              </w:rPr>
              <w:t>-15.020**</w:t>
            </w:r>
          </w:p>
          <w:p w14:paraId="64C5D03A" w14:textId="77777777" w:rsidR="00BB2035" w:rsidRPr="00B83E3C" w:rsidRDefault="00BB2035" w:rsidP="00A95A7A">
            <w:pPr>
              <w:jc w:val="center"/>
              <w:rPr>
                <w:rFonts w:ascii="Georgia" w:hAnsi="Georgia"/>
                <w:sz w:val="18"/>
                <w:szCs w:val="18"/>
              </w:rPr>
            </w:pPr>
            <w:r w:rsidRPr="00B83E3C">
              <w:rPr>
                <w:rFonts w:ascii="Georgia" w:hAnsi="Georgia"/>
                <w:sz w:val="18"/>
                <w:szCs w:val="18"/>
              </w:rPr>
              <w:t>(6.181)</w:t>
            </w:r>
          </w:p>
        </w:tc>
        <w:tc>
          <w:tcPr>
            <w:tcW w:w="2078" w:type="dxa"/>
          </w:tcPr>
          <w:p w14:paraId="13D22866" w14:textId="77777777" w:rsidR="00BB2035" w:rsidRPr="00B83E3C" w:rsidRDefault="00BB2035" w:rsidP="00A95A7A">
            <w:pPr>
              <w:jc w:val="center"/>
              <w:rPr>
                <w:rFonts w:ascii="Georgia" w:hAnsi="Georgia"/>
                <w:sz w:val="18"/>
                <w:szCs w:val="18"/>
              </w:rPr>
            </w:pPr>
            <w:r w:rsidRPr="00B83E3C">
              <w:rPr>
                <w:rFonts w:ascii="Georgia" w:hAnsi="Georgia"/>
                <w:sz w:val="18"/>
                <w:szCs w:val="18"/>
              </w:rPr>
              <w:t>-309.460**</w:t>
            </w:r>
          </w:p>
          <w:p w14:paraId="0064970B" w14:textId="77777777" w:rsidR="00BB2035" w:rsidRPr="00B83E3C" w:rsidRDefault="00BB2035" w:rsidP="00A95A7A">
            <w:pPr>
              <w:jc w:val="center"/>
              <w:rPr>
                <w:rFonts w:ascii="Georgia" w:hAnsi="Georgia"/>
                <w:sz w:val="18"/>
                <w:szCs w:val="18"/>
              </w:rPr>
            </w:pPr>
            <w:r w:rsidRPr="00B83E3C">
              <w:rPr>
                <w:rFonts w:ascii="Georgia" w:hAnsi="Georgia"/>
                <w:sz w:val="18"/>
                <w:szCs w:val="18"/>
              </w:rPr>
              <w:t>(126.203)</w:t>
            </w:r>
          </w:p>
        </w:tc>
        <w:tc>
          <w:tcPr>
            <w:tcW w:w="1701" w:type="dxa"/>
          </w:tcPr>
          <w:p w14:paraId="2E032723" w14:textId="77777777" w:rsidR="00BB2035" w:rsidRPr="00B83E3C" w:rsidRDefault="00BB2035" w:rsidP="00A95A7A">
            <w:pPr>
              <w:jc w:val="center"/>
              <w:rPr>
                <w:rFonts w:ascii="Georgia" w:hAnsi="Georgia"/>
                <w:sz w:val="18"/>
                <w:szCs w:val="18"/>
              </w:rPr>
            </w:pPr>
          </w:p>
        </w:tc>
        <w:tc>
          <w:tcPr>
            <w:tcW w:w="1468" w:type="dxa"/>
          </w:tcPr>
          <w:p w14:paraId="4A012EA6" w14:textId="77777777" w:rsidR="00BB2035" w:rsidRPr="00B83E3C" w:rsidRDefault="00BB2035" w:rsidP="00A95A7A">
            <w:pPr>
              <w:jc w:val="center"/>
              <w:rPr>
                <w:rFonts w:ascii="Georgia" w:hAnsi="Georgia"/>
                <w:sz w:val="18"/>
                <w:szCs w:val="18"/>
              </w:rPr>
            </w:pPr>
          </w:p>
        </w:tc>
        <w:tc>
          <w:tcPr>
            <w:tcW w:w="1934" w:type="dxa"/>
          </w:tcPr>
          <w:p w14:paraId="2A6782BA" w14:textId="77777777" w:rsidR="00BB2035" w:rsidRPr="00B83E3C" w:rsidRDefault="00BB2035" w:rsidP="00A95A7A">
            <w:pPr>
              <w:jc w:val="center"/>
              <w:rPr>
                <w:rFonts w:ascii="Georgia" w:hAnsi="Georgia"/>
                <w:sz w:val="18"/>
                <w:szCs w:val="18"/>
              </w:rPr>
            </w:pPr>
          </w:p>
        </w:tc>
      </w:tr>
      <w:tr w:rsidR="00BB2035" w:rsidRPr="000C156C" w14:paraId="3F81B6CD" w14:textId="77777777" w:rsidTr="00A95A7A">
        <w:tc>
          <w:tcPr>
            <w:tcW w:w="1790" w:type="dxa"/>
          </w:tcPr>
          <w:p w14:paraId="37A87FCF" w14:textId="77777777" w:rsidR="00BB2035" w:rsidRPr="00B83E3C" w:rsidRDefault="00BB2035" w:rsidP="00A95A7A">
            <w:pPr>
              <w:rPr>
                <w:rFonts w:ascii="Georgia" w:hAnsi="Georgia"/>
                <w:sz w:val="18"/>
                <w:szCs w:val="18"/>
              </w:rPr>
            </w:pPr>
            <w:r w:rsidRPr="00B83E3C">
              <w:rPr>
                <w:rFonts w:ascii="Georgia" w:hAnsi="Georgia"/>
                <w:sz w:val="18"/>
                <w:szCs w:val="18"/>
              </w:rPr>
              <w:t xml:space="preserve">Social </w:t>
            </w:r>
            <w:proofErr w:type="spellStart"/>
            <w:r w:rsidRPr="00B83E3C">
              <w:rPr>
                <w:rFonts w:ascii="Georgia" w:hAnsi="Georgia"/>
                <w:sz w:val="18"/>
                <w:szCs w:val="18"/>
              </w:rPr>
              <w:t>exp</w:t>
            </w:r>
            <w:proofErr w:type="spellEnd"/>
            <w:r w:rsidRPr="00B83E3C">
              <w:rPr>
                <w:rFonts w:ascii="Georgia" w:hAnsi="Georgia"/>
                <w:sz w:val="18"/>
                <w:szCs w:val="18"/>
              </w:rPr>
              <w:t>/GDP</w:t>
            </w:r>
          </w:p>
        </w:tc>
        <w:tc>
          <w:tcPr>
            <w:tcW w:w="1749" w:type="dxa"/>
          </w:tcPr>
          <w:p w14:paraId="563C069C" w14:textId="77777777" w:rsidR="00BB2035" w:rsidRPr="00B83E3C" w:rsidRDefault="00BB2035" w:rsidP="00A95A7A">
            <w:pPr>
              <w:jc w:val="center"/>
              <w:rPr>
                <w:rFonts w:ascii="Georgia" w:hAnsi="Georgia"/>
                <w:sz w:val="18"/>
                <w:szCs w:val="18"/>
              </w:rPr>
            </w:pPr>
          </w:p>
        </w:tc>
        <w:tc>
          <w:tcPr>
            <w:tcW w:w="1749" w:type="dxa"/>
          </w:tcPr>
          <w:p w14:paraId="57D6636A" w14:textId="77777777" w:rsidR="00BB2035" w:rsidRPr="00B83E3C" w:rsidRDefault="00BB2035" w:rsidP="00A95A7A">
            <w:pPr>
              <w:jc w:val="center"/>
              <w:rPr>
                <w:rFonts w:ascii="Georgia" w:hAnsi="Georgia"/>
                <w:sz w:val="18"/>
                <w:szCs w:val="18"/>
              </w:rPr>
            </w:pPr>
          </w:p>
        </w:tc>
        <w:tc>
          <w:tcPr>
            <w:tcW w:w="2078" w:type="dxa"/>
          </w:tcPr>
          <w:p w14:paraId="56B0C40E" w14:textId="77777777" w:rsidR="00BB2035" w:rsidRPr="00B83E3C" w:rsidRDefault="00BB2035" w:rsidP="00A95A7A">
            <w:pPr>
              <w:jc w:val="center"/>
              <w:rPr>
                <w:rFonts w:ascii="Georgia" w:hAnsi="Georgia"/>
                <w:sz w:val="18"/>
                <w:szCs w:val="18"/>
              </w:rPr>
            </w:pPr>
          </w:p>
        </w:tc>
        <w:tc>
          <w:tcPr>
            <w:tcW w:w="1701" w:type="dxa"/>
          </w:tcPr>
          <w:p w14:paraId="565E322A" w14:textId="77777777" w:rsidR="00BB2035" w:rsidRPr="00B83E3C" w:rsidRDefault="00BB2035" w:rsidP="00A95A7A">
            <w:pPr>
              <w:jc w:val="center"/>
              <w:rPr>
                <w:rFonts w:ascii="Georgia" w:hAnsi="Georgia"/>
                <w:sz w:val="18"/>
                <w:szCs w:val="18"/>
              </w:rPr>
            </w:pPr>
            <w:r w:rsidRPr="00B83E3C">
              <w:rPr>
                <w:rFonts w:ascii="Georgia" w:hAnsi="Georgia"/>
                <w:sz w:val="18"/>
                <w:szCs w:val="18"/>
              </w:rPr>
              <w:t>2.665***</w:t>
            </w:r>
          </w:p>
          <w:p w14:paraId="76B7505E" w14:textId="77777777" w:rsidR="00BB2035" w:rsidRPr="00B83E3C" w:rsidRDefault="00BB2035" w:rsidP="00A95A7A">
            <w:pPr>
              <w:jc w:val="center"/>
              <w:rPr>
                <w:rFonts w:ascii="Georgia" w:hAnsi="Georgia"/>
                <w:sz w:val="18"/>
                <w:szCs w:val="18"/>
              </w:rPr>
            </w:pPr>
            <w:r w:rsidRPr="00B83E3C">
              <w:rPr>
                <w:rFonts w:ascii="Georgia" w:hAnsi="Georgia"/>
                <w:sz w:val="18"/>
                <w:szCs w:val="18"/>
              </w:rPr>
              <w:t>(0.933)</w:t>
            </w:r>
          </w:p>
        </w:tc>
        <w:tc>
          <w:tcPr>
            <w:tcW w:w="1468" w:type="dxa"/>
          </w:tcPr>
          <w:p w14:paraId="7193218D" w14:textId="77777777" w:rsidR="00BB2035" w:rsidRPr="00B83E3C" w:rsidRDefault="00BB2035" w:rsidP="00A95A7A">
            <w:pPr>
              <w:jc w:val="center"/>
              <w:rPr>
                <w:rFonts w:ascii="Georgia" w:hAnsi="Georgia"/>
                <w:sz w:val="18"/>
                <w:szCs w:val="18"/>
              </w:rPr>
            </w:pPr>
            <w:r w:rsidRPr="00B83E3C">
              <w:rPr>
                <w:rFonts w:ascii="Georgia" w:hAnsi="Georgia"/>
                <w:sz w:val="18"/>
                <w:szCs w:val="18"/>
              </w:rPr>
              <w:t>2.332***</w:t>
            </w:r>
          </w:p>
          <w:p w14:paraId="347B24B8" w14:textId="77777777" w:rsidR="00BB2035" w:rsidRPr="00B83E3C" w:rsidRDefault="00BB2035" w:rsidP="00A95A7A">
            <w:pPr>
              <w:jc w:val="center"/>
              <w:rPr>
                <w:rFonts w:ascii="Georgia" w:hAnsi="Georgia"/>
                <w:sz w:val="18"/>
                <w:szCs w:val="18"/>
              </w:rPr>
            </w:pPr>
            <w:r w:rsidRPr="00B83E3C">
              <w:rPr>
                <w:rFonts w:ascii="Georgia" w:hAnsi="Georgia"/>
                <w:sz w:val="18"/>
                <w:szCs w:val="18"/>
              </w:rPr>
              <w:t>(0.882)</w:t>
            </w:r>
          </w:p>
        </w:tc>
        <w:tc>
          <w:tcPr>
            <w:tcW w:w="1934" w:type="dxa"/>
          </w:tcPr>
          <w:p w14:paraId="733C827A" w14:textId="77777777" w:rsidR="00BB2035" w:rsidRPr="00B83E3C" w:rsidRDefault="00BB2035" w:rsidP="00A95A7A">
            <w:pPr>
              <w:jc w:val="center"/>
              <w:rPr>
                <w:rFonts w:ascii="Georgia" w:hAnsi="Georgia"/>
                <w:sz w:val="18"/>
                <w:szCs w:val="18"/>
              </w:rPr>
            </w:pPr>
            <w:r w:rsidRPr="00B83E3C">
              <w:rPr>
                <w:rFonts w:ascii="Georgia" w:hAnsi="Georgia"/>
                <w:sz w:val="18"/>
                <w:szCs w:val="18"/>
              </w:rPr>
              <w:t>78.052***</w:t>
            </w:r>
          </w:p>
          <w:p w14:paraId="73668824" w14:textId="77777777" w:rsidR="00BB2035" w:rsidRPr="00B83E3C" w:rsidRDefault="00BB2035" w:rsidP="00A95A7A">
            <w:pPr>
              <w:jc w:val="center"/>
              <w:rPr>
                <w:rFonts w:ascii="Georgia" w:hAnsi="Georgia"/>
                <w:sz w:val="18"/>
                <w:szCs w:val="18"/>
              </w:rPr>
            </w:pPr>
            <w:r w:rsidRPr="00B83E3C">
              <w:rPr>
                <w:rFonts w:ascii="Georgia" w:hAnsi="Georgia"/>
                <w:sz w:val="18"/>
                <w:szCs w:val="18"/>
              </w:rPr>
              <w:t>(19.068)</w:t>
            </w:r>
          </w:p>
        </w:tc>
      </w:tr>
      <w:tr w:rsidR="00BB2035" w:rsidRPr="000C156C" w14:paraId="372EEFFC" w14:textId="77777777" w:rsidTr="00A95A7A">
        <w:tc>
          <w:tcPr>
            <w:tcW w:w="1790" w:type="dxa"/>
          </w:tcPr>
          <w:p w14:paraId="6E4EBBB3" w14:textId="77777777" w:rsidR="00BB2035" w:rsidRPr="00B83E3C" w:rsidRDefault="00BB2035" w:rsidP="00A95A7A">
            <w:pPr>
              <w:rPr>
                <w:rFonts w:ascii="Georgia" w:hAnsi="Georgia"/>
                <w:sz w:val="18"/>
                <w:szCs w:val="18"/>
              </w:rPr>
            </w:pPr>
            <w:proofErr w:type="spellStart"/>
            <w:r w:rsidRPr="00B83E3C">
              <w:rPr>
                <w:rFonts w:ascii="Georgia" w:hAnsi="Georgia"/>
                <w:sz w:val="18"/>
                <w:szCs w:val="18"/>
              </w:rPr>
              <w:t>Fixed</w:t>
            </w:r>
            <w:proofErr w:type="spellEnd"/>
            <w:r w:rsidRPr="00B83E3C">
              <w:rPr>
                <w:rFonts w:ascii="Georgia" w:hAnsi="Georgia"/>
                <w:sz w:val="18"/>
                <w:szCs w:val="18"/>
              </w:rPr>
              <w:t xml:space="preserve"> </w:t>
            </w:r>
            <w:proofErr w:type="spellStart"/>
            <w:r w:rsidRPr="00B83E3C">
              <w:rPr>
                <w:rFonts w:ascii="Georgia" w:hAnsi="Georgia"/>
                <w:sz w:val="18"/>
                <w:szCs w:val="18"/>
              </w:rPr>
              <w:t>effects</w:t>
            </w:r>
            <w:proofErr w:type="spellEnd"/>
          </w:p>
        </w:tc>
        <w:tc>
          <w:tcPr>
            <w:tcW w:w="1749" w:type="dxa"/>
          </w:tcPr>
          <w:p w14:paraId="5D83AB13" w14:textId="77777777" w:rsidR="00BB2035" w:rsidRPr="00B83E3C" w:rsidRDefault="00BB2035" w:rsidP="00A95A7A">
            <w:pPr>
              <w:jc w:val="center"/>
              <w:rPr>
                <w:rFonts w:ascii="Georgia" w:hAnsi="Georgia"/>
                <w:sz w:val="18"/>
                <w:szCs w:val="18"/>
              </w:rPr>
            </w:pPr>
            <w:r w:rsidRPr="00B83E3C">
              <w:rPr>
                <w:rFonts w:ascii="Georgia" w:hAnsi="Georgia"/>
                <w:sz w:val="18"/>
                <w:szCs w:val="18"/>
              </w:rPr>
              <w:t>Yes</w:t>
            </w:r>
          </w:p>
        </w:tc>
        <w:tc>
          <w:tcPr>
            <w:tcW w:w="1749" w:type="dxa"/>
          </w:tcPr>
          <w:p w14:paraId="1F46EB38" w14:textId="77777777" w:rsidR="00BB2035" w:rsidRPr="00B83E3C" w:rsidRDefault="00BB2035" w:rsidP="00A95A7A">
            <w:pPr>
              <w:jc w:val="center"/>
              <w:rPr>
                <w:rFonts w:ascii="Georgia" w:hAnsi="Georgia"/>
                <w:sz w:val="18"/>
                <w:szCs w:val="18"/>
              </w:rPr>
            </w:pPr>
            <w:r w:rsidRPr="00B83E3C">
              <w:rPr>
                <w:rFonts w:ascii="Georgia" w:hAnsi="Georgia"/>
                <w:sz w:val="18"/>
                <w:szCs w:val="18"/>
              </w:rPr>
              <w:t>Yes</w:t>
            </w:r>
          </w:p>
        </w:tc>
        <w:tc>
          <w:tcPr>
            <w:tcW w:w="2078" w:type="dxa"/>
          </w:tcPr>
          <w:p w14:paraId="7EBA8BB9" w14:textId="77777777" w:rsidR="00BB2035" w:rsidRPr="00B83E3C" w:rsidRDefault="00BB2035" w:rsidP="00A95A7A">
            <w:pPr>
              <w:jc w:val="center"/>
              <w:rPr>
                <w:rFonts w:ascii="Georgia" w:hAnsi="Georgia"/>
                <w:sz w:val="18"/>
                <w:szCs w:val="18"/>
              </w:rPr>
            </w:pPr>
            <w:r w:rsidRPr="00B83E3C">
              <w:rPr>
                <w:rFonts w:ascii="Georgia" w:hAnsi="Georgia"/>
                <w:sz w:val="18"/>
                <w:szCs w:val="18"/>
              </w:rPr>
              <w:t>Yes</w:t>
            </w:r>
          </w:p>
        </w:tc>
        <w:tc>
          <w:tcPr>
            <w:tcW w:w="1701" w:type="dxa"/>
          </w:tcPr>
          <w:p w14:paraId="558F23E1" w14:textId="77777777" w:rsidR="00BB2035" w:rsidRPr="00B83E3C" w:rsidRDefault="00BB2035" w:rsidP="00A95A7A">
            <w:pPr>
              <w:jc w:val="center"/>
              <w:rPr>
                <w:rFonts w:ascii="Georgia" w:hAnsi="Georgia"/>
                <w:sz w:val="18"/>
                <w:szCs w:val="18"/>
              </w:rPr>
            </w:pPr>
            <w:r w:rsidRPr="00B83E3C">
              <w:rPr>
                <w:rFonts w:ascii="Georgia" w:hAnsi="Georgia"/>
                <w:sz w:val="18"/>
                <w:szCs w:val="18"/>
              </w:rPr>
              <w:t>Yes</w:t>
            </w:r>
          </w:p>
        </w:tc>
        <w:tc>
          <w:tcPr>
            <w:tcW w:w="1468" w:type="dxa"/>
          </w:tcPr>
          <w:p w14:paraId="6F604953" w14:textId="77777777" w:rsidR="00BB2035" w:rsidRPr="00B83E3C" w:rsidRDefault="00BB2035" w:rsidP="00A95A7A">
            <w:pPr>
              <w:jc w:val="center"/>
              <w:rPr>
                <w:rFonts w:ascii="Georgia" w:hAnsi="Georgia"/>
                <w:sz w:val="18"/>
                <w:szCs w:val="18"/>
              </w:rPr>
            </w:pPr>
            <w:r w:rsidRPr="00B83E3C">
              <w:rPr>
                <w:rFonts w:ascii="Georgia" w:hAnsi="Georgia"/>
                <w:sz w:val="18"/>
                <w:szCs w:val="18"/>
              </w:rPr>
              <w:t>Yes</w:t>
            </w:r>
          </w:p>
        </w:tc>
        <w:tc>
          <w:tcPr>
            <w:tcW w:w="1934" w:type="dxa"/>
          </w:tcPr>
          <w:p w14:paraId="5BE9E625" w14:textId="77777777" w:rsidR="00BB2035" w:rsidRPr="00B83E3C" w:rsidRDefault="00BB2035" w:rsidP="00A95A7A">
            <w:pPr>
              <w:jc w:val="center"/>
              <w:rPr>
                <w:rFonts w:ascii="Georgia" w:hAnsi="Georgia"/>
                <w:sz w:val="18"/>
                <w:szCs w:val="18"/>
              </w:rPr>
            </w:pPr>
            <w:r w:rsidRPr="00B83E3C">
              <w:rPr>
                <w:rFonts w:ascii="Georgia" w:hAnsi="Georgia"/>
                <w:sz w:val="18"/>
                <w:szCs w:val="18"/>
              </w:rPr>
              <w:t>Yes</w:t>
            </w:r>
          </w:p>
        </w:tc>
      </w:tr>
      <w:tr w:rsidR="00BB2035" w:rsidRPr="000C156C" w14:paraId="106100A6" w14:textId="77777777" w:rsidTr="00A95A7A">
        <w:tc>
          <w:tcPr>
            <w:tcW w:w="1790" w:type="dxa"/>
          </w:tcPr>
          <w:p w14:paraId="1EB96885" w14:textId="77777777" w:rsidR="00BB2035" w:rsidRPr="00B83E3C" w:rsidRDefault="00BB2035" w:rsidP="00A95A7A">
            <w:pPr>
              <w:rPr>
                <w:rFonts w:ascii="Georgia" w:hAnsi="Georgia"/>
                <w:sz w:val="18"/>
                <w:szCs w:val="18"/>
              </w:rPr>
            </w:pPr>
            <w:r w:rsidRPr="00B83E3C">
              <w:rPr>
                <w:rFonts w:ascii="Georgia" w:hAnsi="Georgia"/>
                <w:sz w:val="18"/>
                <w:szCs w:val="18"/>
              </w:rPr>
              <w:t>LR Chi2</w:t>
            </w:r>
          </w:p>
        </w:tc>
        <w:tc>
          <w:tcPr>
            <w:tcW w:w="1749" w:type="dxa"/>
          </w:tcPr>
          <w:p w14:paraId="49EB8537" w14:textId="77777777" w:rsidR="00BB2035" w:rsidRPr="00B83E3C" w:rsidRDefault="00BB2035" w:rsidP="00A95A7A">
            <w:pPr>
              <w:jc w:val="center"/>
              <w:rPr>
                <w:rFonts w:ascii="Georgia" w:hAnsi="Georgia"/>
                <w:sz w:val="18"/>
                <w:szCs w:val="18"/>
              </w:rPr>
            </w:pPr>
            <w:r w:rsidRPr="00B83E3C">
              <w:rPr>
                <w:rFonts w:ascii="Georgia" w:hAnsi="Georgia"/>
                <w:sz w:val="18"/>
                <w:szCs w:val="18"/>
              </w:rPr>
              <w:t>291.34</w:t>
            </w:r>
          </w:p>
          <w:p w14:paraId="6B627315" w14:textId="77777777" w:rsidR="00BB2035" w:rsidRPr="00B83E3C" w:rsidRDefault="00BB2035" w:rsidP="00A95A7A">
            <w:pPr>
              <w:jc w:val="center"/>
              <w:rPr>
                <w:rFonts w:ascii="Georgia" w:hAnsi="Georgia"/>
                <w:sz w:val="18"/>
                <w:szCs w:val="18"/>
              </w:rPr>
            </w:pPr>
            <w:r w:rsidRPr="00B83E3C">
              <w:rPr>
                <w:rFonts w:ascii="Georgia" w:hAnsi="Georgia"/>
                <w:sz w:val="18"/>
                <w:szCs w:val="18"/>
              </w:rPr>
              <w:t>[0.000]</w:t>
            </w:r>
          </w:p>
        </w:tc>
        <w:tc>
          <w:tcPr>
            <w:tcW w:w="1749" w:type="dxa"/>
          </w:tcPr>
          <w:p w14:paraId="3AE5E03E" w14:textId="77777777" w:rsidR="00BB2035" w:rsidRPr="00B83E3C" w:rsidRDefault="00BB2035" w:rsidP="00A95A7A">
            <w:pPr>
              <w:jc w:val="center"/>
              <w:rPr>
                <w:rFonts w:ascii="Georgia" w:hAnsi="Georgia"/>
                <w:sz w:val="18"/>
                <w:szCs w:val="18"/>
              </w:rPr>
            </w:pPr>
            <w:r w:rsidRPr="00B83E3C">
              <w:rPr>
                <w:rFonts w:ascii="Georgia" w:hAnsi="Georgia"/>
                <w:sz w:val="18"/>
                <w:szCs w:val="18"/>
              </w:rPr>
              <w:t>297.09</w:t>
            </w:r>
          </w:p>
          <w:p w14:paraId="1FD88EDB" w14:textId="77777777" w:rsidR="00BB2035" w:rsidRPr="00B83E3C" w:rsidRDefault="00BB2035" w:rsidP="00A95A7A">
            <w:pPr>
              <w:jc w:val="center"/>
              <w:rPr>
                <w:rFonts w:ascii="Georgia" w:hAnsi="Georgia"/>
                <w:sz w:val="18"/>
                <w:szCs w:val="18"/>
              </w:rPr>
            </w:pPr>
            <w:r w:rsidRPr="00B83E3C">
              <w:rPr>
                <w:rFonts w:ascii="Georgia" w:hAnsi="Georgia"/>
                <w:sz w:val="18"/>
                <w:szCs w:val="18"/>
              </w:rPr>
              <w:t>[0.000]</w:t>
            </w:r>
          </w:p>
        </w:tc>
        <w:tc>
          <w:tcPr>
            <w:tcW w:w="2078" w:type="dxa"/>
          </w:tcPr>
          <w:p w14:paraId="51ED235A" w14:textId="77777777" w:rsidR="00BB2035" w:rsidRPr="00B83E3C" w:rsidRDefault="00BB2035" w:rsidP="00A95A7A">
            <w:pPr>
              <w:jc w:val="center"/>
              <w:rPr>
                <w:rFonts w:ascii="Georgia" w:hAnsi="Georgia"/>
                <w:sz w:val="18"/>
                <w:szCs w:val="18"/>
              </w:rPr>
            </w:pPr>
            <w:r w:rsidRPr="00B83E3C">
              <w:rPr>
                <w:rFonts w:ascii="Georgia" w:hAnsi="Georgia"/>
                <w:sz w:val="18"/>
                <w:szCs w:val="18"/>
              </w:rPr>
              <w:t>348.30</w:t>
            </w:r>
          </w:p>
          <w:p w14:paraId="11720B97" w14:textId="77777777" w:rsidR="00BB2035" w:rsidRPr="00B83E3C" w:rsidRDefault="00BB2035" w:rsidP="00A95A7A">
            <w:pPr>
              <w:jc w:val="center"/>
              <w:rPr>
                <w:rFonts w:ascii="Georgia" w:hAnsi="Georgia"/>
                <w:sz w:val="18"/>
                <w:szCs w:val="18"/>
              </w:rPr>
            </w:pPr>
            <w:r w:rsidRPr="00B83E3C">
              <w:rPr>
                <w:rFonts w:ascii="Georgia" w:hAnsi="Georgia"/>
                <w:sz w:val="18"/>
                <w:szCs w:val="18"/>
              </w:rPr>
              <w:t>[0.000]</w:t>
            </w:r>
          </w:p>
        </w:tc>
        <w:tc>
          <w:tcPr>
            <w:tcW w:w="1701" w:type="dxa"/>
          </w:tcPr>
          <w:p w14:paraId="5F3355CD" w14:textId="77777777" w:rsidR="00BB2035" w:rsidRPr="00B83E3C" w:rsidRDefault="00BB2035" w:rsidP="00A95A7A">
            <w:pPr>
              <w:jc w:val="center"/>
              <w:rPr>
                <w:rFonts w:ascii="Georgia" w:hAnsi="Georgia"/>
                <w:sz w:val="18"/>
                <w:szCs w:val="18"/>
              </w:rPr>
            </w:pPr>
            <w:r w:rsidRPr="00B83E3C">
              <w:rPr>
                <w:rFonts w:ascii="Georgia" w:hAnsi="Georgia"/>
                <w:sz w:val="18"/>
                <w:szCs w:val="18"/>
              </w:rPr>
              <w:t>291.34</w:t>
            </w:r>
          </w:p>
          <w:p w14:paraId="4F6F9148" w14:textId="77777777" w:rsidR="00BB2035" w:rsidRPr="00B83E3C" w:rsidRDefault="00BB2035" w:rsidP="00A95A7A">
            <w:pPr>
              <w:jc w:val="center"/>
              <w:rPr>
                <w:rFonts w:ascii="Georgia" w:hAnsi="Georgia"/>
                <w:sz w:val="18"/>
                <w:szCs w:val="18"/>
              </w:rPr>
            </w:pPr>
            <w:r w:rsidRPr="00B83E3C">
              <w:rPr>
                <w:rFonts w:ascii="Georgia" w:hAnsi="Georgia"/>
                <w:sz w:val="18"/>
                <w:szCs w:val="18"/>
              </w:rPr>
              <w:t>[0.000]</w:t>
            </w:r>
          </w:p>
        </w:tc>
        <w:tc>
          <w:tcPr>
            <w:tcW w:w="1468" w:type="dxa"/>
          </w:tcPr>
          <w:p w14:paraId="06256202" w14:textId="77777777" w:rsidR="00BB2035" w:rsidRPr="00B83E3C" w:rsidRDefault="00BB2035" w:rsidP="00A95A7A">
            <w:pPr>
              <w:jc w:val="center"/>
              <w:rPr>
                <w:rFonts w:ascii="Georgia" w:hAnsi="Georgia"/>
                <w:sz w:val="18"/>
                <w:szCs w:val="18"/>
              </w:rPr>
            </w:pPr>
            <w:r w:rsidRPr="00B83E3C">
              <w:rPr>
                <w:rFonts w:ascii="Georgia" w:hAnsi="Georgia"/>
                <w:sz w:val="18"/>
                <w:szCs w:val="18"/>
              </w:rPr>
              <w:t>297.09</w:t>
            </w:r>
          </w:p>
          <w:p w14:paraId="632D9AF3" w14:textId="77777777" w:rsidR="00BB2035" w:rsidRPr="00B83E3C" w:rsidRDefault="00BB2035" w:rsidP="00A95A7A">
            <w:pPr>
              <w:jc w:val="center"/>
              <w:rPr>
                <w:rFonts w:ascii="Georgia" w:hAnsi="Georgia"/>
                <w:sz w:val="18"/>
                <w:szCs w:val="18"/>
              </w:rPr>
            </w:pPr>
            <w:r w:rsidRPr="00B83E3C">
              <w:rPr>
                <w:rFonts w:ascii="Georgia" w:hAnsi="Georgia"/>
                <w:sz w:val="18"/>
                <w:szCs w:val="18"/>
              </w:rPr>
              <w:t>[0.000]</w:t>
            </w:r>
          </w:p>
        </w:tc>
        <w:tc>
          <w:tcPr>
            <w:tcW w:w="1934" w:type="dxa"/>
          </w:tcPr>
          <w:p w14:paraId="679E4D44" w14:textId="77777777" w:rsidR="00BB2035" w:rsidRPr="00B83E3C" w:rsidRDefault="00BB2035" w:rsidP="00A95A7A">
            <w:pPr>
              <w:jc w:val="center"/>
              <w:rPr>
                <w:rFonts w:ascii="Georgia" w:hAnsi="Georgia"/>
                <w:sz w:val="18"/>
                <w:szCs w:val="18"/>
              </w:rPr>
            </w:pPr>
            <w:r w:rsidRPr="00B83E3C">
              <w:rPr>
                <w:rFonts w:ascii="Georgia" w:hAnsi="Georgia"/>
                <w:sz w:val="18"/>
                <w:szCs w:val="18"/>
              </w:rPr>
              <w:t>348.30</w:t>
            </w:r>
          </w:p>
          <w:p w14:paraId="3F07269C" w14:textId="77777777" w:rsidR="00BB2035" w:rsidRPr="00B83E3C" w:rsidRDefault="00BB2035" w:rsidP="00A95A7A">
            <w:pPr>
              <w:jc w:val="center"/>
              <w:rPr>
                <w:rFonts w:ascii="Georgia" w:hAnsi="Georgia"/>
                <w:sz w:val="18"/>
                <w:szCs w:val="18"/>
              </w:rPr>
            </w:pPr>
            <w:r w:rsidRPr="00B83E3C">
              <w:rPr>
                <w:rFonts w:ascii="Georgia" w:hAnsi="Georgia"/>
                <w:sz w:val="18"/>
                <w:szCs w:val="18"/>
              </w:rPr>
              <w:t>[0.000]</w:t>
            </w:r>
          </w:p>
        </w:tc>
      </w:tr>
      <w:tr w:rsidR="00BB2035" w:rsidRPr="000C156C" w14:paraId="63349470" w14:textId="77777777" w:rsidTr="00A95A7A">
        <w:tc>
          <w:tcPr>
            <w:tcW w:w="1790" w:type="dxa"/>
          </w:tcPr>
          <w:p w14:paraId="746288D7" w14:textId="77777777" w:rsidR="00BB2035" w:rsidRPr="00B83E3C" w:rsidRDefault="00BB2035" w:rsidP="00A95A7A">
            <w:pPr>
              <w:rPr>
                <w:rFonts w:ascii="Georgia" w:hAnsi="Georgia"/>
                <w:sz w:val="18"/>
                <w:szCs w:val="18"/>
              </w:rPr>
            </w:pPr>
            <w:r w:rsidRPr="00B83E3C">
              <w:rPr>
                <w:rFonts w:ascii="Georgia" w:hAnsi="Georgia"/>
                <w:sz w:val="18"/>
                <w:szCs w:val="18"/>
              </w:rPr>
              <w:t>Pseudo R2</w:t>
            </w:r>
          </w:p>
        </w:tc>
        <w:tc>
          <w:tcPr>
            <w:tcW w:w="1749" w:type="dxa"/>
          </w:tcPr>
          <w:p w14:paraId="03288437" w14:textId="77777777" w:rsidR="00BB2035" w:rsidRPr="00B83E3C" w:rsidRDefault="00BB2035" w:rsidP="00A95A7A">
            <w:pPr>
              <w:jc w:val="center"/>
              <w:rPr>
                <w:rFonts w:ascii="Georgia" w:hAnsi="Georgia"/>
                <w:sz w:val="18"/>
                <w:szCs w:val="18"/>
              </w:rPr>
            </w:pPr>
            <w:r w:rsidRPr="00B83E3C">
              <w:rPr>
                <w:rFonts w:ascii="Georgia" w:hAnsi="Georgia"/>
                <w:sz w:val="18"/>
                <w:szCs w:val="18"/>
              </w:rPr>
              <w:t>0.438</w:t>
            </w:r>
          </w:p>
        </w:tc>
        <w:tc>
          <w:tcPr>
            <w:tcW w:w="1749" w:type="dxa"/>
          </w:tcPr>
          <w:p w14:paraId="4464D8DE" w14:textId="77777777" w:rsidR="00BB2035" w:rsidRPr="00B83E3C" w:rsidRDefault="00BB2035" w:rsidP="00A95A7A">
            <w:pPr>
              <w:jc w:val="center"/>
              <w:rPr>
                <w:rFonts w:ascii="Georgia" w:hAnsi="Georgia"/>
                <w:sz w:val="18"/>
                <w:szCs w:val="18"/>
              </w:rPr>
            </w:pPr>
            <w:r w:rsidRPr="00B83E3C">
              <w:rPr>
                <w:rFonts w:ascii="Georgia" w:hAnsi="Georgia"/>
                <w:sz w:val="18"/>
                <w:szCs w:val="18"/>
              </w:rPr>
              <w:t>0.445</w:t>
            </w:r>
          </w:p>
        </w:tc>
        <w:tc>
          <w:tcPr>
            <w:tcW w:w="2078" w:type="dxa"/>
          </w:tcPr>
          <w:p w14:paraId="6BE0A0E7" w14:textId="77777777" w:rsidR="00BB2035" w:rsidRPr="00B83E3C" w:rsidRDefault="00BB2035" w:rsidP="00A95A7A">
            <w:pPr>
              <w:jc w:val="center"/>
              <w:rPr>
                <w:rFonts w:ascii="Georgia" w:hAnsi="Georgia"/>
                <w:sz w:val="18"/>
                <w:szCs w:val="18"/>
              </w:rPr>
            </w:pPr>
            <w:r w:rsidRPr="00B83E3C">
              <w:rPr>
                <w:rFonts w:ascii="Georgia" w:hAnsi="Georgia"/>
                <w:sz w:val="18"/>
                <w:szCs w:val="18"/>
              </w:rPr>
              <w:t>0.185</w:t>
            </w:r>
          </w:p>
        </w:tc>
        <w:tc>
          <w:tcPr>
            <w:tcW w:w="1701" w:type="dxa"/>
          </w:tcPr>
          <w:p w14:paraId="2389B01C" w14:textId="77777777" w:rsidR="00BB2035" w:rsidRPr="00B83E3C" w:rsidRDefault="00BB2035" w:rsidP="00A95A7A">
            <w:pPr>
              <w:jc w:val="center"/>
              <w:rPr>
                <w:rFonts w:ascii="Georgia" w:hAnsi="Georgia"/>
                <w:sz w:val="18"/>
                <w:szCs w:val="18"/>
              </w:rPr>
            </w:pPr>
            <w:r w:rsidRPr="00B83E3C">
              <w:rPr>
                <w:rFonts w:ascii="Georgia" w:hAnsi="Georgia"/>
                <w:sz w:val="18"/>
                <w:szCs w:val="18"/>
              </w:rPr>
              <w:t>0.4386</w:t>
            </w:r>
          </w:p>
        </w:tc>
        <w:tc>
          <w:tcPr>
            <w:tcW w:w="1468" w:type="dxa"/>
          </w:tcPr>
          <w:p w14:paraId="7435F51D" w14:textId="77777777" w:rsidR="00BB2035" w:rsidRPr="00B83E3C" w:rsidRDefault="00BB2035" w:rsidP="00A95A7A">
            <w:pPr>
              <w:jc w:val="center"/>
              <w:rPr>
                <w:rFonts w:ascii="Georgia" w:hAnsi="Georgia"/>
                <w:sz w:val="18"/>
                <w:szCs w:val="18"/>
              </w:rPr>
            </w:pPr>
            <w:r w:rsidRPr="00B83E3C">
              <w:rPr>
                <w:rFonts w:ascii="Georgia" w:hAnsi="Georgia"/>
                <w:sz w:val="18"/>
                <w:szCs w:val="18"/>
              </w:rPr>
              <w:t>0.4454</w:t>
            </w:r>
          </w:p>
        </w:tc>
        <w:tc>
          <w:tcPr>
            <w:tcW w:w="1934" w:type="dxa"/>
          </w:tcPr>
          <w:p w14:paraId="55095CA9" w14:textId="77777777" w:rsidR="00BB2035" w:rsidRPr="00B83E3C" w:rsidRDefault="00BB2035" w:rsidP="00A95A7A">
            <w:pPr>
              <w:jc w:val="center"/>
              <w:rPr>
                <w:rFonts w:ascii="Georgia" w:hAnsi="Georgia"/>
                <w:sz w:val="18"/>
                <w:szCs w:val="18"/>
              </w:rPr>
            </w:pPr>
            <w:r w:rsidRPr="00B83E3C">
              <w:rPr>
                <w:rFonts w:ascii="Georgia" w:hAnsi="Georgia"/>
                <w:sz w:val="18"/>
                <w:szCs w:val="18"/>
              </w:rPr>
              <w:t>0.185</w:t>
            </w:r>
          </w:p>
        </w:tc>
      </w:tr>
      <w:tr w:rsidR="00BB2035" w:rsidRPr="000C156C" w14:paraId="75136A5F" w14:textId="77777777" w:rsidTr="00A95A7A">
        <w:tc>
          <w:tcPr>
            <w:tcW w:w="1790" w:type="dxa"/>
          </w:tcPr>
          <w:p w14:paraId="732F6CBE" w14:textId="77777777" w:rsidR="00BB2035" w:rsidRPr="00B83E3C" w:rsidRDefault="00BB2035" w:rsidP="00A95A7A">
            <w:pPr>
              <w:rPr>
                <w:rFonts w:ascii="Georgia" w:hAnsi="Georgia"/>
                <w:sz w:val="18"/>
                <w:szCs w:val="18"/>
              </w:rPr>
            </w:pPr>
            <w:r w:rsidRPr="00B83E3C">
              <w:rPr>
                <w:rFonts w:ascii="Georgia" w:hAnsi="Georgia"/>
                <w:sz w:val="18"/>
                <w:szCs w:val="18"/>
              </w:rPr>
              <w:t>N</w:t>
            </w:r>
          </w:p>
        </w:tc>
        <w:tc>
          <w:tcPr>
            <w:tcW w:w="1749" w:type="dxa"/>
          </w:tcPr>
          <w:p w14:paraId="7D6BAFFA" w14:textId="77777777" w:rsidR="00BB2035" w:rsidRPr="00B83E3C" w:rsidRDefault="00BB2035" w:rsidP="00A95A7A">
            <w:pPr>
              <w:jc w:val="center"/>
              <w:rPr>
                <w:rFonts w:ascii="Georgia" w:hAnsi="Georgia"/>
                <w:sz w:val="18"/>
                <w:szCs w:val="18"/>
              </w:rPr>
            </w:pPr>
            <w:r w:rsidRPr="00B83E3C">
              <w:rPr>
                <w:rFonts w:ascii="Georgia" w:hAnsi="Georgia"/>
                <w:sz w:val="18"/>
                <w:szCs w:val="18"/>
              </w:rPr>
              <w:t>259</w:t>
            </w:r>
          </w:p>
        </w:tc>
        <w:tc>
          <w:tcPr>
            <w:tcW w:w="1749" w:type="dxa"/>
          </w:tcPr>
          <w:p w14:paraId="274B0CDF" w14:textId="77777777" w:rsidR="00BB2035" w:rsidRPr="00B83E3C" w:rsidRDefault="00BB2035" w:rsidP="00A95A7A">
            <w:pPr>
              <w:jc w:val="center"/>
              <w:rPr>
                <w:rFonts w:ascii="Georgia" w:hAnsi="Georgia"/>
                <w:sz w:val="18"/>
                <w:szCs w:val="18"/>
              </w:rPr>
            </w:pPr>
            <w:r w:rsidRPr="00B83E3C">
              <w:rPr>
                <w:rFonts w:ascii="Georgia" w:hAnsi="Georgia"/>
                <w:sz w:val="18"/>
                <w:szCs w:val="18"/>
              </w:rPr>
              <w:t>259</w:t>
            </w:r>
          </w:p>
        </w:tc>
        <w:tc>
          <w:tcPr>
            <w:tcW w:w="2078" w:type="dxa"/>
          </w:tcPr>
          <w:p w14:paraId="05399504" w14:textId="77777777" w:rsidR="00BB2035" w:rsidRPr="00B83E3C" w:rsidRDefault="00BB2035" w:rsidP="00A95A7A">
            <w:pPr>
              <w:jc w:val="center"/>
              <w:rPr>
                <w:rFonts w:ascii="Georgia" w:hAnsi="Georgia"/>
                <w:sz w:val="18"/>
                <w:szCs w:val="18"/>
              </w:rPr>
            </w:pPr>
            <w:r w:rsidRPr="00B83E3C">
              <w:rPr>
                <w:rFonts w:ascii="Georgia" w:hAnsi="Georgia"/>
                <w:sz w:val="18"/>
                <w:szCs w:val="18"/>
              </w:rPr>
              <w:t>259</w:t>
            </w:r>
          </w:p>
        </w:tc>
        <w:tc>
          <w:tcPr>
            <w:tcW w:w="1701" w:type="dxa"/>
          </w:tcPr>
          <w:p w14:paraId="0D16714E" w14:textId="77777777" w:rsidR="00BB2035" w:rsidRPr="00B83E3C" w:rsidRDefault="00BB2035" w:rsidP="00A95A7A">
            <w:pPr>
              <w:jc w:val="center"/>
              <w:rPr>
                <w:rFonts w:ascii="Georgia" w:hAnsi="Georgia"/>
                <w:sz w:val="18"/>
                <w:szCs w:val="18"/>
              </w:rPr>
            </w:pPr>
            <w:r w:rsidRPr="00B83E3C">
              <w:rPr>
                <w:rFonts w:ascii="Georgia" w:hAnsi="Georgia"/>
                <w:sz w:val="18"/>
                <w:szCs w:val="18"/>
              </w:rPr>
              <w:t>259</w:t>
            </w:r>
          </w:p>
        </w:tc>
        <w:tc>
          <w:tcPr>
            <w:tcW w:w="1468" w:type="dxa"/>
          </w:tcPr>
          <w:p w14:paraId="31056F50" w14:textId="77777777" w:rsidR="00BB2035" w:rsidRPr="00B83E3C" w:rsidRDefault="00BB2035" w:rsidP="00A95A7A">
            <w:pPr>
              <w:jc w:val="center"/>
              <w:rPr>
                <w:rFonts w:ascii="Georgia" w:hAnsi="Georgia"/>
                <w:sz w:val="18"/>
                <w:szCs w:val="18"/>
              </w:rPr>
            </w:pPr>
            <w:r w:rsidRPr="00B83E3C">
              <w:rPr>
                <w:rFonts w:ascii="Georgia" w:hAnsi="Georgia"/>
                <w:sz w:val="18"/>
                <w:szCs w:val="18"/>
              </w:rPr>
              <w:t>259</w:t>
            </w:r>
          </w:p>
        </w:tc>
        <w:tc>
          <w:tcPr>
            <w:tcW w:w="1934" w:type="dxa"/>
          </w:tcPr>
          <w:p w14:paraId="388C2FD2" w14:textId="77777777" w:rsidR="00BB2035" w:rsidRPr="00B83E3C" w:rsidRDefault="00BB2035" w:rsidP="00A95A7A">
            <w:pPr>
              <w:jc w:val="center"/>
              <w:rPr>
                <w:rFonts w:ascii="Georgia" w:hAnsi="Georgia"/>
                <w:sz w:val="18"/>
                <w:szCs w:val="18"/>
              </w:rPr>
            </w:pPr>
            <w:r w:rsidRPr="00B83E3C">
              <w:rPr>
                <w:rFonts w:ascii="Georgia" w:hAnsi="Georgia"/>
                <w:sz w:val="18"/>
                <w:szCs w:val="18"/>
              </w:rPr>
              <w:t>259</w:t>
            </w:r>
          </w:p>
        </w:tc>
      </w:tr>
    </w:tbl>
    <w:p w14:paraId="04E4AB9C" w14:textId="77777777" w:rsidR="00BB2035" w:rsidRPr="009037E1" w:rsidRDefault="00BB2035" w:rsidP="00BB2035">
      <w:pPr>
        <w:spacing w:after="0" w:line="240" w:lineRule="auto"/>
        <w:rPr>
          <w:rFonts w:ascii="Georgia" w:hAnsi="Georgia"/>
          <w:sz w:val="20"/>
          <w:szCs w:val="20"/>
          <w:lang w:val="en-US"/>
        </w:rPr>
      </w:pPr>
      <w:r w:rsidRPr="009037E1">
        <w:rPr>
          <w:rFonts w:ascii="Georgia" w:hAnsi="Georgia"/>
          <w:sz w:val="20"/>
          <w:szCs w:val="20"/>
          <w:lang w:val="en-US"/>
        </w:rPr>
        <w:t>Notes: ***significant at the 0.01 level ** significant at the 0.05 level * significant at the 0.1 level.</w:t>
      </w:r>
    </w:p>
    <w:p w14:paraId="53984521" w14:textId="77777777" w:rsidR="00BB2035" w:rsidRDefault="00BB2035" w:rsidP="00BB2035">
      <w:pPr>
        <w:rPr>
          <w:rFonts w:ascii="Georgia" w:hAnsi="Georgia"/>
          <w:sz w:val="20"/>
          <w:szCs w:val="20"/>
          <w:lang w:val="en-US"/>
        </w:rPr>
      </w:pPr>
      <w:r w:rsidRPr="009037E1">
        <w:rPr>
          <w:rFonts w:ascii="Georgia" w:hAnsi="Georgia"/>
          <w:sz w:val="20"/>
          <w:szCs w:val="20"/>
          <w:lang w:val="en-US"/>
        </w:rPr>
        <w:t>Source: Own elaboration.</w:t>
      </w:r>
    </w:p>
    <w:p w14:paraId="206D11E7" w14:textId="77777777" w:rsidR="00320047" w:rsidRDefault="00320047" w:rsidP="00BB2035">
      <w:pPr>
        <w:rPr>
          <w:rFonts w:ascii="Georgia" w:hAnsi="Georgia"/>
          <w:sz w:val="20"/>
          <w:szCs w:val="20"/>
          <w:lang w:val="en-US"/>
        </w:rPr>
        <w:sectPr w:rsidR="00320047" w:rsidSect="00BB2035">
          <w:endnotePr>
            <w:numFmt w:val="decimal"/>
          </w:endnotePr>
          <w:pgSz w:w="16838" w:h="11906" w:orient="landscape"/>
          <w:pgMar w:top="1701" w:right="1417" w:bottom="1701" w:left="1417" w:header="708" w:footer="708" w:gutter="0"/>
          <w:cols w:space="708"/>
          <w:docGrid w:linePitch="360"/>
        </w:sectPr>
      </w:pPr>
    </w:p>
    <w:p w14:paraId="13A0EB71" w14:textId="5014C2DC" w:rsidR="00BB2035" w:rsidRDefault="00BB2035" w:rsidP="00BB2035">
      <w:pPr>
        <w:jc w:val="center"/>
        <w:rPr>
          <w:rFonts w:ascii="Georgia" w:hAnsi="Georgia"/>
          <w:b/>
          <w:bCs/>
          <w:sz w:val="24"/>
          <w:szCs w:val="24"/>
          <w:lang w:val="en-US"/>
        </w:rPr>
      </w:pPr>
      <w:r w:rsidRPr="009439FF">
        <w:rPr>
          <w:rFonts w:ascii="Georgia" w:hAnsi="Georgia"/>
          <w:b/>
          <w:bCs/>
          <w:sz w:val="24"/>
          <w:szCs w:val="24"/>
          <w:lang w:val="en-US"/>
        </w:rPr>
        <w:lastRenderedPageBreak/>
        <w:t xml:space="preserve">Table </w:t>
      </w:r>
      <w:r w:rsidR="003856B0">
        <w:rPr>
          <w:rFonts w:ascii="Georgia" w:hAnsi="Georgia"/>
          <w:b/>
          <w:bCs/>
          <w:sz w:val="24"/>
          <w:szCs w:val="24"/>
          <w:lang w:val="en-US"/>
        </w:rPr>
        <w:t>7</w:t>
      </w:r>
      <w:r w:rsidRPr="009439FF">
        <w:rPr>
          <w:rFonts w:ascii="Georgia" w:hAnsi="Georgia"/>
          <w:b/>
          <w:bCs/>
          <w:sz w:val="24"/>
          <w:szCs w:val="24"/>
          <w:lang w:val="en-US"/>
        </w:rPr>
        <w:t xml:space="preserve">: </w:t>
      </w:r>
      <w:r w:rsidRPr="0078182F">
        <w:rPr>
          <w:rFonts w:ascii="Georgia" w:hAnsi="Georgia"/>
          <w:i/>
          <w:iCs/>
          <w:sz w:val="24"/>
          <w:szCs w:val="24"/>
          <w:lang w:val="en-US"/>
        </w:rPr>
        <w:t>Robustness checks with RAI components</w:t>
      </w:r>
    </w:p>
    <w:tbl>
      <w:tblPr>
        <w:tblStyle w:val="Tablaconcuadrcula"/>
        <w:tblW w:w="0" w:type="auto"/>
        <w:tblLook w:val="04A0" w:firstRow="1" w:lastRow="0" w:firstColumn="1" w:lastColumn="0" w:noHBand="0" w:noVBand="1"/>
      </w:tblPr>
      <w:tblGrid>
        <w:gridCol w:w="2374"/>
        <w:gridCol w:w="2415"/>
        <w:gridCol w:w="1713"/>
        <w:gridCol w:w="1992"/>
      </w:tblGrid>
      <w:tr w:rsidR="00BB2035" w14:paraId="3D710C07" w14:textId="77777777" w:rsidTr="00A95A7A">
        <w:tc>
          <w:tcPr>
            <w:tcW w:w="2547" w:type="dxa"/>
          </w:tcPr>
          <w:p w14:paraId="1F750979" w14:textId="77777777" w:rsidR="00BB2035" w:rsidRPr="00D67E11" w:rsidRDefault="00BB2035" w:rsidP="00A95A7A">
            <w:pPr>
              <w:rPr>
                <w:rFonts w:ascii="Georgia" w:hAnsi="Georgia"/>
                <w:sz w:val="20"/>
                <w:szCs w:val="20"/>
                <w:lang w:val="en-US"/>
              </w:rPr>
            </w:pPr>
          </w:p>
        </w:tc>
        <w:tc>
          <w:tcPr>
            <w:tcW w:w="2693" w:type="dxa"/>
          </w:tcPr>
          <w:p w14:paraId="67F91C01"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Income support</w:t>
            </w:r>
          </w:p>
        </w:tc>
        <w:tc>
          <w:tcPr>
            <w:tcW w:w="1843" w:type="dxa"/>
          </w:tcPr>
          <w:p w14:paraId="5AB44347"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Debt relief</w:t>
            </w:r>
          </w:p>
        </w:tc>
        <w:tc>
          <w:tcPr>
            <w:tcW w:w="2126" w:type="dxa"/>
          </w:tcPr>
          <w:p w14:paraId="5085F0BB"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Economic support</w:t>
            </w:r>
          </w:p>
        </w:tc>
      </w:tr>
      <w:tr w:rsidR="00BB2035" w14:paraId="133B2768" w14:textId="77777777" w:rsidTr="00A95A7A">
        <w:tc>
          <w:tcPr>
            <w:tcW w:w="2547" w:type="dxa"/>
          </w:tcPr>
          <w:p w14:paraId="34E73712" w14:textId="77777777" w:rsidR="00BB2035" w:rsidRPr="00D67E11" w:rsidRDefault="00BB2035" w:rsidP="00A95A7A">
            <w:pPr>
              <w:rPr>
                <w:rFonts w:ascii="Georgia" w:hAnsi="Georgia"/>
                <w:sz w:val="20"/>
                <w:szCs w:val="20"/>
                <w:lang w:val="en-US"/>
              </w:rPr>
            </w:pPr>
            <w:r w:rsidRPr="00D67E11">
              <w:rPr>
                <w:rFonts w:ascii="Georgia" w:hAnsi="Georgia"/>
                <w:sz w:val="20"/>
                <w:szCs w:val="20"/>
                <w:lang w:val="en-US"/>
              </w:rPr>
              <w:t>Institutional depth</w:t>
            </w:r>
          </w:p>
        </w:tc>
        <w:tc>
          <w:tcPr>
            <w:tcW w:w="2693" w:type="dxa"/>
          </w:tcPr>
          <w:p w14:paraId="25386ECE" w14:textId="77777777" w:rsidR="00BB2035" w:rsidRDefault="00BB2035" w:rsidP="00A95A7A">
            <w:pPr>
              <w:jc w:val="center"/>
              <w:rPr>
                <w:rFonts w:ascii="Georgia" w:hAnsi="Georgia"/>
                <w:sz w:val="20"/>
                <w:szCs w:val="20"/>
                <w:lang w:val="en-US"/>
              </w:rPr>
            </w:pPr>
            <w:r>
              <w:rPr>
                <w:rFonts w:ascii="Georgia" w:hAnsi="Georgia"/>
                <w:sz w:val="20"/>
                <w:szCs w:val="20"/>
                <w:lang w:val="en-US"/>
              </w:rPr>
              <w:t>-4.478***</w:t>
            </w:r>
          </w:p>
          <w:p w14:paraId="00FF9055"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(0.755)</w:t>
            </w:r>
          </w:p>
        </w:tc>
        <w:tc>
          <w:tcPr>
            <w:tcW w:w="1843" w:type="dxa"/>
          </w:tcPr>
          <w:p w14:paraId="6750C8E5" w14:textId="77777777" w:rsidR="00BB2035" w:rsidRDefault="00BB2035" w:rsidP="00A95A7A">
            <w:pPr>
              <w:jc w:val="center"/>
              <w:rPr>
                <w:rFonts w:ascii="Georgia" w:hAnsi="Georgia"/>
                <w:sz w:val="20"/>
                <w:szCs w:val="20"/>
                <w:lang w:val="en-US"/>
              </w:rPr>
            </w:pPr>
            <w:r>
              <w:rPr>
                <w:rFonts w:ascii="Georgia" w:hAnsi="Georgia"/>
                <w:sz w:val="20"/>
                <w:szCs w:val="20"/>
                <w:lang w:val="en-US"/>
              </w:rPr>
              <w:t>-3.740***</w:t>
            </w:r>
          </w:p>
          <w:p w14:paraId="2137E5FE"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(0.643)</w:t>
            </w:r>
          </w:p>
        </w:tc>
        <w:tc>
          <w:tcPr>
            <w:tcW w:w="2126" w:type="dxa"/>
          </w:tcPr>
          <w:p w14:paraId="787EF652" w14:textId="77777777" w:rsidR="00BB2035" w:rsidRDefault="00BB2035" w:rsidP="00A95A7A">
            <w:pPr>
              <w:jc w:val="center"/>
              <w:rPr>
                <w:rFonts w:ascii="Georgia" w:hAnsi="Georgia"/>
                <w:sz w:val="20"/>
                <w:szCs w:val="20"/>
                <w:lang w:val="en-US"/>
              </w:rPr>
            </w:pPr>
            <w:r>
              <w:rPr>
                <w:rFonts w:ascii="Georgia" w:hAnsi="Georgia"/>
                <w:sz w:val="20"/>
                <w:szCs w:val="20"/>
                <w:lang w:val="en-US"/>
              </w:rPr>
              <w:t>-99.224***</w:t>
            </w:r>
          </w:p>
          <w:p w14:paraId="39BC98B5"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(15.248)</w:t>
            </w:r>
          </w:p>
        </w:tc>
      </w:tr>
      <w:tr w:rsidR="00BB2035" w14:paraId="2C9E0063" w14:textId="77777777" w:rsidTr="00A95A7A">
        <w:tc>
          <w:tcPr>
            <w:tcW w:w="2547" w:type="dxa"/>
          </w:tcPr>
          <w:p w14:paraId="5F63777A" w14:textId="77777777" w:rsidR="00BB2035" w:rsidRPr="00D67E11" w:rsidRDefault="00BB2035" w:rsidP="00A95A7A">
            <w:pPr>
              <w:rPr>
                <w:rFonts w:ascii="Georgia" w:hAnsi="Georgia"/>
                <w:sz w:val="20"/>
                <w:szCs w:val="20"/>
                <w:lang w:val="en-US"/>
              </w:rPr>
            </w:pPr>
            <w:r>
              <w:rPr>
                <w:rFonts w:ascii="Georgia" w:hAnsi="Georgia"/>
                <w:sz w:val="20"/>
                <w:szCs w:val="20"/>
                <w:lang w:val="en-US"/>
              </w:rPr>
              <w:t>Policy autonomy</w:t>
            </w:r>
          </w:p>
        </w:tc>
        <w:tc>
          <w:tcPr>
            <w:tcW w:w="2693" w:type="dxa"/>
          </w:tcPr>
          <w:p w14:paraId="05EB7417" w14:textId="77777777" w:rsidR="00BB2035" w:rsidRDefault="00BB2035" w:rsidP="00A95A7A">
            <w:pPr>
              <w:jc w:val="center"/>
              <w:rPr>
                <w:rFonts w:ascii="Georgia" w:hAnsi="Georgia"/>
                <w:sz w:val="20"/>
                <w:szCs w:val="20"/>
                <w:lang w:val="en-US"/>
              </w:rPr>
            </w:pPr>
            <w:r>
              <w:rPr>
                <w:rFonts w:ascii="Georgia" w:hAnsi="Georgia"/>
                <w:sz w:val="20"/>
                <w:szCs w:val="20"/>
                <w:lang w:val="en-US"/>
              </w:rPr>
              <w:t>-5.735***</w:t>
            </w:r>
          </w:p>
          <w:p w14:paraId="34D157FE"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(0.967)</w:t>
            </w:r>
          </w:p>
        </w:tc>
        <w:tc>
          <w:tcPr>
            <w:tcW w:w="1843" w:type="dxa"/>
          </w:tcPr>
          <w:p w14:paraId="5E29899B" w14:textId="77777777" w:rsidR="00BB2035" w:rsidRDefault="00BB2035" w:rsidP="00A95A7A">
            <w:pPr>
              <w:jc w:val="center"/>
              <w:rPr>
                <w:rFonts w:ascii="Georgia" w:hAnsi="Georgia"/>
                <w:sz w:val="20"/>
                <w:szCs w:val="20"/>
                <w:lang w:val="en-US"/>
              </w:rPr>
            </w:pPr>
            <w:r>
              <w:rPr>
                <w:rFonts w:ascii="Georgia" w:hAnsi="Georgia"/>
                <w:sz w:val="20"/>
                <w:szCs w:val="20"/>
                <w:lang w:val="en-US"/>
              </w:rPr>
              <w:t>-4.789***</w:t>
            </w:r>
          </w:p>
          <w:p w14:paraId="7A90F372"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(0.824)</w:t>
            </w:r>
          </w:p>
        </w:tc>
        <w:tc>
          <w:tcPr>
            <w:tcW w:w="2126" w:type="dxa"/>
          </w:tcPr>
          <w:p w14:paraId="25D84B16" w14:textId="77777777" w:rsidR="00BB2035" w:rsidRDefault="00BB2035" w:rsidP="00A95A7A">
            <w:pPr>
              <w:jc w:val="center"/>
              <w:rPr>
                <w:rFonts w:ascii="Georgia" w:hAnsi="Georgia"/>
                <w:sz w:val="20"/>
                <w:szCs w:val="20"/>
                <w:lang w:val="en-US"/>
              </w:rPr>
            </w:pPr>
            <w:r>
              <w:rPr>
                <w:rFonts w:ascii="Georgia" w:hAnsi="Georgia"/>
                <w:sz w:val="20"/>
                <w:szCs w:val="20"/>
                <w:lang w:val="en-US"/>
              </w:rPr>
              <w:t>-127.068***</w:t>
            </w:r>
          </w:p>
          <w:p w14:paraId="75C54968"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(19.527)</w:t>
            </w:r>
          </w:p>
        </w:tc>
      </w:tr>
      <w:tr w:rsidR="00BB2035" w14:paraId="6F4E1C91" w14:textId="77777777" w:rsidTr="00A95A7A">
        <w:tc>
          <w:tcPr>
            <w:tcW w:w="2547" w:type="dxa"/>
          </w:tcPr>
          <w:p w14:paraId="44819521" w14:textId="77777777" w:rsidR="00BB2035" w:rsidRPr="00D67E11" w:rsidRDefault="00BB2035" w:rsidP="00A95A7A">
            <w:pPr>
              <w:rPr>
                <w:rFonts w:ascii="Georgia" w:hAnsi="Georgia"/>
                <w:sz w:val="20"/>
                <w:szCs w:val="20"/>
                <w:lang w:val="en-US"/>
              </w:rPr>
            </w:pPr>
            <w:r>
              <w:rPr>
                <w:rFonts w:ascii="Georgia" w:hAnsi="Georgia"/>
                <w:sz w:val="20"/>
                <w:szCs w:val="20"/>
                <w:lang w:val="en-US"/>
              </w:rPr>
              <w:t>Fiscal autonomy</w:t>
            </w:r>
          </w:p>
        </w:tc>
        <w:tc>
          <w:tcPr>
            <w:tcW w:w="2693" w:type="dxa"/>
          </w:tcPr>
          <w:p w14:paraId="3A42F18C" w14:textId="77777777" w:rsidR="00BB2035" w:rsidRDefault="00BB2035" w:rsidP="00A95A7A">
            <w:pPr>
              <w:jc w:val="center"/>
              <w:rPr>
                <w:rFonts w:ascii="Georgia" w:hAnsi="Georgia"/>
                <w:sz w:val="20"/>
                <w:szCs w:val="20"/>
                <w:lang w:val="en-US"/>
              </w:rPr>
            </w:pPr>
            <w:r>
              <w:rPr>
                <w:rFonts w:ascii="Georgia" w:hAnsi="Georgia"/>
                <w:sz w:val="20"/>
                <w:szCs w:val="20"/>
                <w:lang w:val="en-US"/>
              </w:rPr>
              <w:t>-17.576***</w:t>
            </w:r>
          </w:p>
          <w:p w14:paraId="35396A8A"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(2.963)</w:t>
            </w:r>
          </w:p>
        </w:tc>
        <w:tc>
          <w:tcPr>
            <w:tcW w:w="1843" w:type="dxa"/>
          </w:tcPr>
          <w:p w14:paraId="76B91270" w14:textId="77777777" w:rsidR="00BB2035" w:rsidRDefault="00BB2035" w:rsidP="00A95A7A">
            <w:pPr>
              <w:jc w:val="center"/>
              <w:rPr>
                <w:rFonts w:ascii="Georgia" w:hAnsi="Georgia"/>
                <w:sz w:val="20"/>
                <w:szCs w:val="20"/>
                <w:lang w:val="en-US"/>
              </w:rPr>
            </w:pPr>
            <w:r>
              <w:rPr>
                <w:rFonts w:ascii="Georgia" w:hAnsi="Georgia"/>
                <w:sz w:val="20"/>
                <w:szCs w:val="20"/>
                <w:lang w:val="en-US"/>
              </w:rPr>
              <w:t>-14.677***</w:t>
            </w:r>
          </w:p>
          <w:p w14:paraId="35053884"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(2.525)</w:t>
            </w:r>
          </w:p>
        </w:tc>
        <w:tc>
          <w:tcPr>
            <w:tcW w:w="2126" w:type="dxa"/>
          </w:tcPr>
          <w:p w14:paraId="2455F41A" w14:textId="77777777" w:rsidR="00BB2035" w:rsidRDefault="00BB2035" w:rsidP="00A95A7A">
            <w:pPr>
              <w:jc w:val="center"/>
              <w:rPr>
                <w:rFonts w:ascii="Georgia" w:hAnsi="Georgia"/>
                <w:sz w:val="20"/>
                <w:szCs w:val="20"/>
                <w:lang w:val="en-US"/>
              </w:rPr>
            </w:pPr>
            <w:r>
              <w:rPr>
                <w:rFonts w:ascii="Georgia" w:hAnsi="Georgia"/>
                <w:sz w:val="20"/>
                <w:szCs w:val="20"/>
                <w:lang w:val="en-US"/>
              </w:rPr>
              <w:t>-389.377***</w:t>
            </w:r>
          </w:p>
          <w:p w14:paraId="10823C40"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(59.837)</w:t>
            </w:r>
          </w:p>
        </w:tc>
      </w:tr>
      <w:tr w:rsidR="00BB2035" w14:paraId="2D9853D6" w14:textId="77777777" w:rsidTr="00A95A7A">
        <w:tc>
          <w:tcPr>
            <w:tcW w:w="2547" w:type="dxa"/>
          </w:tcPr>
          <w:p w14:paraId="22AAE528" w14:textId="77777777" w:rsidR="00BB2035" w:rsidRPr="00D67E11" w:rsidRDefault="00BB2035" w:rsidP="00A95A7A">
            <w:pPr>
              <w:rPr>
                <w:rFonts w:ascii="Georgia" w:hAnsi="Georgia"/>
                <w:sz w:val="20"/>
                <w:szCs w:val="20"/>
                <w:lang w:val="en-US"/>
              </w:rPr>
            </w:pPr>
            <w:r>
              <w:rPr>
                <w:rFonts w:ascii="Georgia" w:hAnsi="Georgia"/>
                <w:sz w:val="20"/>
                <w:szCs w:val="20"/>
                <w:lang w:val="en-US"/>
              </w:rPr>
              <w:t>Borrowing autonomy</w:t>
            </w:r>
          </w:p>
        </w:tc>
        <w:tc>
          <w:tcPr>
            <w:tcW w:w="2693" w:type="dxa"/>
          </w:tcPr>
          <w:p w14:paraId="1125FA63" w14:textId="77777777" w:rsidR="00BB2035" w:rsidRDefault="00BB2035" w:rsidP="00A95A7A">
            <w:pPr>
              <w:jc w:val="center"/>
              <w:rPr>
                <w:rFonts w:ascii="Georgia" w:hAnsi="Georgia"/>
                <w:sz w:val="20"/>
                <w:szCs w:val="20"/>
                <w:lang w:val="en-US"/>
              </w:rPr>
            </w:pPr>
            <w:r>
              <w:rPr>
                <w:rFonts w:ascii="Georgia" w:hAnsi="Georgia"/>
                <w:sz w:val="20"/>
                <w:szCs w:val="20"/>
                <w:lang w:val="en-US"/>
              </w:rPr>
              <w:t>84.407***</w:t>
            </w:r>
          </w:p>
          <w:p w14:paraId="79036D0C"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(14.230)</w:t>
            </w:r>
          </w:p>
        </w:tc>
        <w:tc>
          <w:tcPr>
            <w:tcW w:w="1843" w:type="dxa"/>
          </w:tcPr>
          <w:p w14:paraId="137B5156" w14:textId="77777777" w:rsidR="00BB2035" w:rsidRDefault="00BB2035" w:rsidP="00A95A7A">
            <w:pPr>
              <w:jc w:val="center"/>
              <w:rPr>
                <w:rFonts w:ascii="Georgia" w:hAnsi="Georgia"/>
                <w:sz w:val="20"/>
                <w:szCs w:val="20"/>
                <w:lang w:val="en-US"/>
              </w:rPr>
            </w:pPr>
            <w:r>
              <w:rPr>
                <w:rFonts w:ascii="Georgia" w:hAnsi="Georgia"/>
                <w:sz w:val="20"/>
                <w:szCs w:val="20"/>
                <w:lang w:val="en-US"/>
              </w:rPr>
              <w:t>70.487***</w:t>
            </w:r>
          </w:p>
          <w:p w14:paraId="7CEBF9F9"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(12.129)</w:t>
            </w:r>
          </w:p>
        </w:tc>
        <w:tc>
          <w:tcPr>
            <w:tcW w:w="2126" w:type="dxa"/>
          </w:tcPr>
          <w:p w14:paraId="03E1CC55" w14:textId="77777777" w:rsidR="00BB2035" w:rsidRDefault="00BB2035" w:rsidP="00A95A7A">
            <w:pPr>
              <w:jc w:val="center"/>
              <w:rPr>
                <w:rFonts w:ascii="Georgia" w:hAnsi="Georgia"/>
                <w:sz w:val="20"/>
                <w:szCs w:val="20"/>
                <w:lang w:val="en-US"/>
              </w:rPr>
            </w:pPr>
            <w:r>
              <w:rPr>
                <w:rFonts w:ascii="Georgia" w:hAnsi="Georgia"/>
                <w:sz w:val="20"/>
                <w:szCs w:val="20"/>
                <w:lang w:val="en-US"/>
              </w:rPr>
              <w:t>1,869.952***</w:t>
            </w:r>
          </w:p>
          <w:p w14:paraId="08688A8F"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(287.362)</w:t>
            </w:r>
          </w:p>
        </w:tc>
      </w:tr>
      <w:tr w:rsidR="00BB2035" w14:paraId="0F0EB9B4" w14:textId="77777777" w:rsidTr="00A95A7A">
        <w:tc>
          <w:tcPr>
            <w:tcW w:w="2547" w:type="dxa"/>
          </w:tcPr>
          <w:p w14:paraId="47D501F2" w14:textId="77777777" w:rsidR="00BB2035" w:rsidRPr="00D67E11" w:rsidRDefault="00BB2035" w:rsidP="00A95A7A">
            <w:pPr>
              <w:rPr>
                <w:rFonts w:ascii="Georgia" w:hAnsi="Georgia"/>
                <w:sz w:val="20"/>
                <w:szCs w:val="20"/>
                <w:lang w:val="en-US"/>
              </w:rPr>
            </w:pPr>
            <w:r>
              <w:rPr>
                <w:rFonts w:ascii="Georgia" w:hAnsi="Georgia"/>
                <w:sz w:val="20"/>
                <w:szCs w:val="20"/>
                <w:lang w:val="en-US"/>
              </w:rPr>
              <w:t>Representation</w:t>
            </w:r>
          </w:p>
        </w:tc>
        <w:tc>
          <w:tcPr>
            <w:tcW w:w="2693" w:type="dxa"/>
          </w:tcPr>
          <w:p w14:paraId="51B88C83" w14:textId="77777777" w:rsidR="00BB2035" w:rsidRDefault="00BB2035" w:rsidP="00A95A7A">
            <w:pPr>
              <w:jc w:val="center"/>
              <w:rPr>
                <w:rFonts w:ascii="Georgia" w:hAnsi="Georgia"/>
                <w:sz w:val="20"/>
                <w:szCs w:val="20"/>
                <w:lang w:val="en-US"/>
              </w:rPr>
            </w:pPr>
            <w:r>
              <w:rPr>
                <w:rFonts w:ascii="Georgia" w:hAnsi="Georgia"/>
                <w:sz w:val="20"/>
                <w:szCs w:val="20"/>
                <w:lang w:val="en-US"/>
              </w:rPr>
              <w:t>-3.221***</w:t>
            </w:r>
          </w:p>
          <w:p w14:paraId="2FF35123"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(0.543)</w:t>
            </w:r>
          </w:p>
        </w:tc>
        <w:tc>
          <w:tcPr>
            <w:tcW w:w="1843" w:type="dxa"/>
          </w:tcPr>
          <w:p w14:paraId="247C7380" w14:textId="77777777" w:rsidR="00BB2035" w:rsidRDefault="00BB2035" w:rsidP="00A95A7A">
            <w:pPr>
              <w:jc w:val="center"/>
              <w:rPr>
                <w:rFonts w:ascii="Georgia" w:hAnsi="Georgia"/>
                <w:sz w:val="20"/>
                <w:szCs w:val="20"/>
                <w:lang w:val="en-US"/>
              </w:rPr>
            </w:pPr>
            <w:r>
              <w:rPr>
                <w:rFonts w:ascii="Georgia" w:hAnsi="Georgia"/>
                <w:sz w:val="20"/>
                <w:szCs w:val="20"/>
                <w:lang w:val="en-US"/>
              </w:rPr>
              <w:t>-2.689***</w:t>
            </w:r>
          </w:p>
          <w:p w14:paraId="5567A96D"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(0.462)</w:t>
            </w:r>
          </w:p>
        </w:tc>
        <w:tc>
          <w:tcPr>
            <w:tcW w:w="2126" w:type="dxa"/>
          </w:tcPr>
          <w:p w14:paraId="04DB8FB8" w14:textId="77777777" w:rsidR="00BB2035" w:rsidRDefault="00BB2035" w:rsidP="00A95A7A">
            <w:pPr>
              <w:jc w:val="center"/>
              <w:rPr>
                <w:rFonts w:ascii="Georgia" w:hAnsi="Georgia"/>
                <w:sz w:val="20"/>
                <w:szCs w:val="20"/>
                <w:lang w:val="en-US"/>
              </w:rPr>
            </w:pPr>
            <w:r>
              <w:rPr>
                <w:rFonts w:ascii="Georgia" w:hAnsi="Georgia"/>
                <w:sz w:val="20"/>
                <w:szCs w:val="20"/>
                <w:lang w:val="en-US"/>
              </w:rPr>
              <w:t>-71.360***</w:t>
            </w:r>
          </w:p>
          <w:p w14:paraId="76254681"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(10.966)</w:t>
            </w:r>
          </w:p>
        </w:tc>
      </w:tr>
      <w:tr w:rsidR="00BB2035" w14:paraId="6B95EF4E" w14:textId="77777777" w:rsidTr="00A95A7A">
        <w:tc>
          <w:tcPr>
            <w:tcW w:w="2547" w:type="dxa"/>
          </w:tcPr>
          <w:p w14:paraId="42F6E52A" w14:textId="77777777" w:rsidR="00BB2035" w:rsidRPr="00D67E11" w:rsidRDefault="00BB2035" w:rsidP="00A95A7A">
            <w:pPr>
              <w:rPr>
                <w:rFonts w:ascii="Georgia" w:hAnsi="Georgia"/>
                <w:sz w:val="20"/>
                <w:szCs w:val="20"/>
                <w:lang w:val="en-US"/>
              </w:rPr>
            </w:pPr>
            <w:r>
              <w:rPr>
                <w:rFonts w:ascii="Georgia" w:hAnsi="Georgia"/>
                <w:sz w:val="20"/>
                <w:szCs w:val="20"/>
                <w:lang w:val="en-US"/>
              </w:rPr>
              <w:t>Lawmaking</w:t>
            </w:r>
          </w:p>
        </w:tc>
        <w:tc>
          <w:tcPr>
            <w:tcW w:w="2693" w:type="dxa"/>
          </w:tcPr>
          <w:p w14:paraId="14C24DA2" w14:textId="77777777" w:rsidR="00BB2035" w:rsidRDefault="00BB2035" w:rsidP="00A95A7A">
            <w:pPr>
              <w:jc w:val="center"/>
              <w:rPr>
                <w:rFonts w:ascii="Georgia" w:hAnsi="Georgia"/>
                <w:sz w:val="20"/>
                <w:szCs w:val="20"/>
                <w:lang w:val="en-US"/>
              </w:rPr>
            </w:pPr>
            <w:r>
              <w:rPr>
                <w:rFonts w:ascii="Georgia" w:hAnsi="Georgia"/>
                <w:sz w:val="20"/>
                <w:szCs w:val="20"/>
                <w:lang w:val="en-US"/>
              </w:rPr>
              <w:t>-9.037***</w:t>
            </w:r>
          </w:p>
          <w:p w14:paraId="7D28FD5D"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(1.523)</w:t>
            </w:r>
          </w:p>
        </w:tc>
        <w:tc>
          <w:tcPr>
            <w:tcW w:w="1843" w:type="dxa"/>
          </w:tcPr>
          <w:p w14:paraId="288CDDDC" w14:textId="77777777" w:rsidR="00BB2035" w:rsidRDefault="00BB2035" w:rsidP="00A95A7A">
            <w:pPr>
              <w:jc w:val="center"/>
              <w:rPr>
                <w:rFonts w:ascii="Georgia" w:hAnsi="Georgia"/>
                <w:sz w:val="20"/>
                <w:szCs w:val="20"/>
                <w:lang w:val="en-US"/>
              </w:rPr>
            </w:pPr>
            <w:r>
              <w:rPr>
                <w:rFonts w:ascii="Georgia" w:hAnsi="Georgia"/>
                <w:sz w:val="20"/>
                <w:szCs w:val="20"/>
                <w:lang w:val="en-US"/>
              </w:rPr>
              <w:t>-7.547***</w:t>
            </w:r>
          </w:p>
          <w:p w14:paraId="3F280B2D"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(1.298)</w:t>
            </w:r>
          </w:p>
        </w:tc>
        <w:tc>
          <w:tcPr>
            <w:tcW w:w="2126" w:type="dxa"/>
          </w:tcPr>
          <w:p w14:paraId="7E419768" w14:textId="77777777" w:rsidR="00BB2035" w:rsidRDefault="00BB2035" w:rsidP="00A95A7A">
            <w:pPr>
              <w:jc w:val="center"/>
              <w:rPr>
                <w:rFonts w:ascii="Georgia" w:hAnsi="Georgia"/>
                <w:sz w:val="20"/>
                <w:szCs w:val="20"/>
                <w:lang w:val="en-US"/>
              </w:rPr>
            </w:pPr>
            <w:r>
              <w:rPr>
                <w:rFonts w:ascii="Georgia" w:hAnsi="Georgia"/>
                <w:sz w:val="20"/>
                <w:szCs w:val="20"/>
                <w:lang w:val="en-US"/>
              </w:rPr>
              <w:t>-200.223***</w:t>
            </w:r>
          </w:p>
          <w:p w14:paraId="355A7DB9"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(30.769)</w:t>
            </w:r>
          </w:p>
        </w:tc>
      </w:tr>
      <w:tr w:rsidR="00BB2035" w14:paraId="52EA113F" w14:textId="77777777" w:rsidTr="00A95A7A">
        <w:tc>
          <w:tcPr>
            <w:tcW w:w="2547" w:type="dxa"/>
          </w:tcPr>
          <w:p w14:paraId="720A8004" w14:textId="77777777" w:rsidR="00BB2035" w:rsidRPr="00D67E11" w:rsidRDefault="00BB2035" w:rsidP="00A95A7A">
            <w:pPr>
              <w:rPr>
                <w:rFonts w:ascii="Georgia" w:hAnsi="Georgia"/>
                <w:sz w:val="20"/>
                <w:szCs w:val="20"/>
                <w:lang w:val="en-US"/>
              </w:rPr>
            </w:pPr>
            <w:r>
              <w:rPr>
                <w:rFonts w:ascii="Georgia" w:hAnsi="Georgia"/>
                <w:sz w:val="20"/>
                <w:szCs w:val="20"/>
                <w:lang w:val="en-US"/>
              </w:rPr>
              <w:t>Executive control</w:t>
            </w:r>
          </w:p>
        </w:tc>
        <w:tc>
          <w:tcPr>
            <w:tcW w:w="2693" w:type="dxa"/>
          </w:tcPr>
          <w:p w14:paraId="17DDFCE3" w14:textId="77777777" w:rsidR="00BB2035" w:rsidRDefault="00BB2035" w:rsidP="00A95A7A">
            <w:pPr>
              <w:jc w:val="center"/>
              <w:rPr>
                <w:rFonts w:ascii="Georgia" w:hAnsi="Georgia"/>
                <w:sz w:val="20"/>
                <w:szCs w:val="20"/>
                <w:lang w:val="en-US"/>
              </w:rPr>
            </w:pPr>
            <w:r>
              <w:rPr>
                <w:rFonts w:ascii="Georgia" w:hAnsi="Georgia"/>
                <w:sz w:val="20"/>
                <w:szCs w:val="20"/>
                <w:lang w:val="en-US"/>
              </w:rPr>
              <w:t>-6.871***</w:t>
            </w:r>
          </w:p>
          <w:p w14:paraId="3A3B4571"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(1.158)</w:t>
            </w:r>
          </w:p>
        </w:tc>
        <w:tc>
          <w:tcPr>
            <w:tcW w:w="1843" w:type="dxa"/>
          </w:tcPr>
          <w:p w14:paraId="0EE3C3A4" w14:textId="77777777" w:rsidR="00BB2035" w:rsidRDefault="00BB2035" w:rsidP="00A95A7A">
            <w:pPr>
              <w:jc w:val="center"/>
              <w:rPr>
                <w:rFonts w:ascii="Georgia" w:hAnsi="Georgia"/>
                <w:sz w:val="20"/>
                <w:szCs w:val="20"/>
                <w:lang w:val="en-US"/>
              </w:rPr>
            </w:pPr>
            <w:r>
              <w:rPr>
                <w:rFonts w:ascii="Georgia" w:hAnsi="Georgia"/>
                <w:sz w:val="20"/>
                <w:szCs w:val="20"/>
                <w:lang w:val="en-US"/>
              </w:rPr>
              <w:t>-5.738***</w:t>
            </w:r>
          </w:p>
          <w:p w14:paraId="52D517E9"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(0.987)</w:t>
            </w:r>
          </w:p>
        </w:tc>
        <w:tc>
          <w:tcPr>
            <w:tcW w:w="2126" w:type="dxa"/>
          </w:tcPr>
          <w:p w14:paraId="54031B5D" w14:textId="77777777" w:rsidR="00BB2035" w:rsidRDefault="00BB2035" w:rsidP="00A95A7A">
            <w:pPr>
              <w:jc w:val="center"/>
              <w:rPr>
                <w:rFonts w:ascii="Georgia" w:hAnsi="Georgia"/>
                <w:sz w:val="20"/>
                <w:szCs w:val="20"/>
                <w:lang w:val="en-US"/>
              </w:rPr>
            </w:pPr>
            <w:r>
              <w:rPr>
                <w:rFonts w:ascii="Georgia" w:hAnsi="Georgia"/>
                <w:sz w:val="20"/>
                <w:szCs w:val="20"/>
                <w:lang w:val="en-US"/>
              </w:rPr>
              <w:t>-15.240***</w:t>
            </w:r>
          </w:p>
          <w:p w14:paraId="163D90D6"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(23.395)</w:t>
            </w:r>
          </w:p>
        </w:tc>
      </w:tr>
      <w:tr w:rsidR="00BB2035" w14:paraId="3265C95C" w14:textId="77777777" w:rsidTr="00A95A7A">
        <w:tc>
          <w:tcPr>
            <w:tcW w:w="2547" w:type="dxa"/>
          </w:tcPr>
          <w:p w14:paraId="78A47DDE" w14:textId="77777777" w:rsidR="00BB2035" w:rsidRPr="00D67E11" w:rsidRDefault="00BB2035" w:rsidP="00A95A7A">
            <w:pPr>
              <w:rPr>
                <w:rFonts w:ascii="Georgia" w:hAnsi="Georgia"/>
                <w:sz w:val="20"/>
                <w:szCs w:val="20"/>
                <w:lang w:val="en-US"/>
              </w:rPr>
            </w:pPr>
            <w:r>
              <w:rPr>
                <w:rFonts w:ascii="Georgia" w:hAnsi="Georgia"/>
                <w:sz w:val="20"/>
                <w:szCs w:val="20"/>
                <w:lang w:val="en-US"/>
              </w:rPr>
              <w:t>Fiscal control</w:t>
            </w:r>
          </w:p>
        </w:tc>
        <w:tc>
          <w:tcPr>
            <w:tcW w:w="2693" w:type="dxa"/>
          </w:tcPr>
          <w:p w14:paraId="597DA1A3" w14:textId="77777777" w:rsidR="00BB2035" w:rsidRDefault="00BB2035" w:rsidP="00A95A7A">
            <w:pPr>
              <w:jc w:val="center"/>
              <w:rPr>
                <w:rFonts w:ascii="Georgia" w:hAnsi="Georgia"/>
                <w:sz w:val="20"/>
                <w:szCs w:val="20"/>
                <w:lang w:val="en-US"/>
              </w:rPr>
            </w:pPr>
            <w:r>
              <w:rPr>
                <w:rFonts w:ascii="Georgia" w:hAnsi="Georgia"/>
                <w:sz w:val="20"/>
                <w:szCs w:val="20"/>
                <w:lang w:val="en-US"/>
              </w:rPr>
              <w:t>-11.661***</w:t>
            </w:r>
          </w:p>
          <w:p w14:paraId="43AECAF3"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(1.966)</w:t>
            </w:r>
          </w:p>
        </w:tc>
        <w:tc>
          <w:tcPr>
            <w:tcW w:w="1843" w:type="dxa"/>
          </w:tcPr>
          <w:p w14:paraId="23AC92DD" w14:textId="77777777" w:rsidR="00BB2035" w:rsidRDefault="00BB2035" w:rsidP="00A95A7A">
            <w:pPr>
              <w:jc w:val="center"/>
              <w:rPr>
                <w:rFonts w:ascii="Georgia" w:hAnsi="Georgia"/>
                <w:sz w:val="20"/>
                <w:szCs w:val="20"/>
                <w:lang w:val="en-US"/>
              </w:rPr>
            </w:pPr>
            <w:r>
              <w:rPr>
                <w:rFonts w:ascii="Georgia" w:hAnsi="Georgia"/>
                <w:sz w:val="20"/>
                <w:szCs w:val="20"/>
                <w:lang w:val="en-US"/>
              </w:rPr>
              <w:t>-9.738***</w:t>
            </w:r>
          </w:p>
          <w:p w14:paraId="2E8ADFCF"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(1.675)</w:t>
            </w:r>
          </w:p>
        </w:tc>
        <w:tc>
          <w:tcPr>
            <w:tcW w:w="2126" w:type="dxa"/>
          </w:tcPr>
          <w:p w14:paraId="20B8D288" w14:textId="77777777" w:rsidR="00BB2035" w:rsidRDefault="00BB2035" w:rsidP="00A95A7A">
            <w:pPr>
              <w:jc w:val="center"/>
              <w:rPr>
                <w:rFonts w:ascii="Georgia" w:hAnsi="Georgia"/>
                <w:sz w:val="20"/>
                <w:szCs w:val="20"/>
                <w:lang w:val="en-US"/>
              </w:rPr>
            </w:pPr>
            <w:r>
              <w:rPr>
                <w:rFonts w:ascii="Georgia" w:hAnsi="Georgia"/>
                <w:sz w:val="20"/>
                <w:szCs w:val="20"/>
                <w:lang w:val="en-US"/>
              </w:rPr>
              <w:t>-258.351***</w:t>
            </w:r>
          </w:p>
          <w:p w14:paraId="6D716613"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(39.701)</w:t>
            </w:r>
          </w:p>
        </w:tc>
      </w:tr>
      <w:tr w:rsidR="00BB2035" w14:paraId="74D84A67" w14:textId="77777777" w:rsidTr="00A95A7A">
        <w:tc>
          <w:tcPr>
            <w:tcW w:w="2547" w:type="dxa"/>
          </w:tcPr>
          <w:p w14:paraId="05EA9BFA" w14:textId="77777777" w:rsidR="00BB2035" w:rsidRPr="00D67E11" w:rsidRDefault="00BB2035" w:rsidP="00A95A7A">
            <w:pPr>
              <w:rPr>
                <w:rFonts w:ascii="Georgia" w:hAnsi="Georgia"/>
                <w:sz w:val="20"/>
                <w:szCs w:val="20"/>
                <w:lang w:val="en-US"/>
              </w:rPr>
            </w:pPr>
            <w:r>
              <w:rPr>
                <w:rFonts w:ascii="Georgia" w:hAnsi="Georgia"/>
                <w:sz w:val="20"/>
                <w:szCs w:val="20"/>
                <w:lang w:val="en-US"/>
              </w:rPr>
              <w:t>Borrowing control</w:t>
            </w:r>
          </w:p>
        </w:tc>
        <w:tc>
          <w:tcPr>
            <w:tcW w:w="2693" w:type="dxa"/>
          </w:tcPr>
          <w:p w14:paraId="146E7939" w14:textId="77777777" w:rsidR="00BB2035" w:rsidRDefault="00BB2035" w:rsidP="00A95A7A">
            <w:pPr>
              <w:jc w:val="center"/>
              <w:rPr>
                <w:rFonts w:ascii="Georgia" w:hAnsi="Georgia"/>
                <w:sz w:val="20"/>
                <w:szCs w:val="20"/>
                <w:lang w:val="en-US"/>
              </w:rPr>
            </w:pPr>
            <w:r>
              <w:rPr>
                <w:rFonts w:ascii="Georgia" w:hAnsi="Georgia"/>
                <w:sz w:val="20"/>
                <w:szCs w:val="20"/>
                <w:lang w:val="en-US"/>
              </w:rPr>
              <w:t>-6.577***</w:t>
            </w:r>
          </w:p>
          <w:p w14:paraId="6D2D4A68"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(1.108)</w:t>
            </w:r>
          </w:p>
        </w:tc>
        <w:tc>
          <w:tcPr>
            <w:tcW w:w="1843" w:type="dxa"/>
          </w:tcPr>
          <w:p w14:paraId="7D8C7BA7" w14:textId="77777777" w:rsidR="00BB2035" w:rsidRDefault="00BB2035" w:rsidP="00A95A7A">
            <w:pPr>
              <w:jc w:val="center"/>
              <w:rPr>
                <w:rFonts w:ascii="Georgia" w:hAnsi="Georgia"/>
                <w:sz w:val="20"/>
                <w:szCs w:val="20"/>
                <w:lang w:val="en-US"/>
              </w:rPr>
            </w:pPr>
            <w:r>
              <w:rPr>
                <w:rFonts w:ascii="Georgia" w:hAnsi="Georgia"/>
                <w:sz w:val="20"/>
                <w:szCs w:val="20"/>
                <w:lang w:val="en-US"/>
              </w:rPr>
              <w:t>-5.492***</w:t>
            </w:r>
          </w:p>
          <w:p w14:paraId="1170A9E3"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(0.945)</w:t>
            </w:r>
          </w:p>
        </w:tc>
        <w:tc>
          <w:tcPr>
            <w:tcW w:w="2126" w:type="dxa"/>
          </w:tcPr>
          <w:p w14:paraId="2A321274" w14:textId="77777777" w:rsidR="00BB2035" w:rsidRDefault="00BB2035" w:rsidP="00A95A7A">
            <w:pPr>
              <w:jc w:val="center"/>
              <w:rPr>
                <w:rFonts w:ascii="Georgia" w:hAnsi="Georgia"/>
                <w:sz w:val="20"/>
                <w:szCs w:val="20"/>
                <w:lang w:val="en-US"/>
              </w:rPr>
            </w:pPr>
            <w:r>
              <w:rPr>
                <w:rFonts w:ascii="Georgia" w:hAnsi="Georgia"/>
                <w:sz w:val="20"/>
                <w:szCs w:val="20"/>
                <w:lang w:val="en-US"/>
              </w:rPr>
              <w:t>-145.715***</w:t>
            </w:r>
          </w:p>
          <w:p w14:paraId="5DFAAD54"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(22.392)</w:t>
            </w:r>
          </w:p>
        </w:tc>
      </w:tr>
      <w:tr w:rsidR="00BB2035" w14:paraId="45F99007" w14:textId="77777777" w:rsidTr="00A95A7A">
        <w:tc>
          <w:tcPr>
            <w:tcW w:w="2547" w:type="dxa"/>
          </w:tcPr>
          <w:p w14:paraId="28AB37EC" w14:textId="77777777" w:rsidR="00BB2035" w:rsidRPr="00D67E11" w:rsidRDefault="00BB2035" w:rsidP="00A95A7A">
            <w:pPr>
              <w:rPr>
                <w:rFonts w:ascii="Georgia" w:hAnsi="Georgia"/>
                <w:sz w:val="20"/>
                <w:szCs w:val="20"/>
                <w:lang w:val="en-US"/>
              </w:rPr>
            </w:pPr>
            <w:r>
              <w:rPr>
                <w:rFonts w:ascii="Georgia" w:hAnsi="Georgia"/>
                <w:sz w:val="20"/>
                <w:szCs w:val="20"/>
                <w:lang w:val="en-US"/>
              </w:rPr>
              <w:t>Constitutional</w:t>
            </w:r>
          </w:p>
        </w:tc>
        <w:tc>
          <w:tcPr>
            <w:tcW w:w="2693" w:type="dxa"/>
          </w:tcPr>
          <w:p w14:paraId="4B8D1ECB" w14:textId="77777777" w:rsidR="00BB2035" w:rsidRDefault="00BB2035" w:rsidP="00A95A7A">
            <w:pPr>
              <w:jc w:val="center"/>
              <w:rPr>
                <w:rFonts w:ascii="Georgia" w:hAnsi="Georgia"/>
                <w:sz w:val="20"/>
                <w:szCs w:val="20"/>
                <w:lang w:val="en-US"/>
              </w:rPr>
            </w:pPr>
            <w:r>
              <w:rPr>
                <w:rFonts w:ascii="Georgia" w:hAnsi="Georgia"/>
                <w:sz w:val="20"/>
                <w:szCs w:val="20"/>
                <w:lang w:val="en-US"/>
              </w:rPr>
              <w:t>-2.150***</w:t>
            </w:r>
          </w:p>
          <w:p w14:paraId="7FE32536"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(0.362)</w:t>
            </w:r>
          </w:p>
        </w:tc>
        <w:tc>
          <w:tcPr>
            <w:tcW w:w="1843" w:type="dxa"/>
          </w:tcPr>
          <w:p w14:paraId="48179628" w14:textId="77777777" w:rsidR="00BB2035" w:rsidRDefault="00BB2035" w:rsidP="00A95A7A">
            <w:pPr>
              <w:jc w:val="center"/>
              <w:rPr>
                <w:rFonts w:ascii="Georgia" w:hAnsi="Georgia"/>
                <w:sz w:val="20"/>
                <w:szCs w:val="20"/>
                <w:lang w:val="en-US"/>
              </w:rPr>
            </w:pPr>
            <w:r>
              <w:rPr>
                <w:rFonts w:ascii="Georgia" w:hAnsi="Georgia"/>
                <w:sz w:val="20"/>
                <w:szCs w:val="20"/>
                <w:lang w:val="en-US"/>
              </w:rPr>
              <w:t>-1.795***</w:t>
            </w:r>
          </w:p>
          <w:p w14:paraId="4BE85B04"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(0.309)</w:t>
            </w:r>
          </w:p>
        </w:tc>
        <w:tc>
          <w:tcPr>
            <w:tcW w:w="2126" w:type="dxa"/>
          </w:tcPr>
          <w:p w14:paraId="2BF8842B" w14:textId="77777777" w:rsidR="00BB2035" w:rsidRDefault="00BB2035" w:rsidP="00A95A7A">
            <w:pPr>
              <w:jc w:val="center"/>
              <w:rPr>
                <w:rFonts w:ascii="Georgia" w:hAnsi="Georgia"/>
                <w:sz w:val="20"/>
                <w:szCs w:val="20"/>
                <w:lang w:val="en-US"/>
              </w:rPr>
            </w:pPr>
            <w:r>
              <w:rPr>
                <w:rFonts w:ascii="Georgia" w:hAnsi="Georgia"/>
                <w:sz w:val="20"/>
                <w:szCs w:val="20"/>
                <w:lang w:val="en-US"/>
              </w:rPr>
              <w:t>-47.640***</w:t>
            </w:r>
          </w:p>
          <w:p w14:paraId="77F325AF" w14:textId="77777777" w:rsidR="00BB2035" w:rsidRPr="00D67E11" w:rsidRDefault="00BB2035" w:rsidP="00A95A7A">
            <w:pPr>
              <w:jc w:val="center"/>
              <w:rPr>
                <w:rFonts w:ascii="Georgia" w:hAnsi="Georgia"/>
                <w:sz w:val="20"/>
                <w:szCs w:val="20"/>
                <w:lang w:val="en-US"/>
              </w:rPr>
            </w:pPr>
            <w:r>
              <w:rPr>
                <w:rFonts w:ascii="Georgia" w:hAnsi="Georgia"/>
                <w:sz w:val="20"/>
                <w:szCs w:val="20"/>
                <w:lang w:val="en-US"/>
              </w:rPr>
              <w:t>(7.321)</w:t>
            </w:r>
          </w:p>
        </w:tc>
      </w:tr>
    </w:tbl>
    <w:p w14:paraId="1217344A" w14:textId="77777777" w:rsidR="00BB2035" w:rsidRPr="009037E1" w:rsidRDefault="00BB2035" w:rsidP="00BB2035">
      <w:pPr>
        <w:spacing w:after="0" w:line="240" w:lineRule="auto"/>
        <w:rPr>
          <w:rFonts w:ascii="Georgia" w:hAnsi="Georgia"/>
          <w:sz w:val="20"/>
          <w:szCs w:val="20"/>
          <w:lang w:val="en-US"/>
        </w:rPr>
      </w:pPr>
      <w:r w:rsidRPr="009037E1">
        <w:rPr>
          <w:rFonts w:ascii="Georgia" w:hAnsi="Georgia"/>
          <w:sz w:val="20"/>
          <w:szCs w:val="20"/>
          <w:lang w:val="en-US"/>
        </w:rPr>
        <w:t>Notes: ***significant at the 0.01 level ** significant at the 0.05 level * significant at the 0.1 level.</w:t>
      </w:r>
    </w:p>
    <w:p w14:paraId="1F3DA2E6" w14:textId="77777777" w:rsidR="00BB2035" w:rsidRPr="009037E1" w:rsidRDefault="00BB2035" w:rsidP="00BB2035">
      <w:pPr>
        <w:rPr>
          <w:rFonts w:ascii="Georgia" w:hAnsi="Georgia"/>
          <w:sz w:val="20"/>
          <w:szCs w:val="20"/>
          <w:lang w:val="en-US"/>
        </w:rPr>
      </w:pPr>
      <w:r w:rsidRPr="009037E1">
        <w:rPr>
          <w:rFonts w:ascii="Georgia" w:hAnsi="Georgia"/>
          <w:sz w:val="20"/>
          <w:szCs w:val="20"/>
          <w:lang w:val="en-US"/>
        </w:rPr>
        <w:t>Source: Own elaboration.</w:t>
      </w:r>
    </w:p>
    <w:p w14:paraId="308F402B" w14:textId="3BC564B6" w:rsidR="00320047" w:rsidRDefault="00320047" w:rsidP="00320047">
      <w:pPr>
        <w:jc w:val="center"/>
        <w:rPr>
          <w:rFonts w:ascii="Georgia" w:hAnsi="Georgia"/>
          <w:b/>
          <w:bCs/>
          <w:sz w:val="24"/>
          <w:szCs w:val="24"/>
          <w:lang w:val="en-US"/>
        </w:rPr>
      </w:pPr>
      <w:r w:rsidRPr="009439FF">
        <w:rPr>
          <w:rFonts w:ascii="Georgia" w:hAnsi="Georgia"/>
          <w:b/>
          <w:bCs/>
          <w:sz w:val="24"/>
          <w:szCs w:val="24"/>
          <w:lang w:val="en-US"/>
        </w:rPr>
        <w:t xml:space="preserve">Table </w:t>
      </w:r>
      <w:r w:rsidR="003856B0">
        <w:rPr>
          <w:rFonts w:ascii="Georgia" w:hAnsi="Georgia"/>
          <w:b/>
          <w:bCs/>
          <w:sz w:val="24"/>
          <w:szCs w:val="24"/>
          <w:lang w:val="en-US"/>
        </w:rPr>
        <w:t>8</w:t>
      </w:r>
      <w:r w:rsidRPr="009439FF">
        <w:rPr>
          <w:rFonts w:ascii="Georgia" w:hAnsi="Georgia"/>
          <w:b/>
          <w:bCs/>
          <w:sz w:val="24"/>
          <w:szCs w:val="24"/>
          <w:lang w:val="en-US"/>
        </w:rPr>
        <w:t xml:space="preserve">: </w:t>
      </w:r>
      <w:r w:rsidRPr="0078182F">
        <w:rPr>
          <w:rFonts w:ascii="Georgia" w:hAnsi="Georgia"/>
          <w:i/>
          <w:iCs/>
          <w:sz w:val="24"/>
          <w:szCs w:val="24"/>
          <w:lang w:val="en-US"/>
        </w:rPr>
        <w:t>Summary of the results</w:t>
      </w:r>
    </w:p>
    <w:tbl>
      <w:tblPr>
        <w:tblStyle w:val="Tablaconcuadrcula"/>
        <w:tblW w:w="0" w:type="auto"/>
        <w:tblLook w:val="04A0" w:firstRow="1" w:lastRow="0" w:firstColumn="1" w:lastColumn="0" w:noHBand="0" w:noVBand="1"/>
      </w:tblPr>
      <w:tblGrid>
        <w:gridCol w:w="2689"/>
        <w:gridCol w:w="1984"/>
        <w:gridCol w:w="1985"/>
        <w:gridCol w:w="1836"/>
      </w:tblGrid>
      <w:tr w:rsidR="00320047" w:rsidRPr="00320047" w14:paraId="3427FCC1" w14:textId="77777777" w:rsidTr="00040336">
        <w:tc>
          <w:tcPr>
            <w:tcW w:w="2689" w:type="dxa"/>
          </w:tcPr>
          <w:p w14:paraId="44DA3DA6" w14:textId="77777777" w:rsidR="00320047" w:rsidRPr="00320047" w:rsidRDefault="00320047">
            <w:pPr>
              <w:rPr>
                <w:rFonts w:ascii="Georgia" w:hAnsi="Georgia"/>
                <w:lang w:val="en-US"/>
              </w:rPr>
            </w:pPr>
          </w:p>
        </w:tc>
        <w:tc>
          <w:tcPr>
            <w:tcW w:w="1984" w:type="dxa"/>
          </w:tcPr>
          <w:p w14:paraId="037BF4D9" w14:textId="24FC550E" w:rsidR="00320047" w:rsidRPr="00320047" w:rsidRDefault="00320047" w:rsidP="00E117DA">
            <w:pPr>
              <w:jc w:val="center"/>
              <w:rPr>
                <w:rFonts w:ascii="Georgia" w:hAnsi="Georgia"/>
                <w:lang w:val="en-US"/>
              </w:rPr>
            </w:pPr>
            <w:r w:rsidRPr="00320047">
              <w:rPr>
                <w:rFonts w:ascii="Georgia" w:hAnsi="Georgia"/>
                <w:lang w:val="en-US"/>
              </w:rPr>
              <w:t>Income Support</w:t>
            </w:r>
          </w:p>
        </w:tc>
        <w:tc>
          <w:tcPr>
            <w:tcW w:w="1985" w:type="dxa"/>
          </w:tcPr>
          <w:p w14:paraId="456CED8B" w14:textId="7FC23875" w:rsidR="00320047" w:rsidRPr="00320047" w:rsidRDefault="00320047" w:rsidP="00E117DA">
            <w:pPr>
              <w:jc w:val="center"/>
              <w:rPr>
                <w:rFonts w:ascii="Georgia" w:hAnsi="Georgia"/>
                <w:lang w:val="en-US"/>
              </w:rPr>
            </w:pPr>
            <w:r w:rsidRPr="00320047">
              <w:rPr>
                <w:rFonts w:ascii="Georgia" w:hAnsi="Georgia"/>
                <w:lang w:val="en-US"/>
              </w:rPr>
              <w:t>Debt Relief</w:t>
            </w:r>
          </w:p>
        </w:tc>
        <w:tc>
          <w:tcPr>
            <w:tcW w:w="1836" w:type="dxa"/>
          </w:tcPr>
          <w:p w14:paraId="7EE1B69F" w14:textId="3A03FD18" w:rsidR="00320047" w:rsidRPr="00320047" w:rsidRDefault="00320047" w:rsidP="00E117DA">
            <w:pPr>
              <w:jc w:val="center"/>
              <w:rPr>
                <w:rFonts w:ascii="Georgia" w:hAnsi="Georgia"/>
                <w:lang w:val="en-US"/>
              </w:rPr>
            </w:pPr>
            <w:r w:rsidRPr="00320047">
              <w:rPr>
                <w:rFonts w:ascii="Georgia" w:hAnsi="Georgia"/>
                <w:lang w:val="en-US"/>
              </w:rPr>
              <w:t>Economic Measures</w:t>
            </w:r>
          </w:p>
        </w:tc>
      </w:tr>
      <w:tr w:rsidR="00320047" w:rsidRPr="00320047" w14:paraId="459DA85A" w14:textId="77777777" w:rsidTr="00040336">
        <w:tc>
          <w:tcPr>
            <w:tcW w:w="2689" w:type="dxa"/>
          </w:tcPr>
          <w:p w14:paraId="7D184FDA" w14:textId="249D3D8E" w:rsidR="00320047" w:rsidRPr="00320047" w:rsidRDefault="00320047">
            <w:pPr>
              <w:rPr>
                <w:rFonts w:ascii="Georgia" w:hAnsi="Georgia"/>
                <w:lang w:val="en-US"/>
              </w:rPr>
            </w:pPr>
            <w:proofErr w:type="spellStart"/>
            <w:r w:rsidRPr="00320047">
              <w:rPr>
                <w:rFonts w:ascii="Georgia" w:hAnsi="Georgia"/>
                <w:lang w:val="en-US"/>
              </w:rPr>
              <w:t>GDPpc</w:t>
            </w:r>
            <w:proofErr w:type="spellEnd"/>
          </w:p>
        </w:tc>
        <w:tc>
          <w:tcPr>
            <w:tcW w:w="1984" w:type="dxa"/>
          </w:tcPr>
          <w:p w14:paraId="28BC52EF" w14:textId="5A5CBE42" w:rsidR="00320047" w:rsidRPr="00015531" w:rsidRDefault="00E117DA" w:rsidP="00E117DA">
            <w:pPr>
              <w:jc w:val="center"/>
              <w:rPr>
                <w:rFonts w:ascii="Georgia" w:hAnsi="Georgia"/>
                <w:lang w:val="en-US"/>
              </w:rPr>
            </w:pPr>
            <w:r w:rsidRPr="00015531">
              <w:rPr>
                <w:rFonts w:ascii="Georgia" w:hAnsi="Georgia"/>
                <w:lang w:val="en-US"/>
              </w:rPr>
              <w:t>+</w:t>
            </w:r>
          </w:p>
        </w:tc>
        <w:tc>
          <w:tcPr>
            <w:tcW w:w="1985" w:type="dxa"/>
          </w:tcPr>
          <w:p w14:paraId="5BC674A9" w14:textId="46EBB1BF" w:rsidR="00320047" w:rsidRPr="00015531" w:rsidRDefault="00320047" w:rsidP="00E117DA">
            <w:pPr>
              <w:jc w:val="center"/>
              <w:rPr>
                <w:rFonts w:ascii="Georgia" w:hAnsi="Georgia"/>
                <w:lang w:val="en-US"/>
              </w:rPr>
            </w:pPr>
            <w:r w:rsidRPr="00015531">
              <w:rPr>
                <w:rFonts w:ascii="Georgia" w:hAnsi="Georgia"/>
                <w:lang w:val="en-US"/>
              </w:rPr>
              <w:t>Not significant</w:t>
            </w:r>
          </w:p>
        </w:tc>
        <w:tc>
          <w:tcPr>
            <w:tcW w:w="1836" w:type="dxa"/>
          </w:tcPr>
          <w:p w14:paraId="67766F6D" w14:textId="23175E46" w:rsidR="00320047" w:rsidRPr="00015531" w:rsidRDefault="00E117DA" w:rsidP="00E117DA">
            <w:pPr>
              <w:jc w:val="center"/>
              <w:rPr>
                <w:rFonts w:ascii="Georgia" w:hAnsi="Georgia"/>
                <w:lang w:val="en-US"/>
              </w:rPr>
            </w:pPr>
            <w:r w:rsidRPr="00015531">
              <w:rPr>
                <w:rFonts w:ascii="Georgia" w:hAnsi="Georgia"/>
                <w:lang w:val="en-US"/>
              </w:rPr>
              <w:t>+</w:t>
            </w:r>
          </w:p>
        </w:tc>
      </w:tr>
      <w:tr w:rsidR="00320047" w:rsidRPr="00320047" w14:paraId="2E38355A" w14:textId="77777777" w:rsidTr="00040336">
        <w:tc>
          <w:tcPr>
            <w:tcW w:w="2689" w:type="dxa"/>
          </w:tcPr>
          <w:p w14:paraId="4C5052EC" w14:textId="68BC39CE" w:rsidR="00320047" w:rsidRPr="00320047" w:rsidRDefault="00320047" w:rsidP="00320047">
            <w:pPr>
              <w:rPr>
                <w:rFonts w:ascii="Georgia" w:hAnsi="Georgia"/>
                <w:lang w:val="en-US"/>
              </w:rPr>
            </w:pPr>
            <w:proofErr w:type="spellStart"/>
            <w:r w:rsidRPr="00320047">
              <w:rPr>
                <w:rFonts w:ascii="Georgia" w:hAnsi="Georgia"/>
              </w:rPr>
              <w:t>Self</w:t>
            </w:r>
            <w:proofErr w:type="spellEnd"/>
            <w:r w:rsidRPr="00320047">
              <w:rPr>
                <w:rFonts w:ascii="Georgia" w:hAnsi="Georgia"/>
              </w:rPr>
              <w:t xml:space="preserve"> </w:t>
            </w:r>
            <w:proofErr w:type="spellStart"/>
            <w:r w:rsidRPr="00320047">
              <w:rPr>
                <w:rFonts w:ascii="Georgia" w:hAnsi="Georgia"/>
              </w:rPr>
              <w:t>employed</w:t>
            </w:r>
            <w:proofErr w:type="spellEnd"/>
          </w:p>
        </w:tc>
        <w:tc>
          <w:tcPr>
            <w:tcW w:w="1984" w:type="dxa"/>
          </w:tcPr>
          <w:p w14:paraId="4089F37D" w14:textId="2E10BE3A" w:rsidR="00320047" w:rsidRPr="00015531" w:rsidRDefault="00320047" w:rsidP="00E117DA">
            <w:pPr>
              <w:jc w:val="center"/>
              <w:rPr>
                <w:rFonts w:ascii="Georgia" w:hAnsi="Georgia"/>
                <w:lang w:val="en-US"/>
              </w:rPr>
            </w:pPr>
            <w:r w:rsidRPr="00015531">
              <w:rPr>
                <w:rFonts w:ascii="Georgia" w:hAnsi="Georgia"/>
                <w:lang w:val="en-US"/>
              </w:rPr>
              <w:t>-</w:t>
            </w:r>
          </w:p>
        </w:tc>
        <w:tc>
          <w:tcPr>
            <w:tcW w:w="1985" w:type="dxa"/>
          </w:tcPr>
          <w:p w14:paraId="074ECE64" w14:textId="2856C83D" w:rsidR="00320047" w:rsidRPr="00015531" w:rsidRDefault="00320047" w:rsidP="00E117DA">
            <w:pPr>
              <w:jc w:val="center"/>
              <w:rPr>
                <w:rFonts w:ascii="Georgia" w:hAnsi="Georgia"/>
                <w:lang w:val="en-US"/>
              </w:rPr>
            </w:pPr>
            <w:r w:rsidRPr="00015531">
              <w:rPr>
                <w:rFonts w:ascii="Georgia" w:hAnsi="Georgia"/>
                <w:lang w:val="en-US"/>
              </w:rPr>
              <w:t>-</w:t>
            </w:r>
          </w:p>
        </w:tc>
        <w:tc>
          <w:tcPr>
            <w:tcW w:w="1836" w:type="dxa"/>
          </w:tcPr>
          <w:p w14:paraId="75508CD8" w14:textId="756F910B" w:rsidR="00320047" w:rsidRPr="00015531" w:rsidRDefault="00E117DA" w:rsidP="00E117DA">
            <w:pPr>
              <w:jc w:val="center"/>
              <w:rPr>
                <w:rFonts w:ascii="Georgia" w:hAnsi="Georgia"/>
                <w:lang w:val="en-US"/>
              </w:rPr>
            </w:pPr>
            <w:r w:rsidRPr="00015531">
              <w:rPr>
                <w:rFonts w:ascii="Georgia" w:hAnsi="Georgia"/>
                <w:lang w:val="en-US"/>
              </w:rPr>
              <w:t>-</w:t>
            </w:r>
          </w:p>
        </w:tc>
      </w:tr>
      <w:tr w:rsidR="00320047" w:rsidRPr="00320047" w14:paraId="6B0C07E1" w14:textId="77777777" w:rsidTr="00040336">
        <w:tc>
          <w:tcPr>
            <w:tcW w:w="2689" w:type="dxa"/>
          </w:tcPr>
          <w:p w14:paraId="3D639357" w14:textId="180276BE" w:rsidR="00320047" w:rsidRPr="00320047" w:rsidRDefault="00320047" w:rsidP="00320047">
            <w:pPr>
              <w:rPr>
                <w:rFonts w:ascii="Georgia" w:hAnsi="Georgia"/>
                <w:lang w:val="en-US"/>
              </w:rPr>
            </w:pPr>
            <w:proofErr w:type="spellStart"/>
            <w:r w:rsidRPr="00320047">
              <w:rPr>
                <w:rFonts w:ascii="Georgia" w:hAnsi="Georgia"/>
              </w:rPr>
              <w:t>Ideology</w:t>
            </w:r>
            <w:proofErr w:type="spellEnd"/>
          </w:p>
        </w:tc>
        <w:tc>
          <w:tcPr>
            <w:tcW w:w="1984" w:type="dxa"/>
          </w:tcPr>
          <w:p w14:paraId="30183BAF" w14:textId="70E84339" w:rsidR="00320047" w:rsidRPr="00015531" w:rsidRDefault="00320047" w:rsidP="00E117DA">
            <w:pPr>
              <w:jc w:val="center"/>
              <w:rPr>
                <w:rFonts w:ascii="Georgia" w:hAnsi="Georgia"/>
                <w:lang w:val="en-US"/>
              </w:rPr>
            </w:pPr>
            <w:r w:rsidRPr="00015531">
              <w:rPr>
                <w:rFonts w:ascii="Georgia" w:hAnsi="Georgia"/>
                <w:lang w:val="en-US"/>
              </w:rPr>
              <w:t>-</w:t>
            </w:r>
          </w:p>
        </w:tc>
        <w:tc>
          <w:tcPr>
            <w:tcW w:w="1985" w:type="dxa"/>
          </w:tcPr>
          <w:p w14:paraId="2CB68291" w14:textId="69C93DC3" w:rsidR="00320047" w:rsidRPr="00015531" w:rsidRDefault="00320047" w:rsidP="00E117DA">
            <w:pPr>
              <w:jc w:val="center"/>
              <w:rPr>
                <w:rFonts w:ascii="Georgia" w:hAnsi="Georgia"/>
                <w:lang w:val="en-US"/>
              </w:rPr>
            </w:pPr>
            <w:r w:rsidRPr="00015531">
              <w:rPr>
                <w:rFonts w:ascii="Georgia" w:hAnsi="Georgia"/>
                <w:lang w:val="en-US"/>
              </w:rPr>
              <w:t>-</w:t>
            </w:r>
          </w:p>
        </w:tc>
        <w:tc>
          <w:tcPr>
            <w:tcW w:w="1836" w:type="dxa"/>
          </w:tcPr>
          <w:p w14:paraId="70BBADEB" w14:textId="4462E209" w:rsidR="00320047" w:rsidRPr="00015531" w:rsidRDefault="00E117DA" w:rsidP="00E117DA">
            <w:pPr>
              <w:jc w:val="center"/>
              <w:rPr>
                <w:rFonts w:ascii="Georgia" w:hAnsi="Georgia"/>
                <w:lang w:val="en-US"/>
              </w:rPr>
            </w:pPr>
            <w:r w:rsidRPr="00015531">
              <w:rPr>
                <w:rFonts w:ascii="Georgia" w:hAnsi="Georgia"/>
                <w:lang w:val="en-US"/>
              </w:rPr>
              <w:t>-</w:t>
            </w:r>
          </w:p>
        </w:tc>
      </w:tr>
      <w:tr w:rsidR="00320047" w:rsidRPr="00320047" w14:paraId="26341785" w14:textId="77777777" w:rsidTr="00040336">
        <w:tc>
          <w:tcPr>
            <w:tcW w:w="2689" w:type="dxa"/>
          </w:tcPr>
          <w:p w14:paraId="47973827" w14:textId="319227DF" w:rsidR="00320047" w:rsidRPr="00320047" w:rsidRDefault="00320047" w:rsidP="00320047">
            <w:pPr>
              <w:rPr>
                <w:rFonts w:ascii="Georgia" w:hAnsi="Georgia"/>
                <w:lang w:val="en-US"/>
              </w:rPr>
            </w:pPr>
            <w:proofErr w:type="spellStart"/>
            <w:r w:rsidRPr="00320047">
              <w:rPr>
                <w:rFonts w:ascii="Georgia" w:hAnsi="Georgia"/>
              </w:rPr>
              <w:t>Lockdown</w:t>
            </w:r>
            <w:proofErr w:type="spellEnd"/>
            <w:r w:rsidRPr="00320047">
              <w:rPr>
                <w:rFonts w:ascii="Georgia" w:hAnsi="Georgia"/>
              </w:rPr>
              <w:t xml:space="preserve"> </w:t>
            </w:r>
            <w:proofErr w:type="spellStart"/>
            <w:r w:rsidRPr="00320047">
              <w:rPr>
                <w:rFonts w:ascii="Georgia" w:hAnsi="Georgia"/>
              </w:rPr>
              <w:t>stringency</w:t>
            </w:r>
            <w:proofErr w:type="spellEnd"/>
          </w:p>
        </w:tc>
        <w:tc>
          <w:tcPr>
            <w:tcW w:w="1984" w:type="dxa"/>
          </w:tcPr>
          <w:p w14:paraId="0F51FBEC" w14:textId="539AB247" w:rsidR="00320047" w:rsidRPr="00015531" w:rsidRDefault="00320047" w:rsidP="00E117DA">
            <w:pPr>
              <w:jc w:val="center"/>
              <w:rPr>
                <w:rFonts w:ascii="Georgia" w:hAnsi="Georgia"/>
                <w:lang w:val="en-US"/>
              </w:rPr>
            </w:pPr>
            <w:r w:rsidRPr="00015531">
              <w:rPr>
                <w:rFonts w:ascii="Georgia" w:hAnsi="Georgia"/>
                <w:lang w:val="en-US"/>
              </w:rPr>
              <w:t>+</w:t>
            </w:r>
          </w:p>
        </w:tc>
        <w:tc>
          <w:tcPr>
            <w:tcW w:w="1985" w:type="dxa"/>
          </w:tcPr>
          <w:p w14:paraId="573A58B6" w14:textId="31D5E4C4" w:rsidR="00320047" w:rsidRPr="00015531" w:rsidRDefault="00320047" w:rsidP="00E117DA">
            <w:pPr>
              <w:jc w:val="center"/>
              <w:rPr>
                <w:rFonts w:ascii="Georgia" w:hAnsi="Georgia"/>
                <w:lang w:val="en-US"/>
              </w:rPr>
            </w:pPr>
            <w:r w:rsidRPr="00015531">
              <w:rPr>
                <w:rFonts w:ascii="Georgia" w:hAnsi="Georgia"/>
                <w:lang w:val="en-US"/>
              </w:rPr>
              <w:t>+</w:t>
            </w:r>
          </w:p>
        </w:tc>
        <w:tc>
          <w:tcPr>
            <w:tcW w:w="1836" w:type="dxa"/>
          </w:tcPr>
          <w:p w14:paraId="746A1EFF" w14:textId="45C94D37" w:rsidR="00320047" w:rsidRPr="00015531" w:rsidRDefault="00E117DA" w:rsidP="00E117DA">
            <w:pPr>
              <w:jc w:val="center"/>
              <w:rPr>
                <w:rFonts w:ascii="Georgia" w:hAnsi="Georgia"/>
                <w:lang w:val="en-US"/>
              </w:rPr>
            </w:pPr>
            <w:r w:rsidRPr="00015531">
              <w:rPr>
                <w:rFonts w:ascii="Georgia" w:hAnsi="Georgia"/>
                <w:lang w:val="en-US"/>
              </w:rPr>
              <w:t>+</w:t>
            </w:r>
          </w:p>
        </w:tc>
      </w:tr>
      <w:tr w:rsidR="00320047" w:rsidRPr="00320047" w14:paraId="1D90DD90" w14:textId="77777777" w:rsidTr="00040336">
        <w:tc>
          <w:tcPr>
            <w:tcW w:w="2689" w:type="dxa"/>
          </w:tcPr>
          <w:p w14:paraId="37771EF6" w14:textId="4F106F7A" w:rsidR="00320047" w:rsidRPr="00320047" w:rsidRDefault="00320047" w:rsidP="00320047">
            <w:pPr>
              <w:rPr>
                <w:rFonts w:ascii="Georgia" w:hAnsi="Georgia"/>
                <w:lang w:val="en-US"/>
              </w:rPr>
            </w:pPr>
            <w:proofErr w:type="spellStart"/>
            <w:r w:rsidRPr="00320047">
              <w:rPr>
                <w:rFonts w:ascii="Georgia" w:hAnsi="Georgia"/>
              </w:rPr>
              <w:t>Public</w:t>
            </w:r>
            <w:proofErr w:type="spellEnd"/>
            <w:r w:rsidRPr="00320047">
              <w:rPr>
                <w:rFonts w:ascii="Georgia" w:hAnsi="Georgia"/>
              </w:rPr>
              <w:t xml:space="preserve"> </w:t>
            </w:r>
            <w:proofErr w:type="spellStart"/>
            <w:r w:rsidRPr="00320047">
              <w:rPr>
                <w:rFonts w:ascii="Georgia" w:hAnsi="Georgia"/>
              </w:rPr>
              <w:t>debt</w:t>
            </w:r>
            <w:proofErr w:type="spellEnd"/>
          </w:p>
        </w:tc>
        <w:tc>
          <w:tcPr>
            <w:tcW w:w="1984" w:type="dxa"/>
          </w:tcPr>
          <w:p w14:paraId="6FEB8E71" w14:textId="2927117C" w:rsidR="00320047" w:rsidRPr="00015531" w:rsidRDefault="00320047" w:rsidP="00E117DA">
            <w:pPr>
              <w:jc w:val="center"/>
              <w:rPr>
                <w:rFonts w:ascii="Georgia" w:hAnsi="Georgia"/>
                <w:lang w:val="en-US"/>
              </w:rPr>
            </w:pPr>
            <w:r w:rsidRPr="00015531">
              <w:rPr>
                <w:rFonts w:ascii="Georgia" w:hAnsi="Georgia"/>
                <w:lang w:val="en-US"/>
              </w:rPr>
              <w:t>+</w:t>
            </w:r>
          </w:p>
        </w:tc>
        <w:tc>
          <w:tcPr>
            <w:tcW w:w="1985" w:type="dxa"/>
          </w:tcPr>
          <w:p w14:paraId="3AC48567" w14:textId="43F347F0" w:rsidR="00320047" w:rsidRPr="00015531" w:rsidRDefault="00320047" w:rsidP="00E117DA">
            <w:pPr>
              <w:jc w:val="center"/>
              <w:rPr>
                <w:rFonts w:ascii="Georgia" w:hAnsi="Georgia"/>
                <w:lang w:val="en-US"/>
              </w:rPr>
            </w:pPr>
            <w:r w:rsidRPr="00015531">
              <w:rPr>
                <w:rFonts w:ascii="Georgia" w:hAnsi="Georgia"/>
                <w:lang w:val="en-US"/>
              </w:rPr>
              <w:t>+</w:t>
            </w:r>
          </w:p>
        </w:tc>
        <w:tc>
          <w:tcPr>
            <w:tcW w:w="1836" w:type="dxa"/>
          </w:tcPr>
          <w:p w14:paraId="203EA01B" w14:textId="4CFDF044" w:rsidR="00320047" w:rsidRPr="00015531" w:rsidRDefault="00E117DA" w:rsidP="00E117DA">
            <w:pPr>
              <w:jc w:val="center"/>
              <w:rPr>
                <w:rFonts w:ascii="Georgia" w:hAnsi="Georgia"/>
                <w:lang w:val="en-US"/>
              </w:rPr>
            </w:pPr>
            <w:r w:rsidRPr="00015531">
              <w:rPr>
                <w:rFonts w:ascii="Georgia" w:hAnsi="Georgia"/>
                <w:lang w:val="en-US"/>
              </w:rPr>
              <w:t>+</w:t>
            </w:r>
          </w:p>
        </w:tc>
      </w:tr>
      <w:tr w:rsidR="00320047" w:rsidRPr="00320047" w14:paraId="6BE244BC" w14:textId="77777777" w:rsidTr="00040336">
        <w:tc>
          <w:tcPr>
            <w:tcW w:w="2689" w:type="dxa"/>
          </w:tcPr>
          <w:p w14:paraId="5990A82A" w14:textId="44917084" w:rsidR="00320047" w:rsidRPr="00320047" w:rsidRDefault="00320047" w:rsidP="00320047">
            <w:pPr>
              <w:rPr>
                <w:rFonts w:ascii="Georgia" w:hAnsi="Georgia"/>
                <w:lang w:val="en-US"/>
              </w:rPr>
            </w:pPr>
            <w:proofErr w:type="spellStart"/>
            <w:r w:rsidRPr="00320047">
              <w:rPr>
                <w:rFonts w:ascii="Georgia" w:hAnsi="Georgia"/>
              </w:rPr>
              <w:t>Covid</w:t>
            </w:r>
            <w:proofErr w:type="spellEnd"/>
            <w:r w:rsidRPr="00320047">
              <w:rPr>
                <w:rFonts w:ascii="Georgia" w:hAnsi="Georgia"/>
              </w:rPr>
              <w:t xml:space="preserve"> cases</w:t>
            </w:r>
          </w:p>
        </w:tc>
        <w:tc>
          <w:tcPr>
            <w:tcW w:w="1984" w:type="dxa"/>
          </w:tcPr>
          <w:p w14:paraId="1D903EB5" w14:textId="1C6265DB" w:rsidR="00320047" w:rsidRPr="00015531" w:rsidRDefault="00320047" w:rsidP="00E117DA">
            <w:pPr>
              <w:jc w:val="center"/>
              <w:rPr>
                <w:rFonts w:ascii="Georgia" w:hAnsi="Georgia"/>
                <w:lang w:val="en-US"/>
              </w:rPr>
            </w:pPr>
            <w:r w:rsidRPr="00015531">
              <w:rPr>
                <w:rFonts w:ascii="Georgia" w:hAnsi="Georgia"/>
                <w:lang w:val="en-US"/>
              </w:rPr>
              <w:t>+</w:t>
            </w:r>
          </w:p>
        </w:tc>
        <w:tc>
          <w:tcPr>
            <w:tcW w:w="1985" w:type="dxa"/>
          </w:tcPr>
          <w:p w14:paraId="41C26B5D" w14:textId="2C9DE86B" w:rsidR="00320047" w:rsidRPr="00015531" w:rsidRDefault="00320047" w:rsidP="00E117DA">
            <w:pPr>
              <w:jc w:val="center"/>
              <w:rPr>
                <w:rFonts w:ascii="Georgia" w:hAnsi="Georgia"/>
                <w:lang w:val="en-US"/>
              </w:rPr>
            </w:pPr>
            <w:r w:rsidRPr="00015531">
              <w:rPr>
                <w:rFonts w:ascii="Georgia" w:hAnsi="Georgia"/>
                <w:lang w:val="en-US"/>
              </w:rPr>
              <w:t>+</w:t>
            </w:r>
          </w:p>
        </w:tc>
        <w:tc>
          <w:tcPr>
            <w:tcW w:w="1836" w:type="dxa"/>
          </w:tcPr>
          <w:p w14:paraId="5A9D9ECF" w14:textId="150BD30B" w:rsidR="00320047" w:rsidRPr="00015531" w:rsidRDefault="00E117DA" w:rsidP="00E117DA">
            <w:pPr>
              <w:jc w:val="center"/>
              <w:rPr>
                <w:rFonts w:ascii="Georgia" w:hAnsi="Georgia"/>
                <w:lang w:val="en-US"/>
              </w:rPr>
            </w:pPr>
            <w:r w:rsidRPr="00015531">
              <w:rPr>
                <w:rFonts w:ascii="Georgia" w:hAnsi="Georgia"/>
                <w:lang w:val="en-US"/>
              </w:rPr>
              <w:t>+</w:t>
            </w:r>
          </w:p>
        </w:tc>
      </w:tr>
      <w:tr w:rsidR="00320047" w:rsidRPr="00320047" w14:paraId="4454CC0B" w14:textId="77777777" w:rsidTr="00040336">
        <w:tc>
          <w:tcPr>
            <w:tcW w:w="2689" w:type="dxa"/>
          </w:tcPr>
          <w:p w14:paraId="6273E2D2" w14:textId="6CFCC2F1" w:rsidR="00320047" w:rsidRPr="00320047" w:rsidRDefault="00320047" w:rsidP="00320047">
            <w:pPr>
              <w:rPr>
                <w:rFonts w:ascii="Georgia" w:hAnsi="Georgia"/>
                <w:lang w:val="en-US"/>
              </w:rPr>
            </w:pPr>
            <w:r w:rsidRPr="00320047">
              <w:rPr>
                <w:rFonts w:ascii="Georgia" w:hAnsi="Georgia"/>
              </w:rPr>
              <w:t>Liberal</w:t>
            </w:r>
          </w:p>
        </w:tc>
        <w:tc>
          <w:tcPr>
            <w:tcW w:w="1984" w:type="dxa"/>
          </w:tcPr>
          <w:p w14:paraId="12D17C51" w14:textId="2F46F103" w:rsidR="00320047" w:rsidRPr="00015531" w:rsidRDefault="00320047" w:rsidP="00E117DA">
            <w:pPr>
              <w:jc w:val="center"/>
              <w:rPr>
                <w:rFonts w:ascii="Georgia" w:hAnsi="Georgia"/>
                <w:lang w:val="en-US"/>
              </w:rPr>
            </w:pPr>
            <w:r w:rsidRPr="00015531">
              <w:rPr>
                <w:rFonts w:ascii="Georgia" w:hAnsi="Georgia"/>
                <w:lang w:val="en-US"/>
              </w:rPr>
              <w:t>-</w:t>
            </w:r>
          </w:p>
        </w:tc>
        <w:tc>
          <w:tcPr>
            <w:tcW w:w="1985" w:type="dxa"/>
          </w:tcPr>
          <w:p w14:paraId="099AE3BB" w14:textId="10F9E519" w:rsidR="00320047" w:rsidRPr="00015531" w:rsidRDefault="00E117DA" w:rsidP="00E117DA">
            <w:pPr>
              <w:jc w:val="center"/>
              <w:rPr>
                <w:rFonts w:ascii="Georgia" w:hAnsi="Georgia"/>
                <w:lang w:val="en-US"/>
              </w:rPr>
            </w:pPr>
            <w:r w:rsidRPr="00015531">
              <w:rPr>
                <w:rFonts w:ascii="Georgia" w:hAnsi="Georgia"/>
                <w:lang w:val="en-US"/>
              </w:rPr>
              <w:t>-</w:t>
            </w:r>
          </w:p>
        </w:tc>
        <w:tc>
          <w:tcPr>
            <w:tcW w:w="1836" w:type="dxa"/>
          </w:tcPr>
          <w:p w14:paraId="161F282C" w14:textId="281C33EC" w:rsidR="00320047" w:rsidRPr="00015531" w:rsidRDefault="00E117DA" w:rsidP="00E117DA">
            <w:pPr>
              <w:jc w:val="center"/>
              <w:rPr>
                <w:rFonts w:ascii="Georgia" w:hAnsi="Georgia"/>
                <w:lang w:val="en-US"/>
              </w:rPr>
            </w:pPr>
            <w:r w:rsidRPr="00015531">
              <w:rPr>
                <w:rFonts w:ascii="Georgia" w:hAnsi="Georgia"/>
                <w:lang w:val="en-US"/>
              </w:rPr>
              <w:t>-</w:t>
            </w:r>
          </w:p>
        </w:tc>
      </w:tr>
      <w:tr w:rsidR="00320047" w:rsidRPr="00320047" w14:paraId="1BD68183" w14:textId="77777777" w:rsidTr="00040336">
        <w:tc>
          <w:tcPr>
            <w:tcW w:w="2689" w:type="dxa"/>
          </w:tcPr>
          <w:p w14:paraId="04249459" w14:textId="37CF93C8" w:rsidR="00320047" w:rsidRPr="00320047" w:rsidRDefault="00320047" w:rsidP="00320047">
            <w:pPr>
              <w:rPr>
                <w:rFonts w:ascii="Georgia" w:hAnsi="Georgia"/>
                <w:lang w:val="en-US"/>
              </w:rPr>
            </w:pPr>
            <w:proofErr w:type="spellStart"/>
            <w:r w:rsidRPr="00320047">
              <w:rPr>
                <w:rFonts w:ascii="Georgia" w:hAnsi="Georgia"/>
              </w:rPr>
              <w:t>Socialdemocrat</w:t>
            </w:r>
            <w:proofErr w:type="spellEnd"/>
          </w:p>
        </w:tc>
        <w:tc>
          <w:tcPr>
            <w:tcW w:w="1984" w:type="dxa"/>
          </w:tcPr>
          <w:p w14:paraId="0A5BBF5A" w14:textId="1F2AB501" w:rsidR="00320047" w:rsidRPr="00015531" w:rsidRDefault="00320047" w:rsidP="00E117DA">
            <w:pPr>
              <w:jc w:val="center"/>
              <w:rPr>
                <w:rFonts w:ascii="Georgia" w:hAnsi="Georgia"/>
                <w:lang w:val="en-US"/>
              </w:rPr>
            </w:pPr>
            <w:r w:rsidRPr="00015531">
              <w:rPr>
                <w:rFonts w:ascii="Georgia" w:hAnsi="Georgia"/>
                <w:lang w:val="en-US"/>
              </w:rPr>
              <w:t>+</w:t>
            </w:r>
          </w:p>
        </w:tc>
        <w:tc>
          <w:tcPr>
            <w:tcW w:w="1985" w:type="dxa"/>
          </w:tcPr>
          <w:p w14:paraId="7CC888D4" w14:textId="59205FFD" w:rsidR="00320047" w:rsidRPr="00015531" w:rsidRDefault="00E117DA" w:rsidP="00E117DA">
            <w:pPr>
              <w:jc w:val="center"/>
              <w:rPr>
                <w:rFonts w:ascii="Georgia" w:hAnsi="Georgia"/>
                <w:lang w:val="en-US"/>
              </w:rPr>
            </w:pPr>
            <w:r w:rsidRPr="00015531">
              <w:rPr>
                <w:rFonts w:ascii="Georgia" w:hAnsi="Georgia"/>
                <w:lang w:val="en-US"/>
              </w:rPr>
              <w:t>+</w:t>
            </w:r>
          </w:p>
        </w:tc>
        <w:tc>
          <w:tcPr>
            <w:tcW w:w="1836" w:type="dxa"/>
          </w:tcPr>
          <w:p w14:paraId="34362281" w14:textId="7DE38CD2" w:rsidR="00320047" w:rsidRPr="00015531" w:rsidRDefault="00E117DA" w:rsidP="00E117DA">
            <w:pPr>
              <w:jc w:val="center"/>
              <w:rPr>
                <w:rFonts w:ascii="Georgia" w:hAnsi="Georgia"/>
                <w:lang w:val="en-US"/>
              </w:rPr>
            </w:pPr>
            <w:r w:rsidRPr="00015531">
              <w:rPr>
                <w:rFonts w:ascii="Georgia" w:hAnsi="Georgia"/>
                <w:lang w:val="en-US"/>
              </w:rPr>
              <w:t>+</w:t>
            </w:r>
          </w:p>
        </w:tc>
      </w:tr>
      <w:tr w:rsidR="00320047" w:rsidRPr="00320047" w14:paraId="275B9CA1" w14:textId="77777777" w:rsidTr="00040336">
        <w:tc>
          <w:tcPr>
            <w:tcW w:w="2689" w:type="dxa"/>
          </w:tcPr>
          <w:p w14:paraId="0F333F7B" w14:textId="31653FCA" w:rsidR="00320047" w:rsidRPr="00320047" w:rsidRDefault="00320047" w:rsidP="00320047">
            <w:pPr>
              <w:rPr>
                <w:rFonts w:ascii="Georgia" w:hAnsi="Georgia"/>
                <w:lang w:val="en-US"/>
              </w:rPr>
            </w:pPr>
            <w:proofErr w:type="spellStart"/>
            <w:r w:rsidRPr="00320047">
              <w:rPr>
                <w:rFonts w:ascii="Georgia" w:hAnsi="Georgia"/>
              </w:rPr>
              <w:t>Corporativist</w:t>
            </w:r>
            <w:proofErr w:type="spellEnd"/>
          </w:p>
        </w:tc>
        <w:tc>
          <w:tcPr>
            <w:tcW w:w="1984" w:type="dxa"/>
          </w:tcPr>
          <w:p w14:paraId="3C1710B3" w14:textId="77D5D1FF" w:rsidR="00320047" w:rsidRPr="00015531" w:rsidRDefault="00E117DA" w:rsidP="00E117DA">
            <w:pPr>
              <w:jc w:val="center"/>
              <w:rPr>
                <w:rFonts w:ascii="Georgia" w:hAnsi="Georgia"/>
                <w:lang w:val="en-US"/>
              </w:rPr>
            </w:pPr>
            <w:r w:rsidRPr="00015531">
              <w:rPr>
                <w:rFonts w:ascii="Georgia" w:hAnsi="Georgia"/>
                <w:lang w:val="en-US"/>
              </w:rPr>
              <w:t>-</w:t>
            </w:r>
          </w:p>
        </w:tc>
        <w:tc>
          <w:tcPr>
            <w:tcW w:w="1985" w:type="dxa"/>
          </w:tcPr>
          <w:p w14:paraId="5BE873A6" w14:textId="4D8B05A1" w:rsidR="00320047" w:rsidRPr="00015531" w:rsidRDefault="00E117DA" w:rsidP="00E117DA">
            <w:pPr>
              <w:jc w:val="center"/>
              <w:rPr>
                <w:rFonts w:ascii="Georgia" w:hAnsi="Georgia"/>
                <w:lang w:val="en-US"/>
              </w:rPr>
            </w:pPr>
            <w:r w:rsidRPr="00015531">
              <w:rPr>
                <w:rFonts w:ascii="Georgia" w:hAnsi="Georgia"/>
                <w:lang w:val="en-US"/>
              </w:rPr>
              <w:t>-</w:t>
            </w:r>
          </w:p>
        </w:tc>
        <w:tc>
          <w:tcPr>
            <w:tcW w:w="1836" w:type="dxa"/>
          </w:tcPr>
          <w:p w14:paraId="7FA99239" w14:textId="07F868AC" w:rsidR="00320047" w:rsidRPr="00015531" w:rsidRDefault="00E117DA" w:rsidP="00E117DA">
            <w:pPr>
              <w:jc w:val="center"/>
              <w:rPr>
                <w:rFonts w:ascii="Georgia" w:hAnsi="Georgia"/>
                <w:lang w:val="en-US"/>
              </w:rPr>
            </w:pPr>
            <w:r w:rsidRPr="00015531">
              <w:rPr>
                <w:rFonts w:ascii="Georgia" w:hAnsi="Georgia"/>
                <w:lang w:val="en-US"/>
              </w:rPr>
              <w:t>-</w:t>
            </w:r>
          </w:p>
        </w:tc>
      </w:tr>
      <w:tr w:rsidR="00320047" w:rsidRPr="00320047" w14:paraId="1DFC531B" w14:textId="77777777" w:rsidTr="00040336">
        <w:tc>
          <w:tcPr>
            <w:tcW w:w="2689" w:type="dxa"/>
          </w:tcPr>
          <w:p w14:paraId="00949326" w14:textId="144D03F3" w:rsidR="00320047" w:rsidRPr="00320047" w:rsidRDefault="00320047" w:rsidP="00320047">
            <w:pPr>
              <w:rPr>
                <w:rFonts w:ascii="Georgia" w:hAnsi="Georgia"/>
                <w:lang w:val="en-US"/>
              </w:rPr>
            </w:pPr>
            <w:proofErr w:type="spellStart"/>
            <w:r w:rsidRPr="00320047">
              <w:rPr>
                <w:rFonts w:ascii="Georgia" w:hAnsi="Georgia"/>
              </w:rPr>
              <w:t>Mediterranean</w:t>
            </w:r>
            <w:proofErr w:type="spellEnd"/>
          </w:p>
        </w:tc>
        <w:tc>
          <w:tcPr>
            <w:tcW w:w="1984" w:type="dxa"/>
          </w:tcPr>
          <w:p w14:paraId="5EDDD74B" w14:textId="281ABD5D" w:rsidR="00320047" w:rsidRPr="00015531" w:rsidRDefault="00E117DA" w:rsidP="00E117DA">
            <w:pPr>
              <w:jc w:val="center"/>
              <w:rPr>
                <w:rFonts w:ascii="Georgia" w:hAnsi="Georgia"/>
                <w:lang w:val="en-US"/>
              </w:rPr>
            </w:pPr>
            <w:r w:rsidRPr="00015531">
              <w:rPr>
                <w:rFonts w:ascii="Georgia" w:hAnsi="Georgia"/>
                <w:lang w:val="en-US"/>
              </w:rPr>
              <w:t>-</w:t>
            </w:r>
          </w:p>
        </w:tc>
        <w:tc>
          <w:tcPr>
            <w:tcW w:w="1985" w:type="dxa"/>
          </w:tcPr>
          <w:p w14:paraId="7F9944D1" w14:textId="7AFB73C3" w:rsidR="00320047" w:rsidRPr="00015531" w:rsidRDefault="00E117DA" w:rsidP="00E117DA">
            <w:pPr>
              <w:jc w:val="center"/>
              <w:rPr>
                <w:rFonts w:ascii="Georgia" w:hAnsi="Georgia"/>
                <w:lang w:val="en-US"/>
              </w:rPr>
            </w:pPr>
            <w:r w:rsidRPr="00015531">
              <w:rPr>
                <w:rFonts w:ascii="Georgia" w:hAnsi="Georgia"/>
                <w:lang w:val="en-US"/>
              </w:rPr>
              <w:t>-</w:t>
            </w:r>
          </w:p>
        </w:tc>
        <w:tc>
          <w:tcPr>
            <w:tcW w:w="1836" w:type="dxa"/>
          </w:tcPr>
          <w:p w14:paraId="35F1F2CC" w14:textId="450EAF85" w:rsidR="00320047" w:rsidRPr="00015531" w:rsidRDefault="00E117DA" w:rsidP="00E117DA">
            <w:pPr>
              <w:jc w:val="center"/>
              <w:rPr>
                <w:rFonts w:ascii="Georgia" w:hAnsi="Georgia"/>
                <w:lang w:val="en-US"/>
              </w:rPr>
            </w:pPr>
            <w:r w:rsidRPr="00015531">
              <w:rPr>
                <w:rFonts w:ascii="Georgia" w:hAnsi="Georgia"/>
                <w:lang w:val="en-US"/>
              </w:rPr>
              <w:t>-</w:t>
            </w:r>
          </w:p>
        </w:tc>
      </w:tr>
      <w:tr w:rsidR="00320047" w:rsidRPr="00320047" w14:paraId="3C58766A" w14:textId="77777777" w:rsidTr="00040336">
        <w:tc>
          <w:tcPr>
            <w:tcW w:w="2689" w:type="dxa"/>
          </w:tcPr>
          <w:p w14:paraId="740CE1DC" w14:textId="699D3367" w:rsidR="00320047" w:rsidRPr="00320047" w:rsidRDefault="00320047" w:rsidP="00320047">
            <w:pPr>
              <w:rPr>
                <w:rFonts w:ascii="Georgia" w:hAnsi="Georgia"/>
                <w:lang w:val="en-US"/>
              </w:rPr>
            </w:pPr>
            <w:r w:rsidRPr="00320047">
              <w:rPr>
                <w:rFonts w:ascii="Georgia" w:hAnsi="Georgia"/>
              </w:rPr>
              <w:t>Social exp/GDP</w:t>
            </w:r>
          </w:p>
        </w:tc>
        <w:tc>
          <w:tcPr>
            <w:tcW w:w="1984" w:type="dxa"/>
          </w:tcPr>
          <w:p w14:paraId="2D41B7D3" w14:textId="6FFC97E4" w:rsidR="00320047" w:rsidRPr="00015531" w:rsidRDefault="00E117DA" w:rsidP="00E117DA">
            <w:pPr>
              <w:jc w:val="center"/>
              <w:rPr>
                <w:rFonts w:ascii="Georgia" w:hAnsi="Georgia"/>
                <w:lang w:val="en-US"/>
              </w:rPr>
            </w:pPr>
            <w:r w:rsidRPr="00015531">
              <w:rPr>
                <w:rFonts w:ascii="Georgia" w:hAnsi="Georgia"/>
                <w:lang w:val="en-US"/>
              </w:rPr>
              <w:t>+</w:t>
            </w:r>
          </w:p>
        </w:tc>
        <w:tc>
          <w:tcPr>
            <w:tcW w:w="1985" w:type="dxa"/>
          </w:tcPr>
          <w:p w14:paraId="4D35D9B7" w14:textId="485C073B" w:rsidR="00320047" w:rsidRPr="00015531" w:rsidRDefault="00E117DA" w:rsidP="00E117DA">
            <w:pPr>
              <w:jc w:val="center"/>
              <w:rPr>
                <w:rFonts w:ascii="Georgia" w:hAnsi="Georgia"/>
                <w:lang w:val="en-US"/>
              </w:rPr>
            </w:pPr>
            <w:r w:rsidRPr="00015531">
              <w:rPr>
                <w:rFonts w:ascii="Georgia" w:hAnsi="Georgia"/>
                <w:lang w:val="en-US"/>
              </w:rPr>
              <w:t>+</w:t>
            </w:r>
          </w:p>
        </w:tc>
        <w:tc>
          <w:tcPr>
            <w:tcW w:w="1836" w:type="dxa"/>
          </w:tcPr>
          <w:p w14:paraId="25EE26EF" w14:textId="0D8E3EF9" w:rsidR="00320047" w:rsidRPr="00015531" w:rsidRDefault="00E117DA" w:rsidP="00E117DA">
            <w:pPr>
              <w:jc w:val="center"/>
              <w:rPr>
                <w:rFonts w:ascii="Georgia" w:hAnsi="Georgia"/>
                <w:lang w:val="en-US"/>
              </w:rPr>
            </w:pPr>
            <w:r w:rsidRPr="00015531">
              <w:rPr>
                <w:rFonts w:ascii="Georgia" w:hAnsi="Georgia"/>
                <w:lang w:val="en-US"/>
              </w:rPr>
              <w:t>+</w:t>
            </w:r>
          </w:p>
        </w:tc>
      </w:tr>
      <w:tr w:rsidR="00E117DA" w:rsidRPr="00320047" w14:paraId="65766AEF" w14:textId="77777777" w:rsidTr="00040336">
        <w:tc>
          <w:tcPr>
            <w:tcW w:w="2689" w:type="dxa"/>
          </w:tcPr>
          <w:p w14:paraId="28C3A750" w14:textId="39740D29" w:rsidR="00E117DA" w:rsidRPr="00320047" w:rsidRDefault="00E117DA" w:rsidP="00E117DA">
            <w:pPr>
              <w:rPr>
                <w:rFonts w:ascii="Georgia" w:hAnsi="Georgia"/>
                <w:lang w:val="en-US"/>
              </w:rPr>
            </w:pPr>
            <w:r>
              <w:rPr>
                <w:rFonts w:ascii="Georgia" w:hAnsi="Georgia"/>
                <w:lang w:val="en-US"/>
              </w:rPr>
              <w:t>Subnational expenditure</w:t>
            </w:r>
          </w:p>
        </w:tc>
        <w:tc>
          <w:tcPr>
            <w:tcW w:w="1984" w:type="dxa"/>
          </w:tcPr>
          <w:p w14:paraId="74F663A1" w14:textId="004B9E17" w:rsidR="00E117DA" w:rsidRPr="00015531" w:rsidRDefault="00E117DA" w:rsidP="00E117DA">
            <w:pPr>
              <w:jc w:val="center"/>
              <w:rPr>
                <w:rFonts w:ascii="Georgia" w:hAnsi="Georgia"/>
                <w:lang w:val="en-US"/>
              </w:rPr>
            </w:pPr>
            <w:r w:rsidRPr="00015531">
              <w:rPr>
                <w:rFonts w:ascii="Georgia" w:hAnsi="Georgia"/>
                <w:lang w:val="en-US"/>
              </w:rPr>
              <w:t>-</w:t>
            </w:r>
          </w:p>
        </w:tc>
        <w:tc>
          <w:tcPr>
            <w:tcW w:w="1985" w:type="dxa"/>
          </w:tcPr>
          <w:p w14:paraId="2B5900D7" w14:textId="78643183" w:rsidR="00E117DA" w:rsidRPr="00015531" w:rsidRDefault="00E117DA" w:rsidP="00E117DA">
            <w:pPr>
              <w:jc w:val="center"/>
              <w:rPr>
                <w:rFonts w:ascii="Georgia" w:hAnsi="Georgia"/>
                <w:lang w:val="en-US"/>
              </w:rPr>
            </w:pPr>
            <w:r w:rsidRPr="00015531">
              <w:rPr>
                <w:rFonts w:ascii="Georgia" w:hAnsi="Georgia"/>
                <w:lang w:val="en-US"/>
              </w:rPr>
              <w:t>-</w:t>
            </w:r>
          </w:p>
        </w:tc>
        <w:tc>
          <w:tcPr>
            <w:tcW w:w="1836" w:type="dxa"/>
          </w:tcPr>
          <w:p w14:paraId="1081FA92" w14:textId="028B5C0C" w:rsidR="00E117DA" w:rsidRPr="00015531" w:rsidRDefault="00E117DA" w:rsidP="00E117DA">
            <w:pPr>
              <w:jc w:val="center"/>
              <w:rPr>
                <w:rFonts w:ascii="Georgia" w:hAnsi="Georgia"/>
                <w:lang w:val="en-US"/>
              </w:rPr>
            </w:pPr>
            <w:r w:rsidRPr="00015531">
              <w:rPr>
                <w:rFonts w:ascii="Georgia" w:hAnsi="Georgia"/>
                <w:lang w:val="en-US"/>
              </w:rPr>
              <w:t>-</w:t>
            </w:r>
          </w:p>
        </w:tc>
      </w:tr>
      <w:tr w:rsidR="00E117DA" w:rsidRPr="00320047" w14:paraId="208B38B1" w14:textId="77777777" w:rsidTr="00040336">
        <w:tc>
          <w:tcPr>
            <w:tcW w:w="2689" w:type="dxa"/>
          </w:tcPr>
          <w:p w14:paraId="0AF14000" w14:textId="6E2229A6" w:rsidR="00E117DA" w:rsidRPr="00320047" w:rsidRDefault="00E117DA" w:rsidP="00E117DA">
            <w:pPr>
              <w:rPr>
                <w:rFonts w:ascii="Georgia" w:hAnsi="Georgia"/>
                <w:lang w:val="en-US"/>
              </w:rPr>
            </w:pPr>
            <w:r>
              <w:rPr>
                <w:rFonts w:ascii="Georgia" w:hAnsi="Georgia"/>
                <w:lang w:val="en-US"/>
              </w:rPr>
              <w:t>Subnational taxes</w:t>
            </w:r>
          </w:p>
        </w:tc>
        <w:tc>
          <w:tcPr>
            <w:tcW w:w="1984" w:type="dxa"/>
          </w:tcPr>
          <w:p w14:paraId="6430E610" w14:textId="7F3FEC5A" w:rsidR="00E117DA" w:rsidRPr="00015531" w:rsidRDefault="00E117DA" w:rsidP="00E117DA">
            <w:pPr>
              <w:jc w:val="center"/>
              <w:rPr>
                <w:rFonts w:ascii="Georgia" w:hAnsi="Georgia"/>
                <w:lang w:val="en-US"/>
              </w:rPr>
            </w:pPr>
            <w:r w:rsidRPr="00015531">
              <w:rPr>
                <w:rFonts w:ascii="Georgia" w:hAnsi="Georgia"/>
                <w:lang w:val="en-US"/>
              </w:rPr>
              <w:t>Not significant</w:t>
            </w:r>
          </w:p>
        </w:tc>
        <w:tc>
          <w:tcPr>
            <w:tcW w:w="1985" w:type="dxa"/>
          </w:tcPr>
          <w:p w14:paraId="42F6D824" w14:textId="2200E518" w:rsidR="00E117DA" w:rsidRPr="00015531" w:rsidRDefault="00E117DA" w:rsidP="00E117DA">
            <w:pPr>
              <w:jc w:val="center"/>
              <w:rPr>
                <w:rFonts w:ascii="Georgia" w:hAnsi="Georgia"/>
                <w:lang w:val="en-US"/>
              </w:rPr>
            </w:pPr>
            <w:r w:rsidRPr="00015531">
              <w:rPr>
                <w:rFonts w:ascii="Georgia" w:hAnsi="Georgia"/>
                <w:lang w:val="en-US"/>
              </w:rPr>
              <w:t xml:space="preserve">Not significant </w:t>
            </w:r>
          </w:p>
        </w:tc>
        <w:tc>
          <w:tcPr>
            <w:tcW w:w="1836" w:type="dxa"/>
          </w:tcPr>
          <w:p w14:paraId="12CEBF3D" w14:textId="45AFD448" w:rsidR="00E117DA" w:rsidRPr="00015531" w:rsidRDefault="00E117DA" w:rsidP="00E117DA">
            <w:pPr>
              <w:jc w:val="center"/>
              <w:rPr>
                <w:rFonts w:ascii="Georgia" w:hAnsi="Georgia"/>
                <w:lang w:val="en-US"/>
              </w:rPr>
            </w:pPr>
            <w:r w:rsidRPr="00015531">
              <w:rPr>
                <w:rFonts w:ascii="Georgia" w:hAnsi="Georgia"/>
                <w:lang w:val="en-US"/>
              </w:rPr>
              <w:t xml:space="preserve">Not significant </w:t>
            </w:r>
          </w:p>
        </w:tc>
      </w:tr>
      <w:tr w:rsidR="00E117DA" w:rsidRPr="00320047" w14:paraId="20B82657" w14:textId="77777777" w:rsidTr="00040336">
        <w:tc>
          <w:tcPr>
            <w:tcW w:w="2689" w:type="dxa"/>
          </w:tcPr>
          <w:p w14:paraId="180A9440" w14:textId="79BEAA08" w:rsidR="00E117DA" w:rsidRPr="00320047" w:rsidRDefault="00E117DA" w:rsidP="00E117DA">
            <w:pPr>
              <w:rPr>
                <w:rFonts w:ascii="Georgia" w:hAnsi="Georgia"/>
                <w:lang w:val="en-US"/>
              </w:rPr>
            </w:pPr>
            <w:r>
              <w:rPr>
                <w:rFonts w:ascii="Georgia" w:hAnsi="Georgia"/>
                <w:lang w:val="en-US"/>
              </w:rPr>
              <w:t>RAI</w:t>
            </w:r>
          </w:p>
        </w:tc>
        <w:tc>
          <w:tcPr>
            <w:tcW w:w="1984" w:type="dxa"/>
          </w:tcPr>
          <w:p w14:paraId="68E62CB2" w14:textId="6BFAAFE1" w:rsidR="00E117DA" w:rsidRPr="00015531" w:rsidRDefault="00E117DA" w:rsidP="00E117DA">
            <w:pPr>
              <w:jc w:val="center"/>
              <w:rPr>
                <w:rFonts w:ascii="Georgia" w:hAnsi="Georgia"/>
                <w:lang w:val="en-US"/>
              </w:rPr>
            </w:pPr>
            <w:r w:rsidRPr="00015531">
              <w:rPr>
                <w:rFonts w:ascii="Georgia" w:hAnsi="Georgia"/>
                <w:lang w:val="en-US"/>
              </w:rPr>
              <w:t xml:space="preserve"> -</w:t>
            </w:r>
          </w:p>
        </w:tc>
        <w:tc>
          <w:tcPr>
            <w:tcW w:w="1985" w:type="dxa"/>
          </w:tcPr>
          <w:p w14:paraId="614D9383" w14:textId="7243A651" w:rsidR="00E117DA" w:rsidRPr="00015531" w:rsidRDefault="00E117DA" w:rsidP="00E117DA">
            <w:pPr>
              <w:jc w:val="center"/>
              <w:rPr>
                <w:rFonts w:ascii="Georgia" w:hAnsi="Georgia"/>
                <w:lang w:val="en-US"/>
              </w:rPr>
            </w:pPr>
            <w:r w:rsidRPr="00015531">
              <w:rPr>
                <w:rFonts w:ascii="Georgia" w:hAnsi="Georgia"/>
                <w:lang w:val="en-US"/>
              </w:rPr>
              <w:t>-</w:t>
            </w:r>
          </w:p>
        </w:tc>
        <w:tc>
          <w:tcPr>
            <w:tcW w:w="1836" w:type="dxa"/>
          </w:tcPr>
          <w:p w14:paraId="7820E32D" w14:textId="79A374DE" w:rsidR="00E117DA" w:rsidRPr="00015531" w:rsidRDefault="00E117DA" w:rsidP="00E117DA">
            <w:pPr>
              <w:jc w:val="center"/>
              <w:rPr>
                <w:rFonts w:ascii="Georgia" w:hAnsi="Georgia"/>
                <w:lang w:val="en-US"/>
              </w:rPr>
            </w:pPr>
            <w:r w:rsidRPr="00015531">
              <w:rPr>
                <w:rFonts w:ascii="Georgia" w:hAnsi="Georgia"/>
                <w:lang w:val="en-US"/>
              </w:rPr>
              <w:t>-</w:t>
            </w:r>
          </w:p>
        </w:tc>
      </w:tr>
      <w:tr w:rsidR="00040336" w:rsidRPr="00320047" w14:paraId="09CC1C31" w14:textId="77777777" w:rsidTr="00040336">
        <w:tc>
          <w:tcPr>
            <w:tcW w:w="2689" w:type="dxa"/>
          </w:tcPr>
          <w:p w14:paraId="34C736B9" w14:textId="7A0A9B37" w:rsidR="00040336" w:rsidRPr="00320047" w:rsidRDefault="00040336" w:rsidP="00E117DA">
            <w:pPr>
              <w:rPr>
                <w:rFonts w:ascii="Georgia" w:hAnsi="Georgia"/>
                <w:lang w:val="en-US"/>
              </w:rPr>
            </w:pPr>
            <w:r>
              <w:rPr>
                <w:rFonts w:ascii="Georgia" w:hAnsi="Georgia"/>
                <w:lang w:val="en-US"/>
              </w:rPr>
              <w:t>LAI</w:t>
            </w:r>
          </w:p>
        </w:tc>
        <w:tc>
          <w:tcPr>
            <w:tcW w:w="1984" w:type="dxa"/>
          </w:tcPr>
          <w:p w14:paraId="598B353E" w14:textId="095AB734" w:rsidR="00040336" w:rsidRPr="00015531" w:rsidRDefault="00040336" w:rsidP="00E117DA">
            <w:pPr>
              <w:jc w:val="center"/>
              <w:rPr>
                <w:rFonts w:ascii="Georgia" w:hAnsi="Georgia"/>
                <w:lang w:val="en-US"/>
              </w:rPr>
            </w:pPr>
            <w:r w:rsidRPr="00015531">
              <w:rPr>
                <w:rFonts w:ascii="Georgia" w:hAnsi="Georgia"/>
                <w:lang w:val="en-US"/>
              </w:rPr>
              <w:t>Not significant</w:t>
            </w:r>
          </w:p>
        </w:tc>
        <w:tc>
          <w:tcPr>
            <w:tcW w:w="1985" w:type="dxa"/>
          </w:tcPr>
          <w:p w14:paraId="4C8663CA" w14:textId="6454D6DB" w:rsidR="00040336" w:rsidRPr="00015531" w:rsidRDefault="00040336" w:rsidP="00E117DA">
            <w:pPr>
              <w:jc w:val="center"/>
              <w:rPr>
                <w:rFonts w:ascii="Georgia" w:hAnsi="Georgia"/>
                <w:lang w:val="en-US"/>
              </w:rPr>
            </w:pPr>
            <w:r w:rsidRPr="00015531">
              <w:rPr>
                <w:rFonts w:ascii="Georgia" w:hAnsi="Georgia"/>
                <w:lang w:val="en-US"/>
              </w:rPr>
              <w:t>Not significant</w:t>
            </w:r>
          </w:p>
        </w:tc>
        <w:tc>
          <w:tcPr>
            <w:tcW w:w="1836" w:type="dxa"/>
          </w:tcPr>
          <w:p w14:paraId="5AAF152C" w14:textId="7E17FF03" w:rsidR="00040336" w:rsidRPr="00015531" w:rsidRDefault="00040336" w:rsidP="00E117DA">
            <w:pPr>
              <w:jc w:val="center"/>
              <w:rPr>
                <w:rFonts w:ascii="Georgia" w:hAnsi="Georgia"/>
                <w:lang w:val="en-US"/>
              </w:rPr>
            </w:pPr>
            <w:r w:rsidRPr="00015531">
              <w:rPr>
                <w:rFonts w:ascii="Georgia" w:hAnsi="Georgia"/>
                <w:lang w:val="en-US"/>
              </w:rPr>
              <w:t>Not significant</w:t>
            </w:r>
          </w:p>
        </w:tc>
      </w:tr>
      <w:tr w:rsidR="00E117DA" w:rsidRPr="00320047" w14:paraId="0C26EC02" w14:textId="77777777" w:rsidTr="00040336">
        <w:tc>
          <w:tcPr>
            <w:tcW w:w="2689" w:type="dxa"/>
          </w:tcPr>
          <w:p w14:paraId="7E1B851C" w14:textId="32A518E6" w:rsidR="00E117DA" w:rsidRPr="00320047" w:rsidRDefault="00E117DA" w:rsidP="00E117DA">
            <w:pPr>
              <w:rPr>
                <w:rFonts w:ascii="Georgia" w:hAnsi="Georgia"/>
                <w:lang w:val="en-US"/>
              </w:rPr>
            </w:pPr>
            <w:r w:rsidRPr="00320047">
              <w:rPr>
                <w:rFonts w:ascii="Georgia" w:hAnsi="Georgia"/>
                <w:lang w:val="en-US"/>
              </w:rPr>
              <w:t>Institutional depth</w:t>
            </w:r>
          </w:p>
        </w:tc>
        <w:tc>
          <w:tcPr>
            <w:tcW w:w="1984" w:type="dxa"/>
          </w:tcPr>
          <w:p w14:paraId="00CE8720" w14:textId="2C5A9F58" w:rsidR="00E117DA" w:rsidRPr="00320047" w:rsidRDefault="00E117DA" w:rsidP="00E117DA">
            <w:pPr>
              <w:jc w:val="center"/>
              <w:rPr>
                <w:rFonts w:ascii="Georgia" w:hAnsi="Georgia"/>
                <w:lang w:val="en-US"/>
              </w:rPr>
            </w:pPr>
            <w:r>
              <w:rPr>
                <w:rFonts w:ascii="Georgia" w:hAnsi="Georgia"/>
                <w:lang w:val="en-US"/>
              </w:rPr>
              <w:t>-</w:t>
            </w:r>
          </w:p>
        </w:tc>
        <w:tc>
          <w:tcPr>
            <w:tcW w:w="1985" w:type="dxa"/>
          </w:tcPr>
          <w:p w14:paraId="0E228529" w14:textId="271F6238" w:rsidR="00E117DA" w:rsidRPr="00320047" w:rsidRDefault="00E117DA" w:rsidP="00E117DA">
            <w:pPr>
              <w:jc w:val="center"/>
              <w:rPr>
                <w:rFonts w:ascii="Georgia" w:hAnsi="Georgia"/>
                <w:lang w:val="en-US"/>
              </w:rPr>
            </w:pPr>
            <w:r>
              <w:rPr>
                <w:rFonts w:ascii="Georgia" w:hAnsi="Georgia"/>
                <w:lang w:val="en-US"/>
              </w:rPr>
              <w:t>-</w:t>
            </w:r>
          </w:p>
        </w:tc>
        <w:tc>
          <w:tcPr>
            <w:tcW w:w="1836" w:type="dxa"/>
          </w:tcPr>
          <w:p w14:paraId="5D5B21A7" w14:textId="5A62FF03" w:rsidR="00E117DA" w:rsidRPr="00320047" w:rsidRDefault="00E117DA" w:rsidP="00E117DA">
            <w:pPr>
              <w:jc w:val="center"/>
              <w:rPr>
                <w:rFonts w:ascii="Georgia" w:hAnsi="Georgia"/>
                <w:lang w:val="en-US"/>
              </w:rPr>
            </w:pPr>
            <w:r>
              <w:rPr>
                <w:rFonts w:ascii="Georgia" w:hAnsi="Georgia"/>
                <w:lang w:val="en-US"/>
              </w:rPr>
              <w:t>-</w:t>
            </w:r>
          </w:p>
        </w:tc>
      </w:tr>
      <w:tr w:rsidR="00E117DA" w:rsidRPr="00320047" w14:paraId="1DCB97F0" w14:textId="77777777" w:rsidTr="00040336">
        <w:tc>
          <w:tcPr>
            <w:tcW w:w="2689" w:type="dxa"/>
          </w:tcPr>
          <w:p w14:paraId="74FA7C6F" w14:textId="02B8EE46" w:rsidR="00E117DA" w:rsidRPr="00320047" w:rsidRDefault="00E117DA" w:rsidP="00E117DA">
            <w:pPr>
              <w:rPr>
                <w:rFonts w:ascii="Georgia" w:hAnsi="Georgia"/>
                <w:lang w:val="en-US"/>
              </w:rPr>
            </w:pPr>
            <w:r w:rsidRPr="00320047">
              <w:rPr>
                <w:rFonts w:ascii="Georgia" w:hAnsi="Georgia"/>
                <w:lang w:val="en-US"/>
              </w:rPr>
              <w:t>Policy autonomy</w:t>
            </w:r>
          </w:p>
        </w:tc>
        <w:tc>
          <w:tcPr>
            <w:tcW w:w="1984" w:type="dxa"/>
          </w:tcPr>
          <w:p w14:paraId="4884A948" w14:textId="746B8822" w:rsidR="00E117DA" w:rsidRPr="00320047" w:rsidRDefault="00E117DA" w:rsidP="00E117DA">
            <w:pPr>
              <w:jc w:val="center"/>
              <w:rPr>
                <w:rFonts w:ascii="Georgia" w:hAnsi="Georgia"/>
                <w:lang w:val="en-US"/>
              </w:rPr>
            </w:pPr>
            <w:r>
              <w:rPr>
                <w:rFonts w:ascii="Georgia" w:hAnsi="Georgia"/>
                <w:lang w:val="en-US"/>
              </w:rPr>
              <w:t>-</w:t>
            </w:r>
          </w:p>
        </w:tc>
        <w:tc>
          <w:tcPr>
            <w:tcW w:w="1985" w:type="dxa"/>
          </w:tcPr>
          <w:p w14:paraId="245F0BD8" w14:textId="05EACC36" w:rsidR="00E117DA" w:rsidRPr="00320047" w:rsidRDefault="00E117DA" w:rsidP="00E117DA">
            <w:pPr>
              <w:jc w:val="center"/>
              <w:rPr>
                <w:rFonts w:ascii="Georgia" w:hAnsi="Georgia"/>
                <w:lang w:val="en-US"/>
              </w:rPr>
            </w:pPr>
            <w:r>
              <w:rPr>
                <w:rFonts w:ascii="Georgia" w:hAnsi="Georgia"/>
                <w:lang w:val="en-US"/>
              </w:rPr>
              <w:t>-</w:t>
            </w:r>
          </w:p>
        </w:tc>
        <w:tc>
          <w:tcPr>
            <w:tcW w:w="1836" w:type="dxa"/>
          </w:tcPr>
          <w:p w14:paraId="6D562B64" w14:textId="3FC48709" w:rsidR="00E117DA" w:rsidRPr="00320047" w:rsidRDefault="00E117DA" w:rsidP="00E117DA">
            <w:pPr>
              <w:jc w:val="center"/>
              <w:rPr>
                <w:rFonts w:ascii="Georgia" w:hAnsi="Georgia"/>
                <w:lang w:val="en-US"/>
              </w:rPr>
            </w:pPr>
            <w:r>
              <w:rPr>
                <w:rFonts w:ascii="Georgia" w:hAnsi="Georgia"/>
                <w:lang w:val="en-US"/>
              </w:rPr>
              <w:t>-</w:t>
            </w:r>
          </w:p>
        </w:tc>
      </w:tr>
      <w:tr w:rsidR="00E117DA" w:rsidRPr="00320047" w14:paraId="1AE09510" w14:textId="77777777" w:rsidTr="00040336">
        <w:tc>
          <w:tcPr>
            <w:tcW w:w="2689" w:type="dxa"/>
          </w:tcPr>
          <w:p w14:paraId="2AF71DC6" w14:textId="0B99A82F" w:rsidR="00E117DA" w:rsidRPr="00320047" w:rsidRDefault="00E117DA" w:rsidP="00E117DA">
            <w:pPr>
              <w:rPr>
                <w:rFonts w:ascii="Georgia" w:hAnsi="Georgia"/>
                <w:lang w:val="en-US"/>
              </w:rPr>
            </w:pPr>
            <w:r w:rsidRPr="00320047">
              <w:rPr>
                <w:rFonts w:ascii="Georgia" w:hAnsi="Georgia"/>
                <w:lang w:val="en-US"/>
              </w:rPr>
              <w:t>Fiscal autonomy</w:t>
            </w:r>
          </w:p>
        </w:tc>
        <w:tc>
          <w:tcPr>
            <w:tcW w:w="1984" w:type="dxa"/>
          </w:tcPr>
          <w:p w14:paraId="653DF404" w14:textId="60411F8E" w:rsidR="00E117DA" w:rsidRPr="00320047" w:rsidRDefault="00E117DA" w:rsidP="00E117DA">
            <w:pPr>
              <w:jc w:val="center"/>
              <w:rPr>
                <w:rFonts w:ascii="Georgia" w:hAnsi="Georgia"/>
                <w:lang w:val="en-US"/>
              </w:rPr>
            </w:pPr>
            <w:r>
              <w:rPr>
                <w:rFonts w:ascii="Georgia" w:hAnsi="Georgia"/>
                <w:lang w:val="en-US"/>
              </w:rPr>
              <w:t>-</w:t>
            </w:r>
          </w:p>
        </w:tc>
        <w:tc>
          <w:tcPr>
            <w:tcW w:w="1985" w:type="dxa"/>
          </w:tcPr>
          <w:p w14:paraId="14C73B69" w14:textId="3F9722DB" w:rsidR="00E117DA" w:rsidRPr="00320047" w:rsidRDefault="00E117DA" w:rsidP="00E117DA">
            <w:pPr>
              <w:jc w:val="center"/>
              <w:rPr>
                <w:rFonts w:ascii="Georgia" w:hAnsi="Georgia"/>
                <w:lang w:val="en-US"/>
              </w:rPr>
            </w:pPr>
            <w:r>
              <w:rPr>
                <w:rFonts w:ascii="Georgia" w:hAnsi="Georgia"/>
                <w:lang w:val="en-US"/>
              </w:rPr>
              <w:t>-</w:t>
            </w:r>
          </w:p>
        </w:tc>
        <w:tc>
          <w:tcPr>
            <w:tcW w:w="1836" w:type="dxa"/>
          </w:tcPr>
          <w:p w14:paraId="3A3EEB95" w14:textId="5567F742" w:rsidR="00E117DA" w:rsidRPr="00320047" w:rsidRDefault="00E117DA" w:rsidP="00E117DA">
            <w:pPr>
              <w:jc w:val="center"/>
              <w:rPr>
                <w:rFonts w:ascii="Georgia" w:hAnsi="Georgia"/>
                <w:lang w:val="en-US"/>
              </w:rPr>
            </w:pPr>
            <w:r>
              <w:rPr>
                <w:rFonts w:ascii="Georgia" w:hAnsi="Georgia"/>
                <w:lang w:val="en-US"/>
              </w:rPr>
              <w:t>-</w:t>
            </w:r>
          </w:p>
        </w:tc>
      </w:tr>
      <w:tr w:rsidR="00E117DA" w:rsidRPr="00320047" w14:paraId="7A78D091" w14:textId="77777777" w:rsidTr="00040336">
        <w:tc>
          <w:tcPr>
            <w:tcW w:w="2689" w:type="dxa"/>
          </w:tcPr>
          <w:p w14:paraId="34C349CD" w14:textId="20D5C1C2" w:rsidR="00E117DA" w:rsidRPr="00320047" w:rsidRDefault="00E117DA" w:rsidP="00E117DA">
            <w:pPr>
              <w:rPr>
                <w:rFonts w:ascii="Georgia" w:hAnsi="Georgia"/>
                <w:lang w:val="en-US"/>
              </w:rPr>
            </w:pPr>
            <w:r w:rsidRPr="00320047">
              <w:rPr>
                <w:rFonts w:ascii="Georgia" w:hAnsi="Georgia"/>
                <w:lang w:val="en-US"/>
              </w:rPr>
              <w:t>Borrowing autonomy</w:t>
            </w:r>
          </w:p>
        </w:tc>
        <w:tc>
          <w:tcPr>
            <w:tcW w:w="1984" w:type="dxa"/>
          </w:tcPr>
          <w:p w14:paraId="42F2FFC9" w14:textId="3D6475A9" w:rsidR="00E117DA" w:rsidRPr="00320047" w:rsidRDefault="00E117DA" w:rsidP="00E117DA">
            <w:pPr>
              <w:jc w:val="center"/>
              <w:rPr>
                <w:rFonts w:ascii="Georgia" w:hAnsi="Georgia"/>
                <w:lang w:val="en-US"/>
              </w:rPr>
            </w:pPr>
            <w:r>
              <w:rPr>
                <w:rFonts w:ascii="Georgia" w:hAnsi="Georgia"/>
                <w:lang w:val="en-US"/>
              </w:rPr>
              <w:t>+</w:t>
            </w:r>
          </w:p>
        </w:tc>
        <w:tc>
          <w:tcPr>
            <w:tcW w:w="1985" w:type="dxa"/>
          </w:tcPr>
          <w:p w14:paraId="7F4B9257" w14:textId="52029D86" w:rsidR="00E117DA" w:rsidRPr="00320047" w:rsidRDefault="00E117DA" w:rsidP="00E117DA">
            <w:pPr>
              <w:jc w:val="center"/>
              <w:rPr>
                <w:rFonts w:ascii="Georgia" w:hAnsi="Georgia"/>
                <w:lang w:val="en-US"/>
              </w:rPr>
            </w:pPr>
            <w:r>
              <w:rPr>
                <w:rFonts w:ascii="Georgia" w:hAnsi="Georgia"/>
                <w:lang w:val="en-US"/>
              </w:rPr>
              <w:t>+</w:t>
            </w:r>
          </w:p>
        </w:tc>
        <w:tc>
          <w:tcPr>
            <w:tcW w:w="1836" w:type="dxa"/>
          </w:tcPr>
          <w:p w14:paraId="113A0905" w14:textId="4962024F" w:rsidR="00E117DA" w:rsidRPr="00320047" w:rsidRDefault="00E117DA" w:rsidP="00E117DA">
            <w:pPr>
              <w:jc w:val="center"/>
              <w:rPr>
                <w:rFonts w:ascii="Georgia" w:hAnsi="Georgia"/>
                <w:lang w:val="en-US"/>
              </w:rPr>
            </w:pPr>
            <w:r>
              <w:rPr>
                <w:rFonts w:ascii="Georgia" w:hAnsi="Georgia"/>
                <w:lang w:val="en-US"/>
              </w:rPr>
              <w:t>+</w:t>
            </w:r>
          </w:p>
        </w:tc>
      </w:tr>
      <w:tr w:rsidR="00E117DA" w:rsidRPr="00320047" w14:paraId="418B4CC3" w14:textId="77777777" w:rsidTr="00040336">
        <w:tc>
          <w:tcPr>
            <w:tcW w:w="2689" w:type="dxa"/>
          </w:tcPr>
          <w:p w14:paraId="0D433912" w14:textId="4377002A" w:rsidR="00E117DA" w:rsidRPr="00320047" w:rsidRDefault="00E117DA" w:rsidP="00E117DA">
            <w:pPr>
              <w:rPr>
                <w:rFonts w:ascii="Georgia" w:hAnsi="Georgia"/>
                <w:lang w:val="en-US"/>
              </w:rPr>
            </w:pPr>
            <w:r w:rsidRPr="00320047">
              <w:rPr>
                <w:rFonts w:ascii="Georgia" w:hAnsi="Georgia"/>
                <w:lang w:val="en-US"/>
              </w:rPr>
              <w:t>Representation</w:t>
            </w:r>
          </w:p>
        </w:tc>
        <w:tc>
          <w:tcPr>
            <w:tcW w:w="1984" w:type="dxa"/>
          </w:tcPr>
          <w:p w14:paraId="66F10D00" w14:textId="53DC86D8" w:rsidR="00E117DA" w:rsidRPr="00320047" w:rsidRDefault="00E117DA" w:rsidP="00E117DA">
            <w:pPr>
              <w:jc w:val="center"/>
              <w:rPr>
                <w:rFonts w:ascii="Georgia" w:hAnsi="Georgia"/>
                <w:lang w:val="en-US"/>
              </w:rPr>
            </w:pPr>
            <w:r>
              <w:rPr>
                <w:rFonts w:ascii="Georgia" w:hAnsi="Georgia"/>
                <w:lang w:val="en-US"/>
              </w:rPr>
              <w:t>-</w:t>
            </w:r>
          </w:p>
        </w:tc>
        <w:tc>
          <w:tcPr>
            <w:tcW w:w="1985" w:type="dxa"/>
          </w:tcPr>
          <w:p w14:paraId="488CB24F" w14:textId="37BA6EA4" w:rsidR="00E117DA" w:rsidRPr="00320047" w:rsidRDefault="00E117DA" w:rsidP="00E117DA">
            <w:pPr>
              <w:jc w:val="center"/>
              <w:rPr>
                <w:rFonts w:ascii="Georgia" w:hAnsi="Georgia"/>
                <w:lang w:val="en-US"/>
              </w:rPr>
            </w:pPr>
            <w:r>
              <w:rPr>
                <w:rFonts w:ascii="Georgia" w:hAnsi="Georgia"/>
                <w:lang w:val="en-US"/>
              </w:rPr>
              <w:t>-</w:t>
            </w:r>
          </w:p>
        </w:tc>
        <w:tc>
          <w:tcPr>
            <w:tcW w:w="1836" w:type="dxa"/>
          </w:tcPr>
          <w:p w14:paraId="58A15D76" w14:textId="0BA49473" w:rsidR="00E117DA" w:rsidRPr="00320047" w:rsidRDefault="00E117DA" w:rsidP="00E117DA">
            <w:pPr>
              <w:jc w:val="center"/>
              <w:rPr>
                <w:rFonts w:ascii="Georgia" w:hAnsi="Georgia"/>
                <w:lang w:val="en-US"/>
              </w:rPr>
            </w:pPr>
            <w:r>
              <w:rPr>
                <w:rFonts w:ascii="Georgia" w:hAnsi="Georgia"/>
                <w:lang w:val="en-US"/>
              </w:rPr>
              <w:t>-</w:t>
            </w:r>
          </w:p>
        </w:tc>
      </w:tr>
      <w:tr w:rsidR="00E117DA" w:rsidRPr="00320047" w14:paraId="2F0045D2" w14:textId="77777777" w:rsidTr="00040336">
        <w:tc>
          <w:tcPr>
            <w:tcW w:w="2689" w:type="dxa"/>
          </w:tcPr>
          <w:p w14:paraId="180CA6F7" w14:textId="474E2DE7" w:rsidR="00E117DA" w:rsidRPr="00320047" w:rsidRDefault="00E117DA" w:rsidP="00E117DA">
            <w:pPr>
              <w:rPr>
                <w:rFonts w:ascii="Georgia" w:hAnsi="Georgia"/>
                <w:lang w:val="en-US"/>
              </w:rPr>
            </w:pPr>
            <w:r w:rsidRPr="00320047">
              <w:rPr>
                <w:rFonts w:ascii="Georgia" w:hAnsi="Georgia"/>
                <w:lang w:val="en-US"/>
              </w:rPr>
              <w:t>Lawmaking</w:t>
            </w:r>
          </w:p>
        </w:tc>
        <w:tc>
          <w:tcPr>
            <w:tcW w:w="1984" w:type="dxa"/>
          </w:tcPr>
          <w:p w14:paraId="386E0834" w14:textId="6E11A967" w:rsidR="00E117DA" w:rsidRPr="00320047" w:rsidRDefault="00E117DA" w:rsidP="00E117DA">
            <w:pPr>
              <w:jc w:val="center"/>
              <w:rPr>
                <w:rFonts w:ascii="Georgia" w:hAnsi="Georgia"/>
                <w:lang w:val="en-US"/>
              </w:rPr>
            </w:pPr>
            <w:r>
              <w:rPr>
                <w:rFonts w:ascii="Georgia" w:hAnsi="Georgia"/>
                <w:lang w:val="en-US"/>
              </w:rPr>
              <w:t>-</w:t>
            </w:r>
          </w:p>
        </w:tc>
        <w:tc>
          <w:tcPr>
            <w:tcW w:w="1985" w:type="dxa"/>
          </w:tcPr>
          <w:p w14:paraId="703D8EC0" w14:textId="6D840AF3" w:rsidR="00E117DA" w:rsidRPr="00320047" w:rsidRDefault="00E117DA" w:rsidP="00E117DA">
            <w:pPr>
              <w:jc w:val="center"/>
              <w:rPr>
                <w:rFonts w:ascii="Georgia" w:hAnsi="Georgia"/>
                <w:lang w:val="en-US"/>
              </w:rPr>
            </w:pPr>
            <w:r>
              <w:rPr>
                <w:rFonts w:ascii="Georgia" w:hAnsi="Georgia"/>
                <w:lang w:val="en-US"/>
              </w:rPr>
              <w:t>-</w:t>
            </w:r>
          </w:p>
        </w:tc>
        <w:tc>
          <w:tcPr>
            <w:tcW w:w="1836" w:type="dxa"/>
          </w:tcPr>
          <w:p w14:paraId="049A501E" w14:textId="34435720" w:rsidR="00E117DA" w:rsidRPr="00320047" w:rsidRDefault="00E117DA" w:rsidP="00E117DA">
            <w:pPr>
              <w:jc w:val="center"/>
              <w:rPr>
                <w:rFonts w:ascii="Georgia" w:hAnsi="Georgia"/>
                <w:lang w:val="en-US"/>
              </w:rPr>
            </w:pPr>
            <w:r>
              <w:rPr>
                <w:rFonts w:ascii="Georgia" w:hAnsi="Georgia"/>
                <w:lang w:val="en-US"/>
              </w:rPr>
              <w:t>-</w:t>
            </w:r>
          </w:p>
        </w:tc>
      </w:tr>
      <w:tr w:rsidR="00E117DA" w:rsidRPr="00320047" w14:paraId="10F7ED94" w14:textId="77777777" w:rsidTr="00040336">
        <w:tc>
          <w:tcPr>
            <w:tcW w:w="2689" w:type="dxa"/>
          </w:tcPr>
          <w:p w14:paraId="38836899" w14:textId="1D43C299" w:rsidR="00E117DA" w:rsidRPr="00320047" w:rsidRDefault="00E117DA" w:rsidP="00E117DA">
            <w:pPr>
              <w:rPr>
                <w:rFonts w:ascii="Georgia" w:hAnsi="Georgia"/>
                <w:lang w:val="en-US"/>
              </w:rPr>
            </w:pPr>
            <w:r w:rsidRPr="00320047">
              <w:rPr>
                <w:rFonts w:ascii="Georgia" w:hAnsi="Georgia"/>
                <w:lang w:val="en-US"/>
              </w:rPr>
              <w:t>Executive control</w:t>
            </w:r>
          </w:p>
        </w:tc>
        <w:tc>
          <w:tcPr>
            <w:tcW w:w="1984" w:type="dxa"/>
          </w:tcPr>
          <w:p w14:paraId="24509139" w14:textId="6B6A1DAB" w:rsidR="00E117DA" w:rsidRPr="00320047" w:rsidRDefault="00E117DA" w:rsidP="00E117DA">
            <w:pPr>
              <w:jc w:val="center"/>
              <w:rPr>
                <w:rFonts w:ascii="Georgia" w:hAnsi="Georgia"/>
                <w:lang w:val="en-US"/>
              </w:rPr>
            </w:pPr>
            <w:r>
              <w:rPr>
                <w:rFonts w:ascii="Georgia" w:hAnsi="Georgia"/>
                <w:lang w:val="en-US"/>
              </w:rPr>
              <w:t>-</w:t>
            </w:r>
          </w:p>
        </w:tc>
        <w:tc>
          <w:tcPr>
            <w:tcW w:w="1985" w:type="dxa"/>
          </w:tcPr>
          <w:p w14:paraId="41DFF0CD" w14:textId="5A3821D6" w:rsidR="00E117DA" w:rsidRPr="00320047" w:rsidRDefault="00E117DA" w:rsidP="00E117DA">
            <w:pPr>
              <w:jc w:val="center"/>
              <w:rPr>
                <w:rFonts w:ascii="Georgia" w:hAnsi="Georgia"/>
                <w:lang w:val="en-US"/>
              </w:rPr>
            </w:pPr>
            <w:r>
              <w:rPr>
                <w:rFonts w:ascii="Georgia" w:hAnsi="Georgia"/>
                <w:lang w:val="en-US"/>
              </w:rPr>
              <w:t>-</w:t>
            </w:r>
          </w:p>
        </w:tc>
        <w:tc>
          <w:tcPr>
            <w:tcW w:w="1836" w:type="dxa"/>
          </w:tcPr>
          <w:p w14:paraId="4725D20C" w14:textId="13A8E2EE" w:rsidR="00E117DA" w:rsidRPr="00320047" w:rsidRDefault="00E117DA" w:rsidP="00E117DA">
            <w:pPr>
              <w:jc w:val="center"/>
              <w:rPr>
                <w:rFonts w:ascii="Georgia" w:hAnsi="Georgia"/>
                <w:lang w:val="en-US"/>
              </w:rPr>
            </w:pPr>
            <w:r>
              <w:rPr>
                <w:rFonts w:ascii="Georgia" w:hAnsi="Georgia"/>
                <w:lang w:val="en-US"/>
              </w:rPr>
              <w:t>-</w:t>
            </w:r>
          </w:p>
        </w:tc>
      </w:tr>
      <w:tr w:rsidR="00E117DA" w:rsidRPr="00320047" w14:paraId="7743FD2C" w14:textId="77777777" w:rsidTr="00040336">
        <w:tc>
          <w:tcPr>
            <w:tcW w:w="2689" w:type="dxa"/>
          </w:tcPr>
          <w:p w14:paraId="5C74F487" w14:textId="4B8D2C97" w:rsidR="00E117DA" w:rsidRPr="00320047" w:rsidRDefault="00E117DA" w:rsidP="00E117DA">
            <w:pPr>
              <w:rPr>
                <w:rFonts w:ascii="Georgia" w:hAnsi="Georgia"/>
                <w:lang w:val="en-US"/>
              </w:rPr>
            </w:pPr>
            <w:r w:rsidRPr="00320047">
              <w:rPr>
                <w:rFonts w:ascii="Georgia" w:hAnsi="Georgia"/>
                <w:lang w:val="en-US"/>
              </w:rPr>
              <w:t>Fiscal control</w:t>
            </w:r>
          </w:p>
        </w:tc>
        <w:tc>
          <w:tcPr>
            <w:tcW w:w="1984" w:type="dxa"/>
          </w:tcPr>
          <w:p w14:paraId="0DD5D85B" w14:textId="3ED8AEB6" w:rsidR="00E117DA" w:rsidRPr="00320047" w:rsidRDefault="00E117DA" w:rsidP="00E117DA">
            <w:pPr>
              <w:jc w:val="center"/>
              <w:rPr>
                <w:rFonts w:ascii="Georgia" w:hAnsi="Georgia"/>
                <w:lang w:val="en-US"/>
              </w:rPr>
            </w:pPr>
            <w:r>
              <w:rPr>
                <w:rFonts w:ascii="Georgia" w:hAnsi="Georgia"/>
                <w:lang w:val="en-US"/>
              </w:rPr>
              <w:t>-</w:t>
            </w:r>
          </w:p>
        </w:tc>
        <w:tc>
          <w:tcPr>
            <w:tcW w:w="1985" w:type="dxa"/>
          </w:tcPr>
          <w:p w14:paraId="5FD9D174" w14:textId="749577BC" w:rsidR="00E117DA" w:rsidRPr="00320047" w:rsidRDefault="00E117DA" w:rsidP="00E117DA">
            <w:pPr>
              <w:jc w:val="center"/>
              <w:rPr>
                <w:rFonts w:ascii="Georgia" w:hAnsi="Georgia"/>
                <w:lang w:val="en-US"/>
              </w:rPr>
            </w:pPr>
            <w:r>
              <w:rPr>
                <w:rFonts w:ascii="Georgia" w:hAnsi="Georgia"/>
                <w:lang w:val="en-US"/>
              </w:rPr>
              <w:t>-</w:t>
            </w:r>
          </w:p>
        </w:tc>
        <w:tc>
          <w:tcPr>
            <w:tcW w:w="1836" w:type="dxa"/>
          </w:tcPr>
          <w:p w14:paraId="42454A66" w14:textId="535746E5" w:rsidR="00E117DA" w:rsidRPr="00320047" w:rsidRDefault="00E117DA" w:rsidP="00E117DA">
            <w:pPr>
              <w:jc w:val="center"/>
              <w:rPr>
                <w:rFonts w:ascii="Georgia" w:hAnsi="Georgia"/>
                <w:lang w:val="en-US"/>
              </w:rPr>
            </w:pPr>
            <w:r>
              <w:rPr>
                <w:rFonts w:ascii="Georgia" w:hAnsi="Georgia"/>
                <w:lang w:val="en-US"/>
              </w:rPr>
              <w:t>-</w:t>
            </w:r>
          </w:p>
        </w:tc>
      </w:tr>
      <w:tr w:rsidR="00E117DA" w:rsidRPr="00320047" w14:paraId="15BFCD98" w14:textId="77777777" w:rsidTr="00040336">
        <w:tc>
          <w:tcPr>
            <w:tcW w:w="2689" w:type="dxa"/>
          </w:tcPr>
          <w:p w14:paraId="06548430" w14:textId="01F481DD" w:rsidR="00E117DA" w:rsidRPr="00320047" w:rsidRDefault="00E117DA" w:rsidP="00E117DA">
            <w:pPr>
              <w:rPr>
                <w:rFonts w:ascii="Georgia" w:hAnsi="Georgia"/>
                <w:lang w:val="en-US"/>
              </w:rPr>
            </w:pPr>
            <w:r w:rsidRPr="00320047">
              <w:rPr>
                <w:rFonts w:ascii="Georgia" w:hAnsi="Georgia"/>
                <w:lang w:val="en-US"/>
              </w:rPr>
              <w:t>Borrowing control</w:t>
            </w:r>
          </w:p>
        </w:tc>
        <w:tc>
          <w:tcPr>
            <w:tcW w:w="1984" w:type="dxa"/>
          </w:tcPr>
          <w:p w14:paraId="735FDB02" w14:textId="4063DCE2" w:rsidR="00E117DA" w:rsidRPr="00320047" w:rsidRDefault="00E117DA" w:rsidP="00E117DA">
            <w:pPr>
              <w:jc w:val="center"/>
              <w:rPr>
                <w:rFonts w:ascii="Georgia" w:hAnsi="Georgia"/>
                <w:lang w:val="en-US"/>
              </w:rPr>
            </w:pPr>
            <w:r>
              <w:rPr>
                <w:rFonts w:ascii="Georgia" w:hAnsi="Georgia"/>
                <w:lang w:val="en-US"/>
              </w:rPr>
              <w:t>-</w:t>
            </w:r>
          </w:p>
        </w:tc>
        <w:tc>
          <w:tcPr>
            <w:tcW w:w="1985" w:type="dxa"/>
          </w:tcPr>
          <w:p w14:paraId="3F61D70F" w14:textId="16162501" w:rsidR="00E117DA" w:rsidRPr="00320047" w:rsidRDefault="00E117DA" w:rsidP="00E117DA">
            <w:pPr>
              <w:jc w:val="center"/>
              <w:rPr>
                <w:rFonts w:ascii="Georgia" w:hAnsi="Georgia"/>
                <w:lang w:val="en-US"/>
              </w:rPr>
            </w:pPr>
            <w:r>
              <w:rPr>
                <w:rFonts w:ascii="Georgia" w:hAnsi="Georgia"/>
                <w:lang w:val="en-US"/>
              </w:rPr>
              <w:t>-</w:t>
            </w:r>
          </w:p>
        </w:tc>
        <w:tc>
          <w:tcPr>
            <w:tcW w:w="1836" w:type="dxa"/>
          </w:tcPr>
          <w:p w14:paraId="278433B1" w14:textId="00DA5BCC" w:rsidR="00E117DA" w:rsidRPr="00320047" w:rsidRDefault="00E117DA" w:rsidP="00E117DA">
            <w:pPr>
              <w:jc w:val="center"/>
              <w:rPr>
                <w:rFonts w:ascii="Georgia" w:hAnsi="Georgia"/>
                <w:lang w:val="en-US"/>
              </w:rPr>
            </w:pPr>
            <w:r>
              <w:rPr>
                <w:rFonts w:ascii="Georgia" w:hAnsi="Georgia"/>
                <w:lang w:val="en-US"/>
              </w:rPr>
              <w:t>-</w:t>
            </w:r>
          </w:p>
        </w:tc>
      </w:tr>
      <w:tr w:rsidR="00E117DA" w:rsidRPr="00320047" w14:paraId="3C044263" w14:textId="77777777" w:rsidTr="00040336">
        <w:tc>
          <w:tcPr>
            <w:tcW w:w="2689" w:type="dxa"/>
          </w:tcPr>
          <w:p w14:paraId="7A3EEDD9" w14:textId="1C26A912" w:rsidR="00E117DA" w:rsidRPr="00320047" w:rsidRDefault="00E117DA" w:rsidP="00E117DA">
            <w:pPr>
              <w:rPr>
                <w:rFonts w:ascii="Georgia" w:hAnsi="Georgia"/>
                <w:lang w:val="en-US"/>
              </w:rPr>
            </w:pPr>
            <w:r w:rsidRPr="00320047">
              <w:rPr>
                <w:rFonts w:ascii="Georgia" w:hAnsi="Georgia"/>
                <w:lang w:val="en-US"/>
              </w:rPr>
              <w:t>Constitutional</w:t>
            </w:r>
          </w:p>
        </w:tc>
        <w:tc>
          <w:tcPr>
            <w:tcW w:w="1984" w:type="dxa"/>
          </w:tcPr>
          <w:p w14:paraId="5B378F6C" w14:textId="0AE00AEA" w:rsidR="00E117DA" w:rsidRPr="00320047" w:rsidRDefault="00E117DA" w:rsidP="00E117DA">
            <w:pPr>
              <w:jc w:val="center"/>
              <w:rPr>
                <w:rFonts w:ascii="Georgia" w:hAnsi="Georgia"/>
                <w:lang w:val="en-US"/>
              </w:rPr>
            </w:pPr>
            <w:r>
              <w:rPr>
                <w:rFonts w:ascii="Georgia" w:hAnsi="Georgia"/>
                <w:lang w:val="en-US"/>
              </w:rPr>
              <w:t>-</w:t>
            </w:r>
          </w:p>
        </w:tc>
        <w:tc>
          <w:tcPr>
            <w:tcW w:w="1985" w:type="dxa"/>
          </w:tcPr>
          <w:p w14:paraId="7D860A28" w14:textId="40A1850B" w:rsidR="00E117DA" w:rsidRPr="00320047" w:rsidRDefault="00E117DA" w:rsidP="00E117DA">
            <w:pPr>
              <w:jc w:val="center"/>
              <w:rPr>
                <w:rFonts w:ascii="Georgia" w:hAnsi="Georgia"/>
                <w:lang w:val="en-US"/>
              </w:rPr>
            </w:pPr>
            <w:r>
              <w:rPr>
                <w:rFonts w:ascii="Georgia" w:hAnsi="Georgia"/>
                <w:lang w:val="en-US"/>
              </w:rPr>
              <w:t>-</w:t>
            </w:r>
          </w:p>
        </w:tc>
        <w:tc>
          <w:tcPr>
            <w:tcW w:w="1836" w:type="dxa"/>
          </w:tcPr>
          <w:p w14:paraId="1A409E43" w14:textId="5688D2A5" w:rsidR="00E117DA" w:rsidRPr="00320047" w:rsidRDefault="00E117DA" w:rsidP="00E117DA">
            <w:pPr>
              <w:jc w:val="center"/>
              <w:rPr>
                <w:rFonts w:ascii="Georgia" w:hAnsi="Georgia"/>
                <w:lang w:val="en-US"/>
              </w:rPr>
            </w:pPr>
            <w:r>
              <w:rPr>
                <w:rFonts w:ascii="Georgia" w:hAnsi="Georgia"/>
                <w:lang w:val="en-US"/>
              </w:rPr>
              <w:t>-</w:t>
            </w:r>
          </w:p>
        </w:tc>
      </w:tr>
    </w:tbl>
    <w:p w14:paraId="725CB1F2" w14:textId="77777777" w:rsidR="001F55B5" w:rsidRPr="00320047" w:rsidRDefault="001F55B5">
      <w:pPr>
        <w:rPr>
          <w:lang w:val="en-US"/>
        </w:rPr>
      </w:pPr>
    </w:p>
    <w:p w14:paraId="42D0EDC2" w14:textId="77777777" w:rsidR="001F55B5" w:rsidRDefault="001F55B5">
      <w:pPr>
        <w:rPr>
          <w:lang w:val="en-US"/>
        </w:rPr>
        <w:sectPr w:rsidR="001F55B5" w:rsidSect="00320047">
          <w:endnotePr>
            <w:numFmt w:val="decimal"/>
          </w:endnotePr>
          <w:pgSz w:w="11906" w:h="16838"/>
          <w:pgMar w:top="1417" w:right="1701" w:bottom="1417" w:left="1701" w:header="708" w:footer="708" w:gutter="0"/>
          <w:cols w:space="708"/>
          <w:docGrid w:linePitch="360"/>
        </w:sectPr>
      </w:pPr>
    </w:p>
    <w:p w14:paraId="3FE379BD" w14:textId="77777777" w:rsidR="009A60BF" w:rsidRDefault="009A60BF" w:rsidP="009A60BF">
      <w:pPr>
        <w:autoSpaceDE w:val="0"/>
        <w:autoSpaceDN w:val="0"/>
        <w:adjustRightInd w:val="0"/>
        <w:spacing w:after="0" w:line="240" w:lineRule="auto"/>
        <w:jc w:val="center"/>
        <w:rPr>
          <w:rFonts w:ascii="Georgia" w:hAnsi="Georgia" w:cstheme="minorHAnsi"/>
          <w:b/>
          <w:bCs/>
          <w:color w:val="000000"/>
          <w:sz w:val="48"/>
          <w:szCs w:val="48"/>
          <w:lang w:val="en-US"/>
        </w:rPr>
      </w:pPr>
    </w:p>
    <w:p w14:paraId="14C22A58" w14:textId="77777777" w:rsidR="009A60BF" w:rsidRDefault="009A60BF" w:rsidP="009A60BF">
      <w:pPr>
        <w:autoSpaceDE w:val="0"/>
        <w:autoSpaceDN w:val="0"/>
        <w:adjustRightInd w:val="0"/>
        <w:spacing w:after="0" w:line="240" w:lineRule="auto"/>
        <w:jc w:val="center"/>
        <w:rPr>
          <w:rFonts w:ascii="Georgia" w:hAnsi="Georgia" w:cstheme="minorHAnsi"/>
          <w:b/>
          <w:bCs/>
          <w:color w:val="000000"/>
          <w:sz w:val="48"/>
          <w:szCs w:val="48"/>
          <w:lang w:val="en-US"/>
        </w:rPr>
      </w:pPr>
    </w:p>
    <w:p w14:paraId="77DF2DE9" w14:textId="77777777" w:rsidR="009A60BF" w:rsidRDefault="009A60BF" w:rsidP="009A60BF">
      <w:pPr>
        <w:autoSpaceDE w:val="0"/>
        <w:autoSpaceDN w:val="0"/>
        <w:adjustRightInd w:val="0"/>
        <w:spacing w:after="0" w:line="240" w:lineRule="auto"/>
        <w:jc w:val="center"/>
        <w:rPr>
          <w:rFonts w:ascii="Georgia" w:hAnsi="Georgia" w:cstheme="minorHAnsi"/>
          <w:b/>
          <w:bCs/>
          <w:color w:val="000000"/>
          <w:sz w:val="48"/>
          <w:szCs w:val="48"/>
          <w:lang w:val="en-US"/>
        </w:rPr>
      </w:pPr>
    </w:p>
    <w:p w14:paraId="47F12979" w14:textId="77777777" w:rsidR="009A60BF" w:rsidRDefault="009A60BF" w:rsidP="009A60BF">
      <w:pPr>
        <w:autoSpaceDE w:val="0"/>
        <w:autoSpaceDN w:val="0"/>
        <w:adjustRightInd w:val="0"/>
        <w:spacing w:after="0" w:line="240" w:lineRule="auto"/>
        <w:jc w:val="center"/>
        <w:rPr>
          <w:rFonts w:ascii="Georgia" w:hAnsi="Georgia" w:cstheme="minorHAnsi"/>
          <w:b/>
          <w:bCs/>
          <w:color w:val="000000"/>
          <w:sz w:val="48"/>
          <w:szCs w:val="48"/>
          <w:lang w:val="en-US"/>
        </w:rPr>
      </w:pPr>
    </w:p>
    <w:p w14:paraId="09D0DB1B" w14:textId="77777777" w:rsidR="009A60BF" w:rsidRDefault="009A60BF" w:rsidP="009A60BF">
      <w:pPr>
        <w:autoSpaceDE w:val="0"/>
        <w:autoSpaceDN w:val="0"/>
        <w:adjustRightInd w:val="0"/>
        <w:spacing w:after="0" w:line="240" w:lineRule="auto"/>
        <w:jc w:val="center"/>
        <w:rPr>
          <w:rFonts w:ascii="Georgia" w:hAnsi="Georgia" w:cstheme="minorHAnsi"/>
          <w:b/>
          <w:bCs/>
          <w:color w:val="000000"/>
          <w:sz w:val="48"/>
          <w:szCs w:val="48"/>
          <w:lang w:val="en-US"/>
        </w:rPr>
      </w:pPr>
    </w:p>
    <w:p w14:paraId="2C724D9D" w14:textId="77777777" w:rsidR="009A60BF" w:rsidRDefault="009A60BF" w:rsidP="009A60BF">
      <w:pPr>
        <w:autoSpaceDE w:val="0"/>
        <w:autoSpaceDN w:val="0"/>
        <w:adjustRightInd w:val="0"/>
        <w:spacing w:after="0" w:line="240" w:lineRule="auto"/>
        <w:jc w:val="center"/>
        <w:rPr>
          <w:rFonts w:ascii="Georgia" w:hAnsi="Georgia" w:cstheme="minorHAnsi"/>
          <w:b/>
          <w:bCs/>
          <w:color w:val="000000"/>
          <w:sz w:val="48"/>
          <w:szCs w:val="48"/>
          <w:lang w:val="en-US"/>
        </w:rPr>
      </w:pPr>
    </w:p>
    <w:p w14:paraId="3818395B" w14:textId="77777777" w:rsidR="009A60BF" w:rsidRDefault="009A60BF" w:rsidP="009A60BF">
      <w:pPr>
        <w:autoSpaceDE w:val="0"/>
        <w:autoSpaceDN w:val="0"/>
        <w:adjustRightInd w:val="0"/>
        <w:spacing w:after="0" w:line="240" w:lineRule="auto"/>
        <w:jc w:val="center"/>
        <w:rPr>
          <w:rFonts w:ascii="Georgia" w:hAnsi="Georgia" w:cstheme="minorHAnsi"/>
          <w:b/>
          <w:bCs/>
          <w:color w:val="000000"/>
          <w:sz w:val="48"/>
          <w:szCs w:val="48"/>
          <w:lang w:val="en-US"/>
        </w:rPr>
      </w:pPr>
    </w:p>
    <w:p w14:paraId="145D302D" w14:textId="77777777" w:rsidR="009A60BF" w:rsidRPr="000C7248" w:rsidRDefault="009A60BF" w:rsidP="009A60BF">
      <w:pPr>
        <w:autoSpaceDE w:val="0"/>
        <w:autoSpaceDN w:val="0"/>
        <w:adjustRightInd w:val="0"/>
        <w:spacing w:after="0" w:line="240" w:lineRule="auto"/>
        <w:jc w:val="center"/>
        <w:rPr>
          <w:rFonts w:ascii="Georgia" w:hAnsi="Georgia" w:cstheme="minorHAnsi"/>
          <w:b/>
          <w:bCs/>
          <w:color w:val="000000"/>
          <w:sz w:val="48"/>
          <w:szCs w:val="48"/>
          <w:lang w:val="en-US"/>
        </w:rPr>
      </w:pPr>
      <w:r w:rsidRPr="000C7248">
        <w:rPr>
          <w:rFonts w:ascii="Georgia" w:hAnsi="Georgia" w:cstheme="minorHAnsi"/>
          <w:b/>
          <w:bCs/>
          <w:color w:val="000000"/>
          <w:sz w:val="48"/>
          <w:szCs w:val="48"/>
          <w:lang w:val="en-US"/>
        </w:rPr>
        <w:t>Appendix</w:t>
      </w:r>
    </w:p>
    <w:p w14:paraId="560DF933"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711E04F9"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27B1B06E"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66CA3C0F"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776EEBF4"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755EEE0B"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55DF0651"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68024809"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3A926FB7"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1ED48F48"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5B8981CA"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45450AE8"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04C04F09"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60A4BD32"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2AFB1875"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7DE60C8D"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7D7C8B6F"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2DFE183D"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07F499D4"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4DBE204C"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11E9EBFD"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560EFD5C"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181A91F5"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4E5E2E2F"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0E1E942C"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46272052"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660FB670"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03D6DFED"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65593686"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2A8DB20F"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18F4BB33"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7FBE4D85"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42B0D7C9"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15530639" w14:textId="77777777" w:rsidR="009A60BF" w:rsidRDefault="009A60BF" w:rsidP="009A60BF">
      <w:pPr>
        <w:autoSpaceDE w:val="0"/>
        <w:autoSpaceDN w:val="0"/>
        <w:adjustRightInd w:val="0"/>
        <w:spacing w:after="0" w:line="240" w:lineRule="auto"/>
        <w:jc w:val="both"/>
        <w:rPr>
          <w:rFonts w:ascii="Georgia" w:hAnsi="Georgia" w:cstheme="minorHAnsi"/>
          <w:color w:val="000000"/>
          <w:sz w:val="24"/>
          <w:szCs w:val="24"/>
          <w:lang w:val="en-US"/>
        </w:rPr>
      </w:pPr>
    </w:p>
    <w:p w14:paraId="2D228822" w14:textId="77777777" w:rsidR="009A60BF" w:rsidRDefault="009A60BF" w:rsidP="009A60BF">
      <w:pPr>
        <w:jc w:val="center"/>
        <w:rPr>
          <w:rFonts w:ascii="Georgia" w:hAnsi="Georgia"/>
          <w:b/>
          <w:bCs/>
          <w:sz w:val="24"/>
          <w:szCs w:val="24"/>
          <w:lang w:val="en-US"/>
        </w:rPr>
      </w:pPr>
    </w:p>
    <w:p w14:paraId="20CD4882" w14:textId="77777777" w:rsidR="009A60BF" w:rsidRDefault="009A60BF" w:rsidP="009A60BF">
      <w:pPr>
        <w:rPr>
          <w:rFonts w:ascii="Georgia" w:hAnsi="Georgia"/>
          <w:b/>
          <w:bCs/>
          <w:sz w:val="24"/>
          <w:szCs w:val="24"/>
          <w:lang w:val="en-US"/>
        </w:rPr>
        <w:sectPr w:rsidR="009A60BF" w:rsidSect="009A60BF">
          <w:pgSz w:w="11906" w:h="16838"/>
          <w:pgMar w:top="1417" w:right="1701" w:bottom="1417" w:left="1701" w:header="708" w:footer="708" w:gutter="0"/>
          <w:cols w:space="708"/>
          <w:docGrid w:linePitch="360"/>
        </w:sectPr>
      </w:pPr>
    </w:p>
    <w:p w14:paraId="7E6379FD" w14:textId="77777777" w:rsidR="009A60BF" w:rsidRPr="00766D28" w:rsidRDefault="009A60BF" w:rsidP="009A60BF">
      <w:pPr>
        <w:jc w:val="center"/>
        <w:rPr>
          <w:rFonts w:ascii="Georgia" w:hAnsi="Georgia"/>
          <w:i/>
          <w:iCs/>
          <w:sz w:val="24"/>
          <w:szCs w:val="24"/>
          <w:lang w:val="en-US"/>
        </w:rPr>
      </w:pPr>
      <w:r>
        <w:rPr>
          <w:rFonts w:ascii="Georgia" w:hAnsi="Georgia"/>
          <w:b/>
          <w:bCs/>
          <w:sz w:val="24"/>
          <w:szCs w:val="24"/>
          <w:lang w:val="en-US"/>
        </w:rPr>
        <w:lastRenderedPageBreak/>
        <w:t xml:space="preserve">Table A.1. </w:t>
      </w:r>
      <w:r w:rsidRPr="00766D28">
        <w:rPr>
          <w:rFonts w:ascii="Georgia" w:hAnsi="Georgia"/>
          <w:i/>
          <w:iCs/>
          <w:sz w:val="24"/>
          <w:szCs w:val="24"/>
          <w:lang w:val="en-US"/>
        </w:rPr>
        <w:t>Review of empirical literature</w:t>
      </w:r>
      <w:r>
        <w:rPr>
          <w:rFonts w:ascii="Georgia" w:hAnsi="Georgia"/>
          <w:i/>
          <w:iCs/>
          <w:sz w:val="24"/>
          <w:szCs w:val="24"/>
          <w:lang w:val="en-US"/>
        </w:rPr>
        <w:t xml:space="preserve"> </w:t>
      </w:r>
      <w:r w:rsidRPr="00766D28">
        <w:rPr>
          <w:rFonts w:ascii="Georgia" w:hAnsi="Georgia"/>
          <w:i/>
          <w:iCs/>
          <w:sz w:val="24"/>
          <w:szCs w:val="24"/>
          <w:lang w:val="en-US"/>
        </w:rPr>
        <w:t>(chronological order)</w:t>
      </w:r>
    </w:p>
    <w:tbl>
      <w:tblPr>
        <w:tblStyle w:val="Tablaconcuadrcula"/>
        <w:tblW w:w="0" w:type="auto"/>
        <w:tblLook w:val="04A0" w:firstRow="1" w:lastRow="0" w:firstColumn="1" w:lastColumn="0" w:noHBand="0" w:noVBand="1"/>
      </w:tblPr>
      <w:tblGrid>
        <w:gridCol w:w="2798"/>
        <w:gridCol w:w="2159"/>
        <w:gridCol w:w="1984"/>
        <w:gridCol w:w="2552"/>
        <w:gridCol w:w="4501"/>
      </w:tblGrid>
      <w:tr w:rsidR="009A60BF" w:rsidRPr="00FB20F7" w14:paraId="3102EC3B" w14:textId="77777777" w:rsidTr="00BE45A4">
        <w:tc>
          <w:tcPr>
            <w:tcW w:w="2798" w:type="dxa"/>
          </w:tcPr>
          <w:p w14:paraId="494BEC26" w14:textId="77777777" w:rsidR="009A60BF" w:rsidRPr="00FB20F7" w:rsidRDefault="009A60BF" w:rsidP="00BE45A4">
            <w:pPr>
              <w:rPr>
                <w:rFonts w:ascii="Georgia" w:hAnsi="Georgia"/>
                <w:sz w:val="20"/>
                <w:szCs w:val="20"/>
                <w:lang w:val="en-US"/>
              </w:rPr>
            </w:pPr>
            <w:r w:rsidRPr="00FB20F7">
              <w:rPr>
                <w:rFonts w:ascii="Georgia" w:hAnsi="Georgia"/>
                <w:sz w:val="20"/>
                <w:szCs w:val="20"/>
                <w:lang w:val="en-US"/>
              </w:rPr>
              <w:t>Author and year of publication</w:t>
            </w:r>
          </w:p>
        </w:tc>
        <w:tc>
          <w:tcPr>
            <w:tcW w:w="2159" w:type="dxa"/>
          </w:tcPr>
          <w:p w14:paraId="00AF56C9" w14:textId="77777777" w:rsidR="009A60BF" w:rsidRPr="00FB20F7" w:rsidRDefault="009A60BF" w:rsidP="00BE45A4">
            <w:pPr>
              <w:jc w:val="center"/>
              <w:rPr>
                <w:rFonts w:ascii="Georgia" w:hAnsi="Georgia"/>
                <w:sz w:val="20"/>
                <w:szCs w:val="20"/>
                <w:lang w:val="en-US"/>
              </w:rPr>
            </w:pPr>
            <w:r>
              <w:rPr>
                <w:rFonts w:ascii="Georgia" w:hAnsi="Georgia"/>
                <w:sz w:val="20"/>
                <w:szCs w:val="20"/>
                <w:lang w:val="en-US"/>
              </w:rPr>
              <w:t>Object and time of analysis</w:t>
            </w:r>
          </w:p>
        </w:tc>
        <w:tc>
          <w:tcPr>
            <w:tcW w:w="1984" w:type="dxa"/>
          </w:tcPr>
          <w:p w14:paraId="61A0FC7D" w14:textId="77777777" w:rsidR="009A60BF" w:rsidRPr="00FB20F7" w:rsidRDefault="009A60BF" w:rsidP="00BE45A4">
            <w:pPr>
              <w:jc w:val="center"/>
              <w:rPr>
                <w:rFonts w:ascii="Georgia" w:hAnsi="Georgia"/>
                <w:sz w:val="20"/>
                <w:szCs w:val="20"/>
                <w:lang w:val="en-US"/>
              </w:rPr>
            </w:pPr>
            <w:r>
              <w:rPr>
                <w:rFonts w:ascii="Georgia" w:hAnsi="Georgia"/>
                <w:sz w:val="20"/>
                <w:szCs w:val="20"/>
                <w:lang w:val="en-US"/>
              </w:rPr>
              <w:t xml:space="preserve"> Units </w:t>
            </w:r>
            <w:r w:rsidRPr="00FB20F7">
              <w:rPr>
                <w:rFonts w:ascii="Georgia" w:hAnsi="Georgia"/>
                <w:sz w:val="20"/>
                <w:szCs w:val="20"/>
                <w:lang w:val="en-US"/>
              </w:rPr>
              <w:t>of analysis</w:t>
            </w:r>
          </w:p>
        </w:tc>
        <w:tc>
          <w:tcPr>
            <w:tcW w:w="2552" w:type="dxa"/>
          </w:tcPr>
          <w:p w14:paraId="78032C56" w14:textId="77777777" w:rsidR="009A60BF" w:rsidRPr="00FB20F7" w:rsidRDefault="009A60BF" w:rsidP="00BE45A4">
            <w:pPr>
              <w:jc w:val="center"/>
              <w:rPr>
                <w:rFonts w:ascii="Georgia" w:hAnsi="Georgia"/>
                <w:sz w:val="20"/>
                <w:szCs w:val="20"/>
                <w:lang w:val="en-US"/>
              </w:rPr>
            </w:pPr>
            <w:r w:rsidRPr="00FB20F7">
              <w:rPr>
                <w:rFonts w:ascii="Georgia" w:hAnsi="Georgia"/>
                <w:sz w:val="20"/>
                <w:szCs w:val="20"/>
                <w:lang w:val="en-US"/>
              </w:rPr>
              <w:t>Methodology</w:t>
            </w:r>
          </w:p>
        </w:tc>
        <w:tc>
          <w:tcPr>
            <w:tcW w:w="4501" w:type="dxa"/>
          </w:tcPr>
          <w:p w14:paraId="2CC8DE3F" w14:textId="77777777" w:rsidR="009A60BF" w:rsidRPr="00FB20F7" w:rsidRDefault="009A60BF" w:rsidP="00BE45A4">
            <w:pPr>
              <w:jc w:val="center"/>
              <w:rPr>
                <w:rFonts w:ascii="Georgia" w:hAnsi="Georgia"/>
                <w:sz w:val="20"/>
                <w:szCs w:val="20"/>
                <w:lang w:val="en-US"/>
              </w:rPr>
            </w:pPr>
            <w:r w:rsidRPr="00FB20F7">
              <w:rPr>
                <w:rFonts w:ascii="Georgia" w:hAnsi="Georgia"/>
                <w:sz w:val="20"/>
                <w:szCs w:val="20"/>
                <w:lang w:val="en-US"/>
              </w:rPr>
              <w:t>Results</w:t>
            </w:r>
          </w:p>
        </w:tc>
      </w:tr>
      <w:tr w:rsidR="009A60BF" w:rsidRPr="00236A41" w14:paraId="40318DBC" w14:textId="77777777" w:rsidTr="00BE45A4">
        <w:tc>
          <w:tcPr>
            <w:tcW w:w="2798" w:type="dxa"/>
          </w:tcPr>
          <w:p w14:paraId="582D6900" w14:textId="77777777" w:rsidR="009A60BF" w:rsidRPr="00FB20F7" w:rsidRDefault="009A60BF" w:rsidP="00BE45A4">
            <w:pPr>
              <w:rPr>
                <w:rFonts w:ascii="Georgia" w:hAnsi="Georgia"/>
                <w:sz w:val="20"/>
                <w:szCs w:val="20"/>
                <w:lang w:val="en-US"/>
              </w:rPr>
            </w:pPr>
            <w:r>
              <w:rPr>
                <w:rFonts w:ascii="Georgia" w:hAnsi="Georgia"/>
                <w:sz w:val="20"/>
                <w:szCs w:val="20"/>
                <w:lang w:val="en-US"/>
              </w:rPr>
              <w:t>Oates (1985)</w:t>
            </w:r>
          </w:p>
        </w:tc>
        <w:tc>
          <w:tcPr>
            <w:tcW w:w="2159" w:type="dxa"/>
          </w:tcPr>
          <w:p w14:paraId="61220F79" w14:textId="77777777" w:rsidR="009A60BF" w:rsidRDefault="009A60BF" w:rsidP="00BE45A4">
            <w:pPr>
              <w:rPr>
                <w:rFonts w:ascii="Georgia" w:hAnsi="Georgia"/>
                <w:sz w:val="20"/>
                <w:szCs w:val="20"/>
                <w:lang w:val="en-US"/>
              </w:rPr>
            </w:pPr>
            <w:r>
              <w:rPr>
                <w:rFonts w:ascii="Georgia" w:hAnsi="Georgia"/>
                <w:sz w:val="20"/>
                <w:szCs w:val="20"/>
                <w:lang w:val="en-US"/>
              </w:rPr>
              <w:t>43 countries, 1981</w:t>
            </w:r>
          </w:p>
          <w:p w14:paraId="72B87310" w14:textId="77777777" w:rsidR="009A60BF" w:rsidRDefault="009A60BF" w:rsidP="00BE45A4">
            <w:pPr>
              <w:rPr>
                <w:rFonts w:ascii="Georgia" w:hAnsi="Georgia"/>
                <w:sz w:val="20"/>
                <w:szCs w:val="20"/>
                <w:lang w:val="en-US"/>
              </w:rPr>
            </w:pPr>
            <w:r>
              <w:rPr>
                <w:rFonts w:ascii="Georgia" w:hAnsi="Georgia"/>
                <w:sz w:val="20"/>
                <w:szCs w:val="20"/>
                <w:lang w:val="en-US"/>
              </w:rPr>
              <w:t>48 American States</w:t>
            </w:r>
          </w:p>
          <w:p w14:paraId="29233269" w14:textId="77777777" w:rsidR="009A60BF" w:rsidRPr="00FB20F7" w:rsidRDefault="009A60BF" w:rsidP="00BE45A4">
            <w:pPr>
              <w:rPr>
                <w:rFonts w:ascii="Georgia" w:hAnsi="Georgia"/>
                <w:sz w:val="20"/>
                <w:szCs w:val="20"/>
                <w:lang w:val="en-US"/>
              </w:rPr>
            </w:pPr>
          </w:p>
        </w:tc>
        <w:tc>
          <w:tcPr>
            <w:tcW w:w="1984" w:type="dxa"/>
          </w:tcPr>
          <w:p w14:paraId="4651BAE3" w14:textId="77777777" w:rsidR="009A60BF" w:rsidRPr="00FB20F7" w:rsidRDefault="009A60BF" w:rsidP="00BE45A4">
            <w:pPr>
              <w:rPr>
                <w:rFonts w:ascii="Georgia" w:hAnsi="Georgia"/>
                <w:sz w:val="20"/>
                <w:szCs w:val="20"/>
                <w:lang w:val="en-US"/>
              </w:rPr>
            </w:pPr>
            <w:r>
              <w:rPr>
                <w:rFonts w:ascii="Georgia" w:hAnsi="Georgia"/>
                <w:sz w:val="20"/>
                <w:szCs w:val="20"/>
                <w:lang w:val="en-US"/>
              </w:rPr>
              <w:t>Country and regional level</w:t>
            </w:r>
          </w:p>
        </w:tc>
        <w:tc>
          <w:tcPr>
            <w:tcW w:w="2552" w:type="dxa"/>
          </w:tcPr>
          <w:p w14:paraId="487B8103" w14:textId="77777777" w:rsidR="009A60BF" w:rsidRPr="00FB20F7" w:rsidRDefault="009A60BF" w:rsidP="00BE45A4">
            <w:pPr>
              <w:rPr>
                <w:rFonts w:ascii="Georgia" w:hAnsi="Georgia"/>
                <w:sz w:val="20"/>
                <w:szCs w:val="20"/>
                <w:lang w:val="en-US"/>
              </w:rPr>
            </w:pPr>
            <w:r>
              <w:rPr>
                <w:rFonts w:ascii="Georgia" w:hAnsi="Georgia"/>
                <w:sz w:val="20"/>
                <w:szCs w:val="20"/>
                <w:lang w:val="en-US"/>
              </w:rPr>
              <w:t>Cross-section multiple regression</w:t>
            </w:r>
          </w:p>
        </w:tc>
        <w:tc>
          <w:tcPr>
            <w:tcW w:w="4501" w:type="dxa"/>
          </w:tcPr>
          <w:p w14:paraId="4511352B" w14:textId="77777777" w:rsidR="009A60BF" w:rsidRPr="00FB20F7" w:rsidRDefault="009A60BF" w:rsidP="00BE45A4">
            <w:pPr>
              <w:rPr>
                <w:rFonts w:ascii="Georgia" w:hAnsi="Georgia"/>
                <w:sz w:val="20"/>
                <w:szCs w:val="20"/>
                <w:lang w:val="en-US"/>
              </w:rPr>
            </w:pPr>
            <w:r>
              <w:rPr>
                <w:rFonts w:ascii="Georgia" w:hAnsi="Georgia"/>
                <w:sz w:val="20"/>
                <w:szCs w:val="20"/>
                <w:lang w:val="en-US"/>
              </w:rPr>
              <w:t>No evidence of positive or negative impact of decentralization on public sector size.</w:t>
            </w:r>
          </w:p>
        </w:tc>
      </w:tr>
      <w:tr w:rsidR="009A60BF" w:rsidRPr="00236A41" w14:paraId="056398EF" w14:textId="77777777" w:rsidTr="00BE45A4">
        <w:tc>
          <w:tcPr>
            <w:tcW w:w="2798" w:type="dxa"/>
          </w:tcPr>
          <w:p w14:paraId="48173A57" w14:textId="77777777" w:rsidR="009A60BF" w:rsidRPr="00FB20F7" w:rsidRDefault="009A60BF" w:rsidP="00BE45A4">
            <w:pPr>
              <w:rPr>
                <w:rFonts w:ascii="Georgia" w:hAnsi="Georgia"/>
                <w:sz w:val="20"/>
                <w:szCs w:val="20"/>
                <w:lang w:val="en-US"/>
              </w:rPr>
            </w:pPr>
            <w:r>
              <w:rPr>
                <w:rFonts w:ascii="Georgia" w:hAnsi="Georgia"/>
                <w:sz w:val="20"/>
                <w:szCs w:val="20"/>
                <w:lang w:val="en-US"/>
              </w:rPr>
              <w:t>Marlow (1988)</w:t>
            </w:r>
          </w:p>
        </w:tc>
        <w:tc>
          <w:tcPr>
            <w:tcW w:w="2159" w:type="dxa"/>
          </w:tcPr>
          <w:p w14:paraId="3E25FBAA" w14:textId="77777777" w:rsidR="009A60BF" w:rsidRDefault="009A60BF" w:rsidP="00BE45A4">
            <w:pPr>
              <w:rPr>
                <w:rFonts w:ascii="Georgia" w:hAnsi="Georgia"/>
                <w:sz w:val="20"/>
                <w:szCs w:val="20"/>
                <w:lang w:val="en-US"/>
              </w:rPr>
            </w:pPr>
            <w:r>
              <w:rPr>
                <w:rFonts w:ascii="Georgia" w:hAnsi="Georgia"/>
                <w:sz w:val="20"/>
                <w:szCs w:val="20"/>
                <w:lang w:val="en-US"/>
              </w:rPr>
              <w:t>USA</w:t>
            </w:r>
          </w:p>
          <w:p w14:paraId="52347D5A" w14:textId="77777777" w:rsidR="009A60BF" w:rsidRPr="00FB20F7" w:rsidRDefault="009A60BF" w:rsidP="00BE45A4">
            <w:pPr>
              <w:rPr>
                <w:rFonts w:ascii="Georgia" w:hAnsi="Georgia"/>
                <w:sz w:val="20"/>
                <w:szCs w:val="20"/>
                <w:lang w:val="en-US"/>
              </w:rPr>
            </w:pPr>
            <w:r>
              <w:rPr>
                <w:rFonts w:ascii="Georgia" w:hAnsi="Georgia"/>
                <w:sz w:val="20"/>
                <w:szCs w:val="20"/>
                <w:lang w:val="en-US"/>
              </w:rPr>
              <w:t>1946-1985</w:t>
            </w:r>
          </w:p>
        </w:tc>
        <w:tc>
          <w:tcPr>
            <w:tcW w:w="1984" w:type="dxa"/>
          </w:tcPr>
          <w:p w14:paraId="42B9C24F" w14:textId="77777777" w:rsidR="009A60BF" w:rsidRPr="00FB20F7" w:rsidRDefault="009A60BF" w:rsidP="00BE45A4">
            <w:pPr>
              <w:rPr>
                <w:rFonts w:ascii="Georgia" w:hAnsi="Georgia"/>
                <w:sz w:val="20"/>
                <w:szCs w:val="20"/>
                <w:lang w:val="en-US"/>
              </w:rPr>
            </w:pPr>
            <w:r>
              <w:rPr>
                <w:rFonts w:ascii="Georgia" w:hAnsi="Georgia"/>
                <w:sz w:val="20"/>
                <w:szCs w:val="20"/>
                <w:lang w:val="en-US"/>
              </w:rPr>
              <w:t>Federal, regional, local</w:t>
            </w:r>
          </w:p>
        </w:tc>
        <w:tc>
          <w:tcPr>
            <w:tcW w:w="2552" w:type="dxa"/>
          </w:tcPr>
          <w:p w14:paraId="6B6017A7" w14:textId="77777777" w:rsidR="009A60BF" w:rsidRPr="00FB20F7" w:rsidRDefault="009A60BF" w:rsidP="00BE45A4">
            <w:pPr>
              <w:rPr>
                <w:rFonts w:ascii="Georgia" w:hAnsi="Georgia"/>
                <w:sz w:val="20"/>
                <w:szCs w:val="20"/>
                <w:lang w:val="en-US"/>
              </w:rPr>
            </w:pPr>
            <w:r>
              <w:rPr>
                <w:rFonts w:ascii="Georgia" w:hAnsi="Georgia"/>
                <w:sz w:val="20"/>
                <w:szCs w:val="20"/>
                <w:lang w:val="en-US"/>
              </w:rPr>
              <w:t>Panel data multiple regression</w:t>
            </w:r>
          </w:p>
        </w:tc>
        <w:tc>
          <w:tcPr>
            <w:tcW w:w="4501" w:type="dxa"/>
          </w:tcPr>
          <w:p w14:paraId="60786265" w14:textId="77777777" w:rsidR="009A60BF" w:rsidRPr="00FB20F7" w:rsidRDefault="009A60BF" w:rsidP="00BE45A4">
            <w:pPr>
              <w:rPr>
                <w:rFonts w:ascii="Georgia" w:hAnsi="Georgia"/>
                <w:sz w:val="20"/>
                <w:szCs w:val="20"/>
                <w:lang w:val="en-US"/>
              </w:rPr>
            </w:pPr>
            <w:r>
              <w:rPr>
                <w:rFonts w:ascii="Georgia" w:hAnsi="Georgia"/>
                <w:sz w:val="20"/>
                <w:szCs w:val="20"/>
                <w:lang w:val="en-US"/>
              </w:rPr>
              <w:t>Devolution promotes lower levels of public expenditure.</w:t>
            </w:r>
          </w:p>
        </w:tc>
      </w:tr>
      <w:tr w:rsidR="009A60BF" w:rsidRPr="00236A41" w14:paraId="74851C19" w14:textId="77777777" w:rsidTr="00BE45A4">
        <w:tc>
          <w:tcPr>
            <w:tcW w:w="2798" w:type="dxa"/>
          </w:tcPr>
          <w:p w14:paraId="58EEACF0" w14:textId="77777777" w:rsidR="009A60BF" w:rsidRDefault="009A60BF" w:rsidP="00BE45A4">
            <w:pPr>
              <w:rPr>
                <w:rFonts w:ascii="Georgia" w:hAnsi="Georgia"/>
                <w:sz w:val="20"/>
                <w:szCs w:val="20"/>
                <w:lang w:val="en-US"/>
              </w:rPr>
            </w:pPr>
            <w:r>
              <w:rPr>
                <w:rFonts w:ascii="Georgia" w:hAnsi="Georgia"/>
                <w:sz w:val="20"/>
                <w:szCs w:val="20"/>
                <w:lang w:val="en-US"/>
              </w:rPr>
              <w:t>Grossman (1989)</w:t>
            </w:r>
          </w:p>
        </w:tc>
        <w:tc>
          <w:tcPr>
            <w:tcW w:w="2159" w:type="dxa"/>
          </w:tcPr>
          <w:p w14:paraId="576D6228" w14:textId="77777777" w:rsidR="009A60BF" w:rsidRDefault="009A60BF" w:rsidP="00BE45A4">
            <w:pPr>
              <w:rPr>
                <w:rFonts w:ascii="Georgia" w:hAnsi="Georgia"/>
                <w:sz w:val="20"/>
                <w:szCs w:val="20"/>
                <w:lang w:val="en-US"/>
              </w:rPr>
            </w:pPr>
            <w:r>
              <w:rPr>
                <w:rFonts w:ascii="Georgia" w:hAnsi="Georgia"/>
                <w:sz w:val="20"/>
                <w:szCs w:val="20"/>
                <w:lang w:val="en-US"/>
              </w:rPr>
              <w:t>USA</w:t>
            </w:r>
          </w:p>
          <w:p w14:paraId="1A5B72BF" w14:textId="77777777" w:rsidR="009A60BF" w:rsidRPr="00FB20F7" w:rsidRDefault="009A60BF" w:rsidP="00BE45A4">
            <w:pPr>
              <w:rPr>
                <w:rFonts w:ascii="Georgia" w:hAnsi="Georgia"/>
                <w:sz w:val="20"/>
                <w:szCs w:val="20"/>
                <w:lang w:val="en-US"/>
              </w:rPr>
            </w:pPr>
            <w:r>
              <w:rPr>
                <w:rFonts w:ascii="Georgia" w:hAnsi="Georgia"/>
                <w:sz w:val="20"/>
                <w:szCs w:val="20"/>
                <w:lang w:val="en-US"/>
              </w:rPr>
              <w:t>1946-1986</w:t>
            </w:r>
          </w:p>
        </w:tc>
        <w:tc>
          <w:tcPr>
            <w:tcW w:w="1984" w:type="dxa"/>
          </w:tcPr>
          <w:p w14:paraId="414DD78A" w14:textId="77777777" w:rsidR="009A60BF" w:rsidRPr="00FB20F7" w:rsidRDefault="009A60BF" w:rsidP="00BE45A4">
            <w:pPr>
              <w:rPr>
                <w:rFonts w:ascii="Georgia" w:hAnsi="Georgia"/>
                <w:sz w:val="20"/>
                <w:szCs w:val="20"/>
                <w:lang w:val="en-US"/>
              </w:rPr>
            </w:pPr>
            <w:r>
              <w:rPr>
                <w:rFonts w:ascii="Georgia" w:hAnsi="Georgia"/>
                <w:sz w:val="20"/>
                <w:szCs w:val="20"/>
                <w:lang w:val="en-US"/>
              </w:rPr>
              <w:t>Federal, regional, local</w:t>
            </w:r>
          </w:p>
        </w:tc>
        <w:tc>
          <w:tcPr>
            <w:tcW w:w="2552" w:type="dxa"/>
          </w:tcPr>
          <w:p w14:paraId="62528DEA" w14:textId="77777777" w:rsidR="009A60BF" w:rsidRPr="00FB20F7" w:rsidRDefault="009A60BF" w:rsidP="00BE45A4">
            <w:pPr>
              <w:rPr>
                <w:rFonts w:ascii="Georgia" w:hAnsi="Georgia"/>
                <w:sz w:val="20"/>
                <w:szCs w:val="20"/>
                <w:lang w:val="en-US"/>
              </w:rPr>
            </w:pPr>
            <w:r>
              <w:rPr>
                <w:rFonts w:ascii="Georgia" w:hAnsi="Georgia"/>
                <w:sz w:val="20"/>
                <w:szCs w:val="20"/>
                <w:lang w:val="en-US"/>
              </w:rPr>
              <w:t>Panel data multiple regression</w:t>
            </w:r>
          </w:p>
        </w:tc>
        <w:tc>
          <w:tcPr>
            <w:tcW w:w="4501" w:type="dxa"/>
          </w:tcPr>
          <w:p w14:paraId="141B4079" w14:textId="77777777" w:rsidR="009A60BF" w:rsidRPr="00FB20F7" w:rsidRDefault="009A60BF" w:rsidP="00BE45A4">
            <w:pPr>
              <w:rPr>
                <w:rFonts w:ascii="Georgia" w:hAnsi="Georgia"/>
                <w:sz w:val="20"/>
                <w:szCs w:val="20"/>
                <w:lang w:val="en-US"/>
              </w:rPr>
            </w:pPr>
            <w:r>
              <w:rPr>
                <w:rFonts w:ascii="Georgia" w:hAnsi="Georgia"/>
                <w:sz w:val="20"/>
                <w:szCs w:val="20"/>
                <w:lang w:val="en-US"/>
              </w:rPr>
              <w:t>Decentralization reduces and intergovernmental transfers increase public expenditure.</w:t>
            </w:r>
          </w:p>
        </w:tc>
      </w:tr>
      <w:tr w:rsidR="009A60BF" w:rsidRPr="00236A41" w14:paraId="59D19193" w14:textId="77777777" w:rsidTr="00BE45A4">
        <w:tc>
          <w:tcPr>
            <w:tcW w:w="2798" w:type="dxa"/>
          </w:tcPr>
          <w:p w14:paraId="3193E97D" w14:textId="77777777" w:rsidR="009A60BF" w:rsidRDefault="009A60BF" w:rsidP="00BE45A4">
            <w:pPr>
              <w:rPr>
                <w:rFonts w:ascii="Georgia" w:hAnsi="Georgia"/>
                <w:sz w:val="20"/>
                <w:szCs w:val="20"/>
                <w:lang w:val="en-US"/>
              </w:rPr>
            </w:pPr>
            <w:proofErr w:type="spellStart"/>
            <w:r>
              <w:rPr>
                <w:rFonts w:ascii="Georgia" w:hAnsi="Georgia"/>
                <w:sz w:val="20"/>
                <w:szCs w:val="20"/>
                <w:lang w:val="en-US"/>
              </w:rPr>
              <w:t>Ehdaie</w:t>
            </w:r>
            <w:proofErr w:type="spellEnd"/>
            <w:r>
              <w:rPr>
                <w:rFonts w:ascii="Georgia" w:hAnsi="Georgia"/>
                <w:sz w:val="20"/>
                <w:szCs w:val="20"/>
                <w:lang w:val="en-US"/>
              </w:rPr>
              <w:t xml:space="preserve"> (1994)</w:t>
            </w:r>
          </w:p>
        </w:tc>
        <w:tc>
          <w:tcPr>
            <w:tcW w:w="2159" w:type="dxa"/>
          </w:tcPr>
          <w:p w14:paraId="12712460" w14:textId="77777777" w:rsidR="009A60BF" w:rsidRDefault="009A60BF" w:rsidP="00BE45A4">
            <w:pPr>
              <w:rPr>
                <w:rFonts w:ascii="Georgia" w:hAnsi="Georgia"/>
                <w:sz w:val="20"/>
                <w:szCs w:val="20"/>
                <w:lang w:val="en-US"/>
              </w:rPr>
            </w:pPr>
            <w:r>
              <w:rPr>
                <w:rFonts w:ascii="Georgia" w:hAnsi="Georgia"/>
                <w:sz w:val="20"/>
                <w:szCs w:val="20"/>
                <w:lang w:val="en-US"/>
              </w:rPr>
              <w:t>30 countries</w:t>
            </w:r>
          </w:p>
          <w:p w14:paraId="198D20B0" w14:textId="77777777" w:rsidR="009A60BF" w:rsidRPr="00FB20F7" w:rsidRDefault="009A60BF" w:rsidP="00BE45A4">
            <w:pPr>
              <w:rPr>
                <w:rFonts w:ascii="Georgia" w:hAnsi="Georgia"/>
                <w:sz w:val="20"/>
                <w:szCs w:val="20"/>
                <w:lang w:val="en-US"/>
              </w:rPr>
            </w:pPr>
            <w:r>
              <w:rPr>
                <w:rFonts w:ascii="Georgia" w:hAnsi="Georgia"/>
                <w:sz w:val="20"/>
                <w:szCs w:val="20"/>
                <w:lang w:val="en-US"/>
              </w:rPr>
              <w:t>1977 and 1987</w:t>
            </w:r>
          </w:p>
        </w:tc>
        <w:tc>
          <w:tcPr>
            <w:tcW w:w="1984" w:type="dxa"/>
          </w:tcPr>
          <w:p w14:paraId="562BC10D" w14:textId="77777777" w:rsidR="009A60BF" w:rsidRPr="00FB20F7" w:rsidRDefault="009A60BF" w:rsidP="00BE45A4">
            <w:pPr>
              <w:rPr>
                <w:rFonts w:ascii="Georgia" w:hAnsi="Georgia"/>
                <w:sz w:val="20"/>
                <w:szCs w:val="20"/>
                <w:lang w:val="en-US"/>
              </w:rPr>
            </w:pPr>
            <w:r>
              <w:rPr>
                <w:rFonts w:ascii="Georgia" w:hAnsi="Georgia"/>
                <w:sz w:val="20"/>
                <w:szCs w:val="20"/>
                <w:lang w:val="en-US"/>
              </w:rPr>
              <w:t>Country level</w:t>
            </w:r>
          </w:p>
        </w:tc>
        <w:tc>
          <w:tcPr>
            <w:tcW w:w="2552" w:type="dxa"/>
          </w:tcPr>
          <w:p w14:paraId="6799E3A4" w14:textId="77777777" w:rsidR="009A60BF" w:rsidRPr="00FB20F7" w:rsidRDefault="009A60BF" w:rsidP="00BE45A4">
            <w:pPr>
              <w:rPr>
                <w:rFonts w:ascii="Georgia" w:hAnsi="Georgia"/>
                <w:sz w:val="20"/>
                <w:szCs w:val="20"/>
                <w:lang w:val="en-US"/>
              </w:rPr>
            </w:pPr>
            <w:r>
              <w:rPr>
                <w:rFonts w:ascii="Georgia" w:hAnsi="Georgia"/>
                <w:sz w:val="20"/>
                <w:szCs w:val="20"/>
                <w:lang w:val="en-US"/>
              </w:rPr>
              <w:t>Panel data multiple regression</w:t>
            </w:r>
          </w:p>
        </w:tc>
        <w:tc>
          <w:tcPr>
            <w:tcW w:w="4501" w:type="dxa"/>
          </w:tcPr>
          <w:p w14:paraId="15BEF534" w14:textId="77777777" w:rsidR="009A60BF" w:rsidRPr="00FB20F7" w:rsidRDefault="009A60BF" w:rsidP="00BE45A4">
            <w:pPr>
              <w:rPr>
                <w:rFonts w:ascii="Georgia" w:hAnsi="Georgia"/>
                <w:sz w:val="20"/>
                <w:szCs w:val="20"/>
                <w:lang w:val="en-US"/>
              </w:rPr>
            </w:pPr>
            <w:r>
              <w:rPr>
                <w:rFonts w:ascii="Georgia" w:hAnsi="Georgia"/>
                <w:sz w:val="20"/>
                <w:szCs w:val="20"/>
                <w:lang w:val="en-US"/>
              </w:rPr>
              <w:t>Simultaneous decentralization of expenditure and taxes reduces public sector size.</w:t>
            </w:r>
          </w:p>
        </w:tc>
      </w:tr>
      <w:tr w:rsidR="009A60BF" w:rsidRPr="00236A41" w14:paraId="5B51A64D" w14:textId="77777777" w:rsidTr="00BE45A4">
        <w:tc>
          <w:tcPr>
            <w:tcW w:w="2798" w:type="dxa"/>
          </w:tcPr>
          <w:p w14:paraId="57CA8B65" w14:textId="77777777" w:rsidR="009A60BF" w:rsidRPr="00FB20F7" w:rsidRDefault="009A60BF" w:rsidP="00BE45A4">
            <w:pPr>
              <w:rPr>
                <w:rFonts w:ascii="Georgia" w:hAnsi="Georgia"/>
                <w:sz w:val="20"/>
                <w:szCs w:val="20"/>
                <w:lang w:val="en-US"/>
              </w:rPr>
            </w:pPr>
            <w:r>
              <w:rPr>
                <w:rFonts w:ascii="Georgia" w:hAnsi="Georgia"/>
                <w:sz w:val="20"/>
                <w:szCs w:val="20"/>
                <w:lang w:val="en-US"/>
              </w:rPr>
              <w:t>Grosman and West (1994)</w:t>
            </w:r>
          </w:p>
        </w:tc>
        <w:tc>
          <w:tcPr>
            <w:tcW w:w="2159" w:type="dxa"/>
          </w:tcPr>
          <w:p w14:paraId="1052771D" w14:textId="77777777" w:rsidR="009A60BF" w:rsidRDefault="009A60BF" w:rsidP="00BE45A4">
            <w:pPr>
              <w:rPr>
                <w:rFonts w:ascii="Georgia" w:hAnsi="Georgia"/>
                <w:sz w:val="20"/>
                <w:szCs w:val="20"/>
                <w:lang w:val="en-US"/>
              </w:rPr>
            </w:pPr>
            <w:r>
              <w:rPr>
                <w:rFonts w:ascii="Georgia" w:hAnsi="Georgia"/>
                <w:sz w:val="20"/>
                <w:szCs w:val="20"/>
                <w:lang w:val="en-US"/>
              </w:rPr>
              <w:t>Canada</w:t>
            </w:r>
          </w:p>
          <w:p w14:paraId="46B049B5" w14:textId="77777777" w:rsidR="009A60BF" w:rsidRPr="00FB20F7" w:rsidRDefault="009A60BF" w:rsidP="00BE45A4">
            <w:pPr>
              <w:rPr>
                <w:rFonts w:ascii="Georgia" w:hAnsi="Georgia"/>
                <w:sz w:val="20"/>
                <w:szCs w:val="20"/>
                <w:lang w:val="en-US"/>
              </w:rPr>
            </w:pPr>
            <w:r>
              <w:rPr>
                <w:rFonts w:ascii="Georgia" w:hAnsi="Georgia"/>
                <w:sz w:val="20"/>
                <w:szCs w:val="20"/>
                <w:lang w:val="en-US"/>
              </w:rPr>
              <w:t>1958-1987</w:t>
            </w:r>
          </w:p>
        </w:tc>
        <w:tc>
          <w:tcPr>
            <w:tcW w:w="1984" w:type="dxa"/>
          </w:tcPr>
          <w:p w14:paraId="74088B1A" w14:textId="77777777" w:rsidR="009A60BF" w:rsidRPr="00FB20F7" w:rsidRDefault="009A60BF" w:rsidP="00BE45A4">
            <w:pPr>
              <w:rPr>
                <w:rFonts w:ascii="Georgia" w:hAnsi="Georgia"/>
                <w:sz w:val="20"/>
                <w:szCs w:val="20"/>
                <w:lang w:val="en-US"/>
              </w:rPr>
            </w:pPr>
            <w:r>
              <w:rPr>
                <w:rFonts w:ascii="Georgia" w:hAnsi="Georgia"/>
                <w:sz w:val="20"/>
                <w:szCs w:val="20"/>
                <w:lang w:val="en-US"/>
              </w:rPr>
              <w:t>Federal, regional and local</w:t>
            </w:r>
          </w:p>
        </w:tc>
        <w:tc>
          <w:tcPr>
            <w:tcW w:w="2552" w:type="dxa"/>
          </w:tcPr>
          <w:p w14:paraId="06CD694C" w14:textId="77777777" w:rsidR="009A60BF" w:rsidRPr="00FB20F7" w:rsidRDefault="009A60BF" w:rsidP="00BE45A4">
            <w:pPr>
              <w:rPr>
                <w:rFonts w:ascii="Georgia" w:hAnsi="Georgia"/>
                <w:sz w:val="20"/>
                <w:szCs w:val="20"/>
                <w:lang w:val="en-US"/>
              </w:rPr>
            </w:pPr>
            <w:r>
              <w:rPr>
                <w:rFonts w:ascii="Georgia" w:hAnsi="Georgia"/>
                <w:sz w:val="20"/>
                <w:szCs w:val="20"/>
                <w:lang w:val="en-US"/>
              </w:rPr>
              <w:t>Panel data multiple regression</w:t>
            </w:r>
          </w:p>
        </w:tc>
        <w:tc>
          <w:tcPr>
            <w:tcW w:w="4501" w:type="dxa"/>
          </w:tcPr>
          <w:p w14:paraId="114D3E09" w14:textId="77777777" w:rsidR="009A60BF" w:rsidRPr="00FB20F7" w:rsidRDefault="009A60BF" w:rsidP="00BE45A4">
            <w:pPr>
              <w:rPr>
                <w:rFonts w:ascii="Georgia" w:hAnsi="Georgia"/>
                <w:sz w:val="20"/>
                <w:szCs w:val="20"/>
                <w:lang w:val="en-US"/>
              </w:rPr>
            </w:pPr>
            <w:r>
              <w:rPr>
                <w:rFonts w:ascii="Georgia" w:hAnsi="Georgia"/>
                <w:sz w:val="20"/>
                <w:szCs w:val="20"/>
                <w:lang w:val="en-US"/>
              </w:rPr>
              <w:t>Intergovernmental transfers increase public expenditure</w:t>
            </w:r>
          </w:p>
        </w:tc>
      </w:tr>
      <w:tr w:rsidR="009A60BF" w:rsidRPr="00236A41" w14:paraId="01657502" w14:textId="77777777" w:rsidTr="00BE45A4">
        <w:tc>
          <w:tcPr>
            <w:tcW w:w="2798" w:type="dxa"/>
          </w:tcPr>
          <w:p w14:paraId="6665B94D" w14:textId="77777777" w:rsidR="009A60BF" w:rsidRPr="00FB20F7" w:rsidRDefault="009A60BF" w:rsidP="00BE45A4">
            <w:pPr>
              <w:rPr>
                <w:rFonts w:ascii="Georgia" w:hAnsi="Georgia"/>
                <w:sz w:val="20"/>
                <w:szCs w:val="20"/>
                <w:lang w:val="en-US"/>
              </w:rPr>
            </w:pPr>
            <w:proofErr w:type="spellStart"/>
            <w:r>
              <w:rPr>
                <w:rFonts w:ascii="Georgia" w:hAnsi="Georgia"/>
                <w:sz w:val="20"/>
                <w:szCs w:val="20"/>
                <w:lang w:val="en-US"/>
              </w:rPr>
              <w:t>Shadbegian</w:t>
            </w:r>
            <w:proofErr w:type="spellEnd"/>
            <w:r>
              <w:rPr>
                <w:rFonts w:ascii="Georgia" w:hAnsi="Georgia"/>
                <w:sz w:val="20"/>
                <w:szCs w:val="20"/>
                <w:lang w:val="en-US"/>
              </w:rPr>
              <w:t xml:space="preserve"> (1999)</w:t>
            </w:r>
          </w:p>
        </w:tc>
        <w:tc>
          <w:tcPr>
            <w:tcW w:w="2159" w:type="dxa"/>
          </w:tcPr>
          <w:p w14:paraId="6782BD4D" w14:textId="77777777" w:rsidR="009A60BF" w:rsidRDefault="009A60BF" w:rsidP="00BE45A4">
            <w:pPr>
              <w:rPr>
                <w:rFonts w:ascii="Georgia" w:hAnsi="Georgia"/>
                <w:sz w:val="20"/>
                <w:szCs w:val="20"/>
                <w:lang w:val="en-US"/>
              </w:rPr>
            </w:pPr>
            <w:r>
              <w:rPr>
                <w:rFonts w:ascii="Georgia" w:hAnsi="Georgia"/>
                <w:sz w:val="20"/>
                <w:szCs w:val="20"/>
                <w:lang w:val="en-US"/>
              </w:rPr>
              <w:t>USA</w:t>
            </w:r>
          </w:p>
          <w:p w14:paraId="1DA51641" w14:textId="77777777" w:rsidR="009A60BF" w:rsidRPr="00FB20F7" w:rsidRDefault="009A60BF" w:rsidP="00BE45A4">
            <w:pPr>
              <w:rPr>
                <w:rFonts w:ascii="Georgia" w:hAnsi="Georgia"/>
                <w:sz w:val="20"/>
                <w:szCs w:val="20"/>
                <w:lang w:val="en-US"/>
              </w:rPr>
            </w:pPr>
            <w:r>
              <w:rPr>
                <w:rFonts w:ascii="Georgia" w:hAnsi="Georgia"/>
                <w:sz w:val="20"/>
                <w:szCs w:val="20"/>
                <w:lang w:val="en-US"/>
              </w:rPr>
              <w:t>1972</w:t>
            </w:r>
          </w:p>
        </w:tc>
        <w:tc>
          <w:tcPr>
            <w:tcW w:w="1984" w:type="dxa"/>
          </w:tcPr>
          <w:p w14:paraId="615388F0" w14:textId="77777777" w:rsidR="009A60BF" w:rsidRPr="00FB20F7" w:rsidRDefault="009A60BF" w:rsidP="00BE45A4">
            <w:pPr>
              <w:rPr>
                <w:rFonts w:ascii="Georgia" w:hAnsi="Georgia"/>
                <w:sz w:val="20"/>
                <w:szCs w:val="20"/>
                <w:lang w:val="en-US"/>
              </w:rPr>
            </w:pPr>
            <w:r>
              <w:rPr>
                <w:rFonts w:ascii="Georgia" w:hAnsi="Georgia"/>
                <w:sz w:val="20"/>
                <w:szCs w:val="20"/>
                <w:lang w:val="en-US"/>
              </w:rPr>
              <w:t>Federal, regional and local</w:t>
            </w:r>
          </w:p>
        </w:tc>
        <w:tc>
          <w:tcPr>
            <w:tcW w:w="2552" w:type="dxa"/>
          </w:tcPr>
          <w:p w14:paraId="5CB94A69" w14:textId="77777777" w:rsidR="009A60BF" w:rsidRPr="00FB20F7" w:rsidRDefault="009A60BF" w:rsidP="00BE45A4">
            <w:pPr>
              <w:rPr>
                <w:rFonts w:ascii="Georgia" w:hAnsi="Georgia"/>
                <w:sz w:val="20"/>
                <w:szCs w:val="20"/>
                <w:lang w:val="en-US"/>
              </w:rPr>
            </w:pPr>
            <w:r>
              <w:rPr>
                <w:rFonts w:ascii="Georgia" w:hAnsi="Georgia"/>
                <w:sz w:val="20"/>
                <w:szCs w:val="20"/>
                <w:lang w:val="en-US"/>
              </w:rPr>
              <w:t>Panel data multiple regression</w:t>
            </w:r>
          </w:p>
        </w:tc>
        <w:tc>
          <w:tcPr>
            <w:tcW w:w="4501" w:type="dxa"/>
          </w:tcPr>
          <w:p w14:paraId="4B687536" w14:textId="77777777" w:rsidR="009A60BF" w:rsidRPr="00FB20F7" w:rsidRDefault="009A60BF" w:rsidP="00BE45A4">
            <w:pPr>
              <w:rPr>
                <w:rFonts w:ascii="Georgia" w:hAnsi="Georgia"/>
                <w:sz w:val="20"/>
                <w:szCs w:val="20"/>
                <w:lang w:val="en-US"/>
              </w:rPr>
            </w:pPr>
            <w:r>
              <w:rPr>
                <w:rFonts w:ascii="Georgia" w:hAnsi="Georgia"/>
                <w:sz w:val="20"/>
                <w:szCs w:val="20"/>
                <w:lang w:val="en-US"/>
              </w:rPr>
              <w:t>Expenditure decentralization and intergovernmental transfers increase subnational expenditure.</w:t>
            </w:r>
          </w:p>
        </w:tc>
      </w:tr>
      <w:tr w:rsidR="009A60BF" w:rsidRPr="00236A41" w14:paraId="01885223" w14:textId="77777777" w:rsidTr="00BE45A4">
        <w:tc>
          <w:tcPr>
            <w:tcW w:w="2798" w:type="dxa"/>
          </w:tcPr>
          <w:p w14:paraId="2C467FC8" w14:textId="77777777" w:rsidR="009A60BF" w:rsidRDefault="009A60BF" w:rsidP="00BE45A4">
            <w:pPr>
              <w:rPr>
                <w:rFonts w:ascii="Georgia" w:hAnsi="Georgia"/>
                <w:sz w:val="20"/>
                <w:szCs w:val="20"/>
                <w:lang w:val="en-US"/>
              </w:rPr>
            </w:pPr>
            <w:r>
              <w:rPr>
                <w:rFonts w:ascii="Georgia" w:hAnsi="Georgia"/>
                <w:sz w:val="20"/>
                <w:szCs w:val="20"/>
                <w:lang w:val="en-US"/>
              </w:rPr>
              <w:t>Stein (1999)</w:t>
            </w:r>
          </w:p>
        </w:tc>
        <w:tc>
          <w:tcPr>
            <w:tcW w:w="2159" w:type="dxa"/>
          </w:tcPr>
          <w:p w14:paraId="27A0DC06" w14:textId="77777777" w:rsidR="009A60BF" w:rsidRPr="00FB20F7" w:rsidRDefault="009A60BF" w:rsidP="00BE45A4">
            <w:pPr>
              <w:rPr>
                <w:rFonts w:ascii="Georgia" w:hAnsi="Georgia"/>
                <w:sz w:val="20"/>
                <w:szCs w:val="20"/>
                <w:lang w:val="en-US"/>
              </w:rPr>
            </w:pPr>
            <w:r>
              <w:rPr>
                <w:rFonts w:ascii="Georgia" w:hAnsi="Georgia"/>
                <w:sz w:val="20"/>
                <w:szCs w:val="20"/>
                <w:lang w:val="en-US"/>
              </w:rPr>
              <w:t>20 LAC countries</w:t>
            </w:r>
          </w:p>
        </w:tc>
        <w:tc>
          <w:tcPr>
            <w:tcW w:w="1984" w:type="dxa"/>
          </w:tcPr>
          <w:p w14:paraId="61259247" w14:textId="77777777" w:rsidR="009A60BF" w:rsidRPr="00FB20F7" w:rsidRDefault="009A60BF" w:rsidP="00BE45A4">
            <w:pPr>
              <w:rPr>
                <w:rFonts w:ascii="Georgia" w:hAnsi="Georgia"/>
                <w:sz w:val="20"/>
                <w:szCs w:val="20"/>
                <w:lang w:val="en-US"/>
              </w:rPr>
            </w:pPr>
            <w:r>
              <w:rPr>
                <w:rFonts w:ascii="Georgia" w:hAnsi="Georgia"/>
                <w:sz w:val="20"/>
                <w:szCs w:val="20"/>
                <w:lang w:val="en-US"/>
              </w:rPr>
              <w:t>Country level</w:t>
            </w:r>
          </w:p>
        </w:tc>
        <w:tc>
          <w:tcPr>
            <w:tcW w:w="2552" w:type="dxa"/>
          </w:tcPr>
          <w:p w14:paraId="7969A9E9" w14:textId="77777777" w:rsidR="009A60BF" w:rsidRPr="00FB20F7" w:rsidRDefault="009A60BF" w:rsidP="00BE45A4">
            <w:pPr>
              <w:rPr>
                <w:rFonts w:ascii="Georgia" w:hAnsi="Georgia"/>
                <w:sz w:val="20"/>
                <w:szCs w:val="20"/>
                <w:lang w:val="en-US"/>
              </w:rPr>
            </w:pPr>
            <w:r>
              <w:rPr>
                <w:rFonts w:ascii="Georgia" w:hAnsi="Georgia"/>
                <w:sz w:val="20"/>
                <w:szCs w:val="20"/>
                <w:lang w:val="en-US"/>
              </w:rPr>
              <w:t>Cross-country multiple regression</w:t>
            </w:r>
          </w:p>
        </w:tc>
        <w:tc>
          <w:tcPr>
            <w:tcW w:w="4501" w:type="dxa"/>
          </w:tcPr>
          <w:p w14:paraId="65A83864" w14:textId="77777777" w:rsidR="009A60BF" w:rsidRPr="00C02AF6" w:rsidRDefault="009A60BF" w:rsidP="00BE45A4">
            <w:pPr>
              <w:rPr>
                <w:rFonts w:ascii="Georgia" w:hAnsi="Georgia"/>
                <w:sz w:val="20"/>
                <w:szCs w:val="20"/>
                <w:lang w:val="en-US"/>
              </w:rPr>
            </w:pPr>
            <w:r w:rsidRPr="00C02AF6">
              <w:rPr>
                <w:rFonts w:ascii="Georgia" w:hAnsi="Georgia"/>
                <w:sz w:val="20"/>
                <w:szCs w:val="20"/>
                <w:lang w:val="en-US"/>
              </w:rPr>
              <w:t>Vertical imbalances promote larger levels of</w:t>
            </w:r>
            <w:r>
              <w:rPr>
                <w:rFonts w:ascii="Georgia" w:hAnsi="Georgia"/>
                <w:sz w:val="20"/>
                <w:szCs w:val="20"/>
                <w:lang w:val="en-US"/>
              </w:rPr>
              <w:t xml:space="preserve"> expenditure.</w:t>
            </w:r>
          </w:p>
        </w:tc>
      </w:tr>
      <w:tr w:rsidR="009A60BF" w:rsidRPr="00236A41" w14:paraId="2FD2A6C7" w14:textId="77777777" w:rsidTr="00BE45A4">
        <w:tc>
          <w:tcPr>
            <w:tcW w:w="2798" w:type="dxa"/>
          </w:tcPr>
          <w:p w14:paraId="65C3BB37" w14:textId="77777777" w:rsidR="009A60BF" w:rsidRPr="00FB20F7" w:rsidRDefault="009A60BF" w:rsidP="00BE45A4">
            <w:pPr>
              <w:rPr>
                <w:rFonts w:ascii="Georgia" w:hAnsi="Georgia"/>
                <w:sz w:val="20"/>
                <w:szCs w:val="20"/>
                <w:lang w:val="en-US"/>
              </w:rPr>
            </w:pPr>
            <w:proofErr w:type="spellStart"/>
            <w:r>
              <w:rPr>
                <w:rFonts w:ascii="Georgia" w:hAnsi="Georgia"/>
                <w:sz w:val="20"/>
                <w:szCs w:val="20"/>
                <w:lang w:val="en-US"/>
              </w:rPr>
              <w:t>Moesen</w:t>
            </w:r>
            <w:proofErr w:type="spellEnd"/>
            <w:r>
              <w:rPr>
                <w:rFonts w:ascii="Georgia" w:hAnsi="Georgia"/>
                <w:sz w:val="20"/>
                <w:szCs w:val="20"/>
                <w:lang w:val="en-US"/>
              </w:rPr>
              <w:t xml:space="preserve"> and Van </w:t>
            </w:r>
            <w:proofErr w:type="spellStart"/>
            <w:r>
              <w:rPr>
                <w:rFonts w:ascii="Georgia" w:hAnsi="Georgia"/>
                <w:sz w:val="20"/>
                <w:szCs w:val="20"/>
                <w:lang w:val="en-US"/>
              </w:rPr>
              <w:t>Cauwenberge</w:t>
            </w:r>
            <w:proofErr w:type="spellEnd"/>
            <w:r>
              <w:rPr>
                <w:rFonts w:ascii="Georgia" w:hAnsi="Georgia"/>
                <w:sz w:val="20"/>
                <w:szCs w:val="20"/>
                <w:lang w:val="en-US"/>
              </w:rPr>
              <w:t xml:space="preserve"> (2000)</w:t>
            </w:r>
          </w:p>
        </w:tc>
        <w:tc>
          <w:tcPr>
            <w:tcW w:w="2159" w:type="dxa"/>
          </w:tcPr>
          <w:p w14:paraId="20F21728" w14:textId="77777777" w:rsidR="009A60BF" w:rsidRDefault="009A60BF" w:rsidP="00BE45A4">
            <w:pPr>
              <w:rPr>
                <w:rFonts w:ascii="Georgia" w:hAnsi="Georgia"/>
                <w:sz w:val="20"/>
                <w:szCs w:val="20"/>
                <w:lang w:val="en-US"/>
              </w:rPr>
            </w:pPr>
            <w:r>
              <w:rPr>
                <w:rFonts w:ascii="Georgia" w:hAnsi="Georgia"/>
                <w:sz w:val="20"/>
                <w:szCs w:val="20"/>
                <w:lang w:val="en-US"/>
              </w:rPr>
              <w:t>19 OECD countries</w:t>
            </w:r>
          </w:p>
          <w:p w14:paraId="026F273C" w14:textId="77777777" w:rsidR="009A60BF" w:rsidRPr="00FB20F7" w:rsidRDefault="009A60BF" w:rsidP="00BE45A4">
            <w:pPr>
              <w:rPr>
                <w:rFonts w:ascii="Georgia" w:hAnsi="Georgia"/>
                <w:sz w:val="20"/>
                <w:szCs w:val="20"/>
                <w:lang w:val="en-US"/>
              </w:rPr>
            </w:pPr>
            <w:r>
              <w:rPr>
                <w:rFonts w:ascii="Georgia" w:hAnsi="Georgia"/>
                <w:sz w:val="20"/>
                <w:szCs w:val="20"/>
                <w:lang w:val="en-US"/>
              </w:rPr>
              <w:t>1990-1992</w:t>
            </w:r>
          </w:p>
        </w:tc>
        <w:tc>
          <w:tcPr>
            <w:tcW w:w="1984" w:type="dxa"/>
          </w:tcPr>
          <w:p w14:paraId="7D40EA22" w14:textId="77777777" w:rsidR="009A60BF" w:rsidRPr="00FB20F7" w:rsidRDefault="009A60BF" w:rsidP="00BE45A4">
            <w:pPr>
              <w:rPr>
                <w:rFonts w:ascii="Georgia" w:hAnsi="Georgia"/>
                <w:sz w:val="20"/>
                <w:szCs w:val="20"/>
                <w:lang w:val="en-US"/>
              </w:rPr>
            </w:pPr>
            <w:r>
              <w:rPr>
                <w:rFonts w:ascii="Georgia" w:hAnsi="Georgia"/>
                <w:sz w:val="20"/>
                <w:szCs w:val="20"/>
                <w:lang w:val="en-US"/>
              </w:rPr>
              <w:t>Country level</w:t>
            </w:r>
          </w:p>
        </w:tc>
        <w:tc>
          <w:tcPr>
            <w:tcW w:w="2552" w:type="dxa"/>
          </w:tcPr>
          <w:p w14:paraId="3E63032E" w14:textId="77777777" w:rsidR="009A60BF" w:rsidRPr="00FB20F7" w:rsidRDefault="009A60BF" w:rsidP="00BE45A4">
            <w:pPr>
              <w:rPr>
                <w:rFonts w:ascii="Georgia" w:hAnsi="Georgia"/>
                <w:sz w:val="20"/>
                <w:szCs w:val="20"/>
                <w:lang w:val="en-US"/>
              </w:rPr>
            </w:pPr>
            <w:r>
              <w:rPr>
                <w:rFonts w:ascii="Georgia" w:hAnsi="Georgia"/>
                <w:sz w:val="20"/>
                <w:szCs w:val="20"/>
                <w:lang w:val="en-US"/>
              </w:rPr>
              <w:t>Two-stage ordinary least squares</w:t>
            </w:r>
          </w:p>
        </w:tc>
        <w:tc>
          <w:tcPr>
            <w:tcW w:w="4501" w:type="dxa"/>
          </w:tcPr>
          <w:p w14:paraId="777DCA9B" w14:textId="77777777" w:rsidR="009A60BF" w:rsidRPr="00FB20F7" w:rsidRDefault="009A60BF" w:rsidP="00BE45A4">
            <w:pPr>
              <w:rPr>
                <w:rFonts w:ascii="Georgia" w:hAnsi="Georgia"/>
                <w:sz w:val="20"/>
                <w:szCs w:val="20"/>
                <w:lang w:val="en-US"/>
              </w:rPr>
            </w:pPr>
            <w:r>
              <w:rPr>
                <w:rFonts w:ascii="Georgia" w:hAnsi="Georgia"/>
                <w:sz w:val="20"/>
                <w:szCs w:val="20"/>
                <w:lang w:val="en-US"/>
              </w:rPr>
              <w:t>Stricter access to borrowing at the subnational level keeps subnational expenditure at a lower level.</w:t>
            </w:r>
          </w:p>
        </w:tc>
      </w:tr>
      <w:tr w:rsidR="009A60BF" w:rsidRPr="00236A41" w14:paraId="2C66FB9E" w14:textId="77777777" w:rsidTr="00BE45A4">
        <w:tc>
          <w:tcPr>
            <w:tcW w:w="2798" w:type="dxa"/>
          </w:tcPr>
          <w:p w14:paraId="3F54ED8B" w14:textId="77777777" w:rsidR="009A60BF" w:rsidRPr="00FB20F7" w:rsidRDefault="009A60BF" w:rsidP="00BE45A4">
            <w:pPr>
              <w:rPr>
                <w:rFonts w:ascii="Georgia" w:hAnsi="Georgia"/>
                <w:sz w:val="20"/>
                <w:szCs w:val="20"/>
                <w:lang w:val="en-US"/>
              </w:rPr>
            </w:pPr>
            <w:r>
              <w:rPr>
                <w:rFonts w:ascii="Georgia" w:hAnsi="Georgia"/>
                <w:sz w:val="20"/>
                <w:szCs w:val="20"/>
                <w:lang w:val="en-US"/>
              </w:rPr>
              <w:t>Ebel and Yilmaz (2002)</w:t>
            </w:r>
          </w:p>
        </w:tc>
        <w:tc>
          <w:tcPr>
            <w:tcW w:w="2159" w:type="dxa"/>
          </w:tcPr>
          <w:p w14:paraId="3829D1C0" w14:textId="77777777" w:rsidR="009A60BF" w:rsidRDefault="009A60BF" w:rsidP="00BE45A4">
            <w:pPr>
              <w:rPr>
                <w:rFonts w:ascii="Georgia" w:hAnsi="Georgia"/>
                <w:sz w:val="20"/>
                <w:szCs w:val="20"/>
                <w:lang w:val="en-US"/>
              </w:rPr>
            </w:pPr>
            <w:r>
              <w:rPr>
                <w:rFonts w:ascii="Georgia" w:hAnsi="Georgia"/>
                <w:sz w:val="20"/>
                <w:szCs w:val="20"/>
                <w:lang w:val="en-US"/>
              </w:rPr>
              <w:t>22 countries</w:t>
            </w:r>
          </w:p>
          <w:p w14:paraId="37608DF0" w14:textId="77777777" w:rsidR="009A60BF" w:rsidRPr="00FB20F7" w:rsidRDefault="009A60BF" w:rsidP="00BE45A4">
            <w:pPr>
              <w:rPr>
                <w:rFonts w:ascii="Georgia" w:hAnsi="Georgia"/>
                <w:sz w:val="20"/>
                <w:szCs w:val="20"/>
                <w:lang w:val="en-US"/>
              </w:rPr>
            </w:pPr>
            <w:r>
              <w:rPr>
                <w:rFonts w:ascii="Georgia" w:hAnsi="Georgia"/>
                <w:sz w:val="20"/>
                <w:szCs w:val="20"/>
                <w:lang w:val="en-US"/>
              </w:rPr>
              <w:t>1997-1999</w:t>
            </w:r>
          </w:p>
        </w:tc>
        <w:tc>
          <w:tcPr>
            <w:tcW w:w="1984" w:type="dxa"/>
          </w:tcPr>
          <w:p w14:paraId="0E320C34" w14:textId="77777777" w:rsidR="009A60BF" w:rsidRPr="00FB20F7" w:rsidRDefault="009A60BF" w:rsidP="00BE45A4">
            <w:pPr>
              <w:rPr>
                <w:rFonts w:ascii="Georgia" w:hAnsi="Georgia"/>
                <w:sz w:val="20"/>
                <w:szCs w:val="20"/>
                <w:lang w:val="en-US"/>
              </w:rPr>
            </w:pPr>
            <w:r>
              <w:rPr>
                <w:rFonts w:ascii="Georgia" w:hAnsi="Georgia"/>
                <w:sz w:val="20"/>
                <w:szCs w:val="20"/>
                <w:lang w:val="en-US"/>
              </w:rPr>
              <w:t>Country level</w:t>
            </w:r>
          </w:p>
        </w:tc>
        <w:tc>
          <w:tcPr>
            <w:tcW w:w="2552" w:type="dxa"/>
          </w:tcPr>
          <w:p w14:paraId="310ADC77" w14:textId="77777777" w:rsidR="009A60BF" w:rsidRPr="00FB20F7" w:rsidRDefault="009A60BF" w:rsidP="00BE45A4">
            <w:pPr>
              <w:rPr>
                <w:rFonts w:ascii="Georgia" w:hAnsi="Georgia"/>
                <w:sz w:val="20"/>
                <w:szCs w:val="20"/>
                <w:lang w:val="en-US"/>
              </w:rPr>
            </w:pPr>
            <w:r>
              <w:rPr>
                <w:rFonts w:ascii="Georgia" w:hAnsi="Georgia"/>
                <w:sz w:val="20"/>
                <w:szCs w:val="20"/>
                <w:lang w:val="en-US"/>
              </w:rPr>
              <w:t>Generalized least square model</w:t>
            </w:r>
          </w:p>
        </w:tc>
        <w:tc>
          <w:tcPr>
            <w:tcW w:w="4501" w:type="dxa"/>
          </w:tcPr>
          <w:p w14:paraId="08B89634" w14:textId="77777777" w:rsidR="009A60BF" w:rsidRPr="00FB20F7" w:rsidRDefault="009A60BF" w:rsidP="00BE45A4">
            <w:pPr>
              <w:rPr>
                <w:rFonts w:ascii="Georgia" w:hAnsi="Georgia"/>
                <w:sz w:val="20"/>
                <w:szCs w:val="20"/>
                <w:lang w:val="en-US"/>
              </w:rPr>
            </w:pPr>
            <w:r>
              <w:rPr>
                <w:rFonts w:ascii="Georgia" w:hAnsi="Georgia"/>
                <w:sz w:val="20"/>
                <w:szCs w:val="20"/>
                <w:lang w:val="en-US"/>
              </w:rPr>
              <w:t>Decentralization reduces public spending while intergovernmental transfers increase it.</w:t>
            </w:r>
          </w:p>
        </w:tc>
      </w:tr>
      <w:tr w:rsidR="009A60BF" w:rsidRPr="00236A41" w14:paraId="02ED8BC8" w14:textId="77777777" w:rsidTr="00BE45A4">
        <w:tc>
          <w:tcPr>
            <w:tcW w:w="2798" w:type="dxa"/>
          </w:tcPr>
          <w:p w14:paraId="05CFB51E" w14:textId="77777777" w:rsidR="009A60BF" w:rsidRDefault="009A60BF" w:rsidP="00BE45A4">
            <w:pPr>
              <w:rPr>
                <w:rFonts w:ascii="Georgia" w:hAnsi="Georgia"/>
                <w:sz w:val="20"/>
                <w:szCs w:val="20"/>
                <w:lang w:val="en-US"/>
              </w:rPr>
            </w:pPr>
            <w:r>
              <w:rPr>
                <w:rFonts w:ascii="Georgia" w:hAnsi="Georgia"/>
                <w:sz w:val="20"/>
                <w:szCs w:val="20"/>
                <w:lang w:val="en-US"/>
              </w:rPr>
              <w:t>Jin and Zou (2002)</w:t>
            </w:r>
          </w:p>
        </w:tc>
        <w:tc>
          <w:tcPr>
            <w:tcW w:w="2159" w:type="dxa"/>
          </w:tcPr>
          <w:p w14:paraId="0C63F5C6" w14:textId="77777777" w:rsidR="009A60BF" w:rsidRDefault="009A60BF" w:rsidP="00BE45A4">
            <w:pPr>
              <w:rPr>
                <w:rFonts w:ascii="Georgia" w:hAnsi="Georgia"/>
                <w:sz w:val="20"/>
                <w:szCs w:val="20"/>
                <w:lang w:val="en-US"/>
              </w:rPr>
            </w:pPr>
            <w:r>
              <w:rPr>
                <w:rFonts w:ascii="Georgia" w:hAnsi="Georgia"/>
                <w:sz w:val="20"/>
                <w:szCs w:val="20"/>
                <w:lang w:val="en-US"/>
              </w:rPr>
              <w:t>32 countries</w:t>
            </w:r>
          </w:p>
          <w:p w14:paraId="71D87768" w14:textId="77777777" w:rsidR="009A60BF" w:rsidRPr="00FB20F7" w:rsidRDefault="009A60BF" w:rsidP="00BE45A4">
            <w:pPr>
              <w:rPr>
                <w:rFonts w:ascii="Georgia" w:hAnsi="Georgia"/>
                <w:sz w:val="20"/>
                <w:szCs w:val="20"/>
                <w:lang w:val="en-US"/>
              </w:rPr>
            </w:pPr>
            <w:r>
              <w:rPr>
                <w:rFonts w:ascii="Georgia" w:hAnsi="Georgia"/>
                <w:sz w:val="20"/>
                <w:szCs w:val="20"/>
                <w:lang w:val="en-US"/>
              </w:rPr>
              <w:t>1980-1994</w:t>
            </w:r>
          </w:p>
        </w:tc>
        <w:tc>
          <w:tcPr>
            <w:tcW w:w="1984" w:type="dxa"/>
          </w:tcPr>
          <w:p w14:paraId="1869BFC1" w14:textId="77777777" w:rsidR="009A60BF" w:rsidRPr="00FB20F7" w:rsidRDefault="009A60BF" w:rsidP="00BE45A4">
            <w:pPr>
              <w:rPr>
                <w:rFonts w:ascii="Georgia" w:hAnsi="Georgia"/>
                <w:sz w:val="20"/>
                <w:szCs w:val="20"/>
                <w:lang w:val="en-US"/>
              </w:rPr>
            </w:pPr>
            <w:r>
              <w:rPr>
                <w:rFonts w:ascii="Georgia" w:hAnsi="Georgia"/>
                <w:sz w:val="20"/>
                <w:szCs w:val="20"/>
                <w:lang w:val="en-US"/>
              </w:rPr>
              <w:t>Country level</w:t>
            </w:r>
          </w:p>
        </w:tc>
        <w:tc>
          <w:tcPr>
            <w:tcW w:w="2552" w:type="dxa"/>
          </w:tcPr>
          <w:p w14:paraId="2BEE030A" w14:textId="77777777" w:rsidR="009A60BF" w:rsidRPr="00FB20F7" w:rsidRDefault="009A60BF" w:rsidP="00BE45A4">
            <w:pPr>
              <w:rPr>
                <w:rFonts w:ascii="Georgia" w:hAnsi="Georgia"/>
                <w:sz w:val="20"/>
                <w:szCs w:val="20"/>
                <w:lang w:val="en-US"/>
              </w:rPr>
            </w:pPr>
            <w:r>
              <w:rPr>
                <w:rFonts w:ascii="Georgia" w:hAnsi="Georgia"/>
                <w:sz w:val="20"/>
                <w:szCs w:val="20"/>
                <w:lang w:val="en-US"/>
              </w:rPr>
              <w:t>Panel data fixed effects model</w:t>
            </w:r>
          </w:p>
        </w:tc>
        <w:tc>
          <w:tcPr>
            <w:tcW w:w="4501" w:type="dxa"/>
          </w:tcPr>
          <w:p w14:paraId="64F76BC0" w14:textId="77777777" w:rsidR="009A60BF" w:rsidRPr="00FB20F7" w:rsidRDefault="009A60BF" w:rsidP="00BE45A4">
            <w:pPr>
              <w:rPr>
                <w:rFonts w:ascii="Georgia" w:hAnsi="Georgia"/>
                <w:sz w:val="20"/>
                <w:szCs w:val="20"/>
                <w:lang w:val="en-US"/>
              </w:rPr>
            </w:pPr>
            <w:r>
              <w:rPr>
                <w:rFonts w:ascii="Georgia" w:hAnsi="Georgia"/>
                <w:sz w:val="20"/>
                <w:szCs w:val="20"/>
                <w:lang w:val="en-US"/>
              </w:rPr>
              <w:t>Decentralization reduces public spending while intergovernmental transfers increase it.</w:t>
            </w:r>
          </w:p>
        </w:tc>
      </w:tr>
      <w:tr w:rsidR="009A60BF" w:rsidRPr="00236A41" w14:paraId="69A5518A" w14:textId="77777777" w:rsidTr="00BE45A4">
        <w:tc>
          <w:tcPr>
            <w:tcW w:w="2798" w:type="dxa"/>
          </w:tcPr>
          <w:p w14:paraId="6E1821C3" w14:textId="77777777" w:rsidR="009A60BF" w:rsidRPr="00FB20F7" w:rsidRDefault="009A60BF" w:rsidP="00BE45A4">
            <w:pPr>
              <w:rPr>
                <w:rFonts w:ascii="Georgia" w:hAnsi="Georgia"/>
                <w:sz w:val="20"/>
                <w:szCs w:val="20"/>
                <w:lang w:val="en-US"/>
              </w:rPr>
            </w:pPr>
            <w:r>
              <w:rPr>
                <w:rFonts w:ascii="Georgia" w:hAnsi="Georgia"/>
                <w:sz w:val="20"/>
                <w:szCs w:val="20"/>
                <w:lang w:val="en-US"/>
              </w:rPr>
              <w:t>Feld et al. (2010)</w:t>
            </w:r>
          </w:p>
        </w:tc>
        <w:tc>
          <w:tcPr>
            <w:tcW w:w="2159" w:type="dxa"/>
          </w:tcPr>
          <w:p w14:paraId="2ED43931" w14:textId="77777777" w:rsidR="009A60BF" w:rsidRDefault="009A60BF" w:rsidP="00BE45A4">
            <w:pPr>
              <w:rPr>
                <w:rFonts w:ascii="Georgia" w:hAnsi="Georgia"/>
                <w:sz w:val="20"/>
                <w:szCs w:val="20"/>
                <w:lang w:val="en-US"/>
              </w:rPr>
            </w:pPr>
            <w:r>
              <w:rPr>
                <w:rFonts w:ascii="Georgia" w:hAnsi="Georgia"/>
                <w:sz w:val="20"/>
                <w:szCs w:val="20"/>
                <w:lang w:val="en-US"/>
              </w:rPr>
              <w:t>Swiss cantons and municipalities</w:t>
            </w:r>
          </w:p>
          <w:p w14:paraId="1EA2E73E" w14:textId="77777777" w:rsidR="009A60BF" w:rsidRPr="00FB20F7" w:rsidRDefault="009A60BF" w:rsidP="00BE45A4">
            <w:pPr>
              <w:rPr>
                <w:rFonts w:ascii="Georgia" w:hAnsi="Georgia"/>
                <w:sz w:val="20"/>
                <w:szCs w:val="20"/>
                <w:lang w:val="en-US"/>
              </w:rPr>
            </w:pPr>
            <w:r>
              <w:rPr>
                <w:rFonts w:ascii="Georgia" w:hAnsi="Georgia"/>
                <w:sz w:val="20"/>
                <w:szCs w:val="20"/>
                <w:lang w:val="en-US"/>
              </w:rPr>
              <w:t xml:space="preserve"> 1990-1998</w:t>
            </w:r>
          </w:p>
        </w:tc>
        <w:tc>
          <w:tcPr>
            <w:tcW w:w="1984" w:type="dxa"/>
          </w:tcPr>
          <w:p w14:paraId="6A8DF237" w14:textId="77777777" w:rsidR="009A60BF" w:rsidRPr="00FB20F7" w:rsidRDefault="009A60BF" w:rsidP="00BE45A4">
            <w:pPr>
              <w:rPr>
                <w:rFonts w:ascii="Georgia" w:hAnsi="Georgia"/>
                <w:sz w:val="20"/>
                <w:szCs w:val="20"/>
                <w:lang w:val="en-US"/>
              </w:rPr>
            </w:pPr>
            <w:r>
              <w:rPr>
                <w:rFonts w:ascii="Georgia" w:hAnsi="Georgia"/>
                <w:sz w:val="20"/>
                <w:szCs w:val="20"/>
                <w:lang w:val="en-US"/>
              </w:rPr>
              <w:t>Regional and local governments</w:t>
            </w:r>
          </w:p>
        </w:tc>
        <w:tc>
          <w:tcPr>
            <w:tcW w:w="2552" w:type="dxa"/>
          </w:tcPr>
          <w:p w14:paraId="629206C3" w14:textId="77777777" w:rsidR="009A60BF" w:rsidRPr="00FB20F7" w:rsidRDefault="009A60BF" w:rsidP="00BE45A4">
            <w:pPr>
              <w:rPr>
                <w:rFonts w:ascii="Georgia" w:hAnsi="Georgia"/>
                <w:sz w:val="20"/>
                <w:szCs w:val="20"/>
                <w:lang w:val="en-US"/>
              </w:rPr>
            </w:pPr>
            <w:r>
              <w:rPr>
                <w:rFonts w:ascii="Georgia" w:hAnsi="Georgia"/>
                <w:sz w:val="20"/>
                <w:szCs w:val="20"/>
                <w:lang w:val="en-US"/>
              </w:rPr>
              <w:t>Two-stage ordinary least squares</w:t>
            </w:r>
          </w:p>
        </w:tc>
        <w:tc>
          <w:tcPr>
            <w:tcW w:w="4501" w:type="dxa"/>
          </w:tcPr>
          <w:p w14:paraId="171A5E6E" w14:textId="77777777" w:rsidR="009A60BF" w:rsidRPr="00FB20F7" w:rsidRDefault="009A60BF" w:rsidP="00BE45A4">
            <w:pPr>
              <w:rPr>
                <w:rFonts w:ascii="Georgia" w:hAnsi="Georgia"/>
                <w:sz w:val="20"/>
                <w:szCs w:val="20"/>
                <w:lang w:val="en-US"/>
              </w:rPr>
            </w:pPr>
            <w:r>
              <w:rPr>
                <w:rFonts w:ascii="Georgia" w:hAnsi="Georgia"/>
                <w:sz w:val="20"/>
                <w:szCs w:val="20"/>
                <w:lang w:val="en-US"/>
              </w:rPr>
              <w:t>Larger tax decentralization reduces public sector size, but fragmentation does not have any effect.</w:t>
            </w:r>
          </w:p>
        </w:tc>
      </w:tr>
      <w:tr w:rsidR="009A60BF" w:rsidRPr="00236A41" w14:paraId="72B45F55" w14:textId="77777777" w:rsidTr="00BE45A4">
        <w:tc>
          <w:tcPr>
            <w:tcW w:w="2798" w:type="dxa"/>
          </w:tcPr>
          <w:p w14:paraId="06360217" w14:textId="77777777" w:rsidR="009A60BF" w:rsidRPr="00FB20F7" w:rsidRDefault="009A60BF" w:rsidP="00BE45A4">
            <w:pPr>
              <w:rPr>
                <w:rFonts w:ascii="Georgia" w:hAnsi="Georgia"/>
                <w:sz w:val="20"/>
                <w:szCs w:val="20"/>
                <w:lang w:val="en-US"/>
              </w:rPr>
            </w:pPr>
            <w:r>
              <w:rPr>
                <w:rFonts w:ascii="Georgia" w:hAnsi="Georgia"/>
                <w:sz w:val="20"/>
                <w:szCs w:val="20"/>
                <w:lang w:val="en-US"/>
              </w:rPr>
              <w:t>Rodden (2003)</w:t>
            </w:r>
          </w:p>
        </w:tc>
        <w:tc>
          <w:tcPr>
            <w:tcW w:w="2159" w:type="dxa"/>
          </w:tcPr>
          <w:p w14:paraId="60FACF7F" w14:textId="77777777" w:rsidR="009A60BF" w:rsidRDefault="009A60BF" w:rsidP="00BE45A4">
            <w:pPr>
              <w:rPr>
                <w:rFonts w:ascii="Georgia" w:hAnsi="Georgia"/>
                <w:sz w:val="20"/>
                <w:szCs w:val="20"/>
                <w:lang w:val="en-US"/>
              </w:rPr>
            </w:pPr>
            <w:r>
              <w:rPr>
                <w:rFonts w:ascii="Georgia" w:hAnsi="Georgia"/>
                <w:sz w:val="20"/>
                <w:szCs w:val="20"/>
                <w:lang w:val="en-US"/>
              </w:rPr>
              <w:t>44 countries</w:t>
            </w:r>
          </w:p>
          <w:p w14:paraId="10F71C3F" w14:textId="77777777" w:rsidR="009A60BF" w:rsidRPr="00FB20F7" w:rsidRDefault="009A60BF" w:rsidP="00BE45A4">
            <w:pPr>
              <w:rPr>
                <w:rFonts w:ascii="Georgia" w:hAnsi="Georgia"/>
                <w:sz w:val="20"/>
                <w:szCs w:val="20"/>
                <w:lang w:val="en-US"/>
              </w:rPr>
            </w:pPr>
            <w:r>
              <w:rPr>
                <w:rFonts w:ascii="Georgia" w:hAnsi="Georgia"/>
                <w:sz w:val="20"/>
                <w:szCs w:val="20"/>
                <w:lang w:val="en-US"/>
              </w:rPr>
              <w:t>1978-1997</w:t>
            </w:r>
          </w:p>
        </w:tc>
        <w:tc>
          <w:tcPr>
            <w:tcW w:w="1984" w:type="dxa"/>
          </w:tcPr>
          <w:p w14:paraId="73035FF2" w14:textId="77777777" w:rsidR="009A60BF" w:rsidRPr="00FB20F7" w:rsidRDefault="009A60BF" w:rsidP="00BE45A4">
            <w:pPr>
              <w:rPr>
                <w:rFonts w:ascii="Georgia" w:hAnsi="Georgia"/>
                <w:sz w:val="20"/>
                <w:szCs w:val="20"/>
                <w:lang w:val="en-US"/>
              </w:rPr>
            </w:pPr>
            <w:r>
              <w:rPr>
                <w:rFonts w:ascii="Georgia" w:hAnsi="Georgia"/>
                <w:sz w:val="20"/>
                <w:szCs w:val="20"/>
                <w:lang w:val="en-US"/>
              </w:rPr>
              <w:t>Country level</w:t>
            </w:r>
          </w:p>
        </w:tc>
        <w:tc>
          <w:tcPr>
            <w:tcW w:w="2552" w:type="dxa"/>
          </w:tcPr>
          <w:p w14:paraId="6384B68E" w14:textId="77777777" w:rsidR="009A60BF" w:rsidRPr="00FB20F7" w:rsidRDefault="009A60BF" w:rsidP="00BE45A4">
            <w:pPr>
              <w:rPr>
                <w:rFonts w:ascii="Georgia" w:hAnsi="Georgia"/>
                <w:sz w:val="20"/>
                <w:szCs w:val="20"/>
                <w:lang w:val="en-US"/>
              </w:rPr>
            </w:pPr>
            <w:r>
              <w:rPr>
                <w:rFonts w:ascii="Georgia" w:hAnsi="Georgia"/>
                <w:sz w:val="20"/>
                <w:szCs w:val="20"/>
                <w:lang w:val="en-US"/>
              </w:rPr>
              <w:t>Panel corrected standard errors model</w:t>
            </w:r>
          </w:p>
        </w:tc>
        <w:tc>
          <w:tcPr>
            <w:tcW w:w="4501" w:type="dxa"/>
          </w:tcPr>
          <w:p w14:paraId="755C584C" w14:textId="77777777" w:rsidR="009A60BF" w:rsidRPr="00FB20F7" w:rsidRDefault="009A60BF" w:rsidP="00BE45A4">
            <w:pPr>
              <w:rPr>
                <w:rFonts w:ascii="Georgia" w:hAnsi="Georgia"/>
                <w:sz w:val="20"/>
                <w:szCs w:val="20"/>
                <w:lang w:val="en-US"/>
              </w:rPr>
            </w:pPr>
            <w:r>
              <w:rPr>
                <w:rFonts w:ascii="Georgia" w:hAnsi="Georgia"/>
                <w:sz w:val="20"/>
                <w:szCs w:val="20"/>
                <w:lang w:val="en-US"/>
              </w:rPr>
              <w:t>Higher subnational taxing powers lead to smaller public sectors, while intergovernmental transfers increase public sector size.</w:t>
            </w:r>
          </w:p>
        </w:tc>
      </w:tr>
      <w:tr w:rsidR="009A60BF" w:rsidRPr="00236A41" w14:paraId="29816812" w14:textId="77777777" w:rsidTr="00BE45A4">
        <w:tc>
          <w:tcPr>
            <w:tcW w:w="2798" w:type="dxa"/>
          </w:tcPr>
          <w:p w14:paraId="0CBA264F" w14:textId="77777777" w:rsidR="009A60BF" w:rsidRPr="00FB20F7" w:rsidRDefault="009A60BF" w:rsidP="00BE45A4">
            <w:pPr>
              <w:rPr>
                <w:rFonts w:ascii="Georgia" w:hAnsi="Georgia"/>
                <w:sz w:val="20"/>
                <w:szCs w:val="20"/>
                <w:lang w:val="en-US"/>
              </w:rPr>
            </w:pPr>
            <w:r>
              <w:rPr>
                <w:rFonts w:ascii="Georgia" w:hAnsi="Georgia"/>
                <w:sz w:val="20"/>
                <w:szCs w:val="20"/>
                <w:lang w:val="en-US"/>
              </w:rPr>
              <w:t>Fiva (2006)</w:t>
            </w:r>
          </w:p>
        </w:tc>
        <w:tc>
          <w:tcPr>
            <w:tcW w:w="2159" w:type="dxa"/>
          </w:tcPr>
          <w:p w14:paraId="5C5C63DD" w14:textId="77777777" w:rsidR="009A60BF" w:rsidRDefault="009A60BF" w:rsidP="00BE45A4">
            <w:pPr>
              <w:rPr>
                <w:rFonts w:ascii="Georgia" w:hAnsi="Georgia"/>
                <w:sz w:val="20"/>
                <w:szCs w:val="20"/>
                <w:lang w:val="en-US"/>
              </w:rPr>
            </w:pPr>
            <w:r>
              <w:rPr>
                <w:rFonts w:ascii="Georgia" w:hAnsi="Georgia"/>
                <w:sz w:val="20"/>
                <w:szCs w:val="20"/>
                <w:lang w:val="en-US"/>
              </w:rPr>
              <w:t>18 OECD countries</w:t>
            </w:r>
          </w:p>
          <w:p w14:paraId="5F6FF3D8" w14:textId="77777777" w:rsidR="009A60BF" w:rsidRPr="00FB20F7" w:rsidRDefault="009A60BF" w:rsidP="00BE45A4">
            <w:pPr>
              <w:rPr>
                <w:rFonts w:ascii="Georgia" w:hAnsi="Georgia"/>
                <w:sz w:val="20"/>
                <w:szCs w:val="20"/>
                <w:lang w:val="en-US"/>
              </w:rPr>
            </w:pPr>
            <w:r>
              <w:rPr>
                <w:rFonts w:ascii="Georgia" w:hAnsi="Georgia"/>
                <w:sz w:val="20"/>
                <w:szCs w:val="20"/>
                <w:lang w:val="en-US"/>
              </w:rPr>
              <w:t>1970-2000</w:t>
            </w:r>
          </w:p>
        </w:tc>
        <w:tc>
          <w:tcPr>
            <w:tcW w:w="1984" w:type="dxa"/>
          </w:tcPr>
          <w:p w14:paraId="64EA8826" w14:textId="77777777" w:rsidR="009A60BF" w:rsidRPr="00FB20F7" w:rsidRDefault="009A60BF" w:rsidP="00BE45A4">
            <w:pPr>
              <w:rPr>
                <w:rFonts w:ascii="Georgia" w:hAnsi="Georgia"/>
                <w:sz w:val="20"/>
                <w:szCs w:val="20"/>
                <w:lang w:val="en-US"/>
              </w:rPr>
            </w:pPr>
            <w:r>
              <w:rPr>
                <w:rFonts w:ascii="Georgia" w:hAnsi="Georgia"/>
                <w:sz w:val="20"/>
                <w:szCs w:val="20"/>
                <w:lang w:val="en-US"/>
              </w:rPr>
              <w:t>Country level</w:t>
            </w:r>
          </w:p>
        </w:tc>
        <w:tc>
          <w:tcPr>
            <w:tcW w:w="2552" w:type="dxa"/>
          </w:tcPr>
          <w:p w14:paraId="1475FC1D" w14:textId="77777777" w:rsidR="009A60BF" w:rsidRPr="00FB20F7" w:rsidRDefault="009A60BF" w:rsidP="00BE45A4">
            <w:pPr>
              <w:rPr>
                <w:rFonts w:ascii="Georgia" w:hAnsi="Georgia"/>
                <w:sz w:val="20"/>
                <w:szCs w:val="20"/>
                <w:lang w:val="en-US"/>
              </w:rPr>
            </w:pPr>
            <w:r>
              <w:rPr>
                <w:rFonts w:ascii="Georgia" w:hAnsi="Georgia"/>
                <w:sz w:val="20"/>
                <w:szCs w:val="20"/>
                <w:lang w:val="en-US"/>
              </w:rPr>
              <w:t>Panel data with country and time fixed effects model</w:t>
            </w:r>
          </w:p>
        </w:tc>
        <w:tc>
          <w:tcPr>
            <w:tcW w:w="4501" w:type="dxa"/>
          </w:tcPr>
          <w:p w14:paraId="0D55A401" w14:textId="77777777" w:rsidR="009A60BF" w:rsidRPr="00FB20F7" w:rsidRDefault="009A60BF" w:rsidP="00BE45A4">
            <w:pPr>
              <w:rPr>
                <w:rFonts w:ascii="Georgia" w:hAnsi="Georgia"/>
                <w:sz w:val="20"/>
                <w:szCs w:val="20"/>
                <w:lang w:val="en-US"/>
              </w:rPr>
            </w:pPr>
            <w:r>
              <w:rPr>
                <w:rFonts w:ascii="Georgia" w:hAnsi="Georgia"/>
                <w:sz w:val="20"/>
                <w:szCs w:val="20"/>
                <w:lang w:val="en-US"/>
              </w:rPr>
              <w:t>Expenditure decentralization increases public sector size, while tax decentralization triggers the opposite effect.</w:t>
            </w:r>
          </w:p>
        </w:tc>
      </w:tr>
      <w:tr w:rsidR="009A60BF" w:rsidRPr="00236A41" w14:paraId="7C88D62A" w14:textId="77777777" w:rsidTr="00BE45A4">
        <w:tc>
          <w:tcPr>
            <w:tcW w:w="2798" w:type="dxa"/>
          </w:tcPr>
          <w:p w14:paraId="64824CBC" w14:textId="77777777" w:rsidR="009A60BF" w:rsidRPr="00FB20F7" w:rsidRDefault="009A60BF" w:rsidP="00BE45A4">
            <w:pPr>
              <w:rPr>
                <w:rFonts w:ascii="Georgia" w:hAnsi="Georgia"/>
                <w:sz w:val="20"/>
                <w:szCs w:val="20"/>
                <w:lang w:val="en-US"/>
              </w:rPr>
            </w:pPr>
            <w:r>
              <w:rPr>
                <w:rFonts w:ascii="Georgia" w:hAnsi="Georgia"/>
                <w:sz w:val="20"/>
                <w:szCs w:val="20"/>
                <w:lang w:val="en-US"/>
              </w:rPr>
              <w:lastRenderedPageBreak/>
              <w:t>Martinez-Vazquez and Yao (2009)</w:t>
            </w:r>
          </w:p>
        </w:tc>
        <w:tc>
          <w:tcPr>
            <w:tcW w:w="2159" w:type="dxa"/>
          </w:tcPr>
          <w:p w14:paraId="75C6AC19" w14:textId="77777777" w:rsidR="009A60BF" w:rsidRDefault="009A60BF" w:rsidP="00BE45A4">
            <w:pPr>
              <w:rPr>
                <w:rFonts w:ascii="Georgia" w:hAnsi="Georgia"/>
                <w:sz w:val="20"/>
                <w:szCs w:val="20"/>
                <w:lang w:val="en-US"/>
              </w:rPr>
            </w:pPr>
            <w:r>
              <w:rPr>
                <w:rFonts w:ascii="Georgia" w:hAnsi="Georgia"/>
                <w:sz w:val="20"/>
                <w:szCs w:val="20"/>
                <w:lang w:val="en-US"/>
              </w:rPr>
              <w:t>111 countries</w:t>
            </w:r>
          </w:p>
          <w:p w14:paraId="61C5392F" w14:textId="77777777" w:rsidR="009A60BF" w:rsidRPr="00FB20F7" w:rsidRDefault="009A60BF" w:rsidP="00BE45A4">
            <w:pPr>
              <w:rPr>
                <w:rFonts w:ascii="Georgia" w:hAnsi="Georgia"/>
                <w:sz w:val="20"/>
                <w:szCs w:val="20"/>
                <w:lang w:val="en-US"/>
              </w:rPr>
            </w:pPr>
            <w:r>
              <w:rPr>
                <w:rFonts w:ascii="Georgia" w:hAnsi="Georgia"/>
                <w:sz w:val="20"/>
                <w:szCs w:val="20"/>
                <w:lang w:val="en-US"/>
              </w:rPr>
              <w:t>1985, 1990, 1995, 2000 and 2005</w:t>
            </w:r>
          </w:p>
        </w:tc>
        <w:tc>
          <w:tcPr>
            <w:tcW w:w="1984" w:type="dxa"/>
          </w:tcPr>
          <w:p w14:paraId="662FB4E3" w14:textId="77777777" w:rsidR="009A60BF" w:rsidRPr="00FB20F7" w:rsidRDefault="009A60BF" w:rsidP="00BE45A4">
            <w:pPr>
              <w:rPr>
                <w:rFonts w:ascii="Georgia" w:hAnsi="Georgia"/>
                <w:sz w:val="20"/>
                <w:szCs w:val="20"/>
                <w:lang w:val="en-US"/>
              </w:rPr>
            </w:pPr>
            <w:r>
              <w:rPr>
                <w:rFonts w:ascii="Georgia" w:hAnsi="Georgia"/>
                <w:sz w:val="20"/>
                <w:szCs w:val="20"/>
                <w:lang w:val="en-US"/>
              </w:rPr>
              <w:t>Country level</w:t>
            </w:r>
          </w:p>
        </w:tc>
        <w:tc>
          <w:tcPr>
            <w:tcW w:w="2552" w:type="dxa"/>
          </w:tcPr>
          <w:p w14:paraId="4F3B491F" w14:textId="77777777" w:rsidR="009A60BF" w:rsidRPr="00FB20F7" w:rsidRDefault="009A60BF" w:rsidP="00BE45A4">
            <w:pPr>
              <w:rPr>
                <w:rFonts w:ascii="Georgia" w:hAnsi="Georgia"/>
                <w:sz w:val="20"/>
                <w:szCs w:val="20"/>
                <w:lang w:val="en-US"/>
              </w:rPr>
            </w:pPr>
            <w:r>
              <w:rPr>
                <w:rFonts w:ascii="Georgia" w:hAnsi="Georgia"/>
                <w:sz w:val="20"/>
                <w:szCs w:val="20"/>
                <w:lang w:val="en-US"/>
              </w:rPr>
              <w:t>Instrumental variables approach</w:t>
            </w:r>
          </w:p>
        </w:tc>
        <w:tc>
          <w:tcPr>
            <w:tcW w:w="4501" w:type="dxa"/>
          </w:tcPr>
          <w:p w14:paraId="3071103E" w14:textId="77777777" w:rsidR="009A60BF" w:rsidRPr="00FB20F7" w:rsidRDefault="009A60BF" w:rsidP="00BE45A4">
            <w:pPr>
              <w:rPr>
                <w:rFonts w:ascii="Georgia" w:hAnsi="Georgia"/>
                <w:sz w:val="20"/>
                <w:szCs w:val="20"/>
                <w:lang w:val="en-US"/>
              </w:rPr>
            </w:pPr>
            <w:r>
              <w:rPr>
                <w:rFonts w:ascii="Georgia" w:hAnsi="Georgia"/>
                <w:sz w:val="20"/>
                <w:szCs w:val="20"/>
                <w:lang w:val="en-US"/>
              </w:rPr>
              <w:t>Fiscal decentralization increases public sector employment.</w:t>
            </w:r>
          </w:p>
        </w:tc>
      </w:tr>
      <w:tr w:rsidR="009A60BF" w:rsidRPr="00236A41" w14:paraId="7105CE73" w14:textId="77777777" w:rsidTr="00BE45A4">
        <w:tc>
          <w:tcPr>
            <w:tcW w:w="2798" w:type="dxa"/>
          </w:tcPr>
          <w:p w14:paraId="288CF994" w14:textId="77777777" w:rsidR="009A60BF" w:rsidRPr="00FB20F7" w:rsidRDefault="009A60BF" w:rsidP="00BE45A4">
            <w:pPr>
              <w:rPr>
                <w:rFonts w:ascii="Georgia" w:hAnsi="Georgia"/>
                <w:sz w:val="20"/>
                <w:szCs w:val="20"/>
                <w:lang w:val="en-US"/>
              </w:rPr>
            </w:pPr>
            <w:r>
              <w:rPr>
                <w:rFonts w:ascii="Georgia" w:hAnsi="Georgia"/>
                <w:sz w:val="20"/>
                <w:szCs w:val="20"/>
                <w:lang w:val="en-US"/>
              </w:rPr>
              <w:t>Cassette and Paty (2010)</w:t>
            </w:r>
          </w:p>
        </w:tc>
        <w:tc>
          <w:tcPr>
            <w:tcW w:w="2159" w:type="dxa"/>
          </w:tcPr>
          <w:p w14:paraId="434F6108" w14:textId="77777777" w:rsidR="009A60BF" w:rsidRPr="00FB20F7" w:rsidRDefault="009A60BF" w:rsidP="00BE45A4">
            <w:pPr>
              <w:rPr>
                <w:rFonts w:ascii="Georgia" w:hAnsi="Georgia"/>
                <w:sz w:val="20"/>
                <w:szCs w:val="20"/>
                <w:lang w:val="en-US"/>
              </w:rPr>
            </w:pPr>
            <w:r>
              <w:rPr>
                <w:rFonts w:ascii="Georgia" w:hAnsi="Georgia"/>
                <w:sz w:val="20"/>
                <w:szCs w:val="20"/>
                <w:lang w:val="en-US"/>
              </w:rPr>
              <w:t>15 EU countries</w:t>
            </w:r>
          </w:p>
        </w:tc>
        <w:tc>
          <w:tcPr>
            <w:tcW w:w="1984" w:type="dxa"/>
          </w:tcPr>
          <w:p w14:paraId="574A4792" w14:textId="77777777" w:rsidR="009A60BF" w:rsidRPr="00FB20F7" w:rsidRDefault="009A60BF" w:rsidP="00BE45A4">
            <w:pPr>
              <w:rPr>
                <w:rFonts w:ascii="Georgia" w:hAnsi="Georgia"/>
                <w:sz w:val="20"/>
                <w:szCs w:val="20"/>
                <w:lang w:val="en-US"/>
              </w:rPr>
            </w:pPr>
            <w:r>
              <w:rPr>
                <w:rFonts w:ascii="Georgia" w:hAnsi="Georgia"/>
                <w:sz w:val="20"/>
                <w:szCs w:val="20"/>
                <w:lang w:val="en-US"/>
              </w:rPr>
              <w:t>Country level</w:t>
            </w:r>
          </w:p>
        </w:tc>
        <w:tc>
          <w:tcPr>
            <w:tcW w:w="2552" w:type="dxa"/>
          </w:tcPr>
          <w:p w14:paraId="57A899CF" w14:textId="77777777" w:rsidR="009A60BF" w:rsidRPr="00FB20F7" w:rsidRDefault="009A60BF" w:rsidP="00BE45A4">
            <w:pPr>
              <w:rPr>
                <w:rFonts w:ascii="Georgia" w:hAnsi="Georgia"/>
                <w:sz w:val="20"/>
                <w:szCs w:val="20"/>
                <w:lang w:val="en-US"/>
              </w:rPr>
            </w:pPr>
            <w:r>
              <w:rPr>
                <w:rFonts w:ascii="Georgia" w:hAnsi="Georgia"/>
                <w:sz w:val="20"/>
                <w:szCs w:val="20"/>
                <w:lang w:val="en-US"/>
              </w:rPr>
              <w:t>GMM with geographic interactions</w:t>
            </w:r>
          </w:p>
        </w:tc>
        <w:tc>
          <w:tcPr>
            <w:tcW w:w="4501" w:type="dxa"/>
          </w:tcPr>
          <w:p w14:paraId="7A217802" w14:textId="77777777" w:rsidR="009A60BF" w:rsidRPr="00FB20F7" w:rsidRDefault="009A60BF" w:rsidP="00BE45A4">
            <w:pPr>
              <w:rPr>
                <w:rFonts w:ascii="Georgia" w:hAnsi="Georgia"/>
                <w:sz w:val="20"/>
                <w:szCs w:val="20"/>
                <w:lang w:val="en-US"/>
              </w:rPr>
            </w:pPr>
            <w:r>
              <w:rPr>
                <w:rFonts w:ascii="Georgia" w:hAnsi="Georgia"/>
                <w:sz w:val="20"/>
                <w:szCs w:val="20"/>
                <w:lang w:val="en-US"/>
              </w:rPr>
              <w:t>Tax autonomy increases public sector size in the long run; vertical imbalances amplify this effect.</w:t>
            </w:r>
          </w:p>
        </w:tc>
      </w:tr>
      <w:tr w:rsidR="009A60BF" w:rsidRPr="00236A41" w14:paraId="1DEDAFD6" w14:textId="77777777" w:rsidTr="00BE45A4">
        <w:tc>
          <w:tcPr>
            <w:tcW w:w="2798" w:type="dxa"/>
          </w:tcPr>
          <w:p w14:paraId="06CDF702" w14:textId="77777777" w:rsidR="009A60BF" w:rsidRPr="00FB20F7" w:rsidRDefault="009A60BF" w:rsidP="00BE45A4">
            <w:pPr>
              <w:rPr>
                <w:rFonts w:ascii="Georgia" w:hAnsi="Georgia"/>
                <w:sz w:val="20"/>
                <w:szCs w:val="20"/>
                <w:lang w:val="en-US"/>
              </w:rPr>
            </w:pPr>
            <w:r>
              <w:rPr>
                <w:rFonts w:ascii="Georgia" w:hAnsi="Georgia"/>
                <w:sz w:val="20"/>
                <w:szCs w:val="20"/>
                <w:lang w:val="en-US"/>
              </w:rPr>
              <w:t>Baskaran (2011)</w:t>
            </w:r>
          </w:p>
        </w:tc>
        <w:tc>
          <w:tcPr>
            <w:tcW w:w="2159" w:type="dxa"/>
          </w:tcPr>
          <w:p w14:paraId="2689CA7D" w14:textId="77777777" w:rsidR="009A60BF" w:rsidRDefault="009A60BF" w:rsidP="00BE45A4">
            <w:pPr>
              <w:rPr>
                <w:rFonts w:ascii="Georgia" w:hAnsi="Georgia"/>
                <w:sz w:val="20"/>
                <w:szCs w:val="20"/>
                <w:lang w:val="en-US"/>
              </w:rPr>
            </w:pPr>
            <w:r>
              <w:rPr>
                <w:rFonts w:ascii="Georgia" w:hAnsi="Georgia"/>
                <w:sz w:val="20"/>
                <w:szCs w:val="20"/>
                <w:lang w:val="en-US"/>
              </w:rPr>
              <w:t>18 OECD countries</w:t>
            </w:r>
          </w:p>
          <w:p w14:paraId="0F29F12F" w14:textId="77777777" w:rsidR="009A60BF" w:rsidRPr="00FB20F7" w:rsidRDefault="009A60BF" w:rsidP="00BE45A4">
            <w:pPr>
              <w:rPr>
                <w:rFonts w:ascii="Georgia" w:hAnsi="Georgia"/>
                <w:sz w:val="20"/>
                <w:szCs w:val="20"/>
                <w:lang w:val="en-US"/>
              </w:rPr>
            </w:pPr>
            <w:r>
              <w:rPr>
                <w:rFonts w:ascii="Georgia" w:hAnsi="Georgia"/>
                <w:sz w:val="20"/>
                <w:szCs w:val="20"/>
                <w:lang w:val="en-US"/>
              </w:rPr>
              <w:t>1980-2000</w:t>
            </w:r>
          </w:p>
        </w:tc>
        <w:tc>
          <w:tcPr>
            <w:tcW w:w="1984" w:type="dxa"/>
          </w:tcPr>
          <w:p w14:paraId="57164E65" w14:textId="77777777" w:rsidR="009A60BF" w:rsidRPr="00FB20F7" w:rsidRDefault="009A60BF" w:rsidP="00BE45A4">
            <w:pPr>
              <w:rPr>
                <w:rFonts w:ascii="Georgia" w:hAnsi="Georgia"/>
                <w:sz w:val="20"/>
                <w:szCs w:val="20"/>
                <w:lang w:val="en-US"/>
              </w:rPr>
            </w:pPr>
            <w:r>
              <w:rPr>
                <w:rFonts w:ascii="Georgia" w:hAnsi="Georgia"/>
                <w:sz w:val="20"/>
                <w:szCs w:val="20"/>
                <w:lang w:val="en-US"/>
              </w:rPr>
              <w:t>Country level</w:t>
            </w:r>
          </w:p>
        </w:tc>
        <w:tc>
          <w:tcPr>
            <w:tcW w:w="2552" w:type="dxa"/>
          </w:tcPr>
          <w:p w14:paraId="0DCA6CFC" w14:textId="77777777" w:rsidR="009A60BF" w:rsidRDefault="009A60BF" w:rsidP="00BE45A4">
            <w:pPr>
              <w:rPr>
                <w:rFonts w:ascii="Georgia" w:hAnsi="Georgia"/>
                <w:sz w:val="20"/>
                <w:szCs w:val="20"/>
                <w:lang w:val="en-US"/>
              </w:rPr>
            </w:pPr>
            <w:r>
              <w:rPr>
                <w:rFonts w:ascii="Georgia" w:hAnsi="Georgia"/>
                <w:sz w:val="20"/>
                <w:szCs w:val="20"/>
                <w:lang w:val="en-US"/>
              </w:rPr>
              <w:t>Panel data with country and time fixed effects model</w:t>
            </w:r>
          </w:p>
          <w:p w14:paraId="29C3AF6E" w14:textId="77777777" w:rsidR="009A60BF" w:rsidRPr="00FB20F7" w:rsidRDefault="009A60BF" w:rsidP="00BE45A4">
            <w:pPr>
              <w:rPr>
                <w:rFonts w:ascii="Georgia" w:hAnsi="Georgia"/>
                <w:sz w:val="20"/>
                <w:szCs w:val="20"/>
                <w:lang w:val="en-US"/>
              </w:rPr>
            </w:pPr>
            <w:r>
              <w:rPr>
                <w:rFonts w:ascii="Georgia" w:hAnsi="Georgia"/>
                <w:sz w:val="20"/>
                <w:szCs w:val="20"/>
                <w:lang w:val="en-US"/>
              </w:rPr>
              <w:t>Instrumental Variables model</w:t>
            </w:r>
          </w:p>
        </w:tc>
        <w:tc>
          <w:tcPr>
            <w:tcW w:w="4501" w:type="dxa"/>
          </w:tcPr>
          <w:p w14:paraId="532DC50F" w14:textId="77777777" w:rsidR="009A60BF" w:rsidRPr="00FB20F7" w:rsidRDefault="009A60BF" w:rsidP="00BE45A4">
            <w:pPr>
              <w:rPr>
                <w:rFonts w:ascii="Georgia" w:hAnsi="Georgia"/>
                <w:sz w:val="20"/>
                <w:szCs w:val="20"/>
                <w:lang w:val="en-US"/>
              </w:rPr>
            </w:pPr>
            <w:r>
              <w:rPr>
                <w:rFonts w:ascii="Georgia" w:hAnsi="Georgia"/>
                <w:sz w:val="20"/>
                <w:szCs w:val="20"/>
                <w:lang w:val="en-US"/>
              </w:rPr>
              <w:t>D</w:t>
            </w:r>
            <w:r w:rsidRPr="00D8570A">
              <w:rPr>
                <w:rFonts w:ascii="Georgia" w:hAnsi="Georgia"/>
                <w:sz w:val="20"/>
                <w:szCs w:val="20"/>
                <w:lang w:val="en-US"/>
              </w:rPr>
              <w:t>ecentralization leads to larger public sector</w:t>
            </w:r>
            <w:r>
              <w:rPr>
                <w:rFonts w:ascii="Georgia" w:hAnsi="Georgia"/>
                <w:sz w:val="20"/>
                <w:szCs w:val="20"/>
                <w:lang w:val="en-US"/>
              </w:rPr>
              <w:t>s with left-wing incumbents at the federal level, and smaller public sectors when a right-wing party rules the central government.</w:t>
            </w:r>
          </w:p>
        </w:tc>
      </w:tr>
      <w:tr w:rsidR="009A60BF" w:rsidRPr="00236A41" w14:paraId="5783F7C9" w14:textId="77777777" w:rsidTr="00BE45A4">
        <w:tc>
          <w:tcPr>
            <w:tcW w:w="2798" w:type="dxa"/>
          </w:tcPr>
          <w:p w14:paraId="427F60FC" w14:textId="77777777" w:rsidR="009A60BF" w:rsidRDefault="009A60BF" w:rsidP="00BE45A4">
            <w:pPr>
              <w:rPr>
                <w:rFonts w:ascii="Georgia" w:hAnsi="Georgia"/>
                <w:sz w:val="20"/>
                <w:szCs w:val="20"/>
                <w:lang w:val="en-US"/>
              </w:rPr>
            </w:pPr>
            <w:r>
              <w:rPr>
                <w:rFonts w:ascii="Georgia" w:hAnsi="Georgia"/>
                <w:sz w:val="20"/>
                <w:szCs w:val="20"/>
                <w:lang w:val="en-US"/>
              </w:rPr>
              <w:t>Ashworth et al. (2013)</w:t>
            </w:r>
          </w:p>
        </w:tc>
        <w:tc>
          <w:tcPr>
            <w:tcW w:w="2159" w:type="dxa"/>
          </w:tcPr>
          <w:p w14:paraId="2BB87EE3" w14:textId="77777777" w:rsidR="009A60BF" w:rsidRDefault="009A60BF" w:rsidP="00BE45A4">
            <w:pPr>
              <w:rPr>
                <w:rFonts w:ascii="Georgia" w:hAnsi="Georgia"/>
                <w:sz w:val="20"/>
                <w:szCs w:val="20"/>
                <w:lang w:val="en-US"/>
              </w:rPr>
            </w:pPr>
            <w:r>
              <w:rPr>
                <w:rFonts w:ascii="Georgia" w:hAnsi="Georgia"/>
                <w:sz w:val="20"/>
                <w:szCs w:val="20"/>
                <w:lang w:val="en-US"/>
              </w:rPr>
              <w:t>28 countries</w:t>
            </w:r>
          </w:p>
          <w:p w14:paraId="5FE88E0C" w14:textId="77777777" w:rsidR="009A60BF" w:rsidRPr="00FB20F7" w:rsidRDefault="009A60BF" w:rsidP="00BE45A4">
            <w:pPr>
              <w:rPr>
                <w:rFonts w:ascii="Georgia" w:hAnsi="Georgia"/>
                <w:sz w:val="20"/>
                <w:szCs w:val="20"/>
                <w:lang w:val="en-US"/>
              </w:rPr>
            </w:pPr>
            <w:r>
              <w:rPr>
                <w:rFonts w:ascii="Georgia" w:hAnsi="Georgia"/>
                <w:sz w:val="20"/>
                <w:szCs w:val="20"/>
                <w:lang w:val="en-US"/>
              </w:rPr>
              <w:t>1976-2000</w:t>
            </w:r>
          </w:p>
        </w:tc>
        <w:tc>
          <w:tcPr>
            <w:tcW w:w="1984" w:type="dxa"/>
          </w:tcPr>
          <w:p w14:paraId="779E5C6A" w14:textId="77777777" w:rsidR="009A60BF" w:rsidRPr="00FB20F7" w:rsidRDefault="009A60BF" w:rsidP="00BE45A4">
            <w:pPr>
              <w:rPr>
                <w:rFonts w:ascii="Georgia" w:hAnsi="Georgia"/>
                <w:sz w:val="20"/>
                <w:szCs w:val="20"/>
                <w:lang w:val="en-US"/>
              </w:rPr>
            </w:pPr>
            <w:r>
              <w:rPr>
                <w:rFonts w:ascii="Georgia" w:hAnsi="Georgia"/>
                <w:sz w:val="20"/>
                <w:szCs w:val="20"/>
                <w:lang w:val="en-US"/>
              </w:rPr>
              <w:t>Country level</w:t>
            </w:r>
          </w:p>
        </w:tc>
        <w:tc>
          <w:tcPr>
            <w:tcW w:w="2552" w:type="dxa"/>
          </w:tcPr>
          <w:p w14:paraId="114C4A98" w14:textId="77777777" w:rsidR="009A60BF" w:rsidRPr="00FB20F7" w:rsidRDefault="009A60BF" w:rsidP="00BE45A4">
            <w:pPr>
              <w:rPr>
                <w:rFonts w:ascii="Georgia" w:hAnsi="Georgia"/>
                <w:sz w:val="20"/>
                <w:szCs w:val="20"/>
                <w:lang w:val="en-US"/>
              </w:rPr>
            </w:pPr>
            <w:r>
              <w:rPr>
                <w:rFonts w:ascii="Georgia" w:hAnsi="Georgia"/>
                <w:sz w:val="20"/>
                <w:szCs w:val="20"/>
                <w:lang w:val="en-US"/>
              </w:rPr>
              <w:t>Panel cointegration approach</w:t>
            </w:r>
          </w:p>
        </w:tc>
        <w:tc>
          <w:tcPr>
            <w:tcW w:w="4501" w:type="dxa"/>
          </w:tcPr>
          <w:p w14:paraId="36D654E7" w14:textId="77777777" w:rsidR="009A60BF" w:rsidRPr="00FB20F7" w:rsidRDefault="009A60BF" w:rsidP="00BE45A4">
            <w:pPr>
              <w:rPr>
                <w:rFonts w:ascii="Georgia" w:hAnsi="Georgia"/>
                <w:sz w:val="20"/>
                <w:szCs w:val="20"/>
                <w:lang w:val="en-US"/>
              </w:rPr>
            </w:pPr>
            <w:r>
              <w:rPr>
                <w:rFonts w:ascii="Georgia" w:hAnsi="Georgia"/>
                <w:sz w:val="20"/>
                <w:szCs w:val="20"/>
                <w:lang w:val="en-US"/>
              </w:rPr>
              <w:t>Tax autonomy increases public sector size in the long run; vertical imbalances amplify this effect.</w:t>
            </w:r>
          </w:p>
        </w:tc>
      </w:tr>
      <w:tr w:rsidR="009A60BF" w:rsidRPr="00236A41" w14:paraId="4DAE3626" w14:textId="77777777" w:rsidTr="00BE45A4">
        <w:tc>
          <w:tcPr>
            <w:tcW w:w="2798" w:type="dxa"/>
          </w:tcPr>
          <w:p w14:paraId="7CC5BA00" w14:textId="77777777" w:rsidR="009A60BF" w:rsidRPr="00FB20F7" w:rsidRDefault="009A60BF" w:rsidP="00BE45A4">
            <w:pPr>
              <w:rPr>
                <w:rFonts w:ascii="Georgia" w:hAnsi="Georgia"/>
                <w:sz w:val="20"/>
                <w:szCs w:val="20"/>
                <w:lang w:val="en-US"/>
              </w:rPr>
            </w:pPr>
            <w:proofErr w:type="spellStart"/>
            <w:r>
              <w:rPr>
                <w:rFonts w:ascii="Georgia" w:hAnsi="Georgia"/>
                <w:sz w:val="20"/>
                <w:szCs w:val="20"/>
                <w:lang w:val="en-US"/>
              </w:rPr>
              <w:t>Liberatti</w:t>
            </w:r>
            <w:proofErr w:type="spellEnd"/>
            <w:r>
              <w:rPr>
                <w:rFonts w:ascii="Georgia" w:hAnsi="Georgia"/>
                <w:sz w:val="20"/>
                <w:szCs w:val="20"/>
                <w:lang w:val="en-US"/>
              </w:rPr>
              <w:t xml:space="preserve"> and Sacchi (2013)</w:t>
            </w:r>
          </w:p>
        </w:tc>
        <w:tc>
          <w:tcPr>
            <w:tcW w:w="2159" w:type="dxa"/>
          </w:tcPr>
          <w:p w14:paraId="487D85FD" w14:textId="77777777" w:rsidR="009A60BF" w:rsidRDefault="009A60BF" w:rsidP="00BE45A4">
            <w:pPr>
              <w:rPr>
                <w:rFonts w:ascii="Georgia" w:hAnsi="Georgia"/>
                <w:sz w:val="20"/>
                <w:szCs w:val="20"/>
                <w:lang w:val="en-US"/>
              </w:rPr>
            </w:pPr>
            <w:r>
              <w:rPr>
                <w:rFonts w:ascii="Georgia" w:hAnsi="Georgia"/>
                <w:sz w:val="20"/>
                <w:szCs w:val="20"/>
                <w:lang w:val="en-US"/>
              </w:rPr>
              <w:t>19 OECD countries</w:t>
            </w:r>
          </w:p>
          <w:p w14:paraId="128A1BA5" w14:textId="77777777" w:rsidR="009A60BF" w:rsidRPr="00FB20F7" w:rsidRDefault="009A60BF" w:rsidP="00BE45A4">
            <w:pPr>
              <w:rPr>
                <w:rFonts w:ascii="Georgia" w:hAnsi="Georgia"/>
                <w:sz w:val="20"/>
                <w:szCs w:val="20"/>
                <w:lang w:val="en-US"/>
              </w:rPr>
            </w:pPr>
            <w:r>
              <w:rPr>
                <w:rFonts w:ascii="Georgia" w:hAnsi="Georgia"/>
                <w:sz w:val="20"/>
                <w:szCs w:val="20"/>
                <w:lang w:val="en-US"/>
              </w:rPr>
              <w:t>1980-2004</w:t>
            </w:r>
          </w:p>
        </w:tc>
        <w:tc>
          <w:tcPr>
            <w:tcW w:w="1984" w:type="dxa"/>
          </w:tcPr>
          <w:p w14:paraId="57534F86" w14:textId="77777777" w:rsidR="009A60BF" w:rsidRPr="00FB20F7" w:rsidRDefault="009A60BF" w:rsidP="00BE45A4">
            <w:pPr>
              <w:rPr>
                <w:rFonts w:ascii="Georgia" w:hAnsi="Georgia"/>
                <w:sz w:val="20"/>
                <w:szCs w:val="20"/>
                <w:lang w:val="en-US"/>
              </w:rPr>
            </w:pPr>
            <w:r>
              <w:rPr>
                <w:rFonts w:ascii="Georgia" w:hAnsi="Georgia"/>
                <w:sz w:val="20"/>
                <w:szCs w:val="20"/>
                <w:lang w:val="en-US"/>
              </w:rPr>
              <w:t>Country level</w:t>
            </w:r>
          </w:p>
        </w:tc>
        <w:tc>
          <w:tcPr>
            <w:tcW w:w="2552" w:type="dxa"/>
          </w:tcPr>
          <w:p w14:paraId="321EA591" w14:textId="77777777" w:rsidR="009A60BF" w:rsidRDefault="009A60BF" w:rsidP="00BE45A4">
            <w:pPr>
              <w:rPr>
                <w:rFonts w:ascii="Georgia" w:hAnsi="Georgia"/>
                <w:sz w:val="20"/>
                <w:szCs w:val="20"/>
                <w:lang w:val="en-US"/>
              </w:rPr>
            </w:pPr>
            <w:r>
              <w:rPr>
                <w:rFonts w:ascii="Georgia" w:hAnsi="Georgia"/>
                <w:sz w:val="20"/>
                <w:szCs w:val="20"/>
                <w:lang w:val="en-US"/>
              </w:rPr>
              <w:t>Feasible Generalized Least Squares</w:t>
            </w:r>
          </w:p>
          <w:p w14:paraId="5CC27601" w14:textId="77777777" w:rsidR="009A60BF" w:rsidRPr="00FB20F7" w:rsidRDefault="009A60BF" w:rsidP="00BE45A4">
            <w:pPr>
              <w:rPr>
                <w:rFonts w:ascii="Georgia" w:hAnsi="Georgia"/>
                <w:sz w:val="20"/>
                <w:szCs w:val="20"/>
                <w:lang w:val="en-US"/>
              </w:rPr>
            </w:pPr>
            <w:r>
              <w:rPr>
                <w:rFonts w:ascii="Georgia" w:hAnsi="Georgia"/>
                <w:sz w:val="20"/>
                <w:szCs w:val="20"/>
                <w:lang w:val="en-US"/>
              </w:rPr>
              <w:t>Panel Corrected Standard Errors</w:t>
            </w:r>
          </w:p>
        </w:tc>
        <w:tc>
          <w:tcPr>
            <w:tcW w:w="4501" w:type="dxa"/>
          </w:tcPr>
          <w:p w14:paraId="2B35E566" w14:textId="77777777" w:rsidR="009A60BF" w:rsidRPr="00FB20F7" w:rsidRDefault="009A60BF" w:rsidP="00BE45A4">
            <w:pPr>
              <w:rPr>
                <w:rFonts w:ascii="Georgia" w:hAnsi="Georgia"/>
                <w:sz w:val="20"/>
                <w:szCs w:val="20"/>
                <w:lang w:val="en-US"/>
              </w:rPr>
            </w:pPr>
            <w:r>
              <w:rPr>
                <w:rFonts w:ascii="Georgia" w:hAnsi="Georgia"/>
                <w:sz w:val="20"/>
                <w:szCs w:val="20"/>
                <w:lang w:val="en-US"/>
              </w:rPr>
              <w:t>Only property taxes constrain public sector growth.</w:t>
            </w:r>
          </w:p>
        </w:tc>
      </w:tr>
      <w:tr w:rsidR="009A60BF" w:rsidRPr="00236A41" w14:paraId="3D518FB8" w14:textId="77777777" w:rsidTr="00BE45A4">
        <w:tc>
          <w:tcPr>
            <w:tcW w:w="2798" w:type="dxa"/>
          </w:tcPr>
          <w:p w14:paraId="2F601D35" w14:textId="77777777" w:rsidR="009A60BF" w:rsidRPr="00FB20F7" w:rsidRDefault="009A60BF" w:rsidP="00BE45A4">
            <w:pPr>
              <w:rPr>
                <w:rFonts w:ascii="Georgia" w:hAnsi="Georgia"/>
                <w:sz w:val="20"/>
                <w:szCs w:val="20"/>
                <w:lang w:val="en-US"/>
              </w:rPr>
            </w:pPr>
            <w:proofErr w:type="spellStart"/>
            <w:r>
              <w:rPr>
                <w:rFonts w:ascii="Georgia" w:hAnsi="Georgia"/>
                <w:sz w:val="20"/>
                <w:szCs w:val="20"/>
                <w:lang w:val="en-US"/>
              </w:rPr>
              <w:t>Herwartz</w:t>
            </w:r>
            <w:proofErr w:type="spellEnd"/>
            <w:r>
              <w:rPr>
                <w:rFonts w:ascii="Georgia" w:hAnsi="Georgia"/>
                <w:sz w:val="20"/>
                <w:szCs w:val="20"/>
                <w:lang w:val="en-US"/>
              </w:rPr>
              <w:t xml:space="preserve"> and Theilen (2017)</w:t>
            </w:r>
          </w:p>
        </w:tc>
        <w:tc>
          <w:tcPr>
            <w:tcW w:w="2159" w:type="dxa"/>
          </w:tcPr>
          <w:p w14:paraId="154D4616" w14:textId="77777777" w:rsidR="009A60BF" w:rsidRDefault="009A60BF" w:rsidP="00BE45A4">
            <w:pPr>
              <w:rPr>
                <w:rFonts w:ascii="Georgia" w:hAnsi="Georgia"/>
                <w:sz w:val="20"/>
                <w:szCs w:val="20"/>
                <w:lang w:val="en-US"/>
              </w:rPr>
            </w:pPr>
            <w:r>
              <w:rPr>
                <w:rFonts w:ascii="Georgia" w:hAnsi="Georgia"/>
                <w:sz w:val="20"/>
                <w:szCs w:val="20"/>
                <w:lang w:val="en-US"/>
              </w:rPr>
              <w:t>23 OECD countries</w:t>
            </w:r>
          </w:p>
          <w:p w14:paraId="50866693" w14:textId="77777777" w:rsidR="009A60BF" w:rsidRPr="00FB20F7" w:rsidRDefault="009A60BF" w:rsidP="00BE45A4">
            <w:pPr>
              <w:rPr>
                <w:rFonts w:ascii="Georgia" w:hAnsi="Georgia"/>
                <w:sz w:val="20"/>
                <w:szCs w:val="20"/>
                <w:lang w:val="en-US"/>
              </w:rPr>
            </w:pPr>
            <w:r>
              <w:rPr>
                <w:rFonts w:ascii="Georgia" w:hAnsi="Georgia"/>
                <w:sz w:val="20"/>
                <w:szCs w:val="20"/>
                <w:lang w:val="en-US"/>
              </w:rPr>
              <w:t>1995-2013</w:t>
            </w:r>
          </w:p>
        </w:tc>
        <w:tc>
          <w:tcPr>
            <w:tcW w:w="1984" w:type="dxa"/>
          </w:tcPr>
          <w:p w14:paraId="4F19F22A" w14:textId="77777777" w:rsidR="009A60BF" w:rsidRPr="00FB20F7" w:rsidRDefault="009A60BF" w:rsidP="00BE45A4">
            <w:pPr>
              <w:rPr>
                <w:rFonts w:ascii="Georgia" w:hAnsi="Georgia"/>
                <w:sz w:val="20"/>
                <w:szCs w:val="20"/>
                <w:lang w:val="en-US"/>
              </w:rPr>
            </w:pPr>
            <w:r>
              <w:rPr>
                <w:rFonts w:ascii="Georgia" w:hAnsi="Georgia"/>
                <w:sz w:val="20"/>
                <w:szCs w:val="20"/>
                <w:lang w:val="en-US"/>
              </w:rPr>
              <w:t>Country level</w:t>
            </w:r>
          </w:p>
        </w:tc>
        <w:tc>
          <w:tcPr>
            <w:tcW w:w="2552" w:type="dxa"/>
          </w:tcPr>
          <w:p w14:paraId="316C0A27" w14:textId="77777777" w:rsidR="009A60BF" w:rsidRPr="00FB20F7" w:rsidRDefault="009A60BF" w:rsidP="00BE45A4">
            <w:pPr>
              <w:rPr>
                <w:rFonts w:ascii="Georgia" w:hAnsi="Georgia"/>
                <w:sz w:val="20"/>
                <w:szCs w:val="20"/>
                <w:lang w:val="en-US"/>
              </w:rPr>
            </w:pPr>
            <w:r>
              <w:rPr>
                <w:rFonts w:ascii="Georgia" w:hAnsi="Georgia"/>
                <w:sz w:val="20"/>
                <w:szCs w:val="20"/>
                <w:lang w:val="en-US"/>
              </w:rPr>
              <w:t>Error correction model</w:t>
            </w:r>
          </w:p>
        </w:tc>
        <w:tc>
          <w:tcPr>
            <w:tcW w:w="4501" w:type="dxa"/>
          </w:tcPr>
          <w:p w14:paraId="18CE4C4B" w14:textId="77777777" w:rsidR="009A60BF" w:rsidRPr="00FB20F7" w:rsidRDefault="009A60BF" w:rsidP="00BE45A4">
            <w:pPr>
              <w:rPr>
                <w:rFonts w:ascii="Georgia" w:hAnsi="Georgia"/>
                <w:sz w:val="20"/>
                <w:szCs w:val="20"/>
                <w:lang w:val="en-US"/>
              </w:rPr>
            </w:pPr>
            <w:r>
              <w:rPr>
                <w:rFonts w:ascii="Georgia" w:hAnsi="Georgia"/>
                <w:sz w:val="20"/>
                <w:szCs w:val="20"/>
                <w:lang w:val="en-US"/>
              </w:rPr>
              <w:t>E</w:t>
            </w:r>
            <w:r w:rsidRPr="0079098D">
              <w:rPr>
                <w:rFonts w:ascii="Georgia" w:hAnsi="Georgia"/>
                <w:sz w:val="20"/>
                <w:szCs w:val="20"/>
                <w:lang w:val="en-US"/>
              </w:rPr>
              <w:t xml:space="preserve">xpenditure decentralization </w:t>
            </w:r>
            <w:r>
              <w:rPr>
                <w:rFonts w:ascii="Georgia" w:hAnsi="Georgia"/>
                <w:sz w:val="20"/>
                <w:szCs w:val="20"/>
                <w:lang w:val="en-US"/>
              </w:rPr>
              <w:t>reduces total public spending.</w:t>
            </w:r>
          </w:p>
        </w:tc>
      </w:tr>
      <w:tr w:rsidR="009A60BF" w:rsidRPr="00236A41" w14:paraId="4AA1ABE0" w14:textId="77777777" w:rsidTr="00BE45A4">
        <w:tc>
          <w:tcPr>
            <w:tcW w:w="2798" w:type="dxa"/>
          </w:tcPr>
          <w:p w14:paraId="7D0361B4" w14:textId="77777777" w:rsidR="009A60BF" w:rsidRPr="00FB20F7" w:rsidRDefault="009A60BF" w:rsidP="00BE45A4">
            <w:pPr>
              <w:rPr>
                <w:rFonts w:ascii="Georgia" w:hAnsi="Georgia"/>
                <w:sz w:val="20"/>
                <w:szCs w:val="20"/>
                <w:lang w:val="en-US"/>
              </w:rPr>
            </w:pPr>
            <w:proofErr w:type="spellStart"/>
            <w:r>
              <w:rPr>
                <w:rFonts w:ascii="Georgia" w:hAnsi="Georgia"/>
                <w:sz w:val="20"/>
                <w:szCs w:val="20"/>
                <w:lang w:val="en-US"/>
              </w:rPr>
              <w:t>Makreshanka</w:t>
            </w:r>
            <w:proofErr w:type="spellEnd"/>
            <w:r>
              <w:rPr>
                <w:rFonts w:ascii="Georgia" w:hAnsi="Georgia"/>
                <w:sz w:val="20"/>
                <w:szCs w:val="20"/>
                <w:lang w:val="en-US"/>
              </w:rPr>
              <w:t>-Mladenovska and Petrevski (2019)</w:t>
            </w:r>
          </w:p>
        </w:tc>
        <w:tc>
          <w:tcPr>
            <w:tcW w:w="2159" w:type="dxa"/>
          </w:tcPr>
          <w:p w14:paraId="05C82AC2" w14:textId="77777777" w:rsidR="009A60BF" w:rsidRDefault="009A60BF" w:rsidP="00BE45A4">
            <w:pPr>
              <w:rPr>
                <w:rFonts w:ascii="Georgia" w:hAnsi="Georgia"/>
                <w:sz w:val="20"/>
                <w:szCs w:val="20"/>
                <w:lang w:val="en-US"/>
              </w:rPr>
            </w:pPr>
            <w:r>
              <w:rPr>
                <w:rFonts w:ascii="Georgia" w:hAnsi="Georgia"/>
                <w:sz w:val="20"/>
                <w:szCs w:val="20"/>
                <w:lang w:val="en-US"/>
              </w:rPr>
              <w:t>28 European countries</w:t>
            </w:r>
          </w:p>
          <w:p w14:paraId="6B1D0B66" w14:textId="77777777" w:rsidR="009A60BF" w:rsidRPr="00FB20F7" w:rsidRDefault="009A60BF" w:rsidP="00BE45A4">
            <w:pPr>
              <w:rPr>
                <w:rFonts w:ascii="Georgia" w:hAnsi="Georgia"/>
                <w:sz w:val="20"/>
                <w:szCs w:val="20"/>
                <w:lang w:val="en-US"/>
              </w:rPr>
            </w:pPr>
            <w:r>
              <w:rPr>
                <w:rFonts w:ascii="Georgia" w:hAnsi="Georgia"/>
                <w:sz w:val="20"/>
                <w:szCs w:val="20"/>
                <w:lang w:val="en-US"/>
              </w:rPr>
              <w:t>1990-2016</w:t>
            </w:r>
          </w:p>
        </w:tc>
        <w:tc>
          <w:tcPr>
            <w:tcW w:w="1984" w:type="dxa"/>
          </w:tcPr>
          <w:p w14:paraId="544B275D" w14:textId="77777777" w:rsidR="009A60BF" w:rsidRPr="00FB20F7" w:rsidRDefault="009A60BF" w:rsidP="00BE45A4">
            <w:pPr>
              <w:rPr>
                <w:rFonts w:ascii="Georgia" w:hAnsi="Georgia"/>
                <w:sz w:val="20"/>
                <w:szCs w:val="20"/>
                <w:lang w:val="en-US"/>
              </w:rPr>
            </w:pPr>
            <w:r>
              <w:rPr>
                <w:rFonts w:ascii="Georgia" w:hAnsi="Georgia"/>
                <w:sz w:val="20"/>
                <w:szCs w:val="20"/>
                <w:lang w:val="en-US"/>
              </w:rPr>
              <w:t>Country level</w:t>
            </w:r>
          </w:p>
        </w:tc>
        <w:tc>
          <w:tcPr>
            <w:tcW w:w="2552" w:type="dxa"/>
          </w:tcPr>
          <w:p w14:paraId="6231F66C" w14:textId="77777777" w:rsidR="009A60BF" w:rsidRPr="00FB20F7" w:rsidRDefault="009A60BF" w:rsidP="00BE45A4">
            <w:pPr>
              <w:rPr>
                <w:rFonts w:ascii="Georgia" w:hAnsi="Georgia"/>
                <w:sz w:val="20"/>
                <w:szCs w:val="20"/>
                <w:lang w:val="en-US"/>
              </w:rPr>
            </w:pPr>
            <w:r>
              <w:rPr>
                <w:rFonts w:ascii="Georgia" w:hAnsi="Georgia"/>
                <w:sz w:val="20"/>
                <w:szCs w:val="20"/>
                <w:lang w:val="en-US"/>
              </w:rPr>
              <w:t>System GMM</w:t>
            </w:r>
          </w:p>
        </w:tc>
        <w:tc>
          <w:tcPr>
            <w:tcW w:w="4501" w:type="dxa"/>
          </w:tcPr>
          <w:p w14:paraId="31C76CB2" w14:textId="77777777" w:rsidR="009A60BF" w:rsidRPr="00FB20F7" w:rsidRDefault="009A60BF" w:rsidP="00BE45A4">
            <w:pPr>
              <w:rPr>
                <w:rFonts w:ascii="Georgia" w:hAnsi="Georgia"/>
                <w:sz w:val="20"/>
                <w:szCs w:val="20"/>
                <w:lang w:val="en-US"/>
              </w:rPr>
            </w:pPr>
            <w:r>
              <w:rPr>
                <w:rFonts w:ascii="Georgia" w:hAnsi="Georgia"/>
                <w:sz w:val="20"/>
                <w:szCs w:val="20"/>
                <w:lang w:val="en-US"/>
              </w:rPr>
              <w:t>Expenditure decentralization reduces total public spending; tax devolution only reduces public sector size in central and eastern Europe.</w:t>
            </w:r>
          </w:p>
        </w:tc>
      </w:tr>
      <w:tr w:rsidR="009A60BF" w:rsidRPr="00236A41" w14:paraId="413CF236" w14:textId="77777777" w:rsidTr="00BE45A4">
        <w:tc>
          <w:tcPr>
            <w:tcW w:w="2798" w:type="dxa"/>
          </w:tcPr>
          <w:p w14:paraId="374B8798" w14:textId="77777777" w:rsidR="009A60BF" w:rsidRDefault="009A60BF" w:rsidP="00BE45A4">
            <w:pPr>
              <w:rPr>
                <w:rFonts w:ascii="Georgia" w:hAnsi="Georgia"/>
                <w:sz w:val="20"/>
                <w:szCs w:val="20"/>
                <w:lang w:val="en-US"/>
              </w:rPr>
            </w:pPr>
            <w:r>
              <w:rPr>
                <w:rFonts w:ascii="Georgia" w:hAnsi="Georgia"/>
                <w:sz w:val="20"/>
                <w:szCs w:val="20"/>
                <w:lang w:val="en-US"/>
              </w:rPr>
              <w:t>Qiao et al. (2019)</w:t>
            </w:r>
          </w:p>
        </w:tc>
        <w:tc>
          <w:tcPr>
            <w:tcW w:w="2159" w:type="dxa"/>
          </w:tcPr>
          <w:p w14:paraId="679D962D" w14:textId="77777777" w:rsidR="009A60BF" w:rsidRDefault="009A60BF" w:rsidP="00BE45A4">
            <w:pPr>
              <w:rPr>
                <w:rFonts w:ascii="Georgia" w:hAnsi="Georgia"/>
                <w:sz w:val="20"/>
                <w:szCs w:val="20"/>
                <w:lang w:val="en-US"/>
              </w:rPr>
            </w:pPr>
            <w:r>
              <w:rPr>
                <w:rFonts w:ascii="Georgia" w:hAnsi="Georgia"/>
                <w:sz w:val="20"/>
                <w:szCs w:val="20"/>
                <w:lang w:val="en-US"/>
              </w:rPr>
              <w:t>76 developed and developing countries</w:t>
            </w:r>
          </w:p>
          <w:p w14:paraId="239732E3" w14:textId="77777777" w:rsidR="009A60BF" w:rsidRPr="00FB20F7" w:rsidRDefault="009A60BF" w:rsidP="00BE45A4">
            <w:pPr>
              <w:rPr>
                <w:rFonts w:ascii="Georgia" w:hAnsi="Georgia"/>
                <w:sz w:val="20"/>
                <w:szCs w:val="20"/>
                <w:lang w:val="en-US"/>
              </w:rPr>
            </w:pPr>
            <w:r>
              <w:rPr>
                <w:rFonts w:ascii="Georgia" w:hAnsi="Georgia"/>
                <w:sz w:val="20"/>
                <w:szCs w:val="20"/>
                <w:lang w:val="en-US"/>
              </w:rPr>
              <w:t>1972-2013</w:t>
            </w:r>
          </w:p>
        </w:tc>
        <w:tc>
          <w:tcPr>
            <w:tcW w:w="1984" w:type="dxa"/>
          </w:tcPr>
          <w:p w14:paraId="7A87EF93" w14:textId="77777777" w:rsidR="009A60BF" w:rsidRPr="00FB20F7" w:rsidRDefault="009A60BF" w:rsidP="00BE45A4">
            <w:pPr>
              <w:rPr>
                <w:rFonts w:ascii="Georgia" w:hAnsi="Georgia"/>
                <w:sz w:val="20"/>
                <w:szCs w:val="20"/>
                <w:lang w:val="en-US"/>
              </w:rPr>
            </w:pPr>
            <w:r>
              <w:rPr>
                <w:rFonts w:ascii="Georgia" w:hAnsi="Georgia"/>
                <w:sz w:val="20"/>
                <w:szCs w:val="20"/>
                <w:lang w:val="en-US"/>
              </w:rPr>
              <w:t>Country level</w:t>
            </w:r>
          </w:p>
        </w:tc>
        <w:tc>
          <w:tcPr>
            <w:tcW w:w="2552" w:type="dxa"/>
          </w:tcPr>
          <w:p w14:paraId="4BFED4AF" w14:textId="77777777" w:rsidR="009A60BF" w:rsidRPr="00FB20F7" w:rsidRDefault="009A60BF" w:rsidP="00BE45A4">
            <w:pPr>
              <w:rPr>
                <w:rFonts w:ascii="Georgia" w:hAnsi="Georgia"/>
                <w:sz w:val="20"/>
                <w:szCs w:val="20"/>
                <w:lang w:val="en-US"/>
              </w:rPr>
            </w:pPr>
            <w:r>
              <w:rPr>
                <w:rFonts w:ascii="Georgia" w:hAnsi="Georgia"/>
                <w:sz w:val="20"/>
                <w:szCs w:val="20"/>
                <w:lang w:val="en-US"/>
              </w:rPr>
              <w:t>Panel data with country and time fixed effects model</w:t>
            </w:r>
          </w:p>
        </w:tc>
        <w:tc>
          <w:tcPr>
            <w:tcW w:w="4501" w:type="dxa"/>
          </w:tcPr>
          <w:p w14:paraId="0A322833" w14:textId="77777777" w:rsidR="009A60BF" w:rsidRPr="00FB20F7" w:rsidRDefault="009A60BF" w:rsidP="00BE45A4">
            <w:pPr>
              <w:rPr>
                <w:rFonts w:ascii="Georgia" w:hAnsi="Georgia"/>
                <w:sz w:val="20"/>
                <w:szCs w:val="20"/>
                <w:lang w:val="en-US"/>
              </w:rPr>
            </w:pPr>
            <w:r>
              <w:rPr>
                <w:rFonts w:ascii="Georgia" w:hAnsi="Georgia"/>
                <w:sz w:val="20"/>
                <w:szCs w:val="20"/>
                <w:lang w:val="en-US"/>
              </w:rPr>
              <w:t>Fiscal decentralization negatively influences public sector size; this effect is mitigated by the level of democracy.</w:t>
            </w:r>
          </w:p>
        </w:tc>
      </w:tr>
      <w:tr w:rsidR="009A60BF" w:rsidRPr="00236A41" w14:paraId="0202DD9F" w14:textId="77777777" w:rsidTr="00BE45A4">
        <w:tc>
          <w:tcPr>
            <w:tcW w:w="2798" w:type="dxa"/>
          </w:tcPr>
          <w:p w14:paraId="5A24D89C" w14:textId="77777777" w:rsidR="009A60BF" w:rsidRDefault="009A60BF" w:rsidP="00BE45A4">
            <w:pPr>
              <w:rPr>
                <w:rFonts w:ascii="Georgia" w:hAnsi="Georgia"/>
                <w:sz w:val="20"/>
                <w:szCs w:val="20"/>
                <w:lang w:val="en-US"/>
              </w:rPr>
            </w:pPr>
            <w:r>
              <w:rPr>
                <w:rFonts w:ascii="Georgia" w:hAnsi="Georgia"/>
                <w:sz w:val="20"/>
                <w:szCs w:val="20"/>
                <w:lang w:val="en-US"/>
              </w:rPr>
              <w:t>Choudhury and Sahu (2022)</w:t>
            </w:r>
          </w:p>
        </w:tc>
        <w:tc>
          <w:tcPr>
            <w:tcW w:w="2159" w:type="dxa"/>
          </w:tcPr>
          <w:p w14:paraId="5296AE17" w14:textId="77777777" w:rsidR="009A60BF" w:rsidRPr="00FB20F7" w:rsidRDefault="009A60BF" w:rsidP="00BE45A4">
            <w:pPr>
              <w:rPr>
                <w:rFonts w:ascii="Georgia" w:hAnsi="Georgia"/>
                <w:sz w:val="20"/>
                <w:szCs w:val="20"/>
                <w:lang w:val="en-US"/>
              </w:rPr>
            </w:pPr>
            <w:r>
              <w:rPr>
                <w:rFonts w:ascii="Georgia" w:hAnsi="Georgia"/>
                <w:sz w:val="20"/>
                <w:szCs w:val="20"/>
                <w:lang w:val="en-US"/>
              </w:rPr>
              <w:t>65 developed and developing countries</w:t>
            </w:r>
          </w:p>
        </w:tc>
        <w:tc>
          <w:tcPr>
            <w:tcW w:w="1984" w:type="dxa"/>
          </w:tcPr>
          <w:p w14:paraId="79A184E4" w14:textId="77777777" w:rsidR="009A60BF" w:rsidRPr="00FB20F7" w:rsidRDefault="009A60BF" w:rsidP="00BE45A4">
            <w:pPr>
              <w:rPr>
                <w:rFonts w:ascii="Georgia" w:hAnsi="Georgia"/>
                <w:sz w:val="20"/>
                <w:szCs w:val="20"/>
                <w:lang w:val="en-US"/>
              </w:rPr>
            </w:pPr>
            <w:r>
              <w:rPr>
                <w:rFonts w:ascii="Georgia" w:hAnsi="Georgia"/>
                <w:sz w:val="20"/>
                <w:szCs w:val="20"/>
                <w:lang w:val="en-US"/>
              </w:rPr>
              <w:t>Country level</w:t>
            </w:r>
          </w:p>
        </w:tc>
        <w:tc>
          <w:tcPr>
            <w:tcW w:w="2552" w:type="dxa"/>
          </w:tcPr>
          <w:p w14:paraId="4474052E" w14:textId="77777777" w:rsidR="009A60BF" w:rsidRPr="00FB20F7" w:rsidRDefault="009A60BF" w:rsidP="00BE45A4">
            <w:pPr>
              <w:rPr>
                <w:rFonts w:ascii="Georgia" w:hAnsi="Georgia"/>
                <w:sz w:val="20"/>
                <w:szCs w:val="20"/>
                <w:lang w:val="en-US"/>
              </w:rPr>
            </w:pPr>
            <w:r>
              <w:rPr>
                <w:rFonts w:ascii="Georgia" w:hAnsi="Georgia"/>
                <w:sz w:val="20"/>
                <w:szCs w:val="20"/>
                <w:lang w:val="en-US"/>
              </w:rPr>
              <w:t>System GMM</w:t>
            </w:r>
          </w:p>
        </w:tc>
        <w:tc>
          <w:tcPr>
            <w:tcW w:w="4501" w:type="dxa"/>
          </w:tcPr>
          <w:p w14:paraId="31F79459" w14:textId="77777777" w:rsidR="009A60BF" w:rsidRPr="00FB20F7" w:rsidRDefault="009A60BF" w:rsidP="00BE45A4">
            <w:pPr>
              <w:rPr>
                <w:rFonts w:ascii="Georgia" w:hAnsi="Georgia"/>
                <w:sz w:val="20"/>
                <w:szCs w:val="20"/>
                <w:lang w:val="en-US"/>
              </w:rPr>
            </w:pPr>
            <w:r>
              <w:rPr>
                <w:rFonts w:ascii="Georgia" w:hAnsi="Georgia"/>
                <w:sz w:val="20"/>
                <w:szCs w:val="20"/>
                <w:lang w:val="en-US"/>
              </w:rPr>
              <w:t>Fiscal decentralization is negatively associated with total public spending; ethnic fragmentation causes the opposite effect.</w:t>
            </w:r>
          </w:p>
        </w:tc>
      </w:tr>
    </w:tbl>
    <w:p w14:paraId="42FCD495" w14:textId="77777777" w:rsidR="009A60BF" w:rsidRPr="00FB20F7" w:rsidRDefault="009A60BF" w:rsidP="009A60BF">
      <w:pPr>
        <w:rPr>
          <w:rFonts w:ascii="Georgia" w:hAnsi="Georgia"/>
          <w:sz w:val="20"/>
          <w:szCs w:val="20"/>
          <w:lang w:val="en-US"/>
        </w:rPr>
      </w:pPr>
      <w:r>
        <w:rPr>
          <w:rFonts w:ascii="Georgia" w:hAnsi="Georgia"/>
          <w:sz w:val="20"/>
          <w:szCs w:val="20"/>
          <w:lang w:val="en-US"/>
        </w:rPr>
        <w:t>Source: own elaboration</w:t>
      </w:r>
    </w:p>
    <w:p w14:paraId="78743E55" w14:textId="77777777" w:rsidR="009A60BF" w:rsidRDefault="009A60BF" w:rsidP="009A60BF">
      <w:pPr>
        <w:jc w:val="center"/>
        <w:rPr>
          <w:rFonts w:ascii="Georgia" w:hAnsi="Georgia"/>
          <w:b/>
          <w:bCs/>
          <w:sz w:val="24"/>
          <w:szCs w:val="24"/>
          <w:lang w:val="en-US"/>
        </w:rPr>
      </w:pPr>
    </w:p>
    <w:p w14:paraId="1E882A6F" w14:textId="77777777" w:rsidR="009A60BF" w:rsidRDefault="009A60BF" w:rsidP="009A60BF">
      <w:pPr>
        <w:jc w:val="center"/>
        <w:rPr>
          <w:rFonts w:ascii="Georgia" w:hAnsi="Georgia"/>
          <w:b/>
          <w:bCs/>
          <w:sz w:val="24"/>
          <w:szCs w:val="24"/>
          <w:lang w:val="en-US"/>
        </w:rPr>
      </w:pPr>
    </w:p>
    <w:p w14:paraId="68D098FF" w14:textId="77777777" w:rsidR="009A60BF" w:rsidRDefault="009A60BF" w:rsidP="009A60BF">
      <w:pPr>
        <w:jc w:val="center"/>
        <w:rPr>
          <w:rFonts w:ascii="Georgia" w:hAnsi="Georgia"/>
          <w:b/>
          <w:bCs/>
          <w:sz w:val="24"/>
          <w:szCs w:val="24"/>
          <w:lang w:val="en-US"/>
        </w:rPr>
      </w:pPr>
    </w:p>
    <w:p w14:paraId="258A6314" w14:textId="77777777" w:rsidR="009A60BF" w:rsidRDefault="009A60BF" w:rsidP="009A60BF">
      <w:pPr>
        <w:jc w:val="center"/>
        <w:rPr>
          <w:rFonts w:ascii="Georgia" w:hAnsi="Georgia"/>
          <w:b/>
          <w:bCs/>
          <w:sz w:val="24"/>
          <w:szCs w:val="24"/>
          <w:lang w:val="en-US"/>
        </w:rPr>
      </w:pPr>
    </w:p>
    <w:p w14:paraId="4907B415" w14:textId="77777777" w:rsidR="009A60BF" w:rsidRPr="00A0354B" w:rsidRDefault="009A60BF" w:rsidP="009A60BF">
      <w:pPr>
        <w:jc w:val="center"/>
        <w:rPr>
          <w:rFonts w:ascii="Georgia" w:hAnsi="Georgia"/>
          <w:b/>
          <w:bCs/>
          <w:sz w:val="24"/>
          <w:szCs w:val="24"/>
          <w:lang w:val="en-US"/>
        </w:rPr>
      </w:pPr>
      <w:r>
        <w:rPr>
          <w:rFonts w:ascii="Georgia" w:hAnsi="Georgia"/>
          <w:b/>
          <w:bCs/>
          <w:color w:val="FF0000"/>
          <w:sz w:val="24"/>
          <w:szCs w:val="24"/>
          <w:lang w:val="en-US"/>
        </w:rPr>
        <w:br w:type="page"/>
      </w:r>
      <w:r w:rsidRPr="00A0354B">
        <w:rPr>
          <w:rFonts w:ascii="Georgia" w:hAnsi="Georgia"/>
          <w:b/>
          <w:bCs/>
          <w:sz w:val="24"/>
          <w:szCs w:val="24"/>
          <w:lang w:val="en-US"/>
        </w:rPr>
        <w:lastRenderedPageBreak/>
        <w:t>Table A.</w:t>
      </w:r>
      <w:r>
        <w:rPr>
          <w:rFonts w:ascii="Georgia" w:hAnsi="Georgia"/>
          <w:b/>
          <w:bCs/>
          <w:sz w:val="24"/>
          <w:szCs w:val="24"/>
          <w:lang w:val="en-US"/>
        </w:rPr>
        <w:t>2</w:t>
      </w:r>
      <w:r w:rsidRPr="00A0354B">
        <w:rPr>
          <w:rFonts w:ascii="Georgia" w:hAnsi="Georgia"/>
          <w:b/>
          <w:bCs/>
          <w:sz w:val="24"/>
          <w:szCs w:val="24"/>
          <w:lang w:val="en-US"/>
        </w:rPr>
        <w:t xml:space="preserve">. </w:t>
      </w:r>
      <w:r w:rsidRPr="00A0354B">
        <w:rPr>
          <w:rFonts w:ascii="Georgia" w:hAnsi="Georgia"/>
          <w:i/>
          <w:iCs/>
          <w:sz w:val="24"/>
          <w:szCs w:val="24"/>
          <w:lang w:val="en-US"/>
        </w:rPr>
        <w:t>Descriptive statistics</w:t>
      </w: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9"/>
        <w:gridCol w:w="1983"/>
        <w:gridCol w:w="1843"/>
        <w:gridCol w:w="2694"/>
        <w:gridCol w:w="1843"/>
        <w:gridCol w:w="1812"/>
      </w:tblGrid>
      <w:tr w:rsidR="009A60BF" w:rsidRPr="00A0354B" w14:paraId="7865F360" w14:textId="77777777" w:rsidTr="00BE45A4">
        <w:tc>
          <w:tcPr>
            <w:tcW w:w="1367" w:type="pct"/>
            <w:tcBorders>
              <w:top w:val="single" w:sz="12" w:space="0" w:color="auto"/>
              <w:bottom w:val="single" w:sz="12" w:space="0" w:color="auto"/>
            </w:tcBorders>
          </w:tcPr>
          <w:p w14:paraId="47945DD9" w14:textId="77777777" w:rsidR="009A60BF" w:rsidRPr="00A0354B" w:rsidRDefault="009A60BF" w:rsidP="00BE45A4">
            <w:pPr>
              <w:spacing w:before="40" w:after="40"/>
              <w:jc w:val="center"/>
              <w:rPr>
                <w:rFonts w:ascii="Georgia" w:hAnsi="Georgia"/>
                <w:b/>
                <w:bCs/>
                <w:sz w:val="20"/>
                <w:szCs w:val="20"/>
                <w:lang w:val="en-US"/>
              </w:rPr>
            </w:pPr>
            <w:r w:rsidRPr="00A0354B">
              <w:rPr>
                <w:rFonts w:ascii="Georgia" w:hAnsi="Georgia"/>
                <w:b/>
                <w:bCs/>
                <w:sz w:val="20"/>
                <w:szCs w:val="20"/>
                <w:lang w:val="en-US"/>
              </w:rPr>
              <w:t>Variable</w:t>
            </w:r>
          </w:p>
        </w:tc>
        <w:tc>
          <w:tcPr>
            <w:tcW w:w="708" w:type="pct"/>
            <w:tcBorders>
              <w:top w:val="single" w:sz="12" w:space="0" w:color="auto"/>
              <w:bottom w:val="single" w:sz="12" w:space="0" w:color="auto"/>
            </w:tcBorders>
          </w:tcPr>
          <w:p w14:paraId="21E12DF8" w14:textId="77777777" w:rsidR="009A60BF" w:rsidRPr="00A0354B" w:rsidRDefault="009A60BF" w:rsidP="00BE45A4">
            <w:pPr>
              <w:spacing w:before="40" w:after="40"/>
              <w:jc w:val="center"/>
              <w:rPr>
                <w:rFonts w:ascii="Georgia" w:hAnsi="Georgia"/>
                <w:b/>
                <w:bCs/>
                <w:sz w:val="20"/>
                <w:szCs w:val="20"/>
                <w:lang w:val="en-US"/>
              </w:rPr>
            </w:pPr>
            <w:r w:rsidRPr="00A0354B">
              <w:rPr>
                <w:rFonts w:ascii="Georgia" w:hAnsi="Georgia"/>
                <w:b/>
                <w:bCs/>
                <w:sz w:val="20"/>
                <w:szCs w:val="20"/>
                <w:lang w:val="en-US"/>
              </w:rPr>
              <w:t>Observations</w:t>
            </w:r>
          </w:p>
        </w:tc>
        <w:tc>
          <w:tcPr>
            <w:tcW w:w="658" w:type="pct"/>
            <w:tcBorders>
              <w:top w:val="single" w:sz="12" w:space="0" w:color="auto"/>
              <w:bottom w:val="single" w:sz="12" w:space="0" w:color="auto"/>
            </w:tcBorders>
          </w:tcPr>
          <w:p w14:paraId="56AD384B" w14:textId="77777777" w:rsidR="009A60BF" w:rsidRPr="00A0354B" w:rsidRDefault="009A60BF" w:rsidP="00BE45A4">
            <w:pPr>
              <w:spacing w:before="40" w:after="40"/>
              <w:jc w:val="center"/>
              <w:rPr>
                <w:rFonts w:ascii="Georgia" w:hAnsi="Georgia"/>
                <w:b/>
                <w:bCs/>
                <w:sz w:val="20"/>
                <w:szCs w:val="20"/>
                <w:lang w:val="en-US"/>
              </w:rPr>
            </w:pPr>
            <w:r w:rsidRPr="00A0354B">
              <w:rPr>
                <w:rFonts w:ascii="Georgia" w:hAnsi="Georgia"/>
                <w:b/>
                <w:bCs/>
                <w:sz w:val="20"/>
                <w:szCs w:val="20"/>
                <w:lang w:val="en-US"/>
              </w:rPr>
              <w:t>Mean</w:t>
            </w:r>
          </w:p>
        </w:tc>
        <w:tc>
          <w:tcPr>
            <w:tcW w:w="962" w:type="pct"/>
            <w:tcBorders>
              <w:top w:val="single" w:sz="12" w:space="0" w:color="auto"/>
              <w:bottom w:val="single" w:sz="12" w:space="0" w:color="auto"/>
            </w:tcBorders>
          </w:tcPr>
          <w:p w14:paraId="4E556DBC" w14:textId="77777777" w:rsidR="009A60BF" w:rsidRPr="00A0354B" w:rsidRDefault="009A60BF" w:rsidP="00BE45A4">
            <w:pPr>
              <w:spacing w:before="40" w:after="40"/>
              <w:jc w:val="center"/>
              <w:rPr>
                <w:rFonts w:ascii="Georgia" w:hAnsi="Georgia"/>
                <w:b/>
                <w:bCs/>
                <w:sz w:val="20"/>
                <w:szCs w:val="20"/>
                <w:lang w:val="en-US"/>
              </w:rPr>
            </w:pPr>
            <w:r w:rsidRPr="00A0354B">
              <w:rPr>
                <w:rFonts w:ascii="Georgia" w:hAnsi="Georgia"/>
                <w:b/>
                <w:bCs/>
                <w:sz w:val="20"/>
                <w:szCs w:val="20"/>
                <w:lang w:val="en-US"/>
              </w:rPr>
              <w:t>Standard deviation</w:t>
            </w:r>
          </w:p>
        </w:tc>
        <w:tc>
          <w:tcPr>
            <w:tcW w:w="658" w:type="pct"/>
            <w:tcBorders>
              <w:top w:val="single" w:sz="12" w:space="0" w:color="auto"/>
              <w:bottom w:val="single" w:sz="12" w:space="0" w:color="auto"/>
            </w:tcBorders>
          </w:tcPr>
          <w:p w14:paraId="3E5FB2FE" w14:textId="77777777" w:rsidR="009A60BF" w:rsidRPr="00A0354B" w:rsidRDefault="009A60BF" w:rsidP="00BE45A4">
            <w:pPr>
              <w:spacing w:before="40" w:after="40"/>
              <w:jc w:val="center"/>
              <w:rPr>
                <w:rFonts w:ascii="Georgia" w:hAnsi="Georgia"/>
                <w:b/>
                <w:bCs/>
                <w:sz w:val="20"/>
                <w:szCs w:val="20"/>
                <w:lang w:val="en-US"/>
              </w:rPr>
            </w:pPr>
            <w:r w:rsidRPr="00A0354B">
              <w:rPr>
                <w:rFonts w:ascii="Georgia" w:hAnsi="Georgia"/>
                <w:b/>
                <w:bCs/>
                <w:sz w:val="20"/>
                <w:szCs w:val="20"/>
                <w:lang w:val="en-US"/>
              </w:rPr>
              <w:t>Minimum</w:t>
            </w:r>
          </w:p>
        </w:tc>
        <w:tc>
          <w:tcPr>
            <w:tcW w:w="647" w:type="pct"/>
            <w:tcBorders>
              <w:top w:val="single" w:sz="12" w:space="0" w:color="auto"/>
              <w:bottom w:val="single" w:sz="12" w:space="0" w:color="auto"/>
            </w:tcBorders>
          </w:tcPr>
          <w:p w14:paraId="7862911D" w14:textId="77777777" w:rsidR="009A60BF" w:rsidRPr="00A0354B" w:rsidRDefault="009A60BF" w:rsidP="00BE45A4">
            <w:pPr>
              <w:spacing w:before="40" w:after="40"/>
              <w:jc w:val="center"/>
              <w:rPr>
                <w:rFonts w:ascii="Georgia" w:hAnsi="Georgia"/>
                <w:b/>
                <w:bCs/>
                <w:sz w:val="20"/>
                <w:szCs w:val="20"/>
                <w:lang w:val="en-US"/>
              </w:rPr>
            </w:pPr>
            <w:r w:rsidRPr="00A0354B">
              <w:rPr>
                <w:rFonts w:ascii="Georgia" w:hAnsi="Georgia"/>
                <w:b/>
                <w:bCs/>
                <w:sz w:val="20"/>
                <w:szCs w:val="20"/>
                <w:lang w:val="en-US"/>
              </w:rPr>
              <w:t>Maximum</w:t>
            </w:r>
          </w:p>
        </w:tc>
      </w:tr>
      <w:tr w:rsidR="009A60BF" w:rsidRPr="00A0354B" w14:paraId="48C41555" w14:textId="77777777" w:rsidTr="00BE45A4">
        <w:tc>
          <w:tcPr>
            <w:tcW w:w="1367" w:type="pct"/>
            <w:tcBorders>
              <w:top w:val="single" w:sz="12" w:space="0" w:color="auto"/>
            </w:tcBorders>
          </w:tcPr>
          <w:p w14:paraId="7A36B52A" w14:textId="77777777" w:rsidR="009A60BF" w:rsidRPr="00A0354B" w:rsidRDefault="009A60BF" w:rsidP="00BE45A4">
            <w:pPr>
              <w:spacing w:before="40" w:after="40"/>
              <w:rPr>
                <w:rFonts w:ascii="Georgia" w:hAnsi="Georgia"/>
                <w:sz w:val="20"/>
                <w:szCs w:val="20"/>
                <w:lang w:val="en-US"/>
              </w:rPr>
            </w:pPr>
            <w:r w:rsidRPr="00A0354B">
              <w:rPr>
                <w:rFonts w:ascii="Georgia" w:hAnsi="Georgia"/>
                <w:sz w:val="20"/>
                <w:szCs w:val="20"/>
                <w:lang w:val="en-US"/>
              </w:rPr>
              <w:t>Outcome 1: Income Support</w:t>
            </w:r>
          </w:p>
        </w:tc>
        <w:tc>
          <w:tcPr>
            <w:tcW w:w="708" w:type="pct"/>
            <w:tcBorders>
              <w:top w:val="single" w:sz="12" w:space="0" w:color="auto"/>
            </w:tcBorders>
          </w:tcPr>
          <w:p w14:paraId="1FD0FFE0" w14:textId="77777777" w:rsidR="009A60BF" w:rsidRPr="00A0354B" w:rsidRDefault="009A60BF" w:rsidP="00BE45A4">
            <w:pPr>
              <w:spacing w:before="40" w:after="40"/>
              <w:jc w:val="center"/>
              <w:rPr>
                <w:rFonts w:ascii="Georgia" w:hAnsi="Georgia"/>
                <w:sz w:val="20"/>
                <w:szCs w:val="20"/>
                <w:lang w:val="en-US"/>
              </w:rPr>
            </w:pPr>
            <w:r w:rsidRPr="00A0354B">
              <w:rPr>
                <w:rFonts w:ascii="Georgia" w:hAnsi="Georgia"/>
                <w:sz w:val="20"/>
                <w:szCs w:val="20"/>
                <w:lang w:val="en-US"/>
              </w:rPr>
              <w:t>465</w:t>
            </w:r>
          </w:p>
        </w:tc>
        <w:tc>
          <w:tcPr>
            <w:tcW w:w="658" w:type="pct"/>
            <w:tcBorders>
              <w:top w:val="single" w:sz="12" w:space="0" w:color="auto"/>
            </w:tcBorders>
          </w:tcPr>
          <w:p w14:paraId="2FF4F258"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1.0152</w:t>
            </w:r>
          </w:p>
        </w:tc>
        <w:tc>
          <w:tcPr>
            <w:tcW w:w="962" w:type="pct"/>
            <w:tcBorders>
              <w:top w:val="single" w:sz="12" w:space="0" w:color="auto"/>
            </w:tcBorders>
          </w:tcPr>
          <w:p w14:paraId="6301D5C2"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0.906</w:t>
            </w:r>
          </w:p>
        </w:tc>
        <w:tc>
          <w:tcPr>
            <w:tcW w:w="658" w:type="pct"/>
            <w:tcBorders>
              <w:top w:val="single" w:sz="12" w:space="0" w:color="auto"/>
            </w:tcBorders>
          </w:tcPr>
          <w:p w14:paraId="587271BB"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w:t>
            </w:r>
          </w:p>
        </w:tc>
        <w:tc>
          <w:tcPr>
            <w:tcW w:w="647" w:type="pct"/>
            <w:tcBorders>
              <w:top w:val="single" w:sz="12" w:space="0" w:color="auto"/>
            </w:tcBorders>
          </w:tcPr>
          <w:p w14:paraId="3981EF3F"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2</w:t>
            </w:r>
          </w:p>
        </w:tc>
      </w:tr>
      <w:tr w:rsidR="009A60BF" w:rsidRPr="00A0354B" w14:paraId="27575C48" w14:textId="77777777" w:rsidTr="00BE45A4">
        <w:tc>
          <w:tcPr>
            <w:tcW w:w="1367" w:type="pct"/>
          </w:tcPr>
          <w:p w14:paraId="257348BB" w14:textId="77777777" w:rsidR="009A60BF" w:rsidRPr="00A0354B" w:rsidRDefault="009A60BF" w:rsidP="00BE45A4">
            <w:pPr>
              <w:spacing w:before="40" w:after="40"/>
              <w:rPr>
                <w:rFonts w:ascii="Georgia" w:hAnsi="Georgia"/>
                <w:sz w:val="20"/>
                <w:szCs w:val="20"/>
                <w:lang w:val="en-US"/>
              </w:rPr>
            </w:pPr>
            <w:r w:rsidRPr="00A0354B">
              <w:rPr>
                <w:rFonts w:ascii="Georgia" w:hAnsi="Georgia"/>
                <w:sz w:val="20"/>
                <w:szCs w:val="20"/>
                <w:lang w:val="en-US"/>
              </w:rPr>
              <w:t>Outcome 2: Debt Relief</w:t>
            </w:r>
          </w:p>
        </w:tc>
        <w:tc>
          <w:tcPr>
            <w:tcW w:w="708" w:type="pct"/>
          </w:tcPr>
          <w:p w14:paraId="52B9E228" w14:textId="77777777" w:rsidR="009A60BF" w:rsidRPr="00A0354B" w:rsidRDefault="009A60BF" w:rsidP="00BE45A4">
            <w:pPr>
              <w:spacing w:before="40" w:after="40"/>
              <w:jc w:val="center"/>
              <w:rPr>
                <w:rFonts w:ascii="Georgia" w:hAnsi="Georgia"/>
                <w:sz w:val="20"/>
                <w:szCs w:val="20"/>
                <w:lang w:val="en-US"/>
              </w:rPr>
            </w:pPr>
            <w:r w:rsidRPr="00A0354B">
              <w:rPr>
                <w:rFonts w:ascii="Georgia" w:hAnsi="Georgia"/>
                <w:sz w:val="20"/>
                <w:szCs w:val="20"/>
                <w:lang w:val="en-US"/>
              </w:rPr>
              <w:t>465</w:t>
            </w:r>
          </w:p>
        </w:tc>
        <w:tc>
          <w:tcPr>
            <w:tcW w:w="658" w:type="pct"/>
          </w:tcPr>
          <w:p w14:paraId="40260986"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0.7790</w:t>
            </w:r>
          </w:p>
        </w:tc>
        <w:tc>
          <w:tcPr>
            <w:tcW w:w="962" w:type="pct"/>
          </w:tcPr>
          <w:p w14:paraId="0E48303A"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0.8524</w:t>
            </w:r>
          </w:p>
        </w:tc>
        <w:tc>
          <w:tcPr>
            <w:tcW w:w="658" w:type="pct"/>
          </w:tcPr>
          <w:p w14:paraId="026ECCAF"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w:t>
            </w:r>
          </w:p>
        </w:tc>
        <w:tc>
          <w:tcPr>
            <w:tcW w:w="647" w:type="pct"/>
          </w:tcPr>
          <w:p w14:paraId="6FAEFE1C"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2</w:t>
            </w:r>
          </w:p>
        </w:tc>
      </w:tr>
      <w:tr w:rsidR="009A60BF" w:rsidRPr="00A0354B" w14:paraId="34D928A8" w14:textId="77777777" w:rsidTr="00BE45A4">
        <w:tc>
          <w:tcPr>
            <w:tcW w:w="1367" w:type="pct"/>
            <w:tcBorders>
              <w:bottom w:val="single" w:sz="12" w:space="0" w:color="auto"/>
            </w:tcBorders>
          </w:tcPr>
          <w:p w14:paraId="5D7BF41F" w14:textId="77777777" w:rsidR="009A60BF" w:rsidRPr="00A0354B" w:rsidRDefault="009A60BF" w:rsidP="00BE45A4">
            <w:pPr>
              <w:spacing w:before="40" w:after="40"/>
              <w:rPr>
                <w:rFonts w:ascii="Georgia" w:hAnsi="Georgia"/>
                <w:sz w:val="20"/>
                <w:szCs w:val="20"/>
                <w:lang w:val="en-US"/>
              </w:rPr>
            </w:pPr>
            <w:r w:rsidRPr="00A0354B">
              <w:rPr>
                <w:rFonts w:ascii="Georgia" w:hAnsi="Georgia"/>
                <w:sz w:val="20"/>
                <w:szCs w:val="20"/>
                <w:lang w:val="en-US"/>
              </w:rPr>
              <w:t>Outcome 3: Economic Support</w:t>
            </w:r>
          </w:p>
        </w:tc>
        <w:tc>
          <w:tcPr>
            <w:tcW w:w="708" w:type="pct"/>
            <w:tcBorders>
              <w:bottom w:val="single" w:sz="12" w:space="0" w:color="auto"/>
            </w:tcBorders>
          </w:tcPr>
          <w:p w14:paraId="77512B6A" w14:textId="77777777" w:rsidR="009A60BF" w:rsidRPr="00A0354B" w:rsidRDefault="009A60BF" w:rsidP="00BE45A4">
            <w:pPr>
              <w:spacing w:before="40" w:after="40"/>
              <w:jc w:val="center"/>
              <w:rPr>
                <w:rFonts w:ascii="Georgia" w:hAnsi="Georgia"/>
                <w:sz w:val="20"/>
                <w:szCs w:val="20"/>
                <w:lang w:val="en-US"/>
              </w:rPr>
            </w:pPr>
            <w:r w:rsidRPr="00A0354B">
              <w:rPr>
                <w:rFonts w:ascii="Georgia" w:hAnsi="Georgia"/>
                <w:sz w:val="20"/>
                <w:szCs w:val="20"/>
                <w:lang w:val="en-US"/>
              </w:rPr>
              <w:t>465</w:t>
            </w:r>
          </w:p>
        </w:tc>
        <w:tc>
          <w:tcPr>
            <w:tcW w:w="658" w:type="pct"/>
            <w:tcBorders>
              <w:bottom w:val="single" w:sz="12" w:space="0" w:color="auto"/>
            </w:tcBorders>
          </w:tcPr>
          <w:p w14:paraId="7FFB7FC2"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41.5227</w:t>
            </w:r>
          </w:p>
        </w:tc>
        <w:tc>
          <w:tcPr>
            <w:tcW w:w="962" w:type="pct"/>
            <w:tcBorders>
              <w:bottom w:val="single" w:sz="12" w:space="0" w:color="auto"/>
            </w:tcBorders>
          </w:tcPr>
          <w:p w14:paraId="6E613839"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37.6266</w:t>
            </w:r>
          </w:p>
        </w:tc>
        <w:tc>
          <w:tcPr>
            <w:tcW w:w="658" w:type="pct"/>
            <w:tcBorders>
              <w:bottom w:val="single" w:sz="12" w:space="0" w:color="auto"/>
            </w:tcBorders>
          </w:tcPr>
          <w:p w14:paraId="22B6E190"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w:t>
            </w:r>
          </w:p>
        </w:tc>
        <w:tc>
          <w:tcPr>
            <w:tcW w:w="647" w:type="pct"/>
            <w:tcBorders>
              <w:bottom w:val="single" w:sz="12" w:space="0" w:color="auto"/>
            </w:tcBorders>
          </w:tcPr>
          <w:p w14:paraId="5CF818B8"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100</w:t>
            </w:r>
          </w:p>
        </w:tc>
      </w:tr>
      <w:tr w:rsidR="009A60BF" w:rsidRPr="00A0354B" w14:paraId="1AD0FDB0" w14:textId="77777777" w:rsidTr="00BE45A4">
        <w:tc>
          <w:tcPr>
            <w:tcW w:w="1367" w:type="pct"/>
            <w:tcBorders>
              <w:top w:val="single" w:sz="12" w:space="0" w:color="auto"/>
            </w:tcBorders>
          </w:tcPr>
          <w:p w14:paraId="09F97865" w14:textId="77777777" w:rsidR="009A60BF" w:rsidRPr="00A0354B" w:rsidRDefault="009A60BF" w:rsidP="00BE45A4">
            <w:pPr>
              <w:spacing w:before="40" w:after="40"/>
              <w:rPr>
                <w:rFonts w:ascii="Georgia" w:hAnsi="Georgia"/>
                <w:sz w:val="20"/>
                <w:szCs w:val="20"/>
                <w:lang w:val="en-US"/>
              </w:rPr>
            </w:pPr>
            <w:r w:rsidRPr="00A0354B">
              <w:rPr>
                <w:rFonts w:ascii="Georgia" w:hAnsi="Georgia"/>
                <w:sz w:val="20"/>
                <w:szCs w:val="20"/>
                <w:lang w:val="en-US"/>
              </w:rPr>
              <w:t>GDP per capita</w:t>
            </w:r>
          </w:p>
        </w:tc>
        <w:tc>
          <w:tcPr>
            <w:tcW w:w="708" w:type="pct"/>
            <w:tcBorders>
              <w:top w:val="single" w:sz="12" w:space="0" w:color="auto"/>
            </w:tcBorders>
          </w:tcPr>
          <w:p w14:paraId="428C797B" w14:textId="77777777" w:rsidR="009A60BF" w:rsidRPr="00A0354B" w:rsidRDefault="009A60BF" w:rsidP="00BE45A4">
            <w:pPr>
              <w:spacing w:before="40" w:after="40"/>
              <w:jc w:val="center"/>
              <w:rPr>
                <w:rFonts w:ascii="Georgia" w:hAnsi="Georgia"/>
                <w:sz w:val="20"/>
                <w:szCs w:val="20"/>
                <w:lang w:val="en-US"/>
              </w:rPr>
            </w:pPr>
            <w:r w:rsidRPr="00A0354B">
              <w:rPr>
                <w:rFonts w:ascii="Georgia" w:hAnsi="Georgia"/>
                <w:sz w:val="20"/>
                <w:szCs w:val="20"/>
                <w:lang w:val="en-US"/>
              </w:rPr>
              <w:t>435</w:t>
            </w:r>
          </w:p>
        </w:tc>
        <w:tc>
          <w:tcPr>
            <w:tcW w:w="658" w:type="pct"/>
            <w:tcBorders>
              <w:top w:val="single" w:sz="12" w:space="0" w:color="auto"/>
            </w:tcBorders>
          </w:tcPr>
          <w:p w14:paraId="221D45C4"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0.0090</w:t>
            </w:r>
          </w:p>
        </w:tc>
        <w:tc>
          <w:tcPr>
            <w:tcW w:w="962" w:type="pct"/>
            <w:tcBorders>
              <w:top w:val="single" w:sz="12" w:space="0" w:color="auto"/>
            </w:tcBorders>
          </w:tcPr>
          <w:p w14:paraId="580A4120"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0.0061</w:t>
            </w:r>
          </w:p>
        </w:tc>
        <w:tc>
          <w:tcPr>
            <w:tcW w:w="658" w:type="pct"/>
            <w:tcBorders>
              <w:top w:val="single" w:sz="12" w:space="0" w:color="auto"/>
            </w:tcBorders>
          </w:tcPr>
          <w:p w14:paraId="1C71490F"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0.0021</w:t>
            </w:r>
          </w:p>
        </w:tc>
        <w:tc>
          <w:tcPr>
            <w:tcW w:w="647" w:type="pct"/>
            <w:tcBorders>
              <w:top w:val="single" w:sz="12" w:space="0" w:color="auto"/>
            </w:tcBorders>
          </w:tcPr>
          <w:p w14:paraId="410C9586"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0.0308</w:t>
            </w:r>
          </w:p>
        </w:tc>
      </w:tr>
      <w:tr w:rsidR="009A60BF" w:rsidRPr="00A0354B" w14:paraId="57CDBA9E" w14:textId="77777777" w:rsidTr="00BE45A4">
        <w:tc>
          <w:tcPr>
            <w:tcW w:w="1367" w:type="pct"/>
          </w:tcPr>
          <w:p w14:paraId="5EA111C4" w14:textId="77777777" w:rsidR="009A60BF" w:rsidRPr="00A0354B" w:rsidRDefault="009A60BF" w:rsidP="00BE45A4">
            <w:pPr>
              <w:spacing w:before="40" w:after="40"/>
              <w:rPr>
                <w:rFonts w:ascii="Georgia" w:hAnsi="Georgia"/>
                <w:sz w:val="20"/>
                <w:szCs w:val="20"/>
                <w:lang w:val="en-US"/>
              </w:rPr>
            </w:pPr>
            <w:r w:rsidRPr="00A0354B">
              <w:rPr>
                <w:rFonts w:ascii="Georgia" w:hAnsi="Georgia"/>
                <w:sz w:val="20"/>
                <w:szCs w:val="20"/>
                <w:lang w:val="en-US"/>
              </w:rPr>
              <w:t>Public debt / GDP</w:t>
            </w:r>
          </w:p>
        </w:tc>
        <w:tc>
          <w:tcPr>
            <w:tcW w:w="708" w:type="pct"/>
          </w:tcPr>
          <w:p w14:paraId="64337B52" w14:textId="77777777" w:rsidR="009A60BF" w:rsidRPr="00A0354B" w:rsidRDefault="009A60BF" w:rsidP="00BE45A4">
            <w:pPr>
              <w:spacing w:before="40" w:after="40"/>
              <w:jc w:val="center"/>
              <w:rPr>
                <w:rFonts w:ascii="Georgia" w:hAnsi="Georgia"/>
                <w:sz w:val="20"/>
                <w:szCs w:val="20"/>
                <w:lang w:val="en-US"/>
              </w:rPr>
            </w:pPr>
            <w:r w:rsidRPr="00A0354B">
              <w:rPr>
                <w:rFonts w:ascii="Georgia" w:hAnsi="Georgia"/>
                <w:sz w:val="20"/>
                <w:szCs w:val="20"/>
                <w:lang w:val="en-US"/>
              </w:rPr>
              <w:t>420</w:t>
            </w:r>
          </w:p>
        </w:tc>
        <w:tc>
          <w:tcPr>
            <w:tcW w:w="658" w:type="pct"/>
          </w:tcPr>
          <w:p w14:paraId="260EE0F1"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69.339</w:t>
            </w:r>
          </w:p>
        </w:tc>
        <w:tc>
          <w:tcPr>
            <w:tcW w:w="962" w:type="pct"/>
          </w:tcPr>
          <w:p w14:paraId="23D84376"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40.7345</w:t>
            </w:r>
          </w:p>
        </w:tc>
        <w:tc>
          <w:tcPr>
            <w:tcW w:w="658" w:type="pct"/>
          </w:tcPr>
          <w:p w14:paraId="3AA0CB67"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7.9</w:t>
            </w:r>
          </w:p>
        </w:tc>
        <w:tc>
          <w:tcPr>
            <w:tcW w:w="647" w:type="pct"/>
          </w:tcPr>
          <w:p w14:paraId="45A7F779"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209.5</w:t>
            </w:r>
          </w:p>
        </w:tc>
      </w:tr>
      <w:tr w:rsidR="009A60BF" w:rsidRPr="00A0354B" w14:paraId="12A4E36D" w14:textId="77777777" w:rsidTr="00BE45A4">
        <w:tc>
          <w:tcPr>
            <w:tcW w:w="1367" w:type="pct"/>
          </w:tcPr>
          <w:p w14:paraId="0A7D1B30" w14:textId="77777777" w:rsidR="009A60BF" w:rsidRPr="00A0354B" w:rsidRDefault="009A60BF" w:rsidP="00BE45A4">
            <w:pPr>
              <w:spacing w:before="40" w:after="40"/>
              <w:rPr>
                <w:rFonts w:ascii="Georgia" w:hAnsi="Georgia"/>
                <w:sz w:val="20"/>
                <w:szCs w:val="20"/>
                <w:lang w:val="en-US"/>
              </w:rPr>
            </w:pPr>
            <w:r w:rsidRPr="00A0354B">
              <w:rPr>
                <w:rFonts w:ascii="Georgia" w:hAnsi="Georgia"/>
                <w:sz w:val="20"/>
                <w:szCs w:val="20"/>
                <w:lang w:val="en-US"/>
              </w:rPr>
              <w:t>Self Employed / Active population</w:t>
            </w:r>
          </w:p>
        </w:tc>
        <w:tc>
          <w:tcPr>
            <w:tcW w:w="708" w:type="pct"/>
          </w:tcPr>
          <w:p w14:paraId="7C88C777" w14:textId="77777777" w:rsidR="009A60BF" w:rsidRPr="00A0354B" w:rsidRDefault="009A60BF" w:rsidP="00BE45A4">
            <w:pPr>
              <w:spacing w:before="40" w:after="40"/>
              <w:jc w:val="center"/>
              <w:rPr>
                <w:rFonts w:ascii="Georgia" w:hAnsi="Georgia"/>
                <w:sz w:val="20"/>
                <w:szCs w:val="20"/>
                <w:lang w:val="en-US"/>
              </w:rPr>
            </w:pPr>
            <w:r w:rsidRPr="00A0354B">
              <w:rPr>
                <w:rFonts w:ascii="Georgia" w:hAnsi="Georgia"/>
                <w:sz w:val="20"/>
                <w:szCs w:val="20"/>
                <w:lang w:val="en-US"/>
              </w:rPr>
              <w:t>452</w:t>
            </w:r>
          </w:p>
        </w:tc>
        <w:tc>
          <w:tcPr>
            <w:tcW w:w="658" w:type="pct"/>
          </w:tcPr>
          <w:p w14:paraId="265927ED"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11.7112</w:t>
            </w:r>
          </w:p>
        </w:tc>
        <w:tc>
          <w:tcPr>
            <w:tcW w:w="962" w:type="pct"/>
          </w:tcPr>
          <w:p w14:paraId="455D8723"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3.6067</w:t>
            </w:r>
          </w:p>
        </w:tc>
        <w:tc>
          <w:tcPr>
            <w:tcW w:w="658" w:type="pct"/>
          </w:tcPr>
          <w:p w14:paraId="301633F7"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3.3109</w:t>
            </w:r>
          </w:p>
        </w:tc>
        <w:tc>
          <w:tcPr>
            <w:tcW w:w="647" w:type="pct"/>
          </w:tcPr>
          <w:p w14:paraId="5ED453EF"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23.9384</w:t>
            </w:r>
          </w:p>
        </w:tc>
      </w:tr>
      <w:tr w:rsidR="009A60BF" w:rsidRPr="00A0354B" w14:paraId="4DF83D54" w14:textId="77777777" w:rsidTr="00BE45A4">
        <w:tc>
          <w:tcPr>
            <w:tcW w:w="1367" w:type="pct"/>
          </w:tcPr>
          <w:p w14:paraId="5AB579C7" w14:textId="77777777" w:rsidR="009A60BF" w:rsidRPr="00A0354B" w:rsidRDefault="009A60BF" w:rsidP="00BE45A4">
            <w:pPr>
              <w:spacing w:before="40" w:after="40"/>
              <w:rPr>
                <w:rFonts w:ascii="Georgia" w:hAnsi="Georgia"/>
                <w:sz w:val="20"/>
                <w:szCs w:val="20"/>
                <w:lang w:val="en-US"/>
              </w:rPr>
            </w:pPr>
            <w:r w:rsidRPr="00A0354B">
              <w:rPr>
                <w:rFonts w:ascii="Georgia" w:hAnsi="Georgia"/>
                <w:sz w:val="20"/>
                <w:szCs w:val="20"/>
                <w:lang w:val="en-US"/>
              </w:rPr>
              <w:t>Ideology</w:t>
            </w:r>
          </w:p>
        </w:tc>
        <w:tc>
          <w:tcPr>
            <w:tcW w:w="708" w:type="pct"/>
          </w:tcPr>
          <w:p w14:paraId="7F0DB56F" w14:textId="77777777" w:rsidR="009A60BF" w:rsidRPr="00A0354B" w:rsidRDefault="009A60BF" w:rsidP="00BE45A4">
            <w:pPr>
              <w:spacing w:before="40" w:after="40"/>
              <w:jc w:val="center"/>
              <w:rPr>
                <w:rFonts w:ascii="Georgia" w:hAnsi="Georgia"/>
                <w:sz w:val="20"/>
                <w:szCs w:val="20"/>
                <w:lang w:val="en-US"/>
              </w:rPr>
            </w:pPr>
            <w:r w:rsidRPr="00A0354B">
              <w:rPr>
                <w:rFonts w:ascii="Georgia" w:hAnsi="Georgia"/>
                <w:sz w:val="20"/>
                <w:szCs w:val="20"/>
                <w:lang w:val="en-US"/>
              </w:rPr>
              <w:t>465</w:t>
            </w:r>
          </w:p>
        </w:tc>
        <w:tc>
          <w:tcPr>
            <w:tcW w:w="658" w:type="pct"/>
          </w:tcPr>
          <w:p w14:paraId="4BF663FA"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0.2817</w:t>
            </w:r>
          </w:p>
        </w:tc>
        <w:tc>
          <w:tcPr>
            <w:tcW w:w="962" w:type="pct"/>
          </w:tcPr>
          <w:p w14:paraId="46664304"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0.4503</w:t>
            </w:r>
          </w:p>
        </w:tc>
        <w:tc>
          <w:tcPr>
            <w:tcW w:w="658" w:type="pct"/>
          </w:tcPr>
          <w:p w14:paraId="5C25B815"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w:t>
            </w:r>
          </w:p>
        </w:tc>
        <w:tc>
          <w:tcPr>
            <w:tcW w:w="647" w:type="pct"/>
          </w:tcPr>
          <w:p w14:paraId="2E13F058"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1</w:t>
            </w:r>
          </w:p>
        </w:tc>
      </w:tr>
      <w:tr w:rsidR="009A60BF" w:rsidRPr="00A0354B" w14:paraId="2F848BC6" w14:textId="77777777" w:rsidTr="00BE45A4">
        <w:tc>
          <w:tcPr>
            <w:tcW w:w="1367" w:type="pct"/>
          </w:tcPr>
          <w:p w14:paraId="4755A5CB" w14:textId="77777777" w:rsidR="009A60BF" w:rsidRPr="00A0354B" w:rsidRDefault="009A60BF" w:rsidP="00BE45A4">
            <w:pPr>
              <w:spacing w:before="40" w:after="40"/>
              <w:rPr>
                <w:rFonts w:ascii="Georgia" w:hAnsi="Georgia"/>
                <w:sz w:val="20"/>
                <w:szCs w:val="20"/>
                <w:lang w:val="en-US"/>
              </w:rPr>
            </w:pPr>
            <w:r>
              <w:rPr>
                <w:rFonts w:ascii="Georgia" w:hAnsi="Georgia"/>
                <w:sz w:val="20"/>
                <w:szCs w:val="20"/>
                <w:lang w:val="en-US"/>
              </w:rPr>
              <w:t>Lockdown stringency</w:t>
            </w:r>
          </w:p>
        </w:tc>
        <w:tc>
          <w:tcPr>
            <w:tcW w:w="708" w:type="pct"/>
          </w:tcPr>
          <w:p w14:paraId="3BC63443" w14:textId="77777777" w:rsidR="009A60BF" w:rsidRPr="00A0354B" w:rsidRDefault="009A60BF" w:rsidP="00BE45A4">
            <w:pPr>
              <w:spacing w:before="40" w:after="40"/>
              <w:jc w:val="center"/>
              <w:rPr>
                <w:rFonts w:ascii="Georgia" w:hAnsi="Georgia"/>
                <w:sz w:val="20"/>
                <w:szCs w:val="20"/>
                <w:lang w:val="en-US"/>
              </w:rPr>
            </w:pPr>
            <w:r>
              <w:rPr>
                <w:rFonts w:ascii="Georgia" w:hAnsi="Georgia"/>
                <w:sz w:val="20"/>
                <w:szCs w:val="20"/>
                <w:lang w:val="en-US"/>
              </w:rPr>
              <w:t>465</w:t>
            </w:r>
          </w:p>
        </w:tc>
        <w:tc>
          <w:tcPr>
            <w:tcW w:w="658" w:type="pct"/>
          </w:tcPr>
          <w:p w14:paraId="3DCFCE2C" w14:textId="77777777" w:rsidR="009A60BF" w:rsidRPr="00A0354B" w:rsidRDefault="009A60BF" w:rsidP="00BE45A4">
            <w:pPr>
              <w:spacing w:before="40" w:after="40"/>
              <w:ind w:right="454"/>
              <w:jc w:val="right"/>
              <w:rPr>
                <w:rFonts w:ascii="Georgia" w:hAnsi="Georgia"/>
                <w:sz w:val="20"/>
                <w:szCs w:val="20"/>
                <w:lang w:val="en-US"/>
              </w:rPr>
            </w:pPr>
            <w:r>
              <w:rPr>
                <w:rFonts w:ascii="Georgia" w:hAnsi="Georgia"/>
                <w:sz w:val="20"/>
                <w:szCs w:val="20"/>
                <w:lang w:val="en-US"/>
              </w:rPr>
              <w:t>0.435</w:t>
            </w:r>
          </w:p>
        </w:tc>
        <w:tc>
          <w:tcPr>
            <w:tcW w:w="962" w:type="pct"/>
          </w:tcPr>
          <w:p w14:paraId="68255409" w14:textId="77777777" w:rsidR="009A60BF" w:rsidRPr="00A0354B" w:rsidRDefault="009A60BF" w:rsidP="00BE45A4">
            <w:pPr>
              <w:spacing w:before="40" w:after="40"/>
              <w:ind w:right="454"/>
              <w:jc w:val="right"/>
              <w:rPr>
                <w:rFonts w:ascii="Georgia" w:hAnsi="Georgia"/>
                <w:sz w:val="20"/>
                <w:szCs w:val="20"/>
                <w:lang w:val="en-US"/>
              </w:rPr>
            </w:pPr>
            <w:r>
              <w:rPr>
                <w:rFonts w:ascii="Georgia" w:hAnsi="Georgia"/>
                <w:sz w:val="20"/>
                <w:szCs w:val="20"/>
                <w:lang w:val="en-US"/>
              </w:rPr>
              <w:t>0.648</w:t>
            </w:r>
          </w:p>
        </w:tc>
        <w:tc>
          <w:tcPr>
            <w:tcW w:w="658" w:type="pct"/>
          </w:tcPr>
          <w:p w14:paraId="7B15C63E" w14:textId="77777777" w:rsidR="009A60BF" w:rsidRPr="00A0354B" w:rsidRDefault="009A60BF" w:rsidP="00BE45A4">
            <w:pPr>
              <w:spacing w:before="40" w:after="40"/>
              <w:ind w:right="454"/>
              <w:jc w:val="right"/>
              <w:rPr>
                <w:rFonts w:ascii="Georgia" w:hAnsi="Georgia"/>
                <w:sz w:val="20"/>
                <w:szCs w:val="20"/>
                <w:lang w:val="en-US"/>
              </w:rPr>
            </w:pPr>
            <w:r>
              <w:rPr>
                <w:rFonts w:ascii="Georgia" w:hAnsi="Georgia"/>
                <w:sz w:val="20"/>
                <w:szCs w:val="20"/>
                <w:lang w:val="en-US"/>
              </w:rPr>
              <w:t>0</w:t>
            </w:r>
          </w:p>
        </w:tc>
        <w:tc>
          <w:tcPr>
            <w:tcW w:w="647" w:type="pct"/>
          </w:tcPr>
          <w:p w14:paraId="0D6324B9" w14:textId="77777777" w:rsidR="009A60BF" w:rsidRPr="00A0354B" w:rsidRDefault="009A60BF" w:rsidP="00BE45A4">
            <w:pPr>
              <w:spacing w:before="40" w:after="40"/>
              <w:ind w:right="454"/>
              <w:jc w:val="right"/>
              <w:rPr>
                <w:rFonts w:ascii="Georgia" w:hAnsi="Georgia"/>
                <w:sz w:val="20"/>
                <w:szCs w:val="20"/>
                <w:lang w:val="en-US"/>
              </w:rPr>
            </w:pPr>
            <w:r>
              <w:rPr>
                <w:rFonts w:ascii="Georgia" w:hAnsi="Georgia"/>
                <w:sz w:val="20"/>
                <w:szCs w:val="20"/>
                <w:lang w:val="en-US"/>
              </w:rPr>
              <w:t>2.188</w:t>
            </w:r>
          </w:p>
        </w:tc>
      </w:tr>
      <w:tr w:rsidR="009A60BF" w:rsidRPr="00A0354B" w14:paraId="555B1F45" w14:textId="77777777" w:rsidTr="00BE45A4">
        <w:tc>
          <w:tcPr>
            <w:tcW w:w="1367" w:type="pct"/>
          </w:tcPr>
          <w:p w14:paraId="0AF2F81C" w14:textId="77777777" w:rsidR="009A60BF" w:rsidRPr="00A0354B" w:rsidRDefault="009A60BF" w:rsidP="00BE45A4">
            <w:pPr>
              <w:spacing w:before="40" w:after="40"/>
              <w:rPr>
                <w:rFonts w:ascii="Georgia" w:hAnsi="Georgia"/>
                <w:sz w:val="20"/>
                <w:szCs w:val="20"/>
                <w:lang w:val="en-US"/>
              </w:rPr>
            </w:pPr>
            <w:r w:rsidRPr="00A0354B">
              <w:rPr>
                <w:rFonts w:ascii="Georgia" w:hAnsi="Georgia"/>
                <w:sz w:val="20"/>
                <w:szCs w:val="20"/>
                <w:lang w:val="en-US"/>
              </w:rPr>
              <w:t>Subnational expenditure</w:t>
            </w:r>
          </w:p>
        </w:tc>
        <w:tc>
          <w:tcPr>
            <w:tcW w:w="708" w:type="pct"/>
          </w:tcPr>
          <w:p w14:paraId="26250119" w14:textId="77777777" w:rsidR="009A60BF" w:rsidRPr="00A0354B" w:rsidRDefault="009A60BF" w:rsidP="00BE45A4">
            <w:pPr>
              <w:spacing w:before="40" w:after="40"/>
              <w:jc w:val="center"/>
              <w:rPr>
                <w:rFonts w:ascii="Georgia" w:hAnsi="Georgia"/>
                <w:sz w:val="20"/>
                <w:szCs w:val="20"/>
                <w:lang w:val="en-US"/>
              </w:rPr>
            </w:pPr>
            <w:r w:rsidRPr="00A0354B">
              <w:rPr>
                <w:rFonts w:ascii="Georgia" w:hAnsi="Georgia"/>
                <w:sz w:val="20"/>
                <w:szCs w:val="20"/>
                <w:lang w:val="en-US"/>
              </w:rPr>
              <w:t>312</w:t>
            </w:r>
          </w:p>
        </w:tc>
        <w:tc>
          <w:tcPr>
            <w:tcW w:w="658" w:type="pct"/>
          </w:tcPr>
          <w:p w14:paraId="74A7D506"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28.8382</w:t>
            </w:r>
          </w:p>
        </w:tc>
        <w:tc>
          <w:tcPr>
            <w:tcW w:w="962" w:type="pct"/>
          </w:tcPr>
          <w:p w14:paraId="65A4492E"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14.3169</w:t>
            </w:r>
          </w:p>
        </w:tc>
        <w:tc>
          <w:tcPr>
            <w:tcW w:w="658" w:type="pct"/>
          </w:tcPr>
          <w:p w14:paraId="6A98493E"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6.5916</w:t>
            </w:r>
          </w:p>
        </w:tc>
        <w:tc>
          <w:tcPr>
            <w:tcW w:w="647" w:type="pct"/>
          </w:tcPr>
          <w:p w14:paraId="6F3EC010"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64.6815</w:t>
            </w:r>
          </w:p>
        </w:tc>
      </w:tr>
      <w:tr w:rsidR="009A60BF" w:rsidRPr="00A0354B" w14:paraId="3A6F4906" w14:textId="77777777" w:rsidTr="00BE45A4">
        <w:tc>
          <w:tcPr>
            <w:tcW w:w="1367" w:type="pct"/>
          </w:tcPr>
          <w:p w14:paraId="23CB84D7" w14:textId="77777777" w:rsidR="009A60BF" w:rsidRPr="00A0354B" w:rsidRDefault="009A60BF" w:rsidP="00BE45A4">
            <w:pPr>
              <w:spacing w:before="40" w:after="40"/>
              <w:rPr>
                <w:rFonts w:ascii="Georgia" w:hAnsi="Georgia"/>
                <w:sz w:val="20"/>
                <w:szCs w:val="20"/>
                <w:lang w:val="en-US"/>
              </w:rPr>
            </w:pPr>
            <w:r w:rsidRPr="00A0354B">
              <w:rPr>
                <w:rFonts w:ascii="Georgia" w:hAnsi="Georgia"/>
                <w:sz w:val="20"/>
                <w:szCs w:val="20"/>
                <w:lang w:val="en-US"/>
              </w:rPr>
              <w:t>Subnational taxes</w:t>
            </w:r>
          </w:p>
        </w:tc>
        <w:tc>
          <w:tcPr>
            <w:tcW w:w="708" w:type="pct"/>
          </w:tcPr>
          <w:p w14:paraId="51B3FFBA" w14:textId="77777777" w:rsidR="009A60BF" w:rsidRPr="00A0354B" w:rsidRDefault="009A60BF" w:rsidP="00BE45A4">
            <w:pPr>
              <w:spacing w:before="40" w:after="40"/>
              <w:jc w:val="center"/>
              <w:rPr>
                <w:rFonts w:ascii="Georgia" w:hAnsi="Georgia"/>
                <w:sz w:val="20"/>
                <w:szCs w:val="20"/>
                <w:lang w:val="en-US"/>
              </w:rPr>
            </w:pPr>
            <w:r w:rsidRPr="00A0354B">
              <w:rPr>
                <w:rFonts w:ascii="Georgia" w:hAnsi="Georgia"/>
                <w:sz w:val="20"/>
                <w:szCs w:val="20"/>
                <w:lang w:val="en-US"/>
              </w:rPr>
              <w:t>312</w:t>
            </w:r>
          </w:p>
        </w:tc>
        <w:tc>
          <w:tcPr>
            <w:tcW w:w="658" w:type="pct"/>
          </w:tcPr>
          <w:p w14:paraId="01665153"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13.4091</w:t>
            </w:r>
          </w:p>
        </w:tc>
        <w:tc>
          <w:tcPr>
            <w:tcW w:w="962" w:type="pct"/>
          </w:tcPr>
          <w:p w14:paraId="4D4A8CF5"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11.7970</w:t>
            </w:r>
          </w:p>
        </w:tc>
        <w:tc>
          <w:tcPr>
            <w:tcW w:w="658" w:type="pct"/>
          </w:tcPr>
          <w:p w14:paraId="400E6880"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0.6935</w:t>
            </w:r>
          </w:p>
        </w:tc>
        <w:tc>
          <w:tcPr>
            <w:tcW w:w="647" w:type="pct"/>
          </w:tcPr>
          <w:p w14:paraId="03CBBF1C"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41.3632</w:t>
            </w:r>
          </w:p>
        </w:tc>
      </w:tr>
      <w:tr w:rsidR="009A60BF" w:rsidRPr="00A0354B" w14:paraId="60170DD7" w14:textId="77777777" w:rsidTr="00BE45A4">
        <w:tc>
          <w:tcPr>
            <w:tcW w:w="1367" w:type="pct"/>
          </w:tcPr>
          <w:p w14:paraId="5A513954" w14:textId="77777777" w:rsidR="009A60BF" w:rsidRPr="00A0354B" w:rsidRDefault="009A60BF" w:rsidP="00BE45A4">
            <w:pPr>
              <w:spacing w:before="40" w:after="40"/>
              <w:rPr>
                <w:rFonts w:ascii="Georgia" w:hAnsi="Georgia"/>
                <w:sz w:val="20"/>
                <w:szCs w:val="20"/>
                <w:lang w:val="en-US"/>
              </w:rPr>
            </w:pPr>
            <w:r w:rsidRPr="00A0354B">
              <w:rPr>
                <w:rFonts w:ascii="Georgia" w:hAnsi="Georgia"/>
                <w:sz w:val="20"/>
                <w:szCs w:val="20"/>
                <w:lang w:val="en-US"/>
              </w:rPr>
              <w:t>R</w:t>
            </w:r>
            <w:r>
              <w:rPr>
                <w:rFonts w:ascii="Georgia" w:hAnsi="Georgia"/>
                <w:sz w:val="20"/>
                <w:szCs w:val="20"/>
                <w:lang w:val="en-US"/>
              </w:rPr>
              <w:t>egional Authority Index</w:t>
            </w:r>
          </w:p>
        </w:tc>
        <w:tc>
          <w:tcPr>
            <w:tcW w:w="708" w:type="pct"/>
          </w:tcPr>
          <w:p w14:paraId="791136A9" w14:textId="77777777" w:rsidR="009A60BF" w:rsidRPr="00A0354B" w:rsidRDefault="009A60BF" w:rsidP="00BE45A4">
            <w:pPr>
              <w:spacing w:before="40" w:after="40"/>
              <w:jc w:val="center"/>
              <w:rPr>
                <w:rFonts w:ascii="Georgia" w:hAnsi="Georgia"/>
                <w:sz w:val="20"/>
                <w:szCs w:val="20"/>
                <w:lang w:val="en-US"/>
              </w:rPr>
            </w:pPr>
            <w:r w:rsidRPr="00A0354B">
              <w:rPr>
                <w:rFonts w:ascii="Georgia" w:hAnsi="Georgia"/>
                <w:sz w:val="20"/>
                <w:szCs w:val="20"/>
                <w:lang w:val="en-US"/>
              </w:rPr>
              <w:t>465</w:t>
            </w:r>
          </w:p>
        </w:tc>
        <w:tc>
          <w:tcPr>
            <w:tcW w:w="658" w:type="pct"/>
          </w:tcPr>
          <w:p w14:paraId="246AE7DC"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12.0028</w:t>
            </w:r>
          </w:p>
        </w:tc>
        <w:tc>
          <w:tcPr>
            <w:tcW w:w="962" w:type="pct"/>
          </w:tcPr>
          <w:p w14:paraId="344D9D24"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10.6197</w:t>
            </w:r>
          </w:p>
        </w:tc>
        <w:tc>
          <w:tcPr>
            <w:tcW w:w="658" w:type="pct"/>
          </w:tcPr>
          <w:p w14:paraId="20924D17"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w:t>
            </w:r>
          </w:p>
        </w:tc>
        <w:tc>
          <w:tcPr>
            <w:tcW w:w="647" w:type="pct"/>
          </w:tcPr>
          <w:p w14:paraId="27A42B1F"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37.6718</w:t>
            </w:r>
          </w:p>
        </w:tc>
      </w:tr>
      <w:tr w:rsidR="009A60BF" w:rsidRPr="00A0354B" w14:paraId="78486197" w14:textId="77777777" w:rsidTr="00BE45A4">
        <w:tc>
          <w:tcPr>
            <w:tcW w:w="1367" w:type="pct"/>
          </w:tcPr>
          <w:p w14:paraId="6F7AD92E" w14:textId="77777777" w:rsidR="009A60BF" w:rsidRPr="00A0354B" w:rsidRDefault="009A60BF" w:rsidP="00BE45A4">
            <w:pPr>
              <w:spacing w:before="40" w:after="40"/>
              <w:rPr>
                <w:rFonts w:ascii="Georgia" w:hAnsi="Georgia"/>
                <w:sz w:val="20"/>
                <w:szCs w:val="20"/>
                <w:lang w:val="en-US"/>
              </w:rPr>
            </w:pPr>
            <w:r w:rsidRPr="00A0354B">
              <w:rPr>
                <w:rFonts w:ascii="Georgia" w:hAnsi="Georgia"/>
                <w:sz w:val="20"/>
                <w:szCs w:val="20"/>
                <w:lang w:val="en-US"/>
              </w:rPr>
              <w:t>Self-rule</w:t>
            </w:r>
          </w:p>
        </w:tc>
        <w:tc>
          <w:tcPr>
            <w:tcW w:w="708" w:type="pct"/>
          </w:tcPr>
          <w:p w14:paraId="56EA9F03" w14:textId="77777777" w:rsidR="009A60BF" w:rsidRPr="00A0354B" w:rsidRDefault="009A60BF" w:rsidP="00BE45A4">
            <w:pPr>
              <w:spacing w:before="40" w:after="40"/>
              <w:jc w:val="center"/>
              <w:rPr>
                <w:rFonts w:ascii="Georgia" w:hAnsi="Georgia"/>
                <w:sz w:val="20"/>
                <w:szCs w:val="20"/>
                <w:lang w:val="en-US"/>
              </w:rPr>
            </w:pPr>
            <w:r w:rsidRPr="00A0354B">
              <w:rPr>
                <w:rFonts w:ascii="Georgia" w:hAnsi="Georgia"/>
                <w:sz w:val="20"/>
                <w:szCs w:val="20"/>
                <w:lang w:val="en-US"/>
              </w:rPr>
              <w:t>465</w:t>
            </w:r>
          </w:p>
        </w:tc>
        <w:tc>
          <w:tcPr>
            <w:tcW w:w="658" w:type="pct"/>
          </w:tcPr>
          <w:p w14:paraId="01E3261D"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9.8660</w:t>
            </w:r>
          </w:p>
        </w:tc>
        <w:tc>
          <w:tcPr>
            <w:tcW w:w="962" w:type="pct"/>
          </w:tcPr>
          <w:p w14:paraId="0239C8DB"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7.3559</w:t>
            </w:r>
          </w:p>
        </w:tc>
        <w:tc>
          <w:tcPr>
            <w:tcW w:w="658" w:type="pct"/>
          </w:tcPr>
          <w:p w14:paraId="7DDB3460"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w:t>
            </w:r>
          </w:p>
        </w:tc>
        <w:tc>
          <w:tcPr>
            <w:tcW w:w="647" w:type="pct"/>
          </w:tcPr>
          <w:p w14:paraId="5D754E44"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25.6718</w:t>
            </w:r>
          </w:p>
        </w:tc>
      </w:tr>
      <w:tr w:rsidR="009A60BF" w:rsidRPr="00A0354B" w14:paraId="25E57D08" w14:textId="77777777" w:rsidTr="00BE45A4">
        <w:tc>
          <w:tcPr>
            <w:tcW w:w="1367" w:type="pct"/>
          </w:tcPr>
          <w:p w14:paraId="0BD4C45C" w14:textId="77777777" w:rsidR="009A60BF" w:rsidRPr="00A0354B" w:rsidRDefault="009A60BF" w:rsidP="00BE45A4">
            <w:pPr>
              <w:spacing w:before="40" w:after="40"/>
              <w:rPr>
                <w:rFonts w:ascii="Georgia" w:hAnsi="Georgia"/>
                <w:sz w:val="20"/>
                <w:szCs w:val="20"/>
                <w:lang w:val="en-US"/>
              </w:rPr>
            </w:pPr>
            <w:r w:rsidRPr="00A0354B">
              <w:rPr>
                <w:rFonts w:ascii="Georgia" w:hAnsi="Georgia"/>
                <w:sz w:val="20"/>
                <w:szCs w:val="20"/>
                <w:lang w:val="en-US"/>
              </w:rPr>
              <w:t>Shared-rule</w:t>
            </w:r>
          </w:p>
        </w:tc>
        <w:tc>
          <w:tcPr>
            <w:tcW w:w="708" w:type="pct"/>
          </w:tcPr>
          <w:p w14:paraId="7C7DC37A" w14:textId="77777777" w:rsidR="009A60BF" w:rsidRPr="00A0354B" w:rsidRDefault="009A60BF" w:rsidP="00BE45A4">
            <w:pPr>
              <w:spacing w:before="40" w:after="40"/>
              <w:jc w:val="center"/>
              <w:rPr>
                <w:rFonts w:ascii="Georgia" w:hAnsi="Georgia"/>
                <w:sz w:val="20"/>
                <w:szCs w:val="20"/>
                <w:lang w:val="en-US"/>
              </w:rPr>
            </w:pPr>
            <w:r w:rsidRPr="00A0354B">
              <w:rPr>
                <w:rFonts w:ascii="Georgia" w:hAnsi="Georgia"/>
                <w:sz w:val="20"/>
                <w:szCs w:val="20"/>
                <w:lang w:val="en-US"/>
              </w:rPr>
              <w:t>465</w:t>
            </w:r>
          </w:p>
        </w:tc>
        <w:tc>
          <w:tcPr>
            <w:tcW w:w="658" w:type="pct"/>
          </w:tcPr>
          <w:p w14:paraId="7FC11926"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2.1367</w:t>
            </w:r>
          </w:p>
        </w:tc>
        <w:tc>
          <w:tcPr>
            <w:tcW w:w="962" w:type="pct"/>
          </w:tcPr>
          <w:p w14:paraId="2DEED47F"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4.1128</w:t>
            </w:r>
          </w:p>
        </w:tc>
        <w:tc>
          <w:tcPr>
            <w:tcW w:w="658" w:type="pct"/>
          </w:tcPr>
          <w:p w14:paraId="3E5AD232"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w:t>
            </w:r>
          </w:p>
        </w:tc>
        <w:tc>
          <w:tcPr>
            <w:tcW w:w="647" w:type="pct"/>
          </w:tcPr>
          <w:p w14:paraId="3D3E9BA2"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12.9540</w:t>
            </w:r>
          </w:p>
        </w:tc>
      </w:tr>
      <w:tr w:rsidR="009A60BF" w:rsidRPr="00A0354B" w14:paraId="1DD3C3B4" w14:textId="77777777" w:rsidTr="00BE45A4">
        <w:tc>
          <w:tcPr>
            <w:tcW w:w="1367" w:type="pct"/>
          </w:tcPr>
          <w:p w14:paraId="6FFA53F3" w14:textId="77777777" w:rsidR="009A60BF" w:rsidRPr="00A0354B" w:rsidRDefault="009A60BF" w:rsidP="00BE45A4">
            <w:pPr>
              <w:spacing w:before="40" w:after="40"/>
              <w:rPr>
                <w:rFonts w:ascii="Georgia" w:hAnsi="Georgia"/>
                <w:sz w:val="20"/>
                <w:szCs w:val="20"/>
                <w:lang w:val="en-US"/>
              </w:rPr>
            </w:pPr>
            <w:r>
              <w:rPr>
                <w:rFonts w:ascii="Georgia" w:hAnsi="Georgia"/>
                <w:sz w:val="20"/>
                <w:szCs w:val="20"/>
                <w:lang w:val="en-US"/>
              </w:rPr>
              <w:t>Local Autonomy Index</w:t>
            </w:r>
          </w:p>
        </w:tc>
        <w:tc>
          <w:tcPr>
            <w:tcW w:w="708" w:type="pct"/>
          </w:tcPr>
          <w:p w14:paraId="71738C62" w14:textId="77777777" w:rsidR="009A60BF" w:rsidRPr="00A0354B" w:rsidRDefault="009A60BF" w:rsidP="00BE45A4">
            <w:pPr>
              <w:spacing w:before="40" w:after="40"/>
              <w:jc w:val="center"/>
              <w:rPr>
                <w:rFonts w:ascii="Georgia" w:hAnsi="Georgia"/>
                <w:sz w:val="20"/>
                <w:szCs w:val="20"/>
                <w:lang w:val="en-US"/>
              </w:rPr>
            </w:pPr>
            <w:r>
              <w:rPr>
                <w:rFonts w:ascii="Georgia" w:hAnsi="Georgia"/>
                <w:sz w:val="20"/>
                <w:szCs w:val="20"/>
                <w:lang w:val="en-US"/>
              </w:rPr>
              <w:t>465</w:t>
            </w:r>
          </w:p>
        </w:tc>
        <w:tc>
          <w:tcPr>
            <w:tcW w:w="658" w:type="pct"/>
          </w:tcPr>
          <w:p w14:paraId="78DD7639" w14:textId="77777777" w:rsidR="009A60BF" w:rsidRPr="00A0354B" w:rsidRDefault="009A60BF" w:rsidP="00BE45A4">
            <w:pPr>
              <w:spacing w:before="40" w:after="40"/>
              <w:ind w:right="454"/>
              <w:jc w:val="right"/>
              <w:rPr>
                <w:rFonts w:ascii="Georgia" w:hAnsi="Georgia"/>
                <w:sz w:val="20"/>
                <w:szCs w:val="20"/>
                <w:lang w:val="en-US"/>
              </w:rPr>
            </w:pPr>
            <w:r>
              <w:rPr>
                <w:rFonts w:ascii="Georgia" w:hAnsi="Georgia"/>
                <w:sz w:val="20"/>
                <w:szCs w:val="20"/>
                <w:lang w:val="en-US"/>
              </w:rPr>
              <w:t>23.178</w:t>
            </w:r>
          </w:p>
        </w:tc>
        <w:tc>
          <w:tcPr>
            <w:tcW w:w="962" w:type="pct"/>
          </w:tcPr>
          <w:p w14:paraId="630D54D4" w14:textId="77777777" w:rsidR="009A60BF" w:rsidRPr="00A0354B" w:rsidRDefault="009A60BF" w:rsidP="00BE45A4">
            <w:pPr>
              <w:spacing w:before="40" w:after="40"/>
              <w:ind w:right="454"/>
              <w:jc w:val="right"/>
              <w:rPr>
                <w:rFonts w:ascii="Georgia" w:hAnsi="Georgia"/>
                <w:sz w:val="20"/>
                <w:szCs w:val="20"/>
                <w:lang w:val="en-US"/>
              </w:rPr>
            </w:pPr>
            <w:r>
              <w:rPr>
                <w:rFonts w:ascii="Georgia" w:hAnsi="Georgia"/>
                <w:sz w:val="20"/>
                <w:szCs w:val="20"/>
                <w:lang w:val="en-US"/>
              </w:rPr>
              <w:t>4.131</w:t>
            </w:r>
          </w:p>
        </w:tc>
        <w:tc>
          <w:tcPr>
            <w:tcW w:w="658" w:type="pct"/>
          </w:tcPr>
          <w:p w14:paraId="117C270E" w14:textId="77777777" w:rsidR="009A60BF" w:rsidRPr="00A0354B" w:rsidRDefault="009A60BF" w:rsidP="00BE45A4">
            <w:pPr>
              <w:spacing w:before="40" w:after="40"/>
              <w:ind w:right="454"/>
              <w:jc w:val="right"/>
              <w:rPr>
                <w:rFonts w:ascii="Georgia" w:hAnsi="Georgia"/>
                <w:sz w:val="20"/>
                <w:szCs w:val="20"/>
                <w:lang w:val="en-US"/>
              </w:rPr>
            </w:pPr>
            <w:r>
              <w:rPr>
                <w:rFonts w:ascii="Georgia" w:hAnsi="Georgia"/>
                <w:sz w:val="20"/>
                <w:szCs w:val="20"/>
                <w:lang w:val="en-US"/>
              </w:rPr>
              <w:t>15.91</w:t>
            </w:r>
          </w:p>
        </w:tc>
        <w:tc>
          <w:tcPr>
            <w:tcW w:w="647" w:type="pct"/>
          </w:tcPr>
          <w:p w14:paraId="62F2F5FD" w14:textId="77777777" w:rsidR="009A60BF" w:rsidRPr="00A0354B" w:rsidRDefault="009A60BF" w:rsidP="00BE45A4">
            <w:pPr>
              <w:spacing w:before="40" w:after="40"/>
              <w:ind w:right="454"/>
              <w:jc w:val="right"/>
              <w:rPr>
                <w:rFonts w:ascii="Georgia" w:hAnsi="Georgia"/>
                <w:sz w:val="20"/>
                <w:szCs w:val="20"/>
                <w:lang w:val="en-US"/>
              </w:rPr>
            </w:pPr>
            <w:r>
              <w:rPr>
                <w:rFonts w:ascii="Georgia" w:hAnsi="Georgia"/>
                <w:sz w:val="20"/>
                <w:szCs w:val="20"/>
                <w:lang w:val="en-US"/>
              </w:rPr>
              <w:t>32.35</w:t>
            </w:r>
          </w:p>
        </w:tc>
      </w:tr>
      <w:tr w:rsidR="009A60BF" w:rsidRPr="00A0354B" w14:paraId="2B2B1C3C" w14:textId="77777777" w:rsidTr="00BE45A4">
        <w:tc>
          <w:tcPr>
            <w:tcW w:w="1367" w:type="pct"/>
          </w:tcPr>
          <w:p w14:paraId="60078D3B" w14:textId="77777777" w:rsidR="009A60BF" w:rsidRPr="00A0354B" w:rsidRDefault="009A60BF" w:rsidP="00BE45A4">
            <w:pPr>
              <w:spacing w:before="40" w:after="40"/>
              <w:rPr>
                <w:rFonts w:ascii="Georgia" w:hAnsi="Georgia"/>
                <w:sz w:val="20"/>
                <w:szCs w:val="20"/>
                <w:lang w:val="en-US"/>
              </w:rPr>
            </w:pPr>
            <w:r w:rsidRPr="00A0354B">
              <w:rPr>
                <w:rFonts w:ascii="Georgia" w:hAnsi="Georgia"/>
                <w:sz w:val="20"/>
                <w:szCs w:val="20"/>
                <w:lang w:val="en-US"/>
              </w:rPr>
              <w:t>Covid cases</w:t>
            </w:r>
            <w:r>
              <w:rPr>
                <w:rFonts w:ascii="Georgia" w:hAnsi="Georgia"/>
                <w:sz w:val="20"/>
                <w:szCs w:val="20"/>
                <w:lang w:val="en-US"/>
              </w:rPr>
              <w:t>/Population</w:t>
            </w:r>
          </w:p>
        </w:tc>
        <w:tc>
          <w:tcPr>
            <w:tcW w:w="708" w:type="pct"/>
          </w:tcPr>
          <w:p w14:paraId="1CC1FD28" w14:textId="77777777" w:rsidR="009A60BF" w:rsidRPr="00A0354B" w:rsidRDefault="009A60BF" w:rsidP="00BE45A4">
            <w:pPr>
              <w:spacing w:before="40" w:after="40"/>
              <w:jc w:val="center"/>
              <w:rPr>
                <w:rFonts w:ascii="Georgia" w:hAnsi="Georgia"/>
                <w:sz w:val="20"/>
                <w:szCs w:val="20"/>
                <w:lang w:val="en-US"/>
              </w:rPr>
            </w:pPr>
            <w:r w:rsidRPr="00A0354B">
              <w:rPr>
                <w:rFonts w:ascii="Georgia" w:hAnsi="Georgia"/>
                <w:sz w:val="20"/>
                <w:szCs w:val="20"/>
                <w:lang w:val="en-US"/>
              </w:rPr>
              <w:t>465</w:t>
            </w:r>
          </w:p>
        </w:tc>
        <w:tc>
          <w:tcPr>
            <w:tcW w:w="658" w:type="pct"/>
          </w:tcPr>
          <w:p w14:paraId="5919B083" w14:textId="77777777" w:rsidR="009A60BF" w:rsidRPr="00A0354B" w:rsidRDefault="009A60BF" w:rsidP="00BE45A4">
            <w:pPr>
              <w:spacing w:before="40" w:after="40"/>
              <w:ind w:right="454"/>
              <w:jc w:val="right"/>
              <w:rPr>
                <w:rFonts w:ascii="Georgia" w:hAnsi="Georgia"/>
                <w:sz w:val="20"/>
                <w:szCs w:val="20"/>
                <w:lang w:val="en-US"/>
              </w:rPr>
            </w:pPr>
            <w:r>
              <w:rPr>
                <w:rFonts w:ascii="Georgia" w:hAnsi="Georgia"/>
                <w:sz w:val="20"/>
                <w:szCs w:val="20"/>
                <w:lang w:val="en-US"/>
              </w:rPr>
              <w:t>0.026</w:t>
            </w:r>
          </w:p>
        </w:tc>
        <w:tc>
          <w:tcPr>
            <w:tcW w:w="962" w:type="pct"/>
          </w:tcPr>
          <w:p w14:paraId="49956848" w14:textId="77777777" w:rsidR="009A60BF" w:rsidRPr="00A0354B" w:rsidRDefault="009A60BF" w:rsidP="00BE45A4">
            <w:pPr>
              <w:spacing w:before="40" w:after="40"/>
              <w:ind w:right="454"/>
              <w:jc w:val="right"/>
              <w:rPr>
                <w:rFonts w:ascii="Georgia" w:hAnsi="Georgia"/>
                <w:sz w:val="20"/>
                <w:szCs w:val="20"/>
                <w:lang w:val="en-US"/>
              </w:rPr>
            </w:pPr>
            <w:r>
              <w:rPr>
                <w:rFonts w:ascii="Georgia" w:hAnsi="Georgia"/>
                <w:sz w:val="20"/>
                <w:szCs w:val="20"/>
                <w:lang w:val="en-US"/>
              </w:rPr>
              <w:t>0.052</w:t>
            </w:r>
          </w:p>
        </w:tc>
        <w:tc>
          <w:tcPr>
            <w:tcW w:w="658" w:type="pct"/>
          </w:tcPr>
          <w:p w14:paraId="03CE7212" w14:textId="77777777" w:rsidR="009A60BF" w:rsidRPr="00A0354B" w:rsidRDefault="009A60BF" w:rsidP="00BE45A4">
            <w:pPr>
              <w:spacing w:before="40" w:after="40"/>
              <w:ind w:right="454"/>
              <w:jc w:val="right"/>
              <w:rPr>
                <w:rFonts w:ascii="Georgia" w:hAnsi="Georgia"/>
                <w:sz w:val="20"/>
                <w:szCs w:val="20"/>
                <w:lang w:val="en-US"/>
              </w:rPr>
            </w:pPr>
            <w:r>
              <w:rPr>
                <w:rFonts w:ascii="Georgia" w:hAnsi="Georgia"/>
                <w:sz w:val="20"/>
                <w:szCs w:val="20"/>
                <w:lang w:val="en-US"/>
              </w:rPr>
              <w:t>0</w:t>
            </w:r>
          </w:p>
        </w:tc>
        <w:tc>
          <w:tcPr>
            <w:tcW w:w="647" w:type="pct"/>
          </w:tcPr>
          <w:p w14:paraId="21FABCD6" w14:textId="77777777" w:rsidR="009A60BF" w:rsidRPr="00A0354B" w:rsidRDefault="009A60BF" w:rsidP="00BE45A4">
            <w:pPr>
              <w:spacing w:before="40" w:after="40"/>
              <w:ind w:right="454"/>
              <w:jc w:val="right"/>
              <w:rPr>
                <w:rFonts w:ascii="Georgia" w:hAnsi="Georgia"/>
                <w:sz w:val="20"/>
                <w:szCs w:val="20"/>
                <w:lang w:val="en-US"/>
              </w:rPr>
            </w:pPr>
            <w:r>
              <w:rPr>
                <w:rFonts w:ascii="Georgia" w:hAnsi="Georgia"/>
                <w:sz w:val="20"/>
                <w:szCs w:val="20"/>
                <w:lang w:val="en-US"/>
              </w:rPr>
              <w:t>0.410</w:t>
            </w:r>
          </w:p>
        </w:tc>
      </w:tr>
      <w:tr w:rsidR="009A60BF" w:rsidRPr="00A0354B" w14:paraId="5CC92AB2" w14:textId="77777777" w:rsidTr="00BE45A4">
        <w:tc>
          <w:tcPr>
            <w:tcW w:w="1367" w:type="pct"/>
            <w:tcBorders>
              <w:bottom w:val="single" w:sz="4" w:space="0" w:color="auto"/>
            </w:tcBorders>
          </w:tcPr>
          <w:p w14:paraId="2FE6F002" w14:textId="77777777" w:rsidR="009A60BF" w:rsidRPr="00A0354B" w:rsidRDefault="009A60BF" w:rsidP="00BE45A4">
            <w:pPr>
              <w:spacing w:before="40" w:after="40"/>
              <w:rPr>
                <w:rFonts w:ascii="Georgia" w:hAnsi="Georgia"/>
                <w:sz w:val="20"/>
                <w:szCs w:val="20"/>
                <w:lang w:val="en-US"/>
              </w:rPr>
            </w:pPr>
            <w:r w:rsidRPr="00A0354B">
              <w:rPr>
                <w:rFonts w:ascii="Georgia" w:hAnsi="Georgia"/>
                <w:sz w:val="20"/>
                <w:szCs w:val="20"/>
                <w:lang w:val="en-US"/>
              </w:rPr>
              <w:t>Stringency index</w:t>
            </w:r>
          </w:p>
        </w:tc>
        <w:tc>
          <w:tcPr>
            <w:tcW w:w="708" w:type="pct"/>
            <w:tcBorders>
              <w:bottom w:val="single" w:sz="4" w:space="0" w:color="auto"/>
            </w:tcBorders>
          </w:tcPr>
          <w:p w14:paraId="499237C5" w14:textId="77777777" w:rsidR="009A60BF" w:rsidRPr="00A0354B" w:rsidRDefault="009A60BF" w:rsidP="00BE45A4">
            <w:pPr>
              <w:spacing w:before="40" w:after="40"/>
              <w:jc w:val="center"/>
              <w:rPr>
                <w:rFonts w:ascii="Georgia" w:hAnsi="Georgia"/>
                <w:sz w:val="20"/>
                <w:szCs w:val="20"/>
                <w:lang w:val="en-US"/>
              </w:rPr>
            </w:pPr>
            <w:r w:rsidRPr="00A0354B">
              <w:rPr>
                <w:rFonts w:ascii="Georgia" w:hAnsi="Georgia"/>
                <w:sz w:val="20"/>
                <w:szCs w:val="20"/>
                <w:lang w:val="en-US"/>
              </w:rPr>
              <w:t>465</w:t>
            </w:r>
          </w:p>
        </w:tc>
        <w:tc>
          <w:tcPr>
            <w:tcW w:w="658" w:type="pct"/>
            <w:tcBorders>
              <w:bottom w:val="single" w:sz="4" w:space="0" w:color="auto"/>
            </w:tcBorders>
          </w:tcPr>
          <w:p w14:paraId="09725F81"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0.4359</w:t>
            </w:r>
          </w:p>
        </w:tc>
        <w:tc>
          <w:tcPr>
            <w:tcW w:w="962" w:type="pct"/>
            <w:tcBorders>
              <w:bottom w:val="single" w:sz="4" w:space="0" w:color="auto"/>
            </w:tcBorders>
          </w:tcPr>
          <w:p w14:paraId="03C690AA"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0.6488</w:t>
            </w:r>
          </w:p>
        </w:tc>
        <w:tc>
          <w:tcPr>
            <w:tcW w:w="658" w:type="pct"/>
            <w:tcBorders>
              <w:bottom w:val="single" w:sz="4" w:space="0" w:color="auto"/>
            </w:tcBorders>
          </w:tcPr>
          <w:p w14:paraId="73A87118"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0</w:t>
            </w:r>
          </w:p>
        </w:tc>
        <w:tc>
          <w:tcPr>
            <w:tcW w:w="647" w:type="pct"/>
            <w:tcBorders>
              <w:bottom w:val="single" w:sz="4" w:space="0" w:color="auto"/>
            </w:tcBorders>
          </w:tcPr>
          <w:p w14:paraId="20078D6C" w14:textId="77777777" w:rsidR="009A60BF" w:rsidRPr="00A0354B" w:rsidRDefault="009A60BF" w:rsidP="00BE45A4">
            <w:pPr>
              <w:spacing w:before="40" w:after="40"/>
              <w:ind w:right="454"/>
              <w:jc w:val="right"/>
              <w:rPr>
                <w:rFonts w:ascii="Georgia" w:hAnsi="Georgia"/>
                <w:sz w:val="20"/>
                <w:szCs w:val="20"/>
                <w:lang w:val="en-US"/>
              </w:rPr>
            </w:pPr>
            <w:r w:rsidRPr="00A0354B">
              <w:rPr>
                <w:rFonts w:ascii="Georgia" w:hAnsi="Georgia"/>
                <w:sz w:val="20"/>
                <w:szCs w:val="20"/>
                <w:lang w:val="en-US"/>
              </w:rPr>
              <w:t>2.1888</w:t>
            </w:r>
          </w:p>
        </w:tc>
      </w:tr>
    </w:tbl>
    <w:p w14:paraId="2C77CCED" w14:textId="77777777" w:rsidR="009A60BF" w:rsidRPr="00A0354B" w:rsidRDefault="009A60BF" w:rsidP="009A60BF">
      <w:pPr>
        <w:autoSpaceDE w:val="0"/>
        <w:autoSpaceDN w:val="0"/>
        <w:adjustRightInd w:val="0"/>
        <w:spacing w:after="0" w:line="240" w:lineRule="auto"/>
        <w:jc w:val="both"/>
        <w:rPr>
          <w:rFonts w:ascii="Georgia" w:hAnsi="Georgia" w:cstheme="minorHAnsi"/>
          <w:sz w:val="20"/>
          <w:szCs w:val="20"/>
          <w:lang w:val="en-US"/>
        </w:rPr>
      </w:pPr>
      <w:r w:rsidRPr="00A0354B">
        <w:rPr>
          <w:rFonts w:ascii="Georgia" w:hAnsi="Georgia" w:cstheme="minorHAnsi"/>
          <w:sz w:val="20"/>
          <w:szCs w:val="20"/>
          <w:lang w:val="en-US"/>
        </w:rPr>
        <w:t>Source: Own elaboration.</w:t>
      </w:r>
    </w:p>
    <w:p w14:paraId="0AFD66E9" w14:textId="77777777" w:rsidR="009A60BF" w:rsidRDefault="009A60BF" w:rsidP="009A60BF"/>
    <w:p w14:paraId="36619EB6" w14:textId="77777777" w:rsidR="009A60BF" w:rsidRDefault="009A60BF" w:rsidP="009A60BF"/>
    <w:p w14:paraId="5A126A15" w14:textId="77777777" w:rsidR="009A60BF" w:rsidRDefault="009A60BF" w:rsidP="009A60BF"/>
    <w:p w14:paraId="0F7C89CA" w14:textId="77777777" w:rsidR="009A60BF" w:rsidRDefault="009A60BF" w:rsidP="009A60BF"/>
    <w:p w14:paraId="37BEBBE9" w14:textId="77777777" w:rsidR="009A60BF" w:rsidRDefault="009A60BF" w:rsidP="009A60BF"/>
    <w:p w14:paraId="2B3BB5F5" w14:textId="77777777" w:rsidR="009A60BF" w:rsidRPr="003C6D29" w:rsidRDefault="009A60BF" w:rsidP="009A60BF">
      <w:pPr>
        <w:jc w:val="center"/>
        <w:rPr>
          <w:rFonts w:ascii="Georgia" w:hAnsi="Georgia"/>
          <w:b/>
          <w:bCs/>
          <w:sz w:val="24"/>
          <w:szCs w:val="24"/>
        </w:rPr>
      </w:pPr>
      <w:r w:rsidRPr="003C6D29">
        <w:rPr>
          <w:rFonts w:ascii="Georgia" w:hAnsi="Georgia"/>
          <w:b/>
          <w:bCs/>
          <w:sz w:val="24"/>
          <w:szCs w:val="24"/>
        </w:rPr>
        <w:lastRenderedPageBreak/>
        <w:t>Table A.</w:t>
      </w:r>
      <w:r>
        <w:rPr>
          <w:rFonts w:ascii="Georgia" w:hAnsi="Georgia"/>
          <w:b/>
          <w:bCs/>
          <w:sz w:val="24"/>
          <w:szCs w:val="24"/>
        </w:rPr>
        <w:t>3</w:t>
      </w:r>
      <w:r w:rsidRPr="003C6D29">
        <w:rPr>
          <w:rFonts w:ascii="Georgia" w:hAnsi="Georgia"/>
          <w:b/>
          <w:bCs/>
          <w:sz w:val="24"/>
          <w:szCs w:val="24"/>
        </w:rPr>
        <w:t xml:space="preserve">: </w:t>
      </w:r>
      <w:r w:rsidRPr="00475814">
        <w:rPr>
          <w:rFonts w:ascii="Georgia" w:hAnsi="Georgia"/>
          <w:i/>
          <w:iCs/>
          <w:sz w:val="24"/>
          <w:szCs w:val="24"/>
        </w:rPr>
        <w:t xml:space="preserve">Marginal </w:t>
      </w:r>
      <w:proofErr w:type="spellStart"/>
      <w:r w:rsidRPr="00475814">
        <w:rPr>
          <w:rFonts w:ascii="Georgia" w:hAnsi="Georgia"/>
          <w:i/>
          <w:iCs/>
          <w:sz w:val="24"/>
          <w:szCs w:val="24"/>
        </w:rPr>
        <w:t>Effects</w:t>
      </w:r>
      <w:proofErr w:type="spellEnd"/>
    </w:p>
    <w:tbl>
      <w:tblPr>
        <w:tblStyle w:val="Tablaconcuadrcula"/>
        <w:tblW w:w="0" w:type="auto"/>
        <w:tblLook w:val="04A0" w:firstRow="1" w:lastRow="0" w:firstColumn="1" w:lastColumn="0" w:noHBand="0" w:noVBand="1"/>
      </w:tblPr>
      <w:tblGrid>
        <w:gridCol w:w="2972"/>
        <w:gridCol w:w="2410"/>
        <w:gridCol w:w="2693"/>
        <w:gridCol w:w="2410"/>
      </w:tblGrid>
      <w:tr w:rsidR="009A60BF" w14:paraId="0AE6CEB8" w14:textId="77777777" w:rsidTr="00BE45A4">
        <w:tc>
          <w:tcPr>
            <w:tcW w:w="2972" w:type="dxa"/>
          </w:tcPr>
          <w:p w14:paraId="2CC04974" w14:textId="77777777" w:rsidR="009A60BF" w:rsidRDefault="009A60BF" w:rsidP="00BE45A4">
            <w:pPr>
              <w:rPr>
                <w:rFonts w:ascii="Georgia" w:hAnsi="Georgia"/>
                <w:sz w:val="24"/>
                <w:szCs w:val="24"/>
              </w:rPr>
            </w:pPr>
          </w:p>
        </w:tc>
        <w:tc>
          <w:tcPr>
            <w:tcW w:w="2410" w:type="dxa"/>
          </w:tcPr>
          <w:p w14:paraId="67CEAB9F" w14:textId="77777777" w:rsidR="009A60BF" w:rsidRDefault="009A60BF" w:rsidP="00BE45A4">
            <w:pPr>
              <w:jc w:val="center"/>
              <w:rPr>
                <w:rFonts w:ascii="Georgia" w:hAnsi="Georgia"/>
                <w:sz w:val="24"/>
                <w:szCs w:val="24"/>
              </w:rPr>
            </w:pPr>
            <w:proofErr w:type="spellStart"/>
            <w:r>
              <w:rPr>
                <w:rFonts w:ascii="Georgia" w:hAnsi="Georgia"/>
                <w:sz w:val="24"/>
                <w:szCs w:val="24"/>
              </w:rPr>
              <w:t>Income</w:t>
            </w:r>
            <w:proofErr w:type="spellEnd"/>
            <w:r>
              <w:rPr>
                <w:rFonts w:ascii="Georgia" w:hAnsi="Georgia"/>
                <w:sz w:val="24"/>
                <w:szCs w:val="24"/>
              </w:rPr>
              <w:t xml:space="preserve"> </w:t>
            </w:r>
            <w:proofErr w:type="spellStart"/>
            <w:r>
              <w:rPr>
                <w:rFonts w:ascii="Georgia" w:hAnsi="Georgia"/>
                <w:sz w:val="24"/>
                <w:szCs w:val="24"/>
              </w:rPr>
              <w:t>support</w:t>
            </w:r>
            <w:proofErr w:type="spellEnd"/>
          </w:p>
        </w:tc>
        <w:tc>
          <w:tcPr>
            <w:tcW w:w="2693" w:type="dxa"/>
          </w:tcPr>
          <w:p w14:paraId="7E9AF3B6" w14:textId="77777777" w:rsidR="009A60BF" w:rsidRDefault="009A60BF" w:rsidP="00BE45A4">
            <w:pPr>
              <w:jc w:val="center"/>
              <w:rPr>
                <w:rFonts w:ascii="Georgia" w:hAnsi="Georgia"/>
                <w:sz w:val="24"/>
                <w:szCs w:val="24"/>
              </w:rPr>
            </w:pPr>
            <w:proofErr w:type="spellStart"/>
            <w:r>
              <w:rPr>
                <w:rFonts w:ascii="Georgia" w:hAnsi="Georgia"/>
                <w:sz w:val="24"/>
                <w:szCs w:val="24"/>
              </w:rPr>
              <w:t>Debt</w:t>
            </w:r>
            <w:proofErr w:type="spellEnd"/>
            <w:r>
              <w:rPr>
                <w:rFonts w:ascii="Georgia" w:hAnsi="Georgia"/>
                <w:sz w:val="24"/>
                <w:szCs w:val="24"/>
              </w:rPr>
              <w:t xml:space="preserve"> </w:t>
            </w:r>
            <w:proofErr w:type="spellStart"/>
            <w:r>
              <w:rPr>
                <w:rFonts w:ascii="Georgia" w:hAnsi="Georgia"/>
                <w:sz w:val="24"/>
                <w:szCs w:val="24"/>
              </w:rPr>
              <w:t>relief</w:t>
            </w:r>
            <w:proofErr w:type="spellEnd"/>
          </w:p>
        </w:tc>
        <w:tc>
          <w:tcPr>
            <w:tcW w:w="2410" w:type="dxa"/>
          </w:tcPr>
          <w:p w14:paraId="19847E1D" w14:textId="77777777" w:rsidR="009A60BF" w:rsidRDefault="009A60BF" w:rsidP="00BE45A4">
            <w:pPr>
              <w:jc w:val="center"/>
              <w:rPr>
                <w:rFonts w:ascii="Georgia" w:hAnsi="Georgia"/>
                <w:sz w:val="24"/>
                <w:szCs w:val="24"/>
              </w:rPr>
            </w:pPr>
            <w:proofErr w:type="spellStart"/>
            <w:r>
              <w:rPr>
                <w:rFonts w:ascii="Georgia" w:hAnsi="Georgia"/>
                <w:sz w:val="24"/>
                <w:szCs w:val="24"/>
              </w:rPr>
              <w:t>Economic</w:t>
            </w:r>
            <w:proofErr w:type="spellEnd"/>
            <w:r>
              <w:rPr>
                <w:rFonts w:ascii="Georgia" w:hAnsi="Georgia"/>
                <w:sz w:val="24"/>
                <w:szCs w:val="24"/>
              </w:rPr>
              <w:t xml:space="preserve"> </w:t>
            </w:r>
            <w:proofErr w:type="spellStart"/>
            <w:r>
              <w:rPr>
                <w:rFonts w:ascii="Georgia" w:hAnsi="Georgia"/>
                <w:sz w:val="24"/>
                <w:szCs w:val="24"/>
              </w:rPr>
              <w:t>measures</w:t>
            </w:r>
            <w:proofErr w:type="spellEnd"/>
          </w:p>
        </w:tc>
      </w:tr>
      <w:tr w:rsidR="009A60BF" w14:paraId="06BD15E7" w14:textId="77777777" w:rsidTr="00BE45A4">
        <w:tc>
          <w:tcPr>
            <w:tcW w:w="2972" w:type="dxa"/>
          </w:tcPr>
          <w:p w14:paraId="53951473" w14:textId="77777777" w:rsidR="009A60BF" w:rsidRDefault="009A60BF" w:rsidP="00BE45A4">
            <w:pPr>
              <w:rPr>
                <w:rFonts w:ascii="Georgia" w:hAnsi="Georgia"/>
                <w:sz w:val="24"/>
                <w:szCs w:val="24"/>
              </w:rPr>
            </w:pPr>
            <w:proofErr w:type="spellStart"/>
            <w:r>
              <w:rPr>
                <w:rFonts w:ascii="Georgia" w:hAnsi="Georgia"/>
                <w:sz w:val="24"/>
                <w:szCs w:val="24"/>
              </w:rPr>
              <w:t>GDPpc</w:t>
            </w:r>
            <w:proofErr w:type="spellEnd"/>
          </w:p>
        </w:tc>
        <w:tc>
          <w:tcPr>
            <w:tcW w:w="2410" w:type="dxa"/>
          </w:tcPr>
          <w:p w14:paraId="193E750B" w14:textId="77777777" w:rsidR="009A60BF" w:rsidRDefault="009A60BF" w:rsidP="00BE45A4">
            <w:pPr>
              <w:jc w:val="center"/>
              <w:rPr>
                <w:rFonts w:ascii="Georgia" w:hAnsi="Georgia"/>
                <w:sz w:val="24"/>
                <w:szCs w:val="24"/>
              </w:rPr>
            </w:pPr>
            <w:r>
              <w:rPr>
                <w:rFonts w:ascii="Georgia" w:hAnsi="Georgia"/>
                <w:sz w:val="24"/>
                <w:szCs w:val="24"/>
              </w:rPr>
              <w:t>96.543**</w:t>
            </w:r>
          </w:p>
        </w:tc>
        <w:tc>
          <w:tcPr>
            <w:tcW w:w="2693" w:type="dxa"/>
          </w:tcPr>
          <w:p w14:paraId="0C1CE4BE" w14:textId="77777777" w:rsidR="009A60BF" w:rsidRDefault="009A60BF" w:rsidP="00BE45A4">
            <w:pPr>
              <w:jc w:val="center"/>
              <w:rPr>
                <w:rFonts w:ascii="Georgia" w:hAnsi="Georgia"/>
                <w:sz w:val="24"/>
                <w:szCs w:val="24"/>
              </w:rPr>
            </w:pPr>
            <w:r>
              <w:rPr>
                <w:rFonts w:ascii="Georgia" w:hAnsi="Georgia"/>
                <w:sz w:val="24"/>
                <w:szCs w:val="24"/>
              </w:rPr>
              <w:t>54.512</w:t>
            </w:r>
          </w:p>
        </w:tc>
        <w:tc>
          <w:tcPr>
            <w:tcW w:w="2410" w:type="dxa"/>
          </w:tcPr>
          <w:p w14:paraId="4B7FF3E9" w14:textId="77777777" w:rsidR="009A60BF" w:rsidRDefault="009A60BF" w:rsidP="00BE45A4">
            <w:pPr>
              <w:jc w:val="center"/>
              <w:rPr>
                <w:rFonts w:ascii="Georgia" w:hAnsi="Georgia"/>
                <w:sz w:val="24"/>
                <w:szCs w:val="24"/>
              </w:rPr>
            </w:pPr>
            <w:r>
              <w:rPr>
                <w:rFonts w:ascii="Georgia" w:hAnsi="Georgia"/>
                <w:sz w:val="24"/>
                <w:szCs w:val="24"/>
              </w:rPr>
              <w:t>5044.952**</w:t>
            </w:r>
          </w:p>
        </w:tc>
      </w:tr>
      <w:tr w:rsidR="009A60BF" w14:paraId="089CFACD" w14:textId="77777777" w:rsidTr="00BE45A4">
        <w:tc>
          <w:tcPr>
            <w:tcW w:w="2972" w:type="dxa"/>
          </w:tcPr>
          <w:p w14:paraId="1EFDF3BF" w14:textId="77777777" w:rsidR="009A60BF" w:rsidRDefault="009A60BF" w:rsidP="00BE45A4">
            <w:pPr>
              <w:rPr>
                <w:rFonts w:ascii="Georgia" w:hAnsi="Georgia"/>
                <w:sz w:val="24"/>
                <w:szCs w:val="24"/>
              </w:rPr>
            </w:pPr>
            <w:proofErr w:type="spellStart"/>
            <w:r>
              <w:rPr>
                <w:rFonts w:ascii="Georgia" w:hAnsi="Georgia"/>
                <w:sz w:val="24"/>
                <w:szCs w:val="24"/>
              </w:rPr>
              <w:t>Self-employed</w:t>
            </w:r>
            <w:proofErr w:type="spellEnd"/>
          </w:p>
        </w:tc>
        <w:tc>
          <w:tcPr>
            <w:tcW w:w="2410" w:type="dxa"/>
          </w:tcPr>
          <w:p w14:paraId="0F7C9C0A" w14:textId="77777777" w:rsidR="009A60BF" w:rsidRDefault="009A60BF" w:rsidP="00BE45A4">
            <w:pPr>
              <w:jc w:val="center"/>
              <w:rPr>
                <w:rFonts w:ascii="Georgia" w:hAnsi="Georgia"/>
                <w:sz w:val="24"/>
                <w:szCs w:val="24"/>
              </w:rPr>
            </w:pPr>
            <w:r>
              <w:rPr>
                <w:rFonts w:ascii="Georgia" w:hAnsi="Georgia"/>
                <w:sz w:val="24"/>
                <w:szCs w:val="24"/>
              </w:rPr>
              <w:t>-0.182</w:t>
            </w:r>
          </w:p>
        </w:tc>
        <w:tc>
          <w:tcPr>
            <w:tcW w:w="2693" w:type="dxa"/>
          </w:tcPr>
          <w:p w14:paraId="3A7AE135" w14:textId="77777777" w:rsidR="009A60BF" w:rsidRDefault="009A60BF" w:rsidP="00BE45A4">
            <w:pPr>
              <w:jc w:val="center"/>
              <w:rPr>
                <w:rFonts w:ascii="Georgia" w:hAnsi="Georgia"/>
                <w:sz w:val="24"/>
                <w:szCs w:val="24"/>
              </w:rPr>
            </w:pPr>
            <w:r>
              <w:rPr>
                <w:rFonts w:ascii="Georgia" w:hAnsi="Georgia"/>
                <w:sz w:val="24"/>
                <w:szCs w:val="24"/>
              </w:rPr>
              <w:t>-0.280**</w:t>
            </w:r>
          </w:p>
        </w:tc>
        <w:tc>
          <w:tcPr>
            <w:tcW w:w="2410" w:type="dxa"/>
          </w:tcPr>
          <w:p w14:paraId="171E833A" w14:textId="77777777" w:rsidR="009A60BF" w:rsidRDefault="009A60BF" w:rsidP="00BE45A4">
            <w:pPr>
              <w:jc w:val="center"/>
              <w:rPr>
                <w:rFonts w:ascii="Georgia" w:hAnsi="Georgia"/>
                <w:sz w:val="24"/>
                <w:szCs w:val="24"/>
              </w:rPr>
            </w:pPr>
            <w:r>
              <w:rPr>
                <w:rFonts w:ascii="Georgia" w:hAnsi="Georgia"/>
                <w:sz w:val="24"/>
                <w:szCs w:val="24"/>
              </w:rPr>
              <w:t>-11.466**</w:t>
            </w:r>
          </w:p>
        </w:tc>
      </w:tr>
      <w:tr w:rsidR="009A60BF" w14:paraId="5095088D" w14:textId="77777777" w:rsidTr="00BE45A4">
        <w:tc>
          <w:tcPr>
            <w:tcW w:w="2972" w:type="dxa"/>
          </w:tcPr>
          <w:p w14:paraId="094E3CD4" w14:textId="77777777" w:rsidR="009A60BF" w:rsidRDefault="009A60BF" w:rsidP="00BE45A4">
            <w:pPr>
              <w:rPr>
                <w:rFonts w:ascii="Georgia" w:hAnsi="Georgia"/>
                <w:sz w:val="24"/>
                <w:szCs w:val="24"/>
              </w:rPr>
            </w:pPr>
            <w:proofErr w:type="spellStart"/>
            <w:r>
              <w:rPr>
                <w:rFonts w:ascii="Georgia" w:hAnsi="Georgia"/>
                <w:sz w:val="24"/>
                <w:szCs w:val="24"/>
              </w:rPr>
              <w:t>Ideology</w:t>
            </w:r>
            <w:proofErr w:type="spellEnd"/>
          </w:p>
        </w:tc>
        <w:tc>
          <w:tcPr>
            <w:tcW w:w="2410" w:type="dxa"/>
          </w:tcPr>
          <w:p w14:paraId="198046E4" w14:textId="77777777" w:rsidR="009A60BF" w:rsidRDefault="009A60BF" w:rsidP="00BE45A4">
            <w:pPr>
              <w:jc w:val="center"/>
              <w:rPr>
                <w:rFonts w:ascii="Georgia" w:hAnsi="Georgia"/>
                <w:sz w:val="24"/>
                <w:szCs w:val="24"/>
              </w:rPr>
            </w:pPr>
            <w:r>
              <w:rPr>
                <w:rFonts w:ascii="Georgia" w:hAnsi="Georgia"/>
                <w:sz w:val="24"/>
                <w:szCs w:val="24"/>
              </w:rPr>
              <w:t>-1.672**</w:t>
            </w:r>
          </w:p>
        </w:tc>
        <w:tc>
          <w:tcPr>
            <w:tcW w:w="2693" w:type="dxa"/>
          </w:tcPr>
          <w:p w14:paraId="692C634E" w14:textId="77777777" w:rsidR="009A60BF" w:rsidRDefault="009A60BF" w:rsidP="00BE45A4">
            <w:pPr>
              <w:jc w:val="center"/>
              <w:rPr>
                <w:rFonts w:ascii="Georgia" w:hAnsi="Georgia"/>
                <w:sz w:val="24"/>
                <w:szCs w:val="24"/>
              </w:rPr>
            </w:pPr>
            <w:r>
              <w:rPr>
                <w:rFonts w:ascii="Georgia" w:hAnsi="Georgia"/>
                <w:sz w:val="24"/>
                <w:szCs w:val="24"/>
              </w:rPr>
              <w:t>-1.769**</w:t>
            </w:r>
          </w:p>
        </w:tc>
        <w:tc>
          <w:tcPr>
            <w:tcW w:w="2410" w:type="dxa"/>
          </w:tcPr>
          <w:p w14:paraId="66EA964D" w14:textId="77777777" w:rsidR="009A60BF" w:rsidRDefault="009A60BF" w:rsidP="00BE45A4">
            <w:pPr>
              <w:jc w:val="center"/>
              <w:rPr>
                <w:rFonts w:ascii="Georgia" w:hAnsi="Georgia"/>
                <w:sz w:val="24"/>
                <w:szCs w:val="24"/>
              </w:rPr>
            </w:pPr>
            <w:r>
              <w:rPr>
                <w:rFonts w:ascii="Georgia" w:hAnsi="Georgia"/>
                <w:sz w:val="24"/>
                <w:szCs w:val="24"/>
              </w:rPr>
              <w:t>-102.405***</w:t>
            </w:r>
          </w:p>
        </w:tc>
      </w:tr>
      <w:tr w:rsidR="009A60BF" w14:paraId="50A2AD69" w14:textId="77777777" w:rsidTr="00BE45A4">
        <w:tc>
          <w:tcPr>
            <w:tcW w:w="2972" w:type="dxa"/>
          </w:tcPr>
          <w:p w14:paraId="0075D761" w14:textId="77777777" w:rsidR="009A60BF" w:rsidRDefault="009A60BF" w:rsidP="00BE45A4">
            <w:pPr>
              <w:rPr>
                <w:rFonts w:ascii="Georgia" w:hAnsi="Georgia"/>
                <w:sz w:val="24"/>
                <w:szCs w:val="24"/>
              </w:rPr>
            </w:pPr>
            <w:proofErr w:type="spellStart"/>
            <w:r>
              <w:rPr>
                <w:rFonts w:ascii="Georgia" w:hAnsi="Georgia"/>
                <w:sz w:val="24"/>
                <w:szCs w:val="24"/>
              </w:rPr>
              <w:t>Lockdown</w:t>
            </w:r>
            <w:proofErr w:type="spellEnd"/>
            <w:r>
              <w:rPr>
                <w:rFonts w:ascii="Georgia" w:hAnsi="Georgia"/>
                <w:sz w:val="24"/>
                <w:szCs w:val="24"/>
              </w:rPr>
              <w:t xml:space="preserve"> </w:t>
            </w:r>
            <w:proofErr w:type="spellStart"/>
            <w:r>
              <w:rPr>
                <w:rFonts w:ascii="Georgia" w:hAnsi="Georgia"/>
                <w:sz w:val="24"/>
                <w:szCs w:val="24"/>
              </w:rPr>
              <w:t>stringency</w:t>
            </w:r>
            <w:proofErr w:type="spellEnd"/>
          </w:p>
        </w:tc>
        <w:tc>
          <w:tcPr>
            <w:tcW w:w="2410" w:type="dxa"/>
          </w:tcPr>
          <w:p w14:paraId="43D442A9" w14:textId="77777777" w:rsidR="009A60BF" w:rsidRDefault="009A60BF" w:rsidP="00BE45A4">
            <w:pPr>
              <w:jc w:val="center"/>
              <w:rPr>
                <w:rFonts w:ascii="Georgia" w:hAnsi="Georgia"/>
                <w:sz w:val="24"/>
                <w:szCs w:val="24"/>
              </w:rPr>
            </w:pPr>
            <w:r>
              <w:rPr>
                <w:rFonts w:ascii="Georgia" w:hAnsi="Georgia"/>
                <w:sz w:val="24"/>
                <w:szCs w:val="24"/>
              </w:rPr>
              <w:t>0.198***</w:t>
            </w:r>
          </w:p>
        </w:tc>
        <w:tc>
          <w:tcPr>
            <w:tcW w:w="2693" w:type="dxa"/>
          </w:tcPr>
          <w:p w14:paraId="410E1D7F" w14:textId="77777777" w:rsidR="009A60BF" w:rsidRDefault="009A60BF" w:rsidP="00BE45A4">
            <w:pPr>
              <w:jc w:val="center"/>
              <w:rPr>
                <w:rFonts w:ascii="Georgia" w:hAnsi="Georgia"/>
                <w:sz w:val="24"/>
                <w:szCs w:val="24"/>
              </w:rPr>
            </w:pPr>
            <w:r>
              <w:rPr>
                <w:rFonts w:ascii="Georgia" w:hAnsi="Georgia"/>
                <w:sz w:val="24"/>
                <w:szCs w:val="24"/>
              </w:rPr>
              <w:t>0.190***</w:t>
            </w:r>
          </w:p>
        </w:tc>
        <w:tc>
          <w:tcPr>
            <w:tcW w:w="2410" w:type="dxa"/>
          </w:tcPr>
          <w:p w14:paraId="558E56BE" w14:textId="77777777" w:rsidR="009A60BF" w:rsidRDefault="009A60BF" w:rsidP="00BE45A4">
            <w:pPr>
              <w:jc w:val="center"/>
              <w:rPr>
                <w:rFonts w:ascii="Georgia" w:hAnsi="Georgia"/>
                <w:sz w:val="24"/>
                <w:szCs w:val="24"/>
              </w:rPr>
            </w:pPr>
            <w:r>
              <w:rPr>
                <w:rFonts w:ascii="Georgia" w:hAnsi="Georgia"/>
                <w:sz w:val="24"/>
                <w:szCs w:val="24"/>
              </w:rPr>
              <w:t>8.166***</w:t>
            </w:r>
          </w:p>
        </w:tc>
      </w:tr>
      <w:tr w:rsidR="009A60BF" w14:paraId="39A5F0F5" w14:textId="77777777" w:rsidTr="00BE45A4">
        <w:tc>
          <w:tcPr>
            <w:tcW w:w="2972" w:type="dxa"/>
          </w:tcPr>
          <w:p w14:paraId="0BE36EB0" w14:textId="77777777" w:rsidR="009A60BF" w:rsidRDefault="009A60BF" w:rsidP="00BE45A4">
            <w:pPr>
              <w:rPr>
                <w:rFonts w:ascii="Georgia" w:hAnsi="Georgia"/>
                <w:sz w:val="24"/>
                <w:szCs w:val="24"/>
              </w:rPr>
            </w:pPr>
            <w:proofErr w:type="spellStart"/>
            <w:r>
              <w:rPr>
                <w:rFonts w:ascii="Georgia" w:hAnsi="Georgia"/>
                <w:sz w:val="24"/>
                <w:szCs w:val="24"/>
              </w:rPr>
              <w:t>Public</w:t>
            </w:r>
            <w:proofErr w:type="spellEnd"/>
            <w:r>
              <w:rPr>
                <w:rFonts w:ascii="Georgia" w:hAnsi="Georgia"/>
                <w:sz w:val="24"/>
                <w:szCs w:val="24"/>
              </w:rPr>
              <w:t xml:space="preserve"> </w:t>
            </w:r>
            <w:proofErr w:type="spellStart"/>
            <w:r>
              <w:rPr>
                <w:rFonts w:ascii="Georgia" w:hAnsi="Georgia"/>
                <w:sz w:val="24"/>
                <w:szCs w:val="24"/>
              </w:rPr>
              <w:t>debt</w:t>
            </w:r>
            <w:proofErr w:type="spellEnd"/>
            <w:r>
              <w:rPr>
                <w:rFonts w:ascii="Georgia" w:hAnsi="Georgia"/>
                <w:sz w:val="24"/>
                <w:szCs w:val="24"/>
              </w:rPr>
              <w:t>/GDP</w:t>
            </w:r>
          </w:p>
        </w:tc>
        <w:tc>
          <w:tcPr>
            <w:tcW w:w="2410" w:type="dxa"/>
          </w:tcPr>
          <w:p w14:paraId="2F1A0BBD" w14:textId="77777777" w:rsidR="009A60BF" w:rsidRDefault="009A60BF" w:rsidP="00BE45A4">
            <w:pPr>
              <w:jc w:val="center"/>
              <w:rPr>
                <w:rFonts w:ascii="Georgia" w:hAnsi="Georgia"/>
                <w:sz w:val="24"/>
                <w:szCs w:val="24"/>
              </w:rPr>
            </w:pPr>
            <w:r>
              <w:rPr>
                <w:rFonts w:ascii="Georgia" w:hAnsi="Georgia"/>
                <w:sz w:val="24"/>
                <w:szCs w:val="24"/>
              </w:rPr>
              <w:t>0.054***</w:t>
            </w:r>
          </w:p>
        </w:tc>
        <w:tc>
          <w:tcPr>
            <w:tcW w:w="2693" w:type="dxa"/>
          </w:tcPr>
          <w:p w14:paraId="1541152C" w14:textId="77777777" w:rsidR="009A60BF" w:rsidRDefault="009A60BF" w:rsidP="00BE45A4">
            <w:pPr>
              <w:jc w:val="center"/>
              <w:rPr>
                <w:rFonts w:ascii="Georgia" w:hAnsi="Georgia"/>
                <w:sz w:val="24"/>
                <w:szCs w:val="24"/>
              </w:rPr>
            </w:pPr>
            <w:r>
              <w:rPr>
                <w:rFonts w:ascii="Georgia" w:hAnsi="Georgia"/>
                <w:sz w:val="24"/>
                <w:szCs w:val="24"/>
              </w:rPr>
              <w:t>0.059***</w:t>
            </w:r>
          </w:p>
        </w:tc>
        <w:tc>
          <w:tcPr>
            <w:tcW w:w="2410" w:type="dxa"/>
          </w:tcPr>
          <w:p w14:paraId="7CD605B5" w14:textId="77777777" w:rsidR="009A60BF" w:rsidRDefault="009A60BF" w:rsidP="00BE45A4">
            <w:pPr>
              <w:jc w:val="center"/>
              <w:rPr>
                <w:rFonts w:ascii="Georgia" w:hAnsi="Georgia"/>
                <w:sz w:val="24"/>
                <w:szCs w:val="24"/>
              </w:rPr>
            </w:pPr>
            <w:r>
              <w:rPr>
                <w:rFonts w:ascii="Georgia" w:hAnsi="Georgia"/>
                <w:sz w:val="24"/>
                <w:szCs w:val="24"/>
              </w:rPr>
              <w:t>2.596***</w:t>
            </w:r>
          </w:p>
        </w:tc>
      </w:tr>
      <w:tr w:rsidR="009A60BF" w14:paraId="1B16CB31" w14:textId="77777777" w:rsidTr="00BE45A4">
        <w:tc>
          <w:tcPr>
            <w:tcW w:w="2972" w:type="dxa"/>
          </w:tcPr>
          <w:p w14:paraId="2E19B8C1" w14:textId="77777777" w:rsidR="009A60BF" w:rsidRDefault="009A60BF" w:rsidP="00BE45A4">
            <w:pPr>
              <w:rPr>
                <w:rFonts w:ascii="Georgia" w:hAnsi="Georgia"/>
                <w:sz w:val="24"/>
                <w:szCs w:val="24"/>
              </w:rPr>
            </w:pPr>
            <w:r>
              <w:rPr>
                <w:rFonts w:ascii="Georgia" w:hAnsi="Georgia"/>
                <w:sz w:val="24"/>
                <w:szCs w:val="24"/>
              </w:rPr>
              <w:t>Covid-19 cases</w:t>
            </w:r>
          </w:p>
        </w:tc>
        <w:tc>
          <w:tcPr>
            <w:tcW w:w="2410" w:type="dxa"/>
          </w:tcPr>
          <w:p w14:paraId="2BD17E1C" w14:textId="77777777" w:rsidR="009A60BF" w:rsidRDefault="009A60BF" w:rsidP="00BE45A4">
            <w:pPr>
              <w:jc w:val="center"/>
              <w:rPr>
                <w:rFonts w:ascii="Georgia" w:hAnsi="Georgia"/>
                <w:sz w:val="24"/>
                <w:szCs w:val="24"/>
              </w:rPr>
            </w:pPr>
            <w:r>
              <w:rPr>
                <w:rFonts w:ascii="Georgia" w:hAnsi="Georgia"/>
                <w:sz w:val="24"/>
                <w:szCs w:val="24"/>
              </w:rPr>
              <w:t>1.744</w:t>
            </w:r>
          </w:p>
        </w:tc>
        <w:tc>
          <w:tcPr>
            <w:tcW w:w="2693" w:type="dxa"/>
          </w:tcPr>
          <w:p w14:paraId="1EDFC247" w14:textId="77777777" w:rsidR="009A60BF" w:rsidRDefault="009A60BF" w:rsidP="00BE45A4">
            <w:pPr>
              <w:jc w:val="center"/>
              <w:rPr>
                <w:rFonts w:ascii="Georgia" w:hAnsi="Georgia"/>
                <w:sz w:val="24"/>
                <w:szCs w:val="24"/>
              </w:rPr>
            </w:pPr>
            <w:r>
              <w:rPr>
                <w:rFonts w:ascii="Georgia" w:hAnsi="Georgia"/>
                <w:sz w:val="24"/>
                <w:szCs w:val="24"/>
              </w:rPr>
              <w:t>0.275</w:t>
            </w:r>
          </w:p>
        </w:tc>
        <w:tc>
          <w:tcPr>
            <w:tcW w:w="2410" w:type="dxa"/>
          </w:tcPr>
          <w:p w14:paraId="092CE9EC" w14:textId="77777777" w:rsidR="009A60BF" w:rsidRDefault="009A60BF" w:rsidP="00BE45A4">
            <w:pPr>
              <w:jc w:val="center"/>
              <w:rPr>
                <w:rFonts w:ascii="Georgia" w:hAnsi="Georgia"/>
                <w:sz w:val="24"/>
                <w:szCs w:val="24"/>
              </w:rPr>
            </w:pPr>
            <w:r>
              <w:rPr>
                <w:rFonts w:ascii="Georgia" w:hAnsi="Georgia"/>
                <w:sz w:val="24"/>
                <w:szCs w:val="24"/>
              </w:rPr>
              <w:t>62.063</w:t>
            </w:r>
          </w:p>
        </w:tc>
      </w:tr>
      <w:tr w:rsidR="009A60BF" w14:paraId="5DBF7AE0" w14:textId="77777777" w:rsidTr="00BE45A4">
        <w:tc>
          <w:tcPr>
            <w:tcW w:w="2972" w:type="dxa"/>
          </w:tcPr>
          <w:p w14:paraId="547DE314" w14:textId="77777777" w:rsidR="009A60BF" w:rsidRDefault="009A60BF" w:rsidP="00BE45A4">
            <w:pPr>
              <w:rPr>
                <w:rFonts w:ascii="Georgia" w:hAnsi="Georgia"/>
                <w:sz w:val="24"/>
                <w:szCs w:val="24"/>
              </w:rPr>
            </w:pPr>
            <w:proofErr w:type="spellStart"/>
            <w:r>
              <w:rPr>
                <w:rFonts w:ascii="Georgia" w:hAnsi="Georgia"/>
                <w:sz w:val="24"/>
                <w:szCs w:val="24"/>
              </w:rPr>
              <w:t>Subnational</w:t>
            </w:r>
            <w:proofErr w:type="spellEnd"/>
            <w:r>
              <w:rPr>
                <w:rFonts w:ascii="Georgia" w:hAnsi="Georgia"/>
                <w:sz w:val="24"/>
                <w:szCs w:val="24"/>
              </w:rPr>
              <w:t xml:space="preserve"> </w:t>
            </w:r>
            <w:proofErr w:type="spellStart"/>
            <w:r>
              <w:rPr>
                <w:rFonts w:ascii="Georgia" w:hAnsi="Georgia"/>
                <w:sz w:val="24"/>
                <w:szCs w:val="24"/>
              </w:rPr>
              <w:t>expenditure</w:t>
            </w:r>
            <w:proofErr w:type="spellEnd"/>
          </w:p>
        </w:tc>
        <w:tc>
          <w:tcPr>
            <w:tcW w:w="2410" w:type="dxa"/>
          </w:tcPr>
          <w:p w14:paraId="7C7D4CA8" w14:textId="77777777" w:rsidR="009A60BF" w:rsidRDefault="009A60BF" w:rsidP="00BE45A4">
            <w:pPr>
              <w:jc w:val="center"/>
              <w:rPr>
                <w:rFonts w:ascii="Georgia" w:hAnsi="Georgia"/>
                <w:sz w:val="24"/>
                <w:szCs w:val="24"/>
              </w:rPr>
            </w:pPr>
            <w:r>
              <w:rPr>
                <w:rFonts w:ascii="Georgia" w:hAnsi="Georgia"/>
                <w:sz w:val="24"/>
                <w:szCs w:val="24"/>
              </w:rPr>
              <w:t>-0.284***</w:t>
            </w:r>
          </w:p>
        </w:tc>
        <w:tc>
          <w:tcPr>
            <w:tcW w:w="2693" w:type="dxa"/>
          </w:tcPr>
          <w:p w14:paraId="6DF2B36D" w14:textId="77777777" w:rsidR="009A60BF" w:rsidRDefault="009A60BF" w:rsidP="00BE45A4">
            <w:pPr>
              <w:jc w:val="center"/>
              <w:rPr>
                <w:rFonts w:ascii="Georgia" w:hAnsi="Georgia"/>
                <w:sz w:val="24"/>
                <w:szCs w:val="24"/>
              </w:rPr>
            </w:pPr>
            <w:r>
              <w:rPr>
                <w:rFonts w:ascii="Georgia" w:hAnsi="Georgia"/>
                <w:sz w:val="24"/>
                <w:szCs w:val="24"/>
              </w:rPr>
              <w:t>-0.242***</w:t>
            </w:r>
          </w:p>
        </w:tc>
        <w:tc>
          <w:tcPr>
            <w:tcW w:w="2410" w:type="dxa"/>
          </w:tcPr>
          <w:p w14:paraId="12DA5A1B" w14:textId="77777777" w:rsidR="009A60BF" w:rsidRDefault="009A60BF" w:rsidP="00BE45A4">
            <w:pPr>
              <w:jc w:val="center"/>
              <w:rPr>
                <w:rFonts w:ascii="Georgia" w:hAnsi="Georgia"/>
                <w:sz w:val="24"/>
                <w:szCs w:val="24"/>
              </w:rPr>
            </w:pPr>
            <w:r>
              <w:rPr>
                <w:rFonts w:ascii="Georgia" w:hAnsi="Georgia"/>
                <w:sz w:val="24"/>
                <w:szCs w:val="24"/>
              </w:rPr>
              <w:t>-15.409***</w:t>
            </w:r>
          </w:p>
        </w:tc>
      </w:tr>
      <w:tr w:rsidR="009A60BF" w14:paraId="7A88E59C" w14:textId="77777777" w:rsidTr="00BE45A4">
        <w:tc>
          <w:tcPr>
            <w:tcW w:w="2972" w:type="dxa"/>
          </w:tcPr>
          <w:p w14:paraId="15D9BEA4" w14:textId="77777777" w:rsidR="009A60BF" w:rsidRDefault="009A60BF" w:rsidP="00BE45A4">
            <w:pPr>
              <w:rPr>
                <w:rFonts w:ascii="Georgia" w:hAnsi="Georgia"/>
                <w:sz w:val="24"/>
                <w:szCs w:val="24"/>
              </w:rPr>
            </w:pPr>
            <w:proofErr w:type="spellStart"/>
            <w:r>
              <w:rPr>
                <w:rFonts w:ascii="Georgia" w:hAnsi="Georgia"/>
                <w:sz w:val="24"/>
                <w:szCs w:val="24"/>
              </w:rPr>
              <w:t>Subnational</w:t>
            </w:r>
            <w:proofErr w:type="spellEnd"/>
            <w:r>
              <w:rPr>
                <w:rFonts w:ascii="Georgia" w:hAnsi="Georgia"/>
                <w:sz w:val="24"/>
                <w:szCs w:val="24"/>
              </w:rPr>
              <w:t xml:space="preserve"> </w:t>
            </w:r>
            <w:proofErr w:type="spellStart"/>
            <w:r>
              <w:rPr>
                <w:rFonts w:ascii="Georgia" w:hAnsi="Georgia"/>
                <w:sz w:val="24"/>
                <w:szCs w:val="24"/>
              </w:rPr>
              <w:t>taxes</w:t>
            </w:r>
            <w:proofErr w:type="spellEnd"/>
          </w:p>
        </w:tc>
        <w:tc>
          <w:tcPr>
            <w:tcW w:w="2410" w:type="dxa"/>
          </w:tcPr>
          <w:p w14:paraId="5D735632" w14:textId="77777777" w:rsidR="009A60BF" w:rsidRDefault="009A60BF" w:rsidP="00BE45A4">
            <w:pPr>
              <w:jc w:val="center"/>
              <w:rPr>
                <w:rFonts w:ascii="Georgia" w:hAnsi="Georgia"/>
                <w:sz w:val="24"/>
                <w:szCs w:val="24"/>
              </w:rPr>
            </w:pPr>
            <w:r>
              <w:rPr>
                <w:rFonts w:ascii="Georgia" w:hAnsi="Georgia"/>
                <w:sz w:val="24"/>
                <w:szCs w:val="24"/>
              </w:rPr>
              <w:t>-0.015</w:t>
            </w:r>
          </w:p>
        </w:tc>
        <w:tc>
          <w:tcPr>
            <w:tcW w:w="2693" w:type="dxa"/>
          </w:tcPr>
          <w:p w14:paraId="2CBE93FB" w14:textId="77777777" w:rsidR="009A60BF" w:rsidRDefault="009A60BF" w:rsidP="00BE45A4">
            <w:pPr>
              <w:jc w:val="center"/>
              <w:rPr>
                <w:rFonts w:ascii="Georgia" w:hAnsi="Georgia"/>
                <w:sz w:val="24"/>
                <w:szCs w:val="24"/>
              </w:rPr>
            </w:pPr>
            <w:r>
              <w:rPr>
                <w:rFonts w:ascii="Georgia" w:hAnsi="Georgia"/>
                <w:sz w:val="24"/>
                <w:szCs w:val="24"/>
              </w:rPr>
              <w:t>-0.063</w:t>
            </w:r>
          </w:p>
        </w:tc>
        <w:tc>
          <w:tcPr>
            <w:tcW w:w="2410" w:type="dxa"/>
          </w:tcPr>
          <w:p w14:paraId="263FD987" w14:textId="77777777" w:rsidR="009A60BF" w:rsidRDefault="009A60BF" w:rsidP="00BE45A4">
            <w:pPr>
              <w:jc w:val="center"/>
              <w:rPr>
                <w:rFonts w:ascii="Georgia" w:hAnsi="Georgia"/>
                <w:sz w:val="24"/>
                <w:szCs w:val="24"/>
              </w:rPr>
            </w:pPr>
            <w:r>
              <w:rPr>
                <w:rFonts w:ascii="Georgia" w:hAnsi="Georgia"/>
                <w:sz w:val="24"/>
                <w:szCs w:val="24"/>
              </w:rPr>
              <w:t>-2.758</w:t>
            </w:r>
          </w:p>
        </w:tc>
      </w:tr>
      <w:tr w:rsidR="009A60BF" w14:paraId="064B2788" w14:textId="77777777" w:rsidTr="00BE45A4">
        <w:tc>
          <w:tcPr>
            <w:tcW w:w="2972" w:type="dxa"/>
          </w:tcPr>
          <w:p w14:paraId="70DD7C24" w14:textId="77777777" w:rsidR="009A60BF" w:rsidRDefault="009A60BF" w:rsidP="00BE45A4">
            <w:pPr>
              <w:rPr>
                <w:rFonts w:ascii="Georgia" w:hAnsi="Georgia"/>
                <w:sz w:val="24"/>
                <w:szCs w:val="24"/>
              </w:rPr>
            </w:pPr>
            <w:r>
              <w:rPr>
                <w:rFonts w:ascii="Georgia" w:hAnsi="Georgia"/>
                <w:sz w:val="24"/>
                <w:szCs w:val="24"/>
              </w:rPr>
              <w:t>RAI</w:t>
            </w:r>
          </w:p>
        </w:tc>
        <w:tc>
          <w:tcPr>
            <w:tcW w:w="2410" w:type="dxa"/>
          </w:tcPr>
          <w:p w14:paraId="7BF0759F" w14:textId="77777777" w:rsidR="009A60BF" w:rsidRDefault="009A60BF" w:rsidP="00BE45A4">
            <w:pPr>
              <w:jc w:val="center"/>
              <w:rPr>
                <w:rFonts w:ascii="Georgia" w:hAnsi="Georgia"/>
                <w:sz w:val="24"/>
                <w:szCs w:val="24"/>
              </w:rPr>
            </w:pPr>
            <w:r>
              <w:rPr>
                <w:rFonts w:ascii="Georgia" w:hAnsi="Georgia"/>
                <w:sz w:val="24"/>
                <w:szCs w:val="24"/>
              </w:rPr>
              <w:t>-0.225***</w:t>
            </w:r>
          </w:p>
        </w:tc>
        <w:tc>
          <w:tcPr>
            <w:tcW w:w="2693" w:type="dxa"/>
          </w:tcPr>
          <w:p w14:paraId="52DD6167" w14:textId="77777777" w:rsidR="009A60BF" w:rsidRDefault="009A60BF" w:rsidP="00BE45A4">
            <w:pPr>
              <w:jc w:val="center"/>
              <w:rPr>
                <w:rFonts w:ascii="Georgia" w:hAnsi="Georgia"/>
                <w:sz w:val="24"/>
                <w:szCs w:val="24"/>
              </w:rPr>
            </w:pPr>
            <w:r>
              <w:rPr>
                <w:rFonts w:ascii="Georgia" w:hAnsi="Georgia"/>
                <w:sz w:val="24"/>
                <w:szCs w:val="24"/>
              </w:rPr>
              <w:t>-0.231***</w:t>
            </w:r>
          </w:p>
        </w:tc>
        <w:tc>
          <w:tcPr>
            <w:tcW w:w="2410" w:type="dxa"/>
          </w:tcPr>
          <w:p w14:paraId="11EE8403" w14:textId="77777777" w:rsidR="009A60BF" w:rsidRDefault="009A60BF" w:rsidP="00BE45A4">
            <w:pPr>
              <w:jc w:val="center"/>
              <w:rPr>
                <w:rFonts w:ascii="Georgia" w:hAnsi="Georgia"/>
                <w:sz w:val="24"/>
                <w:szCs w:val="24"/>
              </w:rPr>
            </w:pPr>
            <w:r>
              <w:rPr>
                <w:rFonts w:ascii="Georgia" w:hAnsi="Georgia"/>
                <w:sz w:val="24"/>
                <w:szCs w:val="24"/>
              </w:rPr>
              <w:t>-11.874***</w:t>
            </w:r>
          </w:p>
        </w:tc>
      </w:tr>
    </w:tbl>
    <w:p w14:paraId="0C3847FA" w14:textId="77777777" w:rsidR="009A60BF" w:rsidRPr="009037E1" w:rsidRDefault="009A60BF" w:rsidP="009A60BF">
      <w:pPr>
        <w:spacing w:after="0" w:line="240" w:lineRule="auto"/>
        <w:rPr>
          <w:rFonts w:ascii="Georgia" w:hAnsi="Georgia"/>
          <w:sz w:val="20"/>
          <w:szCs w:val="20"/>
          <w:lang w:val="en-US"/>
        </w:rPr>
      </w:pPr>
      <w:r w:rsidRPr="009037E1">
        <w:rPr>
          <w:rFonts w:ascii="Georgia" w:hAnsi="Georgia"/>
          <w:sz w:val="20"/>
          <w:szCs w:val="20"/>
          <w:lang w:val="en-US"/>
        </w:rPr>
        <w:t>Notes: ***significant at the 0.01 level ** significant at the 0.05 level * significant at the 0.1 level.</w:t>
      </w:r>
    </w:p>
    <w:p w14:paraId="662E04CE" w14:textId="77777777" w:rsidR="009A60BF" w:rsidRPr="009037E1" w:rsidRDefault="009A60BF" w:rsidP="009A60BF">
      <w:pPr>
        <w:rPr>
          <w:rFonts w:ascii="Georgia" w:hAnsi="Georgia"/>
          <w:sz w:val="20"/>
          <w:szCs w:val="20"/>
          <w:lang w:val="en-US"/>
        </w:rPr>
      </w:pPr>
      <w:r w:rsidRPr="009037E1">
        <w:rPr>
          <w:rFonts w:ascii="Georgia" w:hAnsi="Georgia"/>
          <w:sz w:val="20"/>
          <w:szCs w:val="20"/>
          <w:lang w:val="en-US"/>
        </w:rPr>
        <w:t>Source: Own elaboration.</w:t>
      </w:r>
    </w:p>
    <w:p w14:paraId="0E7B3B84" w14:textId="77777777" w:rsidR="009A60BF" w:rsidRPr="00236A41" w:rsidRDefault="009A60BF" w:rsidP="009A60BF">
      <w:pPr>
        <w:jc w:val="center"/>
        <w:rPr>
          <w:rFonts w:ascii="Georgia" w:hAnsi="Georgia"/>
          <w:sz w:val="24"/>
          <w:szCs w:val="24"/>
          <w:lang w:val="en-US"/>
        </w:rPr>
      </w:pPr>
    </w:p>
    <w:p w14:paraId="28A6E0EA" w14:textId="77777777" w:rsidR="009A60BF" w:rsidRPr="00236A41" w:rsidRDefault="009A60BF" w:rsidP="009A60BF">
      <w:pPr>
        <w:jc w:val="center"/>
        <w:rPr>
          <w:rFonts w:ascii="Georgia" w:hAnsi="Georgia"/>
          <w:sz w:val="24"/>
          <w:szCs w:val="24"/>
          <w:lang w:val="en-US"/>
        </w:rPr>
      </w:pPr>
    </w:p>
    <w:p w14:paraId="250F400F" w14:textId="77777777" w:rsidR="009A60BF" w:rsidRPr="00236A41" w:rsidRDefault="009A60BF" w:rsidP="009A60BF">
      <w:pPr>
        <w:jc w:val="center"/>
        <w:rPr>
          <w:rFonts w:ascii="Georgia" w:hAnsi="Georgia"/>
          <w:sz w:val="24"/>
          <w:szCs w:val="24"/>
          <w:lang w:val="en-US"/>
        </w:rPr>
      </w:pPr>
    </w:p>
    <w:p w14:paraId="55194B20" w14:textId="77777777" w:rsidR="009A60BF" w:rsidRPr="00236A41" w:rsidRDefault="009A60BF" w:rsidP="009A60BF">
      <w:pPr>
        <w:jc w:val="center"/>
        <w:rPr>
          <w:rFonts w:ascii="Georgia" w:hAnsi="Georgia"/>
          <w:sz w:val="24"/>
          <w:szCs w:val="24"/>
          <w:lang w:val="en-US"/>
        </w:rPr>
      </w:pPr>
    </w:p>
    <w:p w14:paraId="4663F5FF" w14:textId="77777777" w:rsidR="009A60BF" w:rsidRPr="00236A41" w:rsidRDefault="009A60BF" w:rsidP="009A60BF">
      <w:pPr>
        <w:jc w:val="center"/>
        <w:rPr>
          <w:rFonts w:ascii="Georgia" w:hAnsi="Georgia"/>
          <w:sz w:val="24"/>
          <w:szCs w:val="24"/>
          <w:lang w:val="en-US"/>
        </w:rPr>
      </w:pPr>
    </w:p>
    <w:p w14:paraId="03E11CA5" w14:textId="77777777" w:rsidR="009A60BF" w:rsidRPr="00236A41" w:rsidRDefault="009A60BF" w:rsidP="009A60BF">
      <w:pPr>
        <w:jc w:val="center"/>
        <w:rPr>
          <w:rFonts w:ascii="Georgia" w:hAnsi="Georgia"/>
          <w:sz w:val="24"/>
          <w:szCs w:val="24"/>
          <w:lang w:val="en-US"/>
        </w:rPr>
        <w:sectPr w:rsidR="009A60BF" w:rsidRPr="00236A41" w:rsidSect="009A60BF">
          <w:pgSz w:w="16838" w:h="11906" w:orient="landscape"/>
          <w:pgMar w:top="1701" w:right="1417" w:bottom="1701" w:left="1417" w:header="708" w:footer="708" w:gutter="0"/>
          <w:cols w:space="708"/>
          <w:docGrid w:linePitch="360"/>
        </w:sectPr>
      </w:pPr>
    </w:p>
    <w:p w14:paraId="6E1493B8" w14:textId="77777777" w:rsidR="009A60BF" w:rsidRPr="00047BDE" w:rsidRDefault="009A60BF" w:rsidP="009A60BF">
      <w:pPr>
        <w:jc w:val="center"/>
        <w:rPr>
          <w:rFonts w:ascii="Georgia" w:hAnsi="Georgia"/>
          <w:i/>
          <w:iCs/>
          <w:sz w:val="24"/>
          <w:szCs w:val="24"/>
          <w:lang w:val="en-US"/>
        </w:rPr>
      </w:pPr>
      <w:r w:rsidRPr="00047BDE">
        <w:rPr>
          <w:rFonts w:ascii="Georgia" w:hAnsi="Georgia"/>
          <w:b/>
          <w:bCs/>
          <w:sz w:val="24"/>
          <w:szCs w:val="24"/>
          <w:lang w:val="en-US"/>
        </w:rPr>
        <w:lastRenderedPageBreak/>
        <w:t xml:space="preserve">Figure A.1. </w:t>
      </w:r>
      <w:r w:rsidRPr="00047BDE">
        <w:rPr>
          <w:rFonts w:ascii="Georgia" w:hAnsi="Georgia"/>
          <w:i/>
          <w:iCs/>
          <w:sz w:val="24"/>
          <w:szCs w:val="24"/>
          <w:lang w:val="en-US"/>
        </w:rPr>
        <w:t>Marginal effects of Subnational Expenditure, Subnational Taxes and RAI</w:t>
      </w:r>
      <w:r>
        <w:rPr>
          <w:rFonts w:ascii="Georgia" w:hAnsi="Georgia"/>
          <w:i/>
          <w:iCs/>
          <w:sz w:val="24"/>
          <w:szCs w:val="24"/>
          <w:lang w:val="en-US"/>
        </w:rPr>
        <w:t xml:space="preserve"> on Income Support</w:t>
      </w:r>
    </w:p>
    <w:p w14:paraId="2673F960" w14:textId="77777777" w:rsidR="009A60BF" w:rsidRDefault="009A60BF" w:rsidP="009A60BF">
      <w:pPr>
        <w:jc w:val="center"/>
        <w:rPr>
          <w:rFonts w:ascii="Georgia" w:hAnsi="Georgia"/>
          <w:sz w:val="24"/>
          <w:szCs w:val="24"/>
        </w:rPr>
      </w:pPr>
      <w:r w:rsidRPr="00047BDE">
        <w:rPr>
          <w:rFonts w:ascii="Georgia" w:hAnsi="Georgia"/>
          <w:noProof/>
          <w:sz w:val="24"/>
          <w:szCs w:val="24"/>
        </w:rPr>
        <w:drawing>
          <wp:inline distT="0" distB="0" distL="0" distR="0" wp14:anchorId="56242352" wp14:editId="436BD4B5">
            <wp:extent cx="5830776" cy="3510366"/>
            <wp:effectExtent l="0" t="0" r="0" b="0"/>
            <wp:docPr id="17305595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45346" cy="3519137"/>
                    </a:xfrm>
                    <a:prstGeom prst="rect">
                      <a:avLst/>
                    </a:prstGeom>
                    <a:noFill/>
                    <a:ln>
                      <a:noFill/>
                    </a:ln>
                  </pic:spPr>
                </pic:pic>
              </a:graphicData>
            </a:graphic>
          </wp:inline>
        </w:drawing>
      </w:r>
    </w:p>
    <w:p w14:paraId="4A329158" w14:textId="77777777" w:rsidR="009A60BF" w:rsidRDefault="009A60BF" w:rsidP="009A60BF">
      <w:pPr>
        <w:jc w:val="center"/>
        <w:rPr>
          <w:rFonts w:ascii="Georgia" w:hAnsi="Georgia"/>
          <w:noProof/>
          <w:sz w:val="24"/>
          <w:szCs w:val="24"/>
        </w:rPr>
      </w:pPr>
    </w:p>
    <w:p w14:paraId="10FEC306" w14:textId="77777777" w:rsidR="009A60BF" w:rsidRPr="00047BDE" w:rsidRDefault="009A60BF" w:rsidP="009A60BF">
      <w:pPr>
        <w:jc w:val="center"/>
        <w:rPr>
          <w:rFonts w:ascii="Georgia" w:hAnsi="Georgia"/>
          <w:noProof/>
          <w:sz w:val="24"/>
          <w:szCs w:val="24"/>
          <w:lang w:val="en-US"/>
        </w:rPr>
      </w:pPr>
      <w:r w:rsidRPr="00047BDE">
        <w:rPr>
          <w:rFonts w:ascii="Georgia" w:hAnsi="Georgia"/>
          <w:noProof/>
          <w:sz w:val="24"/>
          <w:szCs w:val="24"/>
          <w:lang w:val="en-US"/>
        </w:rPr>
        <w:t>Figure A.2.</w:t>
      </w:r>
      <w:r w:rsidRPr="00047BDE">
        <w:rPr>
          <w:rFonts w:ascii="Georgia" w:hAnsi="Georgia"/>
          <w:i/>
          <w:iCs/>
          <w:sz w:val="24"/>
          <w:szCs w:val="24"/>
          <w:lang w:val="en-US"/>
        </w:rPr>
        <w:t xml:space="preserve"> Marginal effects of Subnational Expenditure, Subnational Taxes and RAI</w:t>
      </w:r>
      <w:r>
        <w:rPr>
          <w:rFonts w:ascii="Georgia" w:hAnsi="Georgia"/>
          <w:i/>
          <w:iCs/>
          <w:sz w:val="24"/>
          <w:szCs w:val="24"/>
          <w:lang w:val="en-US"/>
        </w:rPr>
        <w:t xml:space="preserve"> on Debt Relief</w:t>
      </w:r>
    </w:p>
    <w:p w14:paraId="188C7FCB" w14:textId="77777777" w:rsidR="009A60BF" w:rsidRDefault="009A60BF" w:rsidP="009A60BF">
      <w:pPr>
        <w:jc w:val="center"/>
        <w:rPr>
          <w:rFonts w:ascii="Georgia" w:hAnsi="Georgia"/>
          <w:noProof/>
          <w:sz w:val="24"/>
          <w:szCs w:val="24"/>
        </w:rPr>
      </w:pPr>
      <w:r w:rsidRPr="00047BDE">
        <w:rPr>
          <w:rFonts w:ascii="Georgia" w:hAnsi="Georgia"/>
          <w:noProof/>
          <w:sz w:val="24"/>
          <w:szCs w:val="24"/>
        </w:rPr>
        <w:drawing>
          <wp:inline distT="0" distB="0" distL="0" distR="0" wp14:anchorId="1ACC0E61" wp14:editId="215064EC">
            <wp:extent cx="5718874" cy="3431324"/>
            <wp:effectExtent l="0" t="0" r="0" b="0"/>
            <wp:docPr id="30411609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2233" cy="3433339"/>
                    </a:xfrm>
                    <a:prstGeom prst="rect">
                      <a:avLst/>
                    </a:prstGeom>
                    <a:noFill/>
                    <a:ln>
                      <a:noFill/>
                    </a:ln>
                  </pic:spPr>
                </pic:pic>
              </a:graphicData>
            </a:graphic>
          </wp:inline>
        </w:drawing>
      </w:r>
    </w:p>
    <w:p w14:paraId="610F5494" w14:textId="77777777" w:rsidR="009A60BF" w:rsidRDefault="009A60BF" w:rsidP="009A60BF">
      <w:pPr>
        <w:jc w:val="center"/>
        <w:rPr>
          <w:rFonts w:ascii="Georgia" w:hAnsi="Georgia"/>
          <w:noProof/>
          <w:sz w:val="24"/>
          <w:szCs w:val="24"/>
        </w:rPr>
      </w:pPr>
    </w:p>
    <w:p w14:paraId="242C96B2" w14:textId="77777777" w:rsidR="009A60BF" w:rsidRDefault="009A60BF" w:rsidP="009A60BF">
      <w:pPr>
        <w:jc w:val="center"/>
        <w:rPr>
          <w:rFonts w:ascii="Georgia" w:hAnsi="Georgia"/>
          <w:noProof/>
          <w:sz w:val="24"/>
          <w:szCs w:val="24"/>
        </w:rPr>
      </w:pPr>
    </w:p>
    <w:p w14:paraId="5D9DF7D7" w14:textId="77777777" w:rsidR="009A60BF" w:rsidRDefault="009A60BF" w:rsidP="009A60BF">
      <w:pPr>
        <w:jc w:val="center"/>
        <w:rPr>
          <w:rFonts w:ascii="Georgia" w:hAnsi="Georgia"/>
          <w:noProof/>
          <w:sz w:val="24"/>
          <w:szCs w:val="24"/>
        </w:rPr>
      </w:pPr>
    </w:p>
    <w:p w14:paraId="1039D065" w14:textId="77777777" w:rsidR="009A60BF" w:rsidRPr="00047BDE" w:rsidRDefault="009A60BF" w:rsidP="009A60BF">
      <w:pPr>
        <w:jc w:val="center"/>
        <w:rPr>
          <w:rFonts w:ascii="Georgia" w:hAnsi="Georgia"/>
          <w:noProof/>
          <w:sz w:val="24"/>
          <w:szCs w:val="24"/>
          <w:lang w:val="en-US"/>
        </w:rPr>
      </w:pPr>
      <w:r w:rsidRPr="00047BDE">
        <w:rPr>
          <w:rFonts w:ascii="Georgia" w:hAnsi="Georgia"/>
          <w:noProof/>
          <w:sz w:val="24"/>
          <w:szCs w:val="24"/>
          <w:lang w:val="en-US"/>
        </w:rPr>
        <w:t>Figure A.</w:t>
      </w:r>
      <w:r>
        <w:rPr>
          <w:rFonts w:ascii="Georgia" w:hAnsi="Georgia"/>
          <w:noProof/>
          <w:sz w:val="24"/>
          <w:szCs w:val="24"/>
          <w:lang w:val="en-US"/>
        </w:rPr>
        <w:t>3</w:t>
      </w:r>
      <w:r w:rsidRPr="00047BDE">
        <w:rPr>
          <w:rFonts w:ascii="Georgia" w:hAnsi="Georgia"/>
          <w:noProof/>
          <w:sz w:val="24"/>
          <w:szCs w:val="24"/>
          <w:lang w:val="en-US"/>
        </w:rPr>
        <w:t>.</w:t>
      </w:r>
      <w:r w:rsidRPr="00047BDE">
        <w:rPr>
          <w:rFonts w:ascii="Georgia" w:hAnsi="Georgia"/>
          <w:i/>
          <w:iCs/>
          <w:sz w:val="24"/>
          <w:szCs w:val="24"/>
          <w:lang w:val="en-US"/>
        </w:rPr>
        <w:t xml:space="preserve"> Marginal effects of Subnational Expenditure, Subnational Taxes and RAI</w:t>
      </w:r>
      <w:r>
        <w:rPr>
          <w:rFonts w:ascii="Georgia" w:hAnsi="Georgia"/>
          <w:i/>
          <w:iCs/>
          <w:sz w:val="24"/>
          <w:szCs w:val="24"/>
          <w:lang w:val="en-US"/>
        </w:rPr>
        <w:t xml:space="preserve"> on Economic Measures</w:t>
      </w:r>
    </w:p>
    <w:p w14:paraId="14FC6BA4" w14:textId="77777777" w:rsidR="009A60BF" w:rsidRDefault="009A60BF" w:rsidP="009A60BF">
      <w:pPr>
        <w:jc w:val="center"/>
        <w:rPr>
          <w:rFonts w:ascii="Georgia" w:hAnsi="Georgia"/>
          <w:noProof/>
          <w:sz w:val="24"/>
          <w:szCs w:val="24"/>
          <w:lang w:val="en-US"/>
        </w:rPr>
      </w:pPr>
      <w:r w:rsidRPr="007D7DD5">
        <w:rPr>
          <w:rFonts w:ascii="Georgia" w:hAnsi="Georgia"/>
          <w:noProof/>
          <w:sz w:val="24"/>
          <w:szCs w:val="24"/>
          <w:lang w:val="en-US"/>
        </w:rPr>
        <w:drawing>
          <wp:inline distT="0" distB="0" distL="0" distR="0" wp14:anchorId="243C88BA" wp14:editId="41561CFD">
            <wp:extent cx="5400040" cy="3239770"/>
            <wp:effectExtent l="0" t="0" r="0" b="0"/>
            <wp:docPr id="106145573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00040" cy="3239770"/>
                    </a:xfrm>
                    <a:prstGeom prst="rect">
                      <a:avLst/>
                    </a:prstGeom>
                    <a:noFill/>
                    <a:ln>
                      <a:noFill/>
                    </a:ln>
                  </pic:spPr>
                </pic:pic>
              </a:graphicData>
            </a:graphic>
          </wp:inline>
        </w:drawing>
      </w:r>
    </w:p>
    <w:p w14:paraId="32BA27DA" w14:textId="77777777" w:rsidR="009A60BF" w:rsidRDefault="009A60BF" w:rsidP="009A60BF">
      <w:pPr>
        <w:jc w:val="center"/>
        <w:rPr>
          <w:rFonts w:ascii="Georgia" w:hAnsi="Georgia"/>
          <w:noProof/>
          <w:sz w:val="24"/>
          <w:szCs w:val="24"/>
          <w:lang w:val="en-US"/>
        </w:rPr>
      </w:pPr>
    </w:p>
    <w:p w14:paraId="2A97B5A8" w14:textId="77777777" w:rsidR="009A60BF" w:rsidRDefault="009A60BF" w:rsidP="009A60BF">
      <w:pPr>
        <w:jc w:val="center"/>
        <w:rPr>
          <w:rFonts w:ascii="Georgia" w:hAnsi="Georgia"/>
          <w:noProof/>
          <w:sz w:val="24"/>
          <w:szCs w:val="24"/>
          <w:lang w:val="en-US"/>
        </w:rPr>
      </w:pPr>
    </w:p>
    <w:p w14:paraId="1920B13F" w14:textId="77777777" w:rsidR="009A60BF" w:rsidRDefault="009A60BF" w:rsidP="009A60BF">
      <w:pPr>
        <w:jc w:val="center"/>
        <w:rPr>
          <w:rFonts w:ascii="Georgia" w:hAnsi="Georgia"/>
          <w:noProof/>
          <w:sz w:val="24"/>
          <w:szCs w:val="24"/>
          <w:lang w:val="en-US"/>
        </w:rPr>
      </w:pPr>
    </w:p>
    <w:p w14:paraId="163C6EBE" w14:textId="77777777" w:rsidR="009A60BF" w:rsidRDefault="009A60BF" w:rsidP="009A60BF">
      <w:pPr>
        <w:jc w:val="center"/>
        <w:rPr>
          <w:rFonts w:ascii="Georgia" w:hAnsi="Georgia"/>
          <w:noProof/>
          <w:sz w:val="24"/>
          <w:szCs w:val="24"/>
          <w:lang w:val="en-US"/>
        </w:rPr>
      </w:pPr>
    </w:p>
    <w:p w14:paraId="277132FC" w14:textId="77777777" w:rsidR="009A60BF" w:rsidRPr="00047BDE" w:rsidRDefault="009A60BF" w:rsidP="009A60BF">
      <w:pPr>
        <w:jc w:val="center"/>
        <w:rPr>
          <w:rFonts w:ascii="Georgia" w:hAnsi="Georgia"/>
          <w:noProof/>
          <w:sz w:val="24"/>
          <w:szCs w:val="24"/>
          <w:lang w:val="en-US"/>
        </w:rPr>
      </w:pPr>
    </w:p>
    <w:p w14:paraId="3CBDBDB8" w14:textId="77777777" w:rsidR="009A60BF" w:rsidRPr="00047BDE" w:rsidRDefault="009A60BF" w:rsidP="009A60BF">
      <w:pPr>
        <w:jc w:val="center"/>
        <w:rPr>
          <w:rFonts w:ascii="Georgia" w:hAnsi="Georgia"/>
          <w:noProof/>
          <w:sz w:val="24"/>
          <w:szCs w:val="24"/>
          <w:lang w:val="en-US"/>
        </w:rPr>
      </w:pPr>
    </w:p>
    <w:p w14:paraId="6B66E424" w14:textId="77777777" w:rsidR="001F55B5" w:rsidRDefault="001F55B5">
      <w:pPr>
        <w:rPr>
          <w:lang w:val="en-US"/>
        </w:rPr>
      </w:pPr>
    </w:p>
    <w:p w14:paraId="05BB287C" w14:textId="77777777" w:rsidR="001F55B5" w:rsidRPr="002C2DA8" w:rsidRDefault="001F55B5">
      <w:pPr>
        <w:rPr>
          <w:lang w:val="en-US"/>
        </w:rPr>
      </w:pPr>
    </w:p>
    <w:sectPr w:rsidR="001F55B5" w:rsidRPr="002C2DA8">
      <w:endnotePr>
        <w:numFmt w:val="decimal"/>
      </w:endnotePr>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D72ADE" w14:textId="77777777" w:rsidR="001F6540" w:rsidRDefault="001F6540" w:rsidP="002C2DA8">
      <w:pPr>
        <w:spacing w:after="0" w:line="240" w:lineRule="auto"/>
      </w:pPr>
      <w:r>
        <w:separator/>
      </w:r>
    </w:p>
  </w:endnote>
  <w:endnote w:type="continuationSeparator" w:id="0">
    <w:p w14:paraId="7D31CB74" w14:textId="77777777" w:rsidR="001F6540" w:rsidRDefault="001F6540" w:rsidP="002C2D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3493D6" w14:textId="77777777" w:rsidR="001F6540" w:rsidRDefault="001F6540" w:rsidP="002C2DA8">
      <w:pPr>
        <w:spacing w:after="0" w:line="240" w:lineRule="auto"/>
      </w:pPr>
      <w:r>
        <w:separator/>
      </w:r>
    </w:p>
  </w:footnote>
  <w:footnote w:type="continuationSeparator" w:id="0">
    <w:p w14:paraId="331127BA" w14:textId="77777777" w:rsidR="001F6540" w:rsidRDefault="001F6540" w:rsidP="002C2DA8">
      <w:pPr>
        <w:spacing w:after="0" w:line="240" w:lineRule="auto"/>
      </w:pPr>
      <w:r>
        <w:continuationSeparator/>
      </w:r>
    </w:p>
  </w:footnote>
  <w:footnote w:id="1">
    <w:p w14:paraId="35738A2F" w14:textId="0D68E6C3" w:rsidR="009A60BF" w:rsidRPr="00614678" w:rsidRDefault="009A60BF" w:rsidP="002C2DA8">
      <w:pPr>
        <w:pStyle w:val="Textonotapie"/>
        <w:jc w:val="both"/>
        <w:rPr>
          <w:rFonts w:ascii="Georgia" w:hAnsi="Georgia"/>
          <w:lang w:val="en-US"/>
        </w:rPr>
      </w:pPr>
      <w:r w:rsidRPr="00614678">
        <w:rPr>
          <w:rStyle w:val="Refdenotaalpie"/>
          <w:rFonts w:ascii="Georgia" w:hAnsi="Georgia"/>
        </w:rPr>
        <w:footnoteRef/>
      </w:r>
      <w:r w:rsidRPr="00614678">
        <w:rPr>
          <w:rFonts w:ascii="Georgia" w:hAnsi="Georgia"/>
          <w:lang w:val="en-US"/>
        </w:rPr>
        <w:t xml:space="preserve"> E</w:t>
      </w:r>
      <w:r>
        <w:rPr>
          <w:rFonts w:ascii="Georgia" w:hAnsi="Georgia"/>
          <w:lang w:val="en-US"/>
        </w:rPr>
        <w:t>xtensive</w:t>
      </w:r>
      <w:r w:rsidRPr="00614678">
        <w:rPr>
          <w:rFonts w:ascii="Georgia" w:hAnsi="Georgia"/>
          <w:lang w:val="en-US"/>
        </w:rPr>
        <w:t xml:space="preserve"> literature reviews can be found in </w:t>
      </w:r>
      <w:r>
        <w:rPr>
          <w:rFonts w:ascii="Georgia" w:hAnsi="Georgia"/>
          <w:lang w:val="en-US"/>
        </w:rPr>
        <w:t xml:space="preserve">Golem (2010), </w:t>
      </w:r>
      <w:r w:rsidRPr="00614678">
        <w:rPr>
          <w:rFonts w:ascii="Georgia" w:hAnsi="Georgia"/>
          <w:lang w:val="en-US"/>
        </w:rPr>
        <w:t xml:space="preserve">Liberatti </w:t>
      </w:r>
      <w:r>
        <w:rPr>
          <w:rFonts w:ascii="Georgia" w:hAnsi="Georgia"/>
          <w:lang w:val="en-US"/>
        </w:rPr>
        <w:t>and Sacchi (2013), Feld et al. (2010) and Martinez-Vazquez et al. (2017).</w:t>
      </w:r>
    </w:p>
  </w:footnote>
  <w:footnote w:id="2">
    <w:p w14:paraId="2C88F5FB" w14:textId="77777777" w:rsidR="009A60BF" w:rsidRPr="00851B04" w:rsidRDefault="009A60BF" w:rsidP="002C2DA8">
      <w:pPr>
        <w:pStyle w:val="Textonotapie"/>
        <w:jc w:val="both"/>
        <w:rPr>
          <w:rFonts w:ascii="Georgia" w:hAnsi="Georgia"/>
          <w:lang w:val="en-US"/>
        </w:rPr>
      </w:pPr>
      <w:r w:rsidRPr="00851B04">
        <w:rPr>
          <w:rStyle w:val="Refdenotaalpie"/>
          <w:rFonts w:ascii="Georgia" w:hAnsi="Georgia"/>
        </w:rPr>
        <w:footnoteRef/>
      </w:r>
      <w:r w:rsidRPr="00851B04">
        <w:rPr>
          <w:rFonts w:ascii="Georgia" w:hAnsi="Georgia"/>
          <w:lang w:val="en-US"/>
        </w:rPr>
        <w:t xml:space="preserve"> A</w:t>
      </w:r>
      <w:r>
        <w:rPr>
          <w:rFonts w:ascii="Georgia" w:hAnsi="Georgia"/>
          <w:lang w:val="en-US"/>
        </w:rPr>
        <w:t>ccording to Hale et al. (2023, p.530): “</w:t>
      </w:r>
      <w:r>
        <w:rPr>
          <w:rFonts w:ascii="Georgia" w:hAnsi="Georgia"/>
          <w:i/>
          <w:iCs/>
          <w:lang w:val="en-US"/>
        </w:rPr>
        <w:t>T</w:t>
      </w:r>
      <w:r w:rsidRPr="00851B04">
        <w:rPr>
          <w:rFonts w:ascii="Georgia" w:hAnsi="Georgia"/>
          <w:i/>
          <w:iCs/>
          <w:lang w:val="en-US"/>
        </w:rPr>
        <w:t>he data reveal a striking degree of commonality in government responses to COVID-19 in the first months of the pandemic</w:t>
      </w:r>
      <w:r>
        <w:rPr>
          <w:rFonts w:ascii="Georgia" w:hAnsi="Georgia"/>
          <w:lang w:val="en-US"/>
        </w:rPr>
        <w:t>”.</w:t>
      </w:r>
    </w:p>
  </w:footnote>
  <w:footnote w:id="3">
    <w:p w14:paraId="1D516DE9" w14:textId="77777777" w:rsidR="009A60BF" w:rsidRPr="003B23EF" w:rsidRDefault="009A60BF" w:rsidP="002C2DA8">
      <w:pPr>
        <w:pStyle w:val="Textonotapie"/>
        <w:jc w:val="both"/>
        <w:rPr>
          <w:rFonts w:ascii="Georgia" w:hAnsi="Georgia"/>
          <w:lang w:val="en-US"/>
        </w:rPr>
      </w:pPr>
      <w:r w:rsidRPr="003B23EF">
        <w:rPr>
          <w:rStyle w:val="Refdenotaalpie"/>
          <w:rFonts w:ascii="Georgia" w:hAnsi="Georgia"/>
        </w:rPr>
        <w:footnoteRef/>
      </w:r>
      <w:r w:rsidRPr="003B23EF">
        <w:rPr>
          <w:rFonts w:ascii="Georgia" w:hAnsi="Georgia"/>
          <w:lang w:val="en-US"/>
        </w:rPr>
        <w:t xml:space="preserve"> Sweden was one remarkable exception t</w:t>
      </w:r>
      <w:r>
        <w:rPr>
          <w:rFonts w:ascii="Georgia" w:hAnsi="Georgia"/>
          <w:lang w:val="en-US"/>
        </w:rPr>
        <w:t xml:space="preserve">o this, since no significant centralization took place </w:t>
      </w:r>
      <w:r w:rsidRPr="00E07123">
        <w:rPr>
          <w:rFonts w:ascii="Georgia" w:hAnsi="Georgia"/>
          <w:lang w:val="en-US"/>
        </w:rPr>
        <w:t>(Askim and Bergström, 2022)</w:t>
      </w:r>
      <w:r>
        <w:rPr>
          <w:rFonts w:ascii="Georgia" w:hAnsi="Georgia"/>
          <w:lang w:val="en-US"/>
        </w:rPr>
        <w:t>.</w:t>
      </w:r>
    </w:p>
  </w:footnote>
  <w:footnote w:id="4">
    <w:p w14:paraId="57F2414F" w14:textId="77777777" w:rsidR="009A60BF" w:rsidRPr="00A17FFC" w:rsidRDefault="009A60BF" w:rsidP="002C2DA8">
      <w:pPr>
        <w:pStyle w:val="Textonotapie"/>
        <w:jc w:val="both"/>
        <w:rPr>
          <w:rFonts w:ascii="Georgia" w:hAnsi="Georgia"/>
          <w:lang w:val="en-US"/>
        </w:rPr>
      </w:pPr>
      <w:r w:rsidRPr="00A17FFC">
        <w:rPr>
          <w:rStyle w:val="Refdenotaalpie"/>
          <w:rFonts w:ascii="Georgia" w:hAnsi="Georgia"/>
        </w:rPr>
        <w:footnoteRef/>
      </w:r>
      <w:r w:rsidRPr="00A17FFC">
        <w:rPr>
          <w:rFonts w:ascii="Georgia" w:hAnsi="Georgia"/>
          <w:lang w:val="en-US"/>
        </w:rPr>
        <w:t xml:space="preserve"> The different indicators </w:t>
      </w:r>
      <w:r>
        <w:rPr>
          <w:rFonts w:ascii="Georgia" w:hAnsi="Georgia"/>
          <w:lang w:val="en-US"/>
        </w:rPr>
        <w:t>address</w:t>
      </w:r>
      <w:r w:rsidRPr="00A17FFC">
        <w:rPr>
          <w:rFonts w:ascii="Georgia" w:hAnsi="Georgia"/>
          <w:lang w:val="en-US"/>
        </w:rPr>
        <w:t xml:space="preserve"> all g</w:t>
      </w:r>
      <w:r>
        <w:rPr>
          <w:rFonts w:ascii="Georgia" w:hAnsi="Georgia"/>
          <w:lang w:val="en-US"/>
        </w:rPr>
        <w:t xml:space="preserve">overnment measures, including laws, legislation promulgated by executive or regulatory authorities and softer guidance or advice. Different aggregations of several indicators are used to construct the stringency index </w:t>
      </w:r>
      <w:r w:rsidRPr="00033D0E">
        <w:rPr>
          <w:rFonts w:ascii="Georgia" w:hAnsi="Georgia"/>
          <w:lang w:val="en-US"/>
        </w:rPr>
        <w:t>—</w:t>
      </w:r>
      <w:r>
        <w:rPr>
          <w:rFonts w:ascii="Georgia" w:hAnsi="Georgia"/>
          <w:lang w:val="en-US"/>
        </w:rPr>
        <w:t>that basically captures the hardness of containment measures</w:t>
      </w:r>
      <w:r w:rsidRPr="00033D0E">
        <w:rPr>
          <w:rFonts w:ascii="Georgia" w:hAnsi="Georgia"/>
          <w:lang w:val="en-US"/>
        </w:rPr>
        <w:t>—</w:t>
      </w:r>
      <w:r>
        <w:rPr>
          <w:rFonts w:ascii="Georgia" w:hAnsi="Georgia"/>
          <w:lang w:val="en-US"/>
        </w:rPr>
        <w:t xml:space="preserve">, the government response index </w:t>
      </w:r>
      <w:r w:rsidRPr="00033D0E">
        <w:rPr>
          <w:rFonts w:ascii="Georgia" w:hAnsi="Georgia"/>
          <w:lang w:val="en-US"/>
        </w:rPr>
        <w:t>—</w:t>
      </w:r>
      <w:r>
        <w:rPr>
          <w:rFonts w:ascii="Georgia" w:hAnsi="Georgia"/>
          <w:lang w:val="en-US"/>
        </w:rPr>
        <w:t>that includes containment, health and economic measures</w:t>
      </w:r>
      <w:r w:rsidRPr="00033D0E">
        <w:rPr>
          <w:rFonts w:ascii="Georgia" w:hAnsi="Georgia"/>
          <w:lang w:val="en-US"/>
        </w:rPr>
        <w:t>—</w:t>
      </w:r>
      <w:r>
        <w:rPr>
          <w:rFonts w:ascii="Georgia" w:hAnsi="Georgia"/>
          <w:lang w:val="en-US"/>
        </w:rPr>
        <w:t xml:space="preserve">, the economic support index </w:t>
      </w:r>
      <w:r w:rsidRPr="00033D0E">
        <w:rPr>
          <w:rFonts w:ascii="Georgia" w:hAnsi="Georgia"/>
          <w:lang w:val="en-US"/>
        </w:rPr>
        <w:t>—</w:t>
      </w:r>
      <w:r>
        <w:rPr>
          <w:rFonts w:ascii="Georgia" w:hAnsi="Georgia"/>
          <w:lang w:val="en-US"/>
        </w:rPr>
        <w:t>which refers to the different economic measures adopted in each country</w:t>
      </w:r>
      <w:r w:rsidRPr="00033D0E">
        <w:rPr>
          <w:rFonts w:ascii="Georgia" w:hAnsi="Georgia"/>
          <w:lang w:val="en-US"/>
        </w:rPr>
        <w:t>—</w:t>
      </w:r>
      <w:r>
        <w:rPr>
          <w:rFonts w:ascii="Georgia" w:hAnsi="Georgia"/>
          <w:lang w:val="en-US"/>
        </w:rPr>
        <w:t xml:space="preserve">, and the containment health index </w:t>
      </w:r>
      <w:r w:rsidRPr="00033D0E">
        <w:rPr>
          <w:rFonts w:ascii="Georgia" w:hAnsi="Georgia"/>
          <w:lang w:val="en-US"/>
        </w:rPr>
        <w:t>—</w:t>
      </w:r>
      <w:r>
        <w:rPr>
          <w:rFonts w:ascii="Georgia" w:hAnsi="Georgia"/>
          <w:lang w:val="en-US"/>
        </w:rPr>
        <w:t>that only reflects measures affecting health issues</w:t>
      </w:r>
      <w:r w:rsidRPr="00033D0E">
        <w:rPr>
          <w:rFonts w:ascii="Georgia" w:hAnsi="Georgia"/>
          <w:lang w:val="en-US"/>
        </w:rPr>
        <w:t xml:space="preserve">— </w:t>
      </w:r>
      <w:r w:rsidRPr="002840CE">
        <w:rPr>
          <w:rFonts w:ascii="Georgia" w:hAnsi="Georgia"/>
          <w:lang w:val="en-US"/>
        </w:rPr>
        <w:t>(Hale et al., 2023)</w:t>
      </w:r>
      <w:r>
        <w:rPr>
          <w:rFonts w:ascii="Georgia" w:hAnsi="Georgia"/>
          <w:lang w:val="en-US"/>
        </w:rPr>
        <w:t>.</w:t>
      </w:r>
    </w:p>
  </w:footnote>
  <w:footnote w:id="5">
    <w:p w14:paraId="03C06059" w14:textId="77777777" w:rsidR="009A60BF" w:rsidRPr="004B42BE" w:rsidRDefault="009A60BF" w:rsidP="002C2DA8">
      <w:pPr>
        <w:pStyle w:val="Textonotapie"/>
        <w:jc w:val="both"/>
        <w:rPr>
          <w:rFonts w:ascii="Georgia" w:hAnsi="Georgia"/>
          <w:lang w:val="en-US"/>
        </w:rPr>
      </w:pPr>
      <w:r w:rsidRPr="004B42BE">
        <w:rPr>
          <w:rStyle w:val="Refdenotaalpie"/>
          <w:rFonts w:ascii="Georgia" w:hAnsi="Georgia"/>
        </w:rPr>
        <w:footnoteRef/>
      </w:r>
      <w:r w:rsidRPr="004B42BE">
        <w:rPr>
          <w:rFonts w:ascii="Georgia" w:hAnsi="Georgia"/>
          <w:lang w:val="en-US"/>
        </w:rPr>
        <w:t xml:space="preserve"> This includes payments to companies w</w:t>
      </w:r>
      <w:r>
        <w:rPr>
          <w:rFonts w:ascii="Georgia" w:hAnsi="Georgia"/>
          <w:lang w:val="en-US"/>
        </w:rPr>
        <w:t xml:space="preserve">hen explicitly linked to employees’ salaries (Hale et al., 2023). </w:t>
      </w:r>
    </w:p>
  </w:footnote>
  <w:footnote w:id="6">
    <w:p w14:paraId="063CF859" w14:textId="77777777" w:rsidR="009A60BF" w:rsidRPr="00E80C3C" w:rsidRDefault="009A60BF" w:rsidP="002C2DA8">
      <w:pPr>
        <w:pStyle w:val="Textonotapie"/>
        <w:jc w:val="both"/>
        <w:rPr>
          <w:rFonts w:ascii="Georgia" w:hAnsi="Georgia"/>
          <w:lang w:val="en-US"/>
        </w:rPr>
      </w:pPr>
      <w:r w:rsidRPr="00E80C3C">
        <w:rPr>
          <w:rStyle w:val="Refdenotaalpie"/>
          <w:rFonts w:ascii="Georgia" w:hAnsi="Georgia"/>
        </w:rPr>
        <w:footnoteRef/>
      </w:r>
      <w:r w:rsidRPr="00E80C3C">
        <w:rPr>
          <w:rFonts w:ascii="Georgia" w:hAnsi="Georgia"/>
          <w:lang w:val="en-US"/>
        </w:rPr>
        <w:t xml:space="preserve"> This is measured as the aggregated level of institutional depth, policy scope, fiscal autonomy, borrowing autonomy and representation.</w:t>
      </w:r>
    </w:p>
  </w:footnote>
  <w:footnote w:id="7">
    <w:p w14:paraId="6C1022C8" w14:textId="77777777" w:rsidR="009A60BF" w:rsidRPr="00061DA9" w:rsidRDefault="009A60BF" w:rsidP="002C2DA8">
      <w:pPr>
        <w:pStyle w:val="Textonotapie"/>
        <w:jc w:val="both"/>
        <w:rPr>
          <w:rFonts w:ascii="Georgia" w:hAnsi="Georgia"/>
          <w:lang w:val="en-US"/>
        </w:rPr>
      </w:pPr>
      <w:r w:rsidRPr="00E80C3C">
        <w:rPr>
          <w:rStyle w:val="Refdenotaalpie"/>
          <w:rFonts w:ascii="Georgia" w:hAnsi="Georgia"/>
        </w:rPr>
        <w:footnoteRef/>
      </w:r>
      <w:r w:rsidRPr="00E80C3C">
        <w:rPr>
          <w:rFonts w:ascii="Georgia" w:hAnsi="Georgia"/>
          <w:lang w:val="en-US"/>
        </w:rPr>
        <w:t xml:space="preserve"> Measured as the aggregated level of a set of sub-indexes that measure law making, executive control, fiscal control, borrowing control and constitutional reform.</w:t>
      </w:r>
    </w:p>
  </w:footnote>
  <w:footnote w:id="8">
    <w:p w14:paraId="42133231" w14:textId="77777777" w:rsidR="009A60BF" w:rsidRDefault="009A60BF" w:rsidP="002C2DA8">
      <w:pPr>
        <w:pStyle w:val="Textonotapie"/>
        <w:jc w:val="both"/>
        <w:rPr>
          <w:rFonts w:ascii="Georgia" w:hAnsi="Georgia"/>
          <w:lang w:val="en-US"/>
        </w:rPr>
      </w:pPr>
      <w:r w:rsidRPr="009B46FD">
        <w:rPr>
          <w:rStyle w:val="Refdenotaalpie"/>
          <w:rFonts w:ascii="Georgia" w:hAnsi="Georgia"/>
        </w:rPr>
        <w:footnoteRef/>
      </w:r>
      <w:r w:rsidRPr="009B46FD">
        <w:rPr>
          <w:rFonts w:ascii="Georgia" w:hAnsi="Georgia"/>
          <w:lang w:val="en-US"/>
        </w:rPr>
        <w:t xml:space="preserve"> Institutional depth, policy scope, effective political discretion, fiscal autonomy, financial transfer system, financial self-reliance, borrowing autonomy and organizational autonomy.</w:t>
      </w:r>
    </w:p>
    <w:p w14:paraId="502E9050" w14:textId="77777777" w:rsidR="009A60BF" w:rsidRDefault="009A60BF" w:rsidP="002C2DA8">
      <w:pPr>
        <w:pStyle w:val="Textonotapie"/>
        <w:jc w:val="both"/>
        <w:rPr>
          <w:rFonts w:ascii="Georgia" w:hAnsi="Georgia"/>
          <w:lang w:val="en-US"/>
        </w:rPr>
      </w:pPr>
    </w:p>
    <w:p w14:paraId="6A7BBF32" w14:textId="77777777" w:rsidR="009A60BF" w:rsidRDefault="009A60BF" w:rsidP="002C2DA8">
      <w:pPr>
        <w:pStyle w:val="Textonotapie"/>
        <w:jc w:val="both"/>
        <w:rPr>
          <w:rFonts w:ascii="Georgia" w:hAnsi="Georgia"/>
          <w:lang w:val="en-US"/>
        </w:rPr>
      </w:pPr>
    </w:p>
    <w:p w14:paraId="0E6C6342" w14:textId="77777777" w:rsidR="009A60BF" w:rsidRDefault="009A60BF" w:rsidP="002C2DA8">
      <w:pPr>
        <w:pStyle w:val="Textonotapie"/>
        <w:jc w:val="both"/>
        <w:rPr>
          <w:rFonts w:ascii="Georgia" w:hAnsi="Georgia"/>
          <w:lang w:val="en-US"/>
        </w:rPr>
      </w:pPr>
    </w:p>
    <w:p w14:paraId="00D4167E" w14:textId="77777777" w:rsidR="009A60BF" w:rsidRDefault="009A60BF" w:rsidP="002C2DA8">
      <w:pPr>
        <w:pStyle w:val="Textonotapie"/>
        <w:jc w:val="both"/>
        <w:rPr>
          <w:rFonts w:ascii="Georgia" w:hAnsi="Georgia"/>
          <w:lang w:val="en-US"/>
        </w:rPr>
      </w:pPr>
    </w:p>
    <w:p w14:paraId="47A7EFFF" w14:textId="77777777" w:rsidR="009A60BF" w:rsidRDefault="009A60BF" w:rsidP="002C2DA8">
      <w:pPr>
        <w:pStyle w:val="Textonotapie"/>
        <w:jc w:val="both"/>
        <w:rPr>
          <w:rFonts w:ascii="Georgia" w:hAnsi="Georgia"/>
          <w:lang w:val="en-US"/>
        </w:rPr>
      </w:pPr>
    </w:p>
    <w:p w14:paraId="1FEF35C8" w14:textId="77777777" w:rsidR="009A60BF" w:rsidRDefault="009A60BF" w:rsidP="002C2DA8">
      <w:pPr>
        <w:pStyle w:val="Textonotapie"/>
        <w:jc w:val="both"/>
        <w:rPr>
          <w:rFonts w:ascii="Georgia" w:hAnsi="Georgia"/>
          <w:lang w:val="en-US"/>
        </w:rPr>
      </w:pPr>
    </w:p>
    <w:p w14:paraId="06D5657C" w14:textId="77777777" w:rsidR="009A60BF" w:rsidRDefault="009A60BF" w:rsidP="002C2DA8">
      <w:pPr>
        <w:pStyle w:val="Textonotapie"/>
        <w:jc w:val="both"/>
        <w:rPr>
          <w:rFonts w:ascii="Georgia" w:hAnsi="Georgia"/>
          <w:lang w:val="en-US"/>
        </w:rPr>
      </w:pPr>
    </w:p>
    <w:p w14:paraId="5E767969" w14:textId="77777777" w:rsidR="009A60BF" w:rsidRDefault="009A60BF" w:rsidP="002C2DA8">
      <w:pPr>
        <w:pStyle w:val="Textonotapie"/>
        <w:jc w:val="both"/>
        <w:rPr>
          <w:rFonts w:ascii="Georgia" w:hAnsi="Georgia"/>
          <w:lang w:val="en-US"/>
        </w:rPr>
      </w:pPr>
    </w:p>
    <w:p w14:paraId="1E377E43" w14:textId="77777777" w:rsidR="009A60BF" w:rsidRDefault="009A60BF" w:rsidP="002C2DA8">
      <w:pPr>
        <w:pStyle w:val="Textonotapie"/>
        <w:jc w:val="both"/>
        <w:rPr>
          <w:rFonts w:ascii="Georgia" w:hAnsi="Georgia"/>
          <w:lang w:val="en-US"/>
        </w:rPr>
      </w:pPr>
    </w:p>
    <w:p w14:paraId="078D60AA" w14:textId="77777777" w:rsidR="009A60BF" w:rsidRDefault="009A60BF" w:rsidP="002C2DA8">
      <w:pPr>
        <w:pStyle w:val="Textonotapie"/>
        <w:jc w:val="both"/>
        <w:rPr>
          <w:rFonts w:ascii="Georgia" w:hAnsi="Georgia"/>
          <w:lang w:val="en-US"/>
        </w:rPr>
      </w:pPr>
    </w:p>
    <w:p w14:paraId="0EAB1DAE" w14:textId="77777777" w:rsidR="009A60BF" w:rsidRDefault="009A60BF" w:rsidP="002C2DA8">
      <w:pPr>
        <w:pStyle w:val="Textonotapie"/>
        <w:jc w:val="both"/>
        <w:rPr>
          <w:rFonts w:ascii="Georgia" w:hAnsi="Georgia"/>
          <w:lang w:val="en-US"/>
        </w:rPr>
      </w:pPr>
    </w:p>
    <w:p w14:paraId="38DEFC85" w14:textId="77777777" w:rsidR="009A60BF" w:rsidRDefault="009A60BF" w:rsidP="002C2DA8">
      <w:pPr>
        <w:pStyle w:val="Textonotapie"/>
        <w:jc w:val="both"/>
        <w:rPr>
          <w:rFonts w:ascii="Georgia" w:hAnsi="Georgia"/>
          <w:lang w:val="en-US"/>
        </w:rPr>
      </w:pPr>
    </w:p>
    <w:p w14:paraId="1CFF68E6" w14:textId="77777777" w:rsidR="009A60BF" w:rsidRDefault="009A60BF" w:rsidP="002C2DA8">
      <w:pPr>
        <w:pStyle w:val="Textonotapie"/>
        <w:jc w:val="both"/>
        <w:rPr>
          <w:rFonts w:ascii="Georgia" w:hAnsi="Georgia"/>
          <w:lang w:val="en-US"/>
        </w:rPr>
      </w:pPr>
    </w:p>
    <w:p w14:paraId="68E5FFF0" w14:textId="77777777" w:rsidR="009A60BF" w:rsidRDefault="009A60BF" w:rsidP="002C2DA8">
      <w:pPr>
        <w:pStyle w:val="Textonotapie"/>
        <w:jc w:val="both"/>
        <w:rPr>
          <w:rFonts w:ascii="Georgia" w:hAnsi="Georgia"/>
          <w:lang w:val="en-US"/>
        </w:rPr>
      </w:pPr>
    </w:p>
    <w:p w14:paraId="277F6D02" w14:textId="77777777" w:rsidR="009A60BF" w:rsidRDefault="009A60BF" w:rsidP="002C2DA8">
      <w:pPr>
        <w:pStyle w:val="Textonotapie"/>
        <w:jc w:val="both"/>
        <w:rPr>
          <w:rFonts w:ascii="Georgia" w:hAnsi="Georgia"/>
          <w:lang w:val="en-US"/>
        </w:rPr>
      </w:pPr>
    </w:p>
    <w:p w14:paraId="487558FE" w14:textId="77777777" w:rsidR="009A60BF" w:rsidRDefault="009A60BF" w:rsidP="002C2DA8">
      <w:pPr>
        <w:pStyle w:val="Textonotapie"/>
        <w:jc w:val="both"/>
        <w:rPr>
          <w:rFonts w:ascii="Georgia" w:hAnsi="Georgia"/>
          <w:lang w:val="en-US"/>
        </w:rPr>
      </w:pPr>
    </w:p>
    <w:p w14:paraId="36F96024" w14:textId="77777777" w:rsidR="009A60BF" w:rsidRDefault="009A60BF" w:rsidP="002C2DA8">
      <w:pPr>
        <w:pStyle w:val="Textonotapie"/>
        <w:jc w:val="both"/>
        <w:rPr>
          <w:rFonts w:ascii="Georgia" w:hAnsi="Georgia"/>
          <w:lang w:val="en-US"/>
        </w:rPr>
      </w:pPr>
    </w:p>
    <w:p w14:paraId="0CCAA25F" w14:textId="77777777" w:rsidR="009A60BF" w:rsidRDefault="009A60BF" w:rsidP="002C2DA8">
      <w:pPr>
        <w:pStyle w:val="Textonotapie"/>
        <w:jc w:val="both"/>
        <w:rPr>
          <w:rFonts w:ascii="Georgia" w:hAnsi="Georgia"/>
          <w:lang w:val="en-US"/>
        </w:rPr>
      </w:pPr>
    </w:p>
    <w:p w14:paraId="78CF220F" w14:textId="77777777" w:rsidR="009A60BF" w:rsidRDefault="009A60BF" w:rsidP="002C2DA8">
      <w:pPr>
        <w:pStyle w:val="Textonotapie"/>
        <w:jc w:val="both"/>
        <w:rPr>
          <w:rFonts w:ascii="Georgia" w:hAnsi="Georgia"/>
          <w:lang w:val="en-US"/>
        </w:rPr>
      </w:pPr>
    </w:p>
    <w:p w14:paraId="55AEC578" w14:textId="77777777" w:rsidR="009A60BF" w:rsidRDefault="009A60BF" w:rsidP="002C2DA8">
      <w:pPr>
        <w:pStyle w:val="Textonotapie"/>
        <w:jc w:val="both"/>
        <w:rPr>
          <w:rFonts w:ascii="Georgia" w:hAnsi="Georgia"/>
          <w:lang w:val="en-US"/>
        </w:rPr>
      </w:pPr>
    </w:p>
    <w:p w14:paraId="5275D80A" w14:textId="77777777" w:rsidR="009A60BF" w:rsidRDefault="009A60BF" w:rsidP="002C2DA8">
      <w:pPr>
        <w:pStyle w:val="Textonotapie"/>
        <w:jc w:val="both"/>
        <w:rPr>
          <w:rFonts w:ascii="Georgia" w:hAnsi="Georgia"/>
          <w:lang w:val="en-US"/>
        </w:rPr>
      </w:pPr>
    </w:p>
    <w:p w14:paraId="75E91361" w14:textId="77777777" w:rsidR="009A60BF" w:rsidRDefault="009A60BF" w:rsidP="002C2DA8">
      <w:pPr>
        <w:pStyle w:val="Textonotapie"/>
        <w:jc w:val="both"/>
        <w:rPr>
          <w:rFonts w:ascii="Georgia" w:hAnsi="Georgia"/>
          <w:lang w:val="en-US"/>
        </w:rPr>
      </w:pPr>
    </w:p>
    <w:p w14:paraId="5BFA6D90" w14:textId="77777777" w:rsidR="009A60BF" w:rsidRDefault="009A60BF" w:rsidP="002C2DA8">
      <w:pPr>
        <w:pStyle w:val="Textonotapie"/>
        <w:jc w:val="both"/>
        <w:rPr>
          <w:rFonts w:ascii="Georgia" w:hAnsi="Georgia"/>
          <w:lang w:val="en-US"/>
        </w:rPr>
      </w:pPr>
    </w:p>
    <w:p w14:paraId="7FADD896" w14:textId="77777777" w:rsidR="009A60BF" w:rsidRDefault="009A60BF" w:rsidP="002C2DA8">
      <w:pPr>
        <w:pStyle w:val="Textonotapie"/>
        <w:jc w:val="both"/>
        <w:rPr>
          <w:rFonts w:ascii="Georgia" w:hAnsi="Georgia"/>
          <w:lang w:val="en-US"/>
        </w:rPr>
      </w:pPr>
    </w:p>
    <w:p w14:paraId="7BB5C17A" w14:textId="77777777" w:rsidR="009A60BF" w:rsidRDefault="009A60BF" w:rsidP="002C2DA8">
      <w:pPr>
        <w:pStyle w:val="Textonotapie"/>
        <w:jc w:val="both"/>
        <w:rPr>
          <w:rFonts w:ascii="Georgia" w:hAnsi="Georgia"/>
          <w:lang w:val="en-US"/>
        </w:rPr>
      </w:pPr>
    </w:p>
    <w:p w14:paraId="6C11A3F9" w14:textId="77777777" w:rsidR="009A60BF" w:rsidRDefault="009A60BF" w:rsidP="002C2DA8">
      <w:pPr>
        <w:pStyle w:val="Textonotapie"/>
        <w:jc w:val="both"/>
        <w:rPr>
          <w:rFonts w:ascii="Georgia" w:hAnsi="Georgia"/>
          <w:lang w:val="en-US"/>
        </w:rPr>
      </w:pPr>
    </w:p>
    <w:p w14:paraId="6B7E09C4" w14:textId="77777777" w:rsidR="009A60BF" w:rsidRDefault="009A60BF" w:rsidP="002C2DA8">
      <w:pPr>
        <w:pStyle w:val="Textonotapie"/>
        <w:jc w:val="both"/>
        <w:rPr>
          <w:rFonts w:ascii="Georgia" w:hAnsi="Georgia"/>
          <w:lang w:val="en-US"/>
        </w:rPr>
      </w:pPr>
    </w:p>
    <w:p w14:paraId="551ED081" w14:textId="77777777" w:rsidR="009A60BF" w:rsidRDefault="009A60BF" w:rsidP="002C2DA8">
      <w:pPr>
        <w:pStyle w:val="Textonotapie"/>
        <w:jc w:val="both"/>
        <w:rPr>
          <w:rFonts w:ascii="Georgia" w:hAnsi="Georgia"/>
          <w:lang w:val="en-US"/>
        </w:rPr>
      </w:pPr>
    </w:p>
    <w:p w14:paraId="00991AA3" w14:textId="77777777" w:rsidR="009A60BF" w:rsidRDefault="009A60BF" w:rsidP="002C2DA8">
      <w:pPr>
        <w:pStyle w:val="Textonotapie"/>
        <w:jc w:val="both"/>
        <w:rPr>
          <w:rFonts w:ascii="Georgia" w:hAnsi="Georgia"/>
          <w:lang w:val="en-US"/>
        </w:rPr>
      </w:pPr>
    </w:p>
    <w:p w14:paraId="606F661C" w14:textId="77777777" w:rsidR="009A60BF" w:rsidRDefault="009A60BF" w:rsidP="002C2DA8">
      <w:pPr>
        <w:pStyle w:val="Textonotapie"/>
        <w:jc w:val="both"/>
        <w:rPr>
          <w:rFonts w:ascii="Georgia" w:hAnsi="Georgia"/>
          <w:lang w:val="en-US"/>
        </w:rPr>
      </w:pPr>
    </w:p>
    <w:p w14:paraId="0BF796C2" w14:textId="77777777" w:rsidR="009A60BF" w:rsidRPr="009B46FD" w:rsidRDefault="009A60BF" w:rsidP="002C2DA8">
      <w:pPr>
        <w:pStyle w:val="Textonotapie"/>
        <w:jc w:val="both"/>
        <w:rPr>
          <w:rFonts w:ascii="Georgia" w:hAnsi="Georgia"/>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34D1B"/>
    <w:multiLevelType w:val="hybridMultilevel"/>
    <w:tmpl w:val="741A6C2C"/>
    <w:lvl w:ilvl="0" w:tplc="44D06D82">
      <w:start w:val="1"/>
      <w:numFmt w:val="decimal"/>
      <w:lvlText w:val="%1."/>
      <w:lvlJc w:val="left"/>
      <w:pPr>
        <w:ind w:left="720" w:hanging="360"/>
      </w:pPr>
      <w:rPr>
        <w:rFonts w:hint="default"/>
        <w:b w:val="0"/>
        <w:sz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CF25972"/>
    <w:multiLevelType w:val="multilevel"/>
    <w:tmpl w:val="6106BB70"/>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0DAB0534"/>
    <w:multiLevelType w:val="hybridMultilevel"/>
    <w:tmpl w:val="BDA850D8"/>
    <w:lvl w:ilvl="0" w:tplc="0AEC5900">
      <w:start w:val="5"/>
      <w:numFmt w:val="bullet"/>
      <w:lvlText w:val="-"/>
      <w:lvlJc w:val="left"/>
      <w:pPr>
        <w:ind w:left="1068" w:hanging="360"/>
      </w:pPr>
      <w:rPr>
        <w:rFonts w:ascii="Calibri" w:eastAsiaTheme="minorHAnsi" w:hAnsi="Calibri"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 w15:restartNumberingAfterBreak="0">
    <w:nsid w:val="0E947338"/>
    <w:multiLevelType w:val="hybridMultilevel"/>
    <w:tmpl w:val="0DCA8436"/>
    <w:lvl w:ilvl="0" w:tplc="47109184">
      <w:numFmt w:val="bullet"/>
      <w:lvlText w:val="-"/>
      <w:lvlJc w:val="left"/>
      <w:pPr>
        <w:ind w:left="720" w:hanging="360"/>
      </w:pPr>
      <w:rPr>
        <w:rFonts w:ascii="Georgia" w:eastAsiaTheme="minorHAnsi" w:hAnsi="Georgia"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65E4735"/>
    <w:multiLevelType w:val="hybridMultilevel"/>
    <w:tmpl w:val="8976FB5E"/>
    <w:lvl w:ilvl="0" w:tplc="0C0A000F">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7B5346C"/>
    <w:multiLevelType w:val="multilevel"/>
    <w:tmpl w:val="8F866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F64FD6"/>
    <w:multiLevelType w:val="multilevel"/>
    <w:tmpl w:val="05CEFA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5713A1"/>
    <w:multiLevelType w:val="hybridMultilevel"/>
    <w:tmpl w:val="F52E9FF8"/>
    <w:lvl w:ilvl="0" w:tplc="A5C89B80">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3CF7FD4"/>
    <w:multiLevelType w:val="hybridMultilevel"/>
    <w:tmpl w:val="FE72035C"/>
    <w:lvl w:ilvl="0" w:tplc="9DDC7A08">
      <w:start w:val="1"/>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B5E6786"/>
    <w:multiLevelType w:val="multilevel"/>
    <w:tmpl w:val="50E0F5A4"/>
    <w:lvl w:ilvl="0">
      <w:start w:val="4"/>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0" w15:restartNumberingAfterBreak="0">
    <w:nsid w:val="31ED1BA3"/>
    <w:multiLevelType w:val="hybridMultilevel"/>
    <w:tmpl w:val="E7AAF776"/>
    <w:lvl w:ilvl="0" w:tplc="580A000F">
      <w:start w:val="1"/>
      <w:numFmt w:val="decimal"/>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1" w15:restartNumberingAfterBreak="0">
    <w:nsid w:val="3E7849A5"/>
    <w:multiLevelType w:val="hybridMultilevel"/>
    <w:tmpl w:val="48345D1C"/>
    <w:lvl w:ilvl="0" w:tplc="0C0A000F">
      <w:start w:val="3"/>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44B51127"/>
    <w:multiLevelType w:val="hybridMultilevel"/>
    <w:tmpl w:val="65B096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4E9A2351"/>
    <w:multiLevelType w:val="hybridMultilevel"/>
    <w:tmpl w:val="50BEFE1C"/>
    <w:lvl w:ilvl="0" w:tplc="825203A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F930A6C"/>
    <w:multiLevelType w:val="hybridMultilevel"/>
    <w:tmpl w:val="F38E4F6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5C7B1A3E"/>
    <w:multiLevelType w:val="multilevel"/>
    <w:tmpl w:val="F7F63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FD6629D"/>
    <w:multiLevelType w:val="multilevel"/>
    <w:tmpl w:val="EECEF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26054B7"/>
    <w:multiLevelType w:val="multilevel"/>
    <w:tmpl w:val="832A6474"/>
    <w:lvl w:ilvl="0">
      <w:start w:val="4"/>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66021FEA"/>
    <w:multiLevelType w:val="multilevel"/>
    <w:tmpl w:val="17E4CF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D4C589D"/>
    <w:multiLevelType w:val="hybridMultilevel"/>
    <w:tmpl w:val="1F3CC03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769B5E3B"/>
    <w:multiLevelType w:val="hybridMultilevel"/>
    <w:tmpl w:val="DEC4C41E"/>
    <w:lvl w:ilvl="0" w:tplc="9CAAD5E8">
      <w:start w:val="2"/>
      <w:numFmt w:val="decimal"/>
      <w:lvlText w:val="%1."/>
      <w:lvlJc w:val="left"/>
      <w:pPr>
        <w:ind w:left="720" w:hanging="360"/>
      </w:pPr>
      <w:rPr>
        <w:rFonts w:cstheme="minorBidi" w:hint="default"/>
        <w:b w:val="0"/>
        <w:sz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7BBA4F4B"/>
    <w:multiLevelType w:val="hybridMultilevel"/>
    <w:tmpl w:val="F6DC158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645548388">
    <w:abstractNumId w:val="12"/>
  </w:num>
  <w:num w:numId="2" w16cid:durableId="1296788382">
    <w:abstractNumId w:val="2"/>
  </w:num>
  <w:num w:numId="3" w16cid:durableId="434715179">
    <w:abstractNumId w:val="3"/>
  </w:num>
  <w:num w:numId="4" w16cid:durableId="139620944">
    <w:abstractNumId w:val="10"/>
  </w:num>
  <w:num w:numId="5" w16cid:durableId="128473993">
    <w:abstractNumId w:val="14"/>
  </w:num>
  <w:num w:numId="6" w16cid:durableId="997268743">
    <w:abstractNumId w:val="8"/>
  </w:num>
  <w:num w:numId="7" w16cid:durableId="1445685049">
    <w:abstractNumId w:val="13"/>
  </w:num>
  <w:num w:numId="8" w16cid:durableId="1755203735">
    <w:abstractNumId w:val="7"/>
  </w:num>
  <w:num w:numId="9" w16cid:durableId="775712970">
    <w:abstractNumId w:val="9"/>
  </w:num>
  <w:num w:numId="10" w16cid:durableId="2028172313">
    <w:abstractNumId w:val="0"/>
  </w:num>
  <w:num w:numId="11" w16cid:durableId="2026011892">
    <w:abstractNumId w:val="21"/>
  </w:num>
  <w:num w:numId="12" w16cid:durableId="2027824308">
    <w:abstractNumId w:val="20"/>
  </w:num>
  <w:num w:numId="13" w16cid:durableId="737560951">
    <w:abstractNumId w:val="11"/>
  </w:num>
  <w:num w:numId="14" w16cid:durableId="731271130">
    <w:abstractNumId w:val="1"/>
  </w:num>
  <w:num w:numId="15" w16cid:durableId="271133848">
    <w:abstractNumId w:val="17"/>
  </w:num>
  <w:num w:numId="16" w16cid:durableId="461046762">
    <w:abstractNumId w:val="4"/>
  </w:num>
  <w:num w:numId="17" w16cid:durableId="1711418270">
    <w:abstractNumId w:val="18"/>
  </w:num>
  <w:num w:numId="18" w16cid:durableId="922688280">
    <w:abstractNumId w:val="5"/>
  </w:num>
  <w:num w:numId="19" w16cid:durableId="1100836056">
    <w:abstractNumId w:val="6"/>
  </w:num>
  <w:num w:numId="20" w16cid:durableId="1349792154">
    <w:abstractNumId w:val="15"/>
  </w:num>
  <w:num w:numId="21" w16cid:durableId="1727950448">
    <w:abstractNumId w:val="19"/>
  </w:num>
  <w:num w:numId="22" w16cid:durableId="124159704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DA8"/>
    <w:rsid w:val="00015531"/>
    <w:rsid w:val="0002216A"/>
    <w:rsid w:val="0002714C"/>
    <w:rsid w:val="0003599C"/>
    <w:rsid w:val="0003662C"/>
    <w:rsid w:val="00040336"/>
    <w:rsid w:val="00053845"/>
    <w:rsid w:val="00062916"/>
    <w:rsid w:val="0007014D"/>
    <w:rsid w:val="00075AA7"/>
    <w:rsid w:val="00093355"/>
    <w:rsid w:val="00096A68"/>
    <w:rsid w:val="000A0AD8"/>
    <w:rsid w:val="000D17DC"/>
    <w:rsid w:val="000F09F7"/>
    <w:rsid w:val="001222E8"/>
    <w:rsid w:val="00174CAB"/>
    <w:rsid w:val="00187135"/>
    <w:rsid w:val="001A0FD5"/>
    <w:rsid w:val="001F55B5"/>
    <w:rsid w:val="001F6540"/>
    <w:rsid w:val="00212485"/>
    <w:rsid w:val="00227AC3"/>
    <w:rsid w:val="00236A41"/>
    <w:rsid w:val="00244DB4"/>
    <w:rsid w:val="0026407C"/>
    <w:rsid w:val="0027669B"/>
    <w:rsid w:val="0028762D"/>
    <w:rsid w:val="002C2DA8"/>
    <w:rsid w:val="002C5AE1"/>
    <w:rsid w:val="002F3AD8"/>
    <w:rsid w:val="003165EE"/>
    <w:rsid w:val="00320047"/>
    <w:rsid w:val="00323EA7"/>
    <w:rsid w:val="00324FDF"/>
    <w:rsid w:val="003513DC"/>
    <w:rsid w:val="00354800"/>
    <w:rsid w:val="0035513D"/>
    <w:rsid w:val="003856B0"/>
    <w:rsid w:val="003A32B1"/>
    <w:rsid w:val="003C56E7"/>
    <w:rsid w:val="003E72CB"/>
    <w:rsid w:val="003F1B82"/>
    <w:rsid w:val="004212FB"/>
    <w:rsid w:val="00423D69"/>
    <w:rsid w:val="00452DDC"/>
    <w:rsid w:val="00463B13"/>
    <w:rsid w:val="0047594C"/>
    <w:rsid w:val="004779C9"/>
    <w:rsid w:val="00487259"/>
    <w:rsid w:val="004A5A8F"/>
    <w:rsid w:val="004B6ACF"/>
    <w:rsid w:val="004D6239"/>
    <w:rsid w:val="004F4383"/>
    <w:rsid w:val="00512363"/>
    <w:rsid w:val="00516A13"/>
    <w:rsid w:val="005406E6"/>
    <w:rsid w:val="00565F91"/>
    <w:rsid w:val="0057709B"/>
    <w:rsid w:val="005B30AA"/>
    <w:rsid w:val="005C0604"/>
    <w:rsid w:val="005C0740"/>
    <w:rsid w:val="005E65C8"/>
    <w:rsid w:val="00622995"/>
    <w:rsid w:val="00653946"/>
    <w:rsid w:val="00654450"/>
    <w:rsid w:val="00672D8D"/>
    <w:rsid w:val="006A6F43"/>
    <w:rsid w:val="006E5BEB"/>
    <w:rsid w:val="006F526B"/>
    <w:rsid w:val="006F5551"/>
    <w:rsid w:val="00742779"/>
    <w:rsid w:val="007447DE"/>
    <w:rsid w:val="007473D6"/>
    <w:rsid w:val="00775164"/>
    <w:rsid w:val="0078182F"/>
    <w:rsid w:val="0078746B"/>
    <w:rsid w:val="007B186A"/>
    <w:rsid w:val="007C3E39"/>
    <w:rsid w:val="007D2334"/>
    <w:rsid w:val="007D7DDD"/>
    <w:rsid w:val="007F1287"/>
    <w:rsid w:val="00813925"/>
    <w:rsid w:val="00833F44"/>
    <w:rsid w:val="0084513D"/>
    <w:rsid w:val="00852788"/>
    <w:rsid w:val="00880721"/>
    <w:rsid w:val="00894D3D"/>
    <w:rsid w:val="008C3E80"/>
    <w:rsid w:val="008C65A2"/>
    <w:rsid w:val="008E0439"/>
    <w:rsid w:val="008F3315"/>
    <w:rsid w:val="00901211"/>
    <w:rsid w:val="009044E6"/>
    <w:rsid w:val="00912C0A"/>
    <w:rsid w:val="009256E0"/>
    <w:rsid w:val="00927754"/>
    <w:rsid w:val="00954E75"/>
    <w:rsid w:val="009A60BF"/>
    <w:rsid w:val="009B2E35"/>
    <w:rsid w:val="009D5379"/>
    <w:rsid w:val="009D63CC"/>
    <w:rsid w:val="00A25BD9"/>
    <w:rsid w:val="00A4431F"/>
    <w:rsid w:val="00A82E07"/>
    <w:rsid w:val="00A8753E"/>
    <w:rsid w:val="00AA02A8"/>
    <w:rsid w:val="00AA4B36"/>
    <w:rsid w:val="00AE144B"/>
    <w:rsid w:val="00B00064"/>
    <w:rsid w:val="00B03988"/>
    <w:rsid w:val="00B22B23"/>
    <w:rsid w:val="00B240C8"/>
    <w:rsid w:val="00B507B4"/>
    <w:rsid w:val="00B51F59"/>
    <w:rsid w:val="00B621F8"/>
    <w:rsid w:val="00B64688"/>
    <w:rsid w:val="00B74089"/>
    <w:rsid w:val="00B76CA0"/>
    <w:rsid w:val="00B83E3C"/>
    <w:rsid w:val="00B87BC5"/>
    <w:rsid w:val="00B94AA4"/>
    <w:rsid w:val="00BA2F0B"/>
    <w:rsid w:val="00BA50CE"/>
    <w:rsid w:val="00BB2035"/>
    <w:rsid w:val="00BC471E"/>
    <w:rsid w:val="00BF1119"/>
    <w:rsid w:val="00C0565A"/>
    <w:rsid w:val="00C10EE2"/>
    <w:rsid w:val="00C210E9"/>
    <w:rsid w:val="00C24DA4"/>
    <w:rsid w:val="00C43802"/>
    <w:rsid w:val="00C5540A"/>
    <w:rsid w:val="00C74483"/>
    <w:rsid w:val="00C956B0"/>
    <w:rsid w:val="00CC1B98"/>
    <w:rsid w:val="00CF3BDA"/>
    <w:rsid w:val="00CF4F95"/>
    <w:rsid w:val="00CF5EDA"/>
    <w:rsid w:val="00CF733B"/>
    <w:rsid w:val="00D04684"/>
    <w:rsid w:val="00D21E74"/>
    <w:rsid w:val="00D33EC6"/>
    <w:rsid w:val="00D51350"/>
    <w:rsid w:val="00D51D45"/>
    <w:rsid w:val="00DE5AB7"/>
    <w:rsid w:val="00DF4506"/>
    <w:rsid w:val="00E041F5"/>
    <w:rsid w:val="00E0439A"/>
    <w:rsid w:val="00E117DA"/>
    <w:rsid w:val="00E12868"/>
    <w:rsid w:val="00E16B01"/>
    <w:rsid w:val="00E3669E"/>
    <w:rsid w:val="00E632DC"/>
    <w:rsid w:val="00E83BFF"/>
    <w:rsid w:val="00EB0517"/>
    <w:rsid w:val="00EC2EBD"/>
    <w:rsid w:val="00EF15AD"/>
    <w:rsid w:val="00F01932"/>
    <w:rsid w:val="00F04279"/>
    <w:rsid w:val="00F15318"/>
    <w:rsid w:val="00F2775F"/>
    <w:rsid w:val="00F613EF"/>
    <w:rsid w:val="00F7392C"/>
    <w:rsid w:val="00F756B8"/>
    <w:rsid w:val="00F81C32"/>
    <w:rsid w:val="00F83A56"/>
    <w:rsid w:val="00F84DEB"/>
    <w:rsid w:val="00F866BB"/>
    <w:rsid w:val="00FC0F75"/>
    <w:rsid w:val="00FF663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717B4"/>
  <w15:chartTrackingRefBased/>
  <w15:docId w15:val="{FD8F463C-B6C6-47C8-827D-734488DE7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2DA8"/>
  </w:style>
  <w:style w:type="paragraph" w:styleId="Ttulo1">
    <w:name w:val="heading 1"/>
    <w:basedOn w:val="Normal"/>
    <w:next w:val="Normal"/>
    <w:link w:val="Ttulo1Car"/>
    <w:uiPriority w:val="9"/>
    <w:qFormat/>
    <w:rsid w:val="002C2D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C2D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C2DA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C2DA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C2DA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C2DA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C2DA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C2DA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C2DA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C2DA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C2DA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C2DA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C2DA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C2DA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C2DA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C2DA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C2DA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C2DA8"/>
    <w:rPr>
      <w:rFonts w:eastAsiaTheme="majorEastAsia" w:cstheme="majorBidi"/>
      <w:color w:val="272727" w:themeColor="text1" w:themeTint="D8"/>
    </w:rPr>
  </w:style>
  <w:style w:type="paragraph" w:styleId="Ttulo">
    <w:name w:val="Title"/>
    <w:basedOn w:val="Normal"/>
    <w:next w:val="Normal"/>
    <w:link w:val="TtuloCar"/>
    <w:uiPriority w:val="10"/>
    <w:qFormat/>
    <w:rsid w:val="002C2D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C2DA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C2DA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C2DA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C2DA8"/>
    <w:pPr>
      <w:spacing w:before="160"/>
      <w:jc w:val="center"/>
    </w:pPr>
    <w:rPr>
      <w:i/>
      <w:iCs/>
      <w:color w:val="404040" w:themeColor="text1" w:themeTint="BF"/>
    </w:rPr>
  </w:style>
  <w:style w:type="character" w:customStyle="1" w:styleId="CitaCar">
    <w:name w:val="Cita Car"/>
    <w:basedOn w:val="Fuentedeprrafopredeter"/>
    <w:link w:val="Cita"/>
    <w:uiPriority w:val="29"/>
    <w:rsid w:val="002C2DA8"/>
    <w:rPr>
      <w:i/>
      <w:iCs/>
      <w:color w:val="404040" w:themeColor="text1" w:themeTint="BF"/>
    </w:rPr>
  </w:style>
  <w:style w:type="paragraph" w:styleId="Prrafodelista">
    <w:name w:val="List Paragraph"/>
    <w:basedOn w:val="Normal"/>
    <w:uiPriority w:val="34"/>
    <w:qFormat/>
    <w:rsid w:val="002C2DA8"/>
    <w:pPr>
      <w:ind w:left="720"/>
      <w:contextualSpacing/>
    </w:pPr>
  </w:style>
  <w:style w:type="character" w:styleId="nfasisintenso">
    <w:name w:val="Intense Emphasis"/>
    <w:basedOn w:val="Fuentedeprrafopredeter"/>
    <w:uiPriority w:val="21"/>
    <w:qFormat/>
    <w:rsid w:val="002C2DA8"/>
    <w:rPr>
      <w:i/>
      <w:iCs/>
      <w:color w:val="0F4761" w:themeColor="accent1" w:themeShade="BF"/>
    </w:rPr>
  </w:style>
  <w:style w:type="paragraph" w:styleId="Citadestacada">
    <w:name w:val="Intense Quote"/>
    <w:basedOn w:val="Normal"/>
    <w:next w:val="Normal"/>
    <w:link w:val="CitadestacadaCar"/>
    <w:uiPriority w:val="30"/>
    <w:qFormat/>
    <w:rsid w:val="002C2D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C2DA8"/>
    <w:rPr>
      <w:i/>
      <w:iCs/>
      <w:color w:val="0F4761" w:themeColor="accent1" w:themeShade="BF"/>
    </w:rPr>
  </w:style>
  <w:style w:type="character" w:styleId="Referenciaintensa">
    <w:name w:val="Intense Reference"/>
    <w:basedOn w:val="Fuentedeprrafopredeter"/>
    <w:uiPriority w:val="32"/>
    <w:qFormat/>
    <w:rsid w:val="002C2DA8"/>
    <w:rPr>
      <w:b/>
      <w:bCs/>
      <w:smallCaps/>
      <w:color w:val="0F4761" w:themeColor="accent1" w:themeShade="BF"/>
      <w:spacing w:val="5"/>
    </w:rPr>
  </w:style>
  <w:style w:type="table" w:styleId="Tablaconcuadrcula">
    <w:name w:val="Table Grid"/>
    <w:basedOn w:val="Tablanormal"/>
    <w:uiPriority w:val="39"/>
    <w:rsid w:val="002C2D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3">
    <w:name w:val="Body Text 3"/>
    <w:basedOn w:val="Normal"/>
    <w:link w:val="Textoindependiente3Car"/>
    <w:uiPriority w:val="99"/>
    <w:unhideWhenUsed/>
    <w:rsid w:val="002C2DA8"/>
    <w:pPr>
      <w:spacing w:line="360" w:lineRule="auto"/>
      <w:jc w:val="both"/>
    </w:pPr>
    <w:rPr>
      <w:rFonts w:ascii="Times New Roman" w:hAnsi="Times New Roman" w:cs="Times New Roman"/>
      <w:kern w:val="0"/>
      <w:sz w:val="24"/>
      <w:szCs w:val="24"/>
      <w:lang w:val="en-US"/>
      <w14:ligatures w14:val="none"/>
    </w:rPr>
  </w:style>
  <w:style w:type="character" w:customStyle="1" w:styleId="Textoindependiente3Car">
    <w:name w:val="Texto independiente 3 Car"/>
    <w:basedOn w:val="Fuentedeprrafopredeter"/>
    <w:link w:val="Textoindependiente3"/>
    <w:uiPriority w:val="99"/>
    <w:rsid w:val="002C2DA8"/>
    <w:rPr>
      <w:rFonts w:ascii="Times New Roman" w:hAnsi="Times New Roman" w:cs="Times New Roman"/>
      <w:kern w:val="0"/>
      <w:sz w:val="24"/>
      <w:szCs w:val="24"/>
      <w:lang w:val="en-US"/>
      <w14:ligatures w14:val="none"/>
    </w:rPr>
  </w:style>
  <w:style w:type="paragraph" w:styleId="Textocomentario">
    <w:name w:val="annotation text"/>
    <w:basedOn w:val="Normal"/>
    <w:link w:val="TextocomentarioCar"/>
    <w:uiPriority w:val="99"/>
    <w:unhideWhenUsed/>
    <w:rsid w:val="002C2DA8"/>
    <w:pPr>
      <w:spacing w:line="240" w:lineRule="auto"/>
    </w:pPr>
    <w:rPr>
      <w:kern w:val="0"/>
      <w:sz w:val="20"/>
      <w:szCs w:val="20"/>
      <w14:ligatures w14:val="none"/>
    </w:rPr>
  </w:style>
  <w:style w:type="character" w:customStyle="1" w:styleId="TextocomentarioCar">
    <w:name w:val="Texto comentario Car"/>
    <w:basedOn w:val="Fuentedeprrafopredeter"/>
    <w:link w:val="Textocomentario"/>
    <w:uiPriority w:val="99"/>
    <w:rsid w:val="002C2DA8"/>
    <w:rPr>
      <w:kern w:val="0"/>
      <w:sz w:val="20"/>
      <w:szCs w:val="20"/>
      <w14:ligatures w14:val="none"/>
    </w:rPr>
  </w:style>
  <w:style w:type="character" w:customStyle="1" w:styleId="TextodegloboCar">
    <w:name w:val="Texto de globo Car"/>
    <w:basedOn w:val="Fuentedeprrafopredeter"/>
    <w:link w:val="Textodeglobo"/>
    <w:uiPriority w:val="99"/>
    <w:semiHidden/>
    <w:rsid w:val="002C2DA8"/>
    <w:rPr>
      <w:rFonts w:ascii="Segoe UI" w:hAnsi="Segoe UI" w:cs="Segoe UI"/>
      <w:kern w:val="0"/>
      <w:sz w:val="18"/>
      <w:szCs w:val="18"/>
      <w14:ligatures w14:val="none"/>
    </w:rPr>
  </w:style>
  <w:style w:type="paragraph" w:styleId="Textodeglobo">
    <w:name w:val="Balloon Text"/>
    <w:basedOn w:val="Normal"/>
    <w:link w:val="TextodegloboCar"/>
    <w:uiPriority w:val="99"/>
    <w:semiHidden/>
    <w:unhideWhenUsed/>
    <w:rsid w:val="002C2DA8"/>
    <w:pPr>
      <w:spacing w:after="0" w:line="240" w:lineRule="auto"/>
    </w:pPr>
    <w:rPr>
      <w:rFonts w:ascii="Segoe UI" w:hAnsi="Segoe UI" w:cs="Segoe UI"/>
      <w:kern w:val="0"/>
      <w:sz w:val="18"/>
      <w:szCs w:val="18"/>
      <w14:ligatures w14:val="none"/>
    </w:rPr>
  </w:style>
  <w:style w:type="character" w:customStyle="1" w:styleId="TextodegloboCar1">
    <w:name w:val="Texto de globo Car1"/>
    <w:basedOn w:val="Fuentedeprrafopredeter"/>
    <w:uiPriority w:val="99"/>
    <w:semiHidden/>
    <w:rsid w:val="002C2DA8"/>
    <w:rPr>
      <w:rFonts w:ascii="Segoe UI" w:hAnsi="Segoe UI" w:cs="Segoe UI"/>
      <w:sz w:val="18"/>
      <w:szCs w:val="18"/>
    </w:rPr>
  </w:style>
  <w:style w:type="paragraph" w:styleId="Encabezado">
    <w:name w:val="header"/>
    <w:basedOn w:val="Normal"/>
    <w:link w:val="EncabezadoCar"/>
    <w:uiPriority w:val="99"/>
    <w:unhideWhenUsed/>
    <w:rsid w:val="002C2DA8"/>
    <w:pPr>
      <w:tabs>
        <w:tab w:val="center" w:pos="4252"/>
        <w:tab w:val="right" w:pos="8504"/>
      </w:tabs>
      <w:spacing w:after="0" w:line="240" w:lineRule="auto"/>
    </w:pPr>
    <w:rPr>
      <w:kern w:val="0"/>
      <w14:ligatures w14:val="none"/>
    </w:rPr>
  </w:style>
  <w:style w:type="character" w:customStyle="1" w:styleId="EncabezadoCar">
    <w:name w:val="Encabezado Car"/>
    <w:basedOn w:val="Fuentedeprrafopredeter"/>
    <w:link w:val="Encabezado"/>
    <w:uiPriority w:val="99"/>
    <w:rsid w:val="002C2DA8"/>
    <w:rPr>
      <w:kern w:val="0"/>
      <w14:ligatures w14:val="none"/>
    </w:rPr>
  </w:style>
  <w:style w:type="paragraph" w:styleId="Piedepgina">
    <w:name w:val="footer"/>
    <w:basedOn w:val="Normal"/>
    <w:link w:val="PiedepginaCar"/>
    <w:uiPriority w:val="99"/>
    <w:unhideWhenUsed/>
    <w:rsid w:val="002C2DA8"/>
    <w:pPr>
      <w:tabs>
        <w:tab w:val="center" w:pos="4252"/>
        <w:tab w:val="right" w:pos="8504"/>
      </w:tabs>
      <w:spacing w:after="0" w:line="240" w:lineRule="auto"/>
    </w:pPr>
    <w:rPr>
      <w:kern w:val="0"/>
      <w14:ligatures w14:val="none"/>
    </w:rPr>
  </w:style>
  <w:style w:type="character" w:customStyle="1" w:styleId="PiedepginaCar">
    <w:name w:val="Pie de página Car"/>
    <w:basedOn w:val="Fuentedeprrafopredeter"/>
    <w:link w:val="Piedepgina"/>
    <w:uiPriority w:val="99"/>
    <w:rsid w:val="002C2DA8"/>
    <w:rPr>
      <w:kern w:val="0"/>
      <w14:ligatures w14:val="none"/>
    </w:rPr>
  </w:style>
  <w:style w:type="character" w:customStyle="1" w:styleId="italic">
    <w:name w:val="italic"/>
    <w:basedOn w:val="Fuentedeprrafopredeter"/>
    <w:rsid w:val="002C2DA8"/>
  </w:style>
  <w:style w:type="character" w:customStyle="1" w:styleId="AsuntodelcomentarioCar">
    <w:name w:val="Asunto del comentario Car"/>
    <w:basedOn w:val="TextocomentarioCar"/>
    <w:link w:val="Asuntodelcomentario"/>
    <w:uiPriority w:val="99"/>
    <w:semiHidden/>
    <w:rsid w:val="002C2DA8"/>
    <w:rPr>
      <w:b/>
      <w:bCs/>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2C2DA8"/>
    <w:rPr>
      <w:b/>
      <w:bCs/>
    </w:rPr>
  </w:style>
  <w:style w:type="character" w:customStyle="1" w:styleId="AsuntodelcomentarioCar1">
    <w:name w:val="Asunto del comentario Car1"/>
    <w:basedOn w:val="TextocomentarioCar"/>
    <w:uiPriority w:val="99"/>
    <w:semiHidden/>
    <w:rsid w:val="002C2DA8"/>
    <w:rPr>
      <w:b/>
      <w:bCs/>
      <w:kern w:val="0"/>
      <w:sz w:val="20"/>
      <w:szCs w:val="20"/>
      <w14:ligatures w14:val="none"/>
    </w:rPr>
  </w:style>
  <w:style w:type="character" w:styleId="Hipervnculo">
    <w:name w:val="Hyperlink"/>
    <w:basedOn w:val="Fuentedeprrafopredeter"/>
    <w:uiPriority w:val="99"/>
    <w:unhideWhenUsed/>
    <w:rsid w:val="002C2DA8"/>
    <w:rPr>
      <w:color w:val="467886" w:themeColor="hyperlink"/>
      <w:u w:val="single"/>
    </w:rPr>
  </w:style>
  <w:style w:type="paragraph" w:styleId="Textonotapie">
    <w:name w:val="footnote text"/>
    <w:basedOn w:val="Normal"/>
    <w:link w:val="TextonotapieCar"/>
    <w:uiPriority w:val="99"/>
    <w:semiHidden/>
    <w:unhideWhenUsed/>
    <w:rsid w:val="002C2DA8"/>
    <w:pPr>
      <w:spacing w:after="0" w:line="240" w:lineRule="auto"/>
    </w:pPr>
    <w:rPr>
      <w:kern w:val="0"/>
      <w:sz w:val="20"/>
      <w:szCs w:val="20"/>
      <w14:ligatures w14:val="none"/>
    </w:rPr>
  </w:style>
  <w:style w:type="character" w:customStyle="1" w:styleId="TextonotapieCar">
    <w:name w:val="Texto nota pie Car"/>
    <w:basedOn w:val="Fuentedeprrafopredeter"/>
    <w:link w:val="Textonotapie"/>
    <w:uiPriority w:val="99"/>
    <w:semiHidden/>
    <w:rsid w:val="002C2DA8"/>
    <w:rPr>
      <w:kern w:val="0"/>
      <w:sz w:val="20"/>
      <w:szCs w:val="20"/>
      <w14:ligatures w14:val="none"/>
    </w:rPr>
  </w:style>
  <w:style w:type="character" w:styleId="Refdenotaalpie">
    <w:name w:val="footnote reference"/>
    <w:basedOn w:val="Fuentedeprrafopredeter"/>
    <w:uiPriority w:val="99"/>
    <w:semiHidden/>
    <w:unhideWhenUsed/>
    <w:rsid w:val="002C2DA8"/>
    <w:rPr>
      <w:vertAlign w:val="superscript"/>
    </w:rPr>
  </w:style>
  <w:style w:type="character" w:customStyle="1" w:styleId="Mencinsinresolver1">
    <w:name w:val="Mención sin resolver1"/>
    <w:basedOn w:val="Fuentedeprrafopredeter"/>
    <w:uiPriority w:val="99"/>
    <w:semiHidden/>
    <w:unhideWhenUsed/>
    <w:rsid w:val="002C2DA8"/>
    <w:rPr>
      <w:color w:val="605E5C"/>
      <w:shd w:val="clear" w:color="auto" w:fill="E1DFDD"/>
    </w:rPr>
  </w:style>
  <w:style w:type="character" w:styleId="Refdecomentario">
    <w:name w:val="annotation reference"/>
    <w:basedOn w:val="Fuentedeprrafopredeter"/>
    <w:uiPriority w:val="99"/>
    <w:semiHidden/>
    <w:unhideWhenUsed/>
    <w:rsid w:val="002C2DA8"/>
    <w:rPr>
      <w:sz w:val="16"/>
      <w:szCs w:val="16"/>
    </w:rPr>
  </w:style>
  <w:style w:type="character" w:styleId="Mencinsinresolver">
    <w:name w:val="Unresolved Mention"/>
    <w:basedOn w:val="Fuentedeprrafopredeter"/>
    <w:uiPriority w:val="99"/>
    <w:semiHidden/>
    <w:unhideWhenUsed/>
    <w:rsid w:val="002C2DA8"/>
    <w:rPr>
      <w:color w:val="605E5C"/>
      <w:shd w:val="clear" w:color="auto" w:fill="E1DFDD"/>
    </w:rPr>
  </w:style>
  <w:style w:type="paragraph" w:styleId="Revisin">
    <w:name w:val="Revision"/>
    <w:hidden/>
    <w:uiPriority w:val="99"/>
    <w:semiHidden/>
    <w:rsid w:val="002C2DA8"/>
    <w:pPr>
      <w:spacing w:after="0" w:line="240" w:lineRule="auto"/>
    </w:pPr>
  </w:style>
  <w:style w:type="paragraph" w:styleId="Textonotaalfinal">
    <w:name w:val="endnote text"/>
    <w:basedOn w:val="Normal"/>
    <w:link w:val="TextonotaalfinalCar"/>
    <w:uiPriority w:val="99"/>
    <w:semiHidden/>
    <w:unhideWhenUsed/>
    <w:rsid w:val="002C2DA8"/>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2C2DA8"/>
    <w:rPr>
      <w:sz w:val="20"/>
      <w:szCs w:val="20"/>
    </w:rPr>
  </w:style>
  <w:style w:type="character" w:styleId="Refdenotaalfinal">
    <w:name w:val="endnote reference"/>
    <w:basedOn w:val="Fuentedeprrafopredeter"/>
    <w:uiPriority w:val="99"/>
    <w:semiHidden/>
    <w:unhideWhenUsed/>
    <w:rsid w:val="002C2DA8"/>
    <w:rPr>
      <w:vertAlign w:val="superscript"/>
    </w:rPr>
  </w:style>
  <w:style w:type="paragraph" w:styleId="NormalWeb">
    <w:name w:val="Normal (Web)"/>
    <w:basedOn w:val="Normal"/>
    <w:uiPriority w:val="99"/>
    <w:unhideWhenUsed/>
    <w:rsid w:val="00096A68"/>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character" w:styleId="Textoennegrita">
    <w:name w:val="Strong"/>
    <w:basedOn w:val="Fuentedeprrafopredeter"/>
    <w:uiPriority w:val="22"/>
    <w:qFormat/>
    <w:rsid w:val="00096A6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6596443">
      <w:bodyDiv w:val="1"/>
      <w:marLeft w:val="0"/>
      <w:marRight w:val="0"/>
      <w:marTop w:val="0"/>
      <w:marBottom w:val="0"/>
      <w:divBdr>
        <w:top w:val="none" w:sz="0" w:space="0" w:color="auto"/>
        <w:left w:val="none" w:sz="0" w:space="0" w:color="auto"/>
        <w:bottom w:val="none" w:sz="0" w:space="0" w:color="auto"/>
        <w:right w:val="none" w:sz="0" w:space="0" w:color="auto"/>
      </w:divBdr>
    </w:div>
    <w:div w:id="814176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ejpoleco.2022.102193" TargetMode="External"/><Relationship Id="rId13" Type="http://schemas.openxmlformats.org/officeDocument/2006/relationships/image" Target="media/image3.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sanidad.gob.es/areas/alertasEmergenciasSanitarias/alertasActuales/nCov/documentos/EVALUACION_DEL_DESEMPENO_DEL_SNS_ESPANOL_FRENTE_A_LA_PANDEMIA_DE_COVID-19.pdf" TargetMode="External"/><Relationship Id="rId4" Type="http://schemas.openxmlformats.org/officeDocument/2006/relationships/settings" Target="settings.xml"/><Relationship Id="rId9" Type="http://schemas.openxmlformats.org/officeDocument/2006/relationships/hyperlink" Target="https://doi.org/10.1038/s41562-021-01079-8"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658961-9DAD-4C5E-94BA-EEE746E06D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52</Pages>
  <Words>13840</Words>
  <Characters>76125</Characters>
  <Application>Microsoft Office Word</Application>
  <DocSecurity>0</DocSecurity>
  <Lines>634</Lines>
  <Paragraphs>179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HERRERO ALCALDE</dc:creator>
  <cp:keywords/>
  <dc:description/>
  <cp:lastModifiedBy>ANA HERRERO ALCALDE</cp:lastModifiedBy>
  <cp:revision>4</cp:revision>
  <cp:lastPrinted>2025-03-17T10:29:00Z</cp:lastPrinted>
  <dcterms:created xsi:type="dcterms:W3CDTF">2025-03-26T11:45:00Z</dcterms:created>
  <dcterms:modified xsi:type="dcterms:W3CDTF">2025-03-26T11:58:00Z</dcterms:modified>
</cp:coreProperties>
</file>