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F94F76" w14:textId="77777777" w:rsidR="00EC3DDA" w:rsidRPr="00944211" w:rsidRDefault="00EC3DDA" w:rsidP="00EC3DDA">
      <w:pPr>
        <w:spacing w:after="0" w:line="240" w:lineRule="auto"/>
        <w:ind w:firstLine="142"/>
        <w:rPr>
          <w:rFonts w:ascii="Times New Roman" w:hAnsi="Times New Roman" w:cs="Times New Roman"/>
          <w:b/>
        </w:rPr>
      </w:pPr>
      <w:r w:rsidRPr="00D940E7">
        <w:rPr>
          <w:rFonts w:ascii="Times New Roman" w:hAnsi="Times New Roman" w:cs="Times New Roman"/>
          <w:b/>
        </w:rPr>
        <w:t>Table S1</w:t>
      </w:r>
      <w:r>
        <w:rPr>
          <w:rFonts w:ascii="Times New Roman" w:hAnsi="Times New Roman" w:cs="Times New Roman"/>
          <w:b/>
        </w:rPr>
        <w:t xml:space="preserve">. </w:t>
      </w:r>
      <w:r w:rsidRPr="00D940E7">
        <w:rPr>
          <w:rFonts w:ascii="Times New Roman" w:hAnsi="Times New Roman" w:cs="Times New Roman"/>
          <w:bCs/>
        </w:rPr>
        <w:t xml:space="preserve">Distribution of </w:t>
      </w:r>
      <w:bookmarkStart w:id="0" w:name="_Hlk178416815"/>
      <w:r w:rsidRPr="00D940E7">
        <w:rPr>
          <w:rFonts w:ascii="Times New Roman" w:hAnsi="Times New Roman" w:cs="Times New Roman"/>
          <w:bCs/>
        </w:rPr>
        <w:t xml:space="preserve">β-lactam resistance </w:t>
      </w:r>
      <w:bookmarkEnd w:id="0"/>
      <w:r w:rsidRPr="00D940E7">
        <w:rPr>
          <w:rFonts w:ascii="Times New Roman" w:hAnsi="Times New Roman" w:cs="Times New Roman"/>
          <w:bCs/>
        </w:rPr>
        <w:t>genes across bacterial isolates used for spiking blood culture bottles</w:t>
      </w:r>
    </w:p>
    <w:tbl>
      <w:tblPr>
        <w:tblStyle w:val="Grigliatabella"/>
        <w:tblW w:w="1504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5186"/>
        <w:gridCol w:w="5186"/>
      </w:tblGrid>
      <w:tr w:rsidR="00EC3DDA" w:rsidRPr="00D278FA" w14:paraId="491F61AE" w14:textId="77777777" w:rsidTr="0057659B">
        <w:trPr>
          <w:trHeight w:val="349"/>
        </w:trPr>
        <w:tc>
          <w:tcPr>
            <w:tcW w:w="9859" w:type="dxa"/>
            <w:gridSpan w:val="2"/>
            <w:tcBorders>
              <w:top w:val="single" w:sz="4" w:space="0" w:color="auto"/>
              <w:bottom w:val="single" w:sz="4" w:space="0" w:color="auto"/>
            </w:tcBorders>
            <w:vAlign w:val="bottom"/>
          </w:tcPr>
          <w:p w14:paraId="216A254E" w14:textId="77777777" w:rsidR="00EC3DDA" w:rsidRDefault="00EC3DDA" w:rsidP="0057659B">
            <w:pPr>
              <w:rPr>
                <w:rFonts w:ascii="Times New Roman" w:hAnsi="Times New Roman" w:cs="Times New Roman"/>
                <w:sz w:val="20"/>
                <w:szCs w:val="20"/>
              </w:rPr>
            </w:pPr>
            <w:r>
              <w:rPr>
                <w:rFonts w:ascii="Times New Roman" w:hAnsi="Times New Roman" w:cs="Times New Roman"/>
                <w:sz w:val="20"/>
                <w:szCs w:val="20"/>
              </w:rPr>
              <w:t>Bacterial isolates</w:t>
            </w:r>
          </w:p>
        </w:tc>
        <w:tc>
          <w:tcPr>
            <w:tcW w:w="5186" w:type="dxa"/>
            <w:vMerge w:val="restart"/>
            <w:tcBorders>
              <w:top w:val="single" w:sz="4" w:space="0" w:color="auto"/>
              <w:bottom w:val="single" w:sz="4" w:space="0" w:color="auto"/>
            </w:tcBorders>
            <w:vAlign w:val="center"/>
          </w:tcPr>
          <w:p w14:paraId="0025E719" w14:textId="77777777" w:rsidR="00EC3DDA" w:rsidRPr="00D278FA" w:rsidRDefault="00EC3DDA" w:rsidP="0057659B">
            <w:pPr>
              <w:rPr>
                <w:rFonts w:ascii="Times New Roman" w:hAnsi="Times New Roman" w:cs="Times New Roman"/>
                <w:sz w:val="20"/>
                <w:szCs w:val="20"/>
              </w:rPr>
            </w:pPr>
            <w:r>
              <w:rPr>
                <w:rFonts w:ascii="Times New Roman" w:hAnsi="Times New Roman" w:cs="Times New Roman"/>
                <w:sz w:val="20"/>
                <w:szCs w:val="20"/>
              </w:rPr>
              <w:t>Detected gene(s) in bacterial isolates</w:t>
            </w:r>
          </w:p>
        </w:tc>
      </w:tr>
      <w:tr w:rsidR="00EC3DDA" w:rsidRPr="00D278FA" w14:paraId="7451E9BE" w14:textId="77777777" w:rsidTr="0057659B">
        <w:trPr>
          <w:trHeight w:val="349"/>
        </w:trPr>
        <w:tc>
          <w:tcPr>
            <w:tcW w:w="4673" w:type="dxa"/>
            <w:tcBorders>
              <w:top w:val="single" w:sz="4" w:space="0" w:color="auto"/>
              <w:bottom w:val="single" w:sz="4" w:space="0" w:color="auto"/>
            </w:tcBorders>
            <w:vAlign w:val="bottom"/>
          </w:tcPr>
          <w:p w14:paraId="53F32182" w14:textId="77777777" w:rsidR="00EC3DDA" w:rsidRPr="00D278FA" w:rsidRDefault="00EC3DDA" w:rsidP="0057659B">
            <w:pPr>
              <w:rPr>
                <w:rFonts w:ascii="Times New Roman" w:hAnsi="Times New Roman" w:cs="Times New Roman"/>
                <w:sz w:val="20"/>
                <w:szCs w:val="20"/>
              </w:rPr>
            </w:pPr>
            <w:r>
              <w:rPr>
                <w:rFonts w:ascii="Times New Roman" w:hAnsi="Times New Roman" w:cs="Times New Roman"/>
                <w:sz w:val="20"/>
                <w:szCs w:val="20"/>
              </w:rPr>
              <w:t>Sequential number</w:t>
            </w:r>
          </w:p>
        </w:tc>
        <w:tc>
          <w:tcPr>
            <w:tcW w:w="5186" w:type="dxa"/>
            <w:tcBorders>
              <w:top w:val="single" w:sz="4" w:space="0" w:color="auto"/>
              <w:bottom w:val="single" w:sz="4" w:space="0" w:color="auto"/>
            </w:tcBorders>
            <w:vAlign w:val="bottom"/>
          </w:tcPr>
          <w:p w14:paraId="31596386" w14:textId="77777777" w:rsidR="00EC3DDA" w:rsidRPr="00D278FA" w:rsidRDefault="00EC3DDA" w:rsidP="0057659B">
            <w:pPr>
              <w:rPr>
                <w:rFonts w:ascii="Times New Roman" w:hAnsi="Times New Roman" w:cs="Times New Roman"/>
                <w:sz w:val="20"/>
                <w:szCs w:val="20"/>
              </w:rPr>
            </w:pPr>
            <w:r>
              <w:rPr>
                <w:rFonts w:ascii="Times New Roman" w:hAnsi="Times New Roman" w:cs="Times New Roman"/>
                <w:sz w:val="20"/>
                <w:szCs w:val="20"/>
              </w:rPr>
              <w:t>Species</w:t>
            </w:r>
          </w:p>
        </w:tc>
        <w:tc>
          <w:tcPr>
            <w:tcW w:w="5186" w:type="dxa"/>
            <w:vMerge/>
            <w:tcBorders>
              <w:top w:val="nil"/>
              <w:bottom w:val="single" w:sz="4" w:space="0" w:color="auto"/>
            </w:tcBorders>
          </w:tcPr>
          <w:p w14:paraId="4D4BE9B7" w14:textId="77777777" w:rsidR="00EC3DDA" w:rsidRPr="00D278FA" w:rsidRDefault="00EC3DDA" w:rsidP="0057659B">
            <w:pPr>
              <w:rPr>
                <w:rFonts w:ascii="Times New Roman" w:hAnsi="Times New Roman" w:cs="Times New Roman"/>
                <w:sz w:val="20"/>
                <w:szCs w:val="20"/>
              </w:rPr>
            </w:pPr>
          </w:p>
        </w:tc>
      </w:tr>
      <w:tr w:rsidR="00EC3DDA" w:rsidRPr="00D278FA" w14:paraId="333829C9" w14:textId="77777777" w:rsidTr="0057659B">
        <w:trPr>
          <w:trHeight w:val="20"/>
        </w:trPr>
        <w:tc>
          <w:tcPr>
            <w:tcW w:w="4673" w:type="dxa"/>
            <w:tcBorders>
              <w:top w:val="single" w:sz="4" w:space="0" w:color="auto"/>
            </w:tcBorders>
            <w:vAlign w:val="bottom"/>
          </w:tcPr>
          <w:p w14:paraId="05811D2E"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w:t>
            </w:r>
          </w:p>
        </w:tc>
        <w:tc>
          <w:tcPr>
            <w:tcW w:w="5186" w:type="dxa"/>
            <w:tcBorders>
              <w:top w:val="single" w:sz="4" w:space="0" w:color="auto"/>
            </w:tcBorders>
            <w:vAlign w:val="bottom"/>
          </w:tcPr>
          <w:p w14:paraId="45492AA1"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sz w:val="20"/>
                <w:szCs w:val="20"/>
              </w:rPr>
              <w:t>A</w:t>
            </w:r>
            <w:r>
              <w:rPr>
                <w:rFonts w:ascii="Times New Roman" w:hAnsi="Times New Roman" w:cs="Times New Roman"/>
                <w:i/>
                <w:sz w:val="20"/>
                <w:szCs w:val="20"/>
              </w:rPr>
              <w:t>cinetobacter</w:t>
            </w:r>
            <w:r w:rsidRPr="00D278FA">
              <w:rPr>
                <w:rFonts w:ascii="Times New Roman" w:hAnsi="Times New Roman" w:cs="Times New Roman"/>
                <w:i/>
                <w:sz w:val="20"/>
                <w:szCs w:val="20"/>
              </w:rPr>
              <w:t xml:space="preserve"> baumannii</w:t>
            </w:r>
          </w:p>
        </w:tc>
        <w:tc>
          <w:tcPr>
            <w:tcW w:w="5186" w:type="dxa"/>
            <w:tcBorders>
              <w:top w:val="single" w:sz="4" w:space="0" w:color="auto"/>
            </w:tcBorders>
            <w:vAlign w:val="bottom"/>
          </w:tcPr>
          <w:p w14:paraId="22F52FD1"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NDM-1</w:t>
            </w:r>
          </w:p>
        </w:tc>
      </w:tr>
      <w:tr w:rsidR="00EC3DDA" w:rsidRPr="00D278FA" w14:paraId="6D14D964" w14:textId="77777777" w:rsidTr="0057659B">
        <w:trPr>
          <w:trHeight w:val="20"/>
        </w:trPr>
        <w:tc>
          <w:tcPr>
            <w:tcW w:w="4673" w:type="dxa"/>
            <w:vAlign w:val="bottom"/>
          </w:tcPr>
          <w:p w14:paraId="0CA7DB17"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w:t>
            </w:r>
          </w:p>
        </w:tc>
        <w:tc>
          <w:tcPr>
            <w:tcW w:w="5186" w:type="dxa"/>
            <w:vAlign w:val="bottom"/>
          </w:tcPr>
          <w:p w14:paraId="1E8CB762"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sz w:val="20"/>
                <w:szCs w:val="20"/>
              </w:rPr>
              <w:t>A. baumannii</w:t>
            </w:r>
          </w:p>
        </w:tc>
        <w:tc>
          <w:tcPr>
            <w:tcW w:w="5186" w:type="dxa"/>
          </w:tcPr>
          <w:p w14:paraId="1763DCA8"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436A8">
              <w:rPr>
                <w:rFonts w:ascii="Times New Roman" w:hAnsi="Times New Roman" w:cs="Times New Roman"/>
                <w:sz w:val="20"/>
                <w:szCs w:val="20"/>
                <w:vertAlign w:val="subscript"/>
              </w:rPr>
              <w:t>NDM-1</w:t>
            </w:r>
          </w:p>
        </w:tc>
      </w:tr>
      <w:tr w:rsidR="00EC3DDA" w:rsidRPr="00D278FA" w14:paraId="5E751A14" w14:textId="77777777" w:rsidTr="0057659B">
        <w:trPr>
          <w:trHeight w:val="20"/>
        </w:trPr>
        <w:tc>
          <w:tcPr>
            <w:tcW w:w="4673" w:type="dxa"/>
            <w:vAlign w:val="bottom"/>
          </w:tcPr>
          <w:p w14:paraId="53E4D2A7"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w:t>
            </w:r>
          </w:p>
        </w:tc>
        <w:tc>
          <w:tcPr>
            <w:tcW w:w="5186" w:type="dxa"/>
            <w:vAlign w:val="bottom"/>
          </w:tcPr>
          <w:p w14:paraId="0C723E4B"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sz w:val="20"/>
                <w:szCs w:val="20"/>
              </w:rPr>
              <w:t>A. baumannii</w:t>
            </w:r>
          </w:p>
        </w:tc>
        <w:tc>
          <w:tcPr>
            <w:tcW w:w="5186" w:type="dxa"/>
          </w:tcPr>
          <w:p w14:paraId="15CC6CC2"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436A8">
              <w:rPr>
                <w:rFonts w:ascii="Times New Roman" w:hAnsi="Times New Roman" w:cs="Times New Roman"/>
                <w:sz w:val="20"/>
                <w:szCs w:val="20"/>
                <w:vertAlign w:val="subscript"/>
              </w:rPr>
              <w:t>NDM-1</w:t>
            </w:r>
          </w:p>
        </w:tc>
      </w:tr>
      <w:tr w:rsidR="00EC3DDA" w:rsidRPr="00D278FA" w14:paraId="4072F7B8" w14:textId="77777777" w:rsidTr="0057659B">
        <w:trPr>
          <w:trHeight w:val="20"/>
        </w:trPr>
        <w:tc>
          <w:tcPr>
            <w:tcW w:w="4673" w:type="dxa"/>
            <w:vAlign w:val="bottom"/>
          </w:tcPr>
          <w:p w14:paraId="4D7655AB"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w:t>
            </w:r>
          </w:p>
        </w:tc>
        <w:tc>
          <w:tcPr>
            <w:tcW w:w="5186" w:type="dxa"/>
            <w:vAlign w:val="bottom"/>
          </w:tcPr>
          <w:p w14:paraId="4FC16A3F"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sz w:val="20"/>
                <w:szCs w:val="20"/>
              </w:rPr>
              <w:t>A. baumannii</w:t>
            </w:r>
          </w:p>
        </w:tc>
        <w:tc>
          <w:tcPr>
            <w:tcW w:w="5186" w:type="dxa"/>
          </w:tcPr>
          <w:p w14:paraId="4A15C6A8"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436A8">
              <w:rPr>
                <w:rFonts w:ascii="Times New Roman" w:hAnsi="Times New Roman" w:cs="Times New Roman"/>
                <w:sz w:val="20"/>
                <w:szCs w:val="20"/>
                <w:vertAlign w:val="subscript"/>
              </w:rPr>
              <w:t>NDM-1</w:t>
            </w:r>
          </w:p>
        </w:tc>
      </w:tr>
      <w:tr w:rsidR="00EC3DDA" w:rsidRPr="00D278FA" w14:paraId="6DF3E9C7" w14:textId="77777777" w:rsidTr="0057659B">
        <w:trPr>
          <w:trHeight w:val="20"/>
        </w:trPr>
        <w:tc>
          <w:tcPr>
            <w:tcW w:w="4673" w:type="dxa"/>
            <w:vAlign w:val="bottom"/>
          </w:tcPr>
          <w:p w14:paraId="15961BC6"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5</w:t>
            </w:r>
          </w:p>
        </w:tc>
        <w:tc>
          <w:tcPr>
            <w:tcW w:w="5186" w:type="dxa"/>
            <w:vAlign w:val="bottom"/>
          </w:tcPr>
          <w:p w14:paraId="3AB42ACF"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sz w:val="20"/>
                <w:szCs w:val="20"/>
              </w:rPr>
              <w:t>A. baumannii</w:t>
            </w:r>
          </w:p>
        </w:tc>
        <w:tc>
          <w:tcPr>
            <w:tcW w:w="5186" w:type="dxa"/>
          </w:tcPr>
          <w:p w14:paraId="2CDB23AA"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436A8">
              <w:rPr>
                <w:rFonts w:ascii="Times New Roman" w:hAnsi="Times New Roman" w:cs="Times New Roman"/>
                <w:sz w:val="20"/>
                <w:szCs w:val="20"/>
                <w:vertAlign w:val="subscript"/>
              </w:rPr>
              <w:t>NDM-1</w:t>
            </w:r>
          </w:p>
        </w:tc>
      </w:tr>
      <w:tr w:rsidR="00EC3DDA" w:rsidRPr="00D278FA" w14:paraId="354408FD" w14:textId="77777777" w:rsidTr="0057659B">
        <w:trPr>
          <w:trHeight w:val="20"/>
        </w:trPr>
        <w:tc>
          <w:tcPr>
            <w:tcW w:w="4673" w:type="dxa"/>
            <w:vAlign w:val="bottom"/>
          </w:tcPr>
          <w:p w14:paraId="415C59E6"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6</w:t>
            </w:r>
          </w:p>
        </w:tc>
        <w:tc>
          <w:tcPr>
            <w:tcW w:w="5186" w:type="dxa"/>
            <w:vAlign w:val="bottom"/>
          </w:tcPr>
          <w:p w14:paraId="0EF1A7E5"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sz w:val="20"/>
                <w:szCs w:val="20"/>
              </w:rPr>
              <w:t>A. baumannii</w:t>
            </w:r>
          </w:p>
        </w:tc>
        <w:tc>
          <w:tcPr>
            <w:tcW w:w="5186" w:type="dxa"/>
          </w:tcPr>
          <w:p w14:paraId="67C2BFC6"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436A8">
              <w:rPr>
                <w:rFonts w:ascii="Times New Roman" w:hAnsi="Times New Roman" w:cs="Times New Roman"/>
                <w:sz w:val="20"/>
                <w:szCs w:val="20"/>
                <w:vertAlign w:val="subscript"/>
              </w:rPr>
              <w:t>NDM-1</w:t>
            </w:r>
          </w:p>
        </w:tc>
      </w:tr>
      <w:tr w:rsidR="00EC3DDA" w:rsidRPr="00D278FA" w14:paraId="04B65B34" w14:textId="77777777" w:rsidTr="0057659B">
        <w:trPr>
          <w:trHeight w:val="20"/>
        </w:trPr>
        <w:tc>
          <w:tcPr>
            <w:tcW w:w="4673" w:type="dxa"/>
            <w:vAlign w:val="bottom"/>
          </w:tcPr>
          <w:p w14:paraId="0E19A7A2"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7</w:t>
            </w:r>
          </w:p>
        </w:tc>
        <w:tc>
          <w:tcPr>
            <w:tcW w:w="5186" w:type="dxa"/>
            <w:vAlign w:val="center"/>
          </w:tcPr>
          <w:p w14:paraId="09409D8A"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w:t>
            </w:r>
            <w:r>
              <w:rPr>
                <w:rFonts w:ascii="Times New Roman" w:hAnsi="Times New Roman" w:cs="Times New Roman"/>
                <w:i/>
                <w:iCs/>
                <w:sz w:val="20"/>
                <w:szCs w:val="20"/>
              </w:rPr>
              <w:t xml:space="preserve">scherichia </w:t>
            </w:r>
            <w:r w:rsidRPr="00D278FA">
              <w:rPr>
                <w:rFonts w:ascii="Times New Roman" w:hAnsi="Times New Roman" w:cs="Times New Roman"/>
                <w:i/>
                <w:iCs/>
                <w:sz w:val="20"/>
                <w:szCs w:val="20"/>
              </w:rPr>
              <w:t>coli</w:t>
            </w:r>
          </w:p>
        </w:tc>
        <w:tc>
          <w:tcPr>
            <w:tcW w:w="5186" w:type="dxa"/>
            <w:vAlign w:val="bottom"/>
          </w:tcPr>
          <w:p w14:paraId="0EE866A4"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p>
        </w:tc>
      </w:tr>
      <w:tr w:rsidR="00EC3DDA" w:rsidRPr="00D278FA" w14:paraId="6DAD5D62" w14:textId="77777777" w:rsidTr="0057659B">
        <w:trPr>
          <w:trHeight w:val="20"/>
        </w:trPr>
        <w:tc>
          <w:tcPr>
            <w:tcW w:w="4673" w:type="dxa"/>
            <w:vAlign w:val="bottom"/>
          </w:tcPr>
          <w:p w14:paraId="62D58127"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8</w:t>
            </w:r>
          </w:p>
        </w:tc>
        <w:tc>
          <w:tcPr>
            <w:tcW w:w="5186" w:type="dxa"/>
            <w:vAlign w:val="center"/>
          </w:tcPr>
          <w:p w14:paraId="33C895E7"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vAlign w:val="bottom"/>
          </w:tcPr>
          <w:p w14:paraId="312B8580"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CMY-2</w:t>
            </w:r>
          </w:p>
        </w:tc>
      </w:tr>
      <w:tr w:rsidR="00EC3DDA" w:rsidRPr="00D278FA" w14:paraId="4E19ADA7" w14:textId="77777777" w:rsidTr="0057659B">
        <w:trPr>
          <w:trHeight w:val="20"/>
        </w:trPr>
        <w:tc>
          <w:tcPr>
            <w:tcW w:w="4673" w:type="dxa"/>
            <w:vAlign w:val="bottom"/>
          </w:tcPr>
          <w:p w14:paraId="2EE4694C"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9</w:t>
            </w:r>
          </w:p>
        </w:tc>
        <w:tc>
          <w:tcPr>
            <w:tcW w:w="5186" w:type="dxa"/>
            <w:vAlign w:val="center"/>
          </w:tcPr>
          <w:p w14:paraId="0BA84348"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5129DD3F"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6C7C25">
              <w:rPr>
                <w:rFonts w:ascii="Times New Roman" w:hAnsi="Times New Roman" w:cs="Times New Roman"/>
                <w:sz w:val="20"/>
                <w:szCs w:val="20"/>
                <w:vertAlign w:val="subscript"/>
              </w:rPr>
              <w:t>CMY-2</w:t>
            </w:r>
          </w:p>
        </w:tc>
      </w:tr>
      <w:tr w:rsidR="00EC3DDA" w:rsidRPr="00D278FA" w14:paraId="6748D55F" w14:textId="77777777" w:rsidTr="0057659B">
        <w:trPr>
          <w:trHeight w:val="20"/>
        </w:trPr>
        <w:tc>
          <w:tcPr>
            <w:tcW w:w="4673" w:type="dxa"/>
            <w:vAlign w:val="bottom"/>
          </w:tcPr>
          <w:p w14:paraId="4A27AB7F"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10</w:t>
            </w:r>
          </w:p>
        </w:tc>
        <w:tc>
          <w:tcPr>
            <w:tcW w:w="5186" w:type="dxa"/>
            <w:vAlign w:val="center"/>
          </w:tcPr>
          <w:p w14:paraId="6EEAFA14"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4788D464"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6C7C25">
              <w:rPr>
                <w:rFonts w:ascii="Times New Roman" w:hAnsi="Times New Roman" w:cs="Times New Roman"/>
                <w:sz w:val="20"/>
                <w:szCs w:val="20"/>
                <w:vertAlign w:val="subscript"/>
              </w:rPr>
              <w:t>CMY-2</w:t>
            </w:r>
          </w:p>
        </w:tc>
      </w:tr>
      <w:tr w:rsidR="00EC3DDA" w:rsidRPr="00D278FA" w14:paraId="7D42C10E" w14:textId="77777777" w:rsidTr="0057659B">
        <w:trPr>
          <w:trHeight w:val="20"/>
        </w:trPr>
        <w:tc>
          <w:tcPr>
            <w:tcW w:w="4673" w:type="dxa"/>
            <w:vAlign w:val="bottom"/>
          </w:tcPr>
          <w:p w14:paraId="702E7D91"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11</w:t>
            </w:r>
          </w:p>
        </w:tc>
        <w:tc>
          <w:tcPr>
            <w:tcW w:w="5186" w:type="dxa"/>
            <w:vAlign w:val="center"/>
          </w:tcPr>
          <w:p w14:paraId="42941EA2"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vAlign w:val="bottom"/>
          </w:tcPr>
          <w:p w14:paraId="4768098A"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DHA-1</w:t>
            </w:r>
          </w:p>
        </w:tc>
      </w:tr>
      <w:tr w:rsidR="00EC3DDA" w:rsidRPr="00D278FA" w14:paraId="08567B35" w14:textId="77777777" w:rsidTr="0057659B">
        <w:trPr>
          <w:trHeight w:val="20"/>
        </w:trPr>
        <w:tc>
          <w:tcPr>
            <w:tcW w:w="4673" w:type="dxa"/>
            <w:vAlign w:val="bottom"/>
          </w:tcPr>
          <w:p w14:paraId="04F532B2"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12</w:t>
            </w:r>
          </w:p>
        </w:tc>
        <w:tc>
          <w:tcPr>
            <w:tcW w:w="5186" w:type="dxa"/>
            <w:vAlign w:val="center"/>
          </w:tcPr>
          <w:p w14:paraId="4DA68CD6"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0975D419"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7365D">
              <w:rPr>
                <w:rFonts w:ascii="Times New Roman" w:hAnsi="Times New Roman" w:cs="Times New Roman"/>
                <w:sz w:val="20"/>
                <w:szCs w:val="20"/>
                <w:vertAlign w:val="subscript"/>
              </w:rPr>
              <w:t>DHA-1</w:t>
            </w:r>
          </w:p>
        </w:tc>
      </w:tr>
      <w:tr w:rsidR="00EC3DDA" w:rsidRPr="00D278FA" w14:paraId="54F5AB31" w14:textId="77777777" w:rsidTr="0057659B">
        <w:trPr>
          <w:trHeight w:val="20"/>
        </w:trPr>
        <w:tc>
          <w:tcPr>
            <w:tcW w:w="4673" w:type="dxa"/>
            <w:vAlign w:val="bottom"/>
          </w:tcPr>
          <w:p w14:paraId="78C1559A"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13</w:t>
            </w:r>
          </w:p>
        </w:tc>
        <w:tc>
          <w:tcPr>
            <w:tcW w:w="5186" w:type="dxa"/>
            <w:vAlign w:val="center"/>
          </w:tcPr>
          <w:p w14:paraId="2BFDDB60"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44D5B10A"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B7365D">
              <w:rPr>
                <w:rFonts w:ascii="Times New Roman" w:hAnsi="Times New Roman" w:cs="Times New Roman"/>
                <w:sz w:val="20"/>
                <w:szCs w:val="20"/>
                <w:vertAlign w:val="subscript"/>
              </w:rPr>
              <w:t>DHA-1</w:t>
            </w:r>
          </w:p>
        </w:tc>
      </w:tr>
      <w:tr w:rsidR="00EC3DDA" w:rsidRPr="00D278FA" w14:paraId="5810E6BB" w14:textId="77777777" w:rsidTr="0057659B">
        <w:trPr>
          <w:trHeight w:val="20"/>
        </w:trPr>
        <w:tc>
          <w:tcPr>
            <w:tcW w:w="4673" w:type="dxa"/>
            <w:vAlign w:val="bottom"/>
          </w:tcPr>
          <w:p w14:paraId="6FB5597B"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14</w:t>
            </w:r>
          </w:p>
        </w:tc>
        <w:tc>
          <w:tcPr>
            <w:tcW w:w="5186" w:type="dxa"/>
            <w:vAlign w:val="center"/>
          </w:tcPr>
          <w:p w14:paraId="1B36A5FE"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vAlign w:val="bottom"/>
          </w:tcPr>
          <w:p w14:paraId="1A8AC0BE"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SHV-12</w:t>
            </w:r>
          </w:p>
        </w:tc>
      </w:tr>
      <w:tr w:rsidR="00EC3DDA" w:rsidRPr="00D278FA" w14:paraId="26EC1BC9" w14:textId="77777777" w:rsidTr="0057659B">
        <w:trPr>
          <w:trHeight w:val="20"/>
        </w:trPr>
        <w:tc>
          <w:tcPr>
            <w:tcW w:w="4673" w:type="dxa"/>
            <w:vAlign w:val="bottom"/>
          </w:tcPr>
          <w:p w14:paraId="1B706622"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15</w:t>
            </w:r>
          </w:p>
        </w:tc>
        <w:tc>
          <w:tcPr>
            <w:tcW w:w="5186" w:type="dxa"/>
            <w:vAlign w:val="center"/>
          </w:tcPr>
          <w:p w14:paraId="420AE3CB"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vAlign w:val="bottom"/>
          </w:tcPr>
          <w:p w14:paraId="36D1BA7D"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p>
        </w:tc>
      </w:tr>
      <w:tr w:rsidR="00EC3DDA" w:rsidRPr="00D278FA" w14:paraId="7CCA627D" w14:textId="77777777" w:rsidTr="0057659B">
        <w:trPr>
          <w:trHeight w:val="20"/>
        </w:trPr>
        <w:tc>
          <w:tcPr>
            <w:tcW w:w="4673" w:type="dxa"/>
            <w:vAlign w:val="bottom"/>
          </w:tcPr>
          <w:p w14:paraId="4AF2C7B5"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16</w:t>
            </w:r>
          </w:p>
        </w:tc>
        <w:tc>
          <w:tcPr>
            <w:tcW w:w="5186" w:type="dxa"/>
            <w:vAlign w:val="center"/>
          </w:tcPr>
          <w:p w14:paraId="5EE454DA"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789810D3"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455508">
              <w:rPr>
                <w:rFonts w:ascii="Times New Roman" w:hAnsi="Times New Roman" w:cs="Times New Roman"/>
                <w:sz w:val="20"/>
                <w:szCs w:val="20"/>
                <w:vertAlign w:val="subscript"/>
              </w:rPr>
              <w:t>CTX-M-15</w:t>
            </w:r>
          </w:p>
        </w:tc>
      </w:tr>
      <w:tr w:rsidR="00EC3DDA" w:rsidRPr="00D278FA" w14:paraId="744A06C5" w14:textId="77777777" w:rsidTr="0057659B">
        <w:trPr>
          <w:trHeight w:val="20"/>
        </w:trPr>
        <w:tc>
          <w:tcPr>
            <w:tcW w:w="4673" w:type="dxa"/>
            <w:vAlign w:val="bottom"/>
          </w:tcPr>
          <w:p w14:paraId="7B314EB7"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17</w:t>
            </w:r>
          </w:p>
        </w:tc>
        <w:tc>
          <w:tcPr>
            <w:tcW w:w="5186" w:type="dxa"/>
            <w:vAlign w:val="center"/>
          </w:tcPr>
          <w:p w14:paraId="2DA5C5AE"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4B9D8026"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455508">
              <w:rPr>
                <w:rFonts w:ascii="Times New Roman" w:hAnsi="Times New Roman" w:cs="Times New Roman"/>
                <w:sz w:val="20"/>
                <w:szCs w:val="20"/>
                <w:vertAlign w:val="subscript"/>
              </w:rPr>
              <w:t>CTX-M-15</w:t>
            </w:r>
          </w:p>
        </w:tc>
      </w:tr>
      <w:tr w:rsidR="00EC3DDA" w:rsidRPr="00D278FA" w14:paraId="5A06EE4F" w14:textId="77777777" w:rsidTr="0057659B">
        <w:trPr>
          <w:trHeight w:val="20"/>
        </w:trPr>
        <w:tc>
          <w:tcPr>
            <w:tcW w:w="4673" w:type="dxa"/>
            <w:vAlign w:val="bottom"/>
          </w:tcPr>
          <w:p w14:paraId="56F2B305"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18</w:t>
            </w:r>
          </w:p>
        </w:tc>
        <w:tc>
          <w:tcPr>
            <w:tcW w:w="5186" w:type="dxa"/>
            <w:vAlign w:val="center"/>
          </w:tcPr>
          <w:p w14:paraId="37CA9F9B"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tcPr>
          <w:p w14:paraId="7359E083"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455508">
              <w:rPr>
                <w:rFonts w:ascii="Times New Roman" w:hAnsi="Times New Roman" w:cs="Times New Roman"/>
                <w:sz w:val="20"/>
                <w:szCs w:val="20"/>
                <w:vertAlign w:val="subscript"/>
              </w:rPr>
              <w:t>CTX-M-15</w:t>
            </w:r>
          </w:p>
        </w:tc>
      </w:tr>
      <w:tr w:rsidR="00EC3DDA" w:rsidRPr="00D278FA" w14:paraId="609706C4" w14:textId="77777777" w:rsidTr="0057659B">
        <w:trPr>
          <w:trHeight w:val="20"/>
        </w:trPr>
        <w:tc>
          <w:tcPr>
            <w:tcW w:w="4673" w:type="dxa"/>
            <w:vAlign w:val="bottom"/>
          </w:tcPr>
          <w:p w14:paraId="56F13C1E"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19</w:t>
            </w:r>
          </w:p>
        </w:tc>
        <w:tc>
          <w:tcPr>
            <w:tcW w:w="5186" w:type="dxa"/>
            <w:vAlign w:val="center"/>
          </w:tcPr>
          <w:p w14:paraId="7F9C288E"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E. coli</w:t>
            </w:r>
          </w:p>
        </w:tc>
        <w:tc>
          <w:tcPr>
            <w:tcW w:w="5186" w:type="dxa"/>
            <w:vAlign w:val="bottom"/>
          </w:tcPr>
          <w:p w14:paraId="24CCD1BD"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CMY-2</w:t>
            </w:r>
          </w:p>
        </w:tc>
      </w:tr>
      <w:tr w:rsidR="00EC3DDA" w:rsidRPr="00D278FA" w14:paraId="3DE04DF3" w14:textId="77777777" w:rsidTr="0057659B">
        <w:trPr>
          <w:trHeight w:val="20"/>
        </w:trPr>
        <w:tc>
          <w:tcPr>
            <w:tcW w:w="4673" w:type="dxa"/>
            <w:vAlign w:val="bottom"/>
          </w:tcPr>
          <w:p w14:paraId="1CEB7581"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20</w:t>
            </w:r>
          </w:p>
        </w:tc>
        <w:tc>
          <w:tcPr>
            <w:tcW w:w="5186" w:type="dxa"/>
            <w:vAlign w:val="center"/>
          </w:tcPr>
          <w:p w14:paraId="1007A9B6"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w:t>
            </w:r>
            <w:r>
              <w:rPr>
                <w:rFonts w:ascii="Times New Roman" w:hAnsi="Times New Roman" w:cs="Times New Roman"/>
                <w:i/>
                <w:iCs/>
                <w:sz w:val="20"/>
                <w:szCs w:val="20"/>
              </w:rPr>
              <w:t>lebsiella</w:t>
            </w:r>
            <w:r w:rsidRPr="00D278FA">
              <w:rPr>
                <w:rFonts w:ascii="Times New Roman" w:hAnsi="Times New Roman" w:cs="Times New Roman"/>
                <w:i/>
                <w:iCs/>
                <w:sz w:val="20"/>
                <w:szCs w:val="20"/>
              </w:rPr>
              <w:t xml:space="preserve"> aerogenes</w:t>
            </w:r>
          </w:p>
        </w:tc>
        <w:tc>
          <w:tcPr>
            <w:tcW w:w="5186" w:type="dxa"/>
            <w:vAlign w:val="bottom"/>
          </w:tcPr>
          <w:p w14:paraId="11066869" w14:textId="77777777" w:rsidR="00EC3DDA" w:rsidRPr="00D278FA" w:rsidRDefault="00EC3DDA" w:rsidP="0057659B">
            <w:pPr>
              <w:rPr>
                <w:rFonts w:ascii="Times New Roman" w:hAnsi="Times New Roman" w:cs="Times New Roman"/>
                <w:sz w:val="20"/>
                <w:szCs w:val="20"/>
              </w:rPr>
            </w:pP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CTX-M-3</w:t>
            </w:r>
          </w:p>
        </w:tc>
      </w:tr>
      <w:tr w:rsidR="00EC3DDA" w:rsidRPr="00D278FA" w14:paraId="3D5D649E" w14:textId="77777777" w:rsidTr="0057659B">
        <w:trPr>
          <w:trHeight w:val="20"/>
        </w:trPr>
        <w:tc>
          <w:tcPr>
            <w:tcW w:w="4673" w:type="dxa"/>
            <w:vAlign w:val="bottom"/>
          </w:tcPr>
          <w:p w14:paraId="611B39E5"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21</w:t>
            </w:r>
          </w:p>
        </w:tc>
        <w:tc>
          <w:tcPr>
            <w:tcW w:w="5186" w:type="dxa"/>
            <w:vAlign w:val="center"/>
          </w:tcPr>
          <w:p w14:paraId="6C88DF21"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aerogenes</w:t>
            </w:r>
          </w:p>
        </w:tc>
        <w:tc>
          <w:tcPr>
            <w:tcW w:w="5186" w:type="dxa"/>
            <w:vAlign w:val="bottom"/>
          </w:tcPr>
          <w:p w14:paraId="59E4E621" w14:textId="77777777" w:rsidR="00EC3DDA" w:rsidRPr="003D13EF" w:rsidRDefault="00EC3DDA" w:rsidP="0057659B">
            <w:pPr>
              <w:rPr>
                <w:rFonts w:ascii="Times New Roman" w:hAnsi="Times New Roman" w:cs="Times New Roman"/>
                <w:sz w:val="20"/>
                <w:szCs w:val="20"/>
              </w:rPr>
            </w:pP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OXA-181</w:t>
            </w:r>
          </w:p>
        </w:tc>
      </w:tr>
      <w:tr w:rsidR="00EC3DDA" w:rsidRPr="00D278FA" w14:paraId="07A815EA" w14:textId="77777777" w:rsidTr="0057659B">
        <w:trPr>
          <w:trHeight w:val="20"/>
        </w:trPr>
        <w:tc>
          <w:tcPr>
            <w:tcW w:w="4673" w:type="dxa"/>
            <w:vAlign w:val="bottom"/>
          </w:tcPr>
          <w:p w14:paraId="42E9D911"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22</w:t>
            </w:r>
          </w:p>
        </w:tc>
        <w:tc>
          <w:tcPr>
            <w:tcW w:w="5186" w:type="dxa"/>
            <w:vAlign w:val="center"/>
          </w:tcPr>
          <w:p w14:paraId="20392896"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w:t>
            </w:r>
            <w:r>
              <w:rPr>
                <w:rFonts w:ascii="Times New Roman" w:hAnsi="Times New Roman" w:cs="Times New Roman"/>
                <w:i/>
                <w:iCs/>
                <w:sz w:val="20"/>
                <w:szCs w:val="20"/>
              </w:rPr>
              <w:t>lebsiella</w:t>
            </w:r>
            <w:r w:rsidRPr="00D278FA">
              <w:rPr>
                <w:rFonts w:ascii="Times New Roman" w:hAnsi="Times New Roman" w:cs="Times New Roman"/>
                <w:i/>
                <w:iCs/>
                <w:sz w:val="20"/>
                <w:szCs w:val="20"/>
              </w:rPr>
              <w:t xml:space="preserve"> oxytoca</w:t>
            </w:r>
          </w:p>
        </w:tc>
        <w:tc>
          <w:tcPr>
            <w:tcW w:w="5186" w:type="dxa"/>
            <w:vAlign w:val="bottom"/>
          </w:tcPr>
          <w:p w14:paraId="4BD6B9F0" w14:textId="77777777" w:rsidR="00EC3DDA" w:rsidRPr="003D13EF" w:rsidRDefault="00EC3DDA" w:rsidP="0057659B">
            <w:pPr>
              <w:rPr>
                <w:rFonts w:ascii="Times New Roman" w:hAnsi="Times New Roman" w:cs="Times New Roman"/>
                <w:sz w:val="20"/>
                <w:szCs w:val="20"/>
              </w:rPr>
            </w:pP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DHA-1</w:t>
            </w:r>
          </w:p>
        </w:tc>
      </w:tr>
      <w:tr w:rsidR="00EC3DDA" w:rsidRPr="00D278FA" w14:paraId="648065A3" w14:textId="77777777" w:rsidTr="0057659B">
        <w:trPr>
          <w:trHeight w:val="20"/>
        </w:trPr>
        <w:tc>
          <w:tcPr>
            <w:tcW w:w="4673" w:type="dxa"/>
            <w:vAlign w:val="bottom"/>
          </w:tcPr>
          <w:p w14:paraId="565D70CC"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23</w:t>
            </w:r>
          </w:p>
        </w:tc>
        <w:tc>
          <w:tcPr>
            <w:tcW w:w="5186" w:type="dxa"/>
            <w:vAlign w:val="center"/>
          </w:tcPr>
          <w:p w14:paraId="59BD2430"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w:t>
            </w:r>
            <w:r>
              <w:rPr>
                <w:rFonts w:ascii="Times New Roman" w:hAnsi="Times New Roman" w:cs="Times New Roman"/>
                <w:i/>
                <w:iCs/>
                <w:sz w:val="20"/>
                <w:szCs w:val="20"/>
              </w:rPr>
              <w:t>lebsiella</w:t>
            </w:r>
            <w:r w:rsidRPr="00D278FA">
              <w:rPr>
                <w:rFonts w:ascii="Times New Roman" w:hAnsi="Times New Roman" w:cs="Times New Roman"/>
                <w:i/>
                <w:iCs/>
                <w:sz w:val="20"/>
                <w:szCs w:val="20"/>
              </w:rPr>
              <w:t xml:space="preserve"> pneumoniae</w:t>
            </w:r>
          </w:p>
        </w:tc>
        <w:tc>
          <w:tcPr>
            <w:tcW w:w="5186" w:type="dxa"/>
            <w:vAlign w:val="bottom"/>
          </w:tcPr>
          <w:p w14:paraId="48223CB9"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w:t>
            </w:r>
          </w:p>
        </w:tc>
      </w:tr>
      <w:tr w:rsidR="00EC3DDA" w:rsidRPr="00D278FA" w14:paraId="2229C3F8" w14:textId="77777777" w:rsidTr="0057659B">
        <w:trPr>
          <w:trHeight w:val="20"/>
        </w:trPr>
        <w:tc>
          <w:tcPr>
            <w:tcW w:w="4673" w:type="dxa"/>
            <w:vAlign w:val="bottom"/>
          </w:tcPr>
          <w:p w14:paraId="2CC815A7"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24</w:t>
            </w:r>
          </w:p>
        </w:tc>
        <w:tc>
          <w:tcPr>
            <w:tcW w:w="5186" w:type="dxa"/>
            <w:vAlign w:val="center"/>
          </w:tcPr>
          <w:p w14:paraId="12F36FAD"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201008AE"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r w:rsidRPr="00D278FA">
              <w:rPr>
                <w:rFonts w:ascii="Times New Roman" w:hAnsi="Times New Roman" w:cs="Times New Roman"/>
                <w:sz w:val="20"/>
                <w:szCs w:val="20"/>
              </w:rPr>
              <w:t xml:space="preserve">, </w:t>
            </w: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NDM-1</w:t>
            </w:r>
          </w:p>
        </w:tc>
      </w:tr>
      <w:tr w:rsidR="00EC3DDA" w:rsidRPr="00D278FA" w14:paraId="5213A92E" w14:textId="77777777" w:rsidTr="0057659B">
        <w:trPr>
          <w:trHeight w:val="20"/>
        </w:trPr>
        <w:tc>
          <w:tcPr>
            <w:tcW w:w="4673" w:type="dxa"/>
            <w:vAlign w:val="bottom"/>
          </w:tcPr>
          <w:p w14:paraId="374FC2E2"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25</w:t>
            </w:r>
          </w:p>
        </w:tc>
        <w:tc>
          <w:tcPr>
            <w:tcW w:w="5186" w:type="dxa"/>
            <w:vAlign w:val="center"/>
          </w:tcPr>
          <w:p w14:paraId="09F41E03"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75301E9F" w14:textId="77777777" w:rsidR="00EC3DDA" w:rsidRPr="00D278FA" w:rsidRDefault="00EC3DDA" w:rsidP="0057659B">
            <w:pPr>
              <w:rPr>
                <w:rFonts w:ascii="Times New Roman" w:hAnsi="Times New Roman" w:cs="Times New Roman"/>
                <w:sz w:val="20"/>
                <w:szCs w:val="20"/>
              </w:rPr>
            </w:pP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r w:rsidRPr="00D278FA">
              <w:rPr>
                <w:rFonts w:ascii="Times New Roman" w:hAnsi="Times New Roman" w:cs="Times New Roman"/>
                <w:sz w:val="20"/>
                <w:szCs w:val="20"/>
              </w:rPr>
              <w:t xml:space="preserve">, </w:t>
            </w:r>
            <w:r w:rsidRPr="00D940E7">
              <w:rPr>
                <w:rFonts w:ascii="Times New Roman" w:hAnsi="Times New Roman" w:cs="Times New Roman"/>
                <w:i/>
                <w:iCs/>
                <w:sz w:val="20"/>
                <w:szCs w:val="20"/>
              </w:rPr>
              <w:t>bla</w:t>
            </w:r>
            <w:r w:rsidRPr="001137E0">
              <w:rPr>
                <w:rFonts w:ascii="Times New Roman" w:hAnsi="Times New Roman" w:cs="Times New Roman"/>
                <w:sz w:val="20"/>
                <w:szCs w:val="20"/>
                <w:vertAlign w:val="subscript"/>
              </w:rPr>
              <w:t>NDM-1</w:t>
            </w:r>
          </w:p>
        </w:tc>
      </w:tr>
      <w:tr w:rsidR="00EC3DDA" w:rsidRPr="00D278FA" w14:paraId="2B315FF9" w14:textId="77777777" w:rsidTr="0057659B">
        <w:trPr>
          <w:trHeight w:val="20"/>
        </w:trPr>
        <w:tc>
          <w:tcPr>
            <w:tcW w:w="4673" w:type="dxa"/>
            <w:vAlign w:val="bottom"/>
          </w:tcPr>
          <w:p w14:paraId="574E2772"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26</w:t>
            </w:r>
          </w:p>
        </w:tc>
        <w:tc>
          <w:tcPr>
            <w:tcW w:w="5186" w:type="dxa"/>
            <w:vAlign w:val="center"/>
          </w:tcPr>
          <w:p w14:paraId="6C4C232B"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3FEE11E5" w14:textId="77777777" w:rsidR="00EC3DDA" w:rsidRPr="00D278FA" w:rsidRDefault="00EC3DDA" w:rsidP="0057659B">
            <w:pPr>
              <w:rPr>
                <w:rFonts w:ascii="Times New Roman" w:hAnsi="Times New Roman" w:cs="Times New Roman"/>
                <w:sz w:val="20"/>
                <w:szCs w:val="20"/>
              </w:rPr>
            </w:pP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KPC-3</w:t>
            </w:r>
            <w:r w:rsidRPr="003D13EF">
              <w:rPr>
                <w:rFonts w:ascii="Times New Roman" w:hAnsi="Times New Roman" w:cs="Times New Roman"/>
                <w:sz w:val="20"/>
                <w:szCs w:val="20"/>
              </w:rPr>
              <w:t>,</w:t>
            </w:r>
            <w:r w:rsidRPr="003D13EF">
              <w:rPr>
                <w:rFonts w:ascii="Times New Roman" w:hAnsi="Times New Roman" w:cs="Times New Roman"/>
                <w:sz w:val="20"/>
                <w:szCs w:val="20"/>
                <w:vertAlign w:val="subscript"/>
              </w:rPr>
              <w:t xml:space="preserve"> </w:t>
            </w: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VIM-1</w:t>
            </w:r>
          </w:p>
        </w:tc>
      </w:tr>
      <w:tr w:rsidR="00EC3DDA" w:rsidRPr="00D278FA" w14:paraId="41A19258" w14:textId="77777777" w:rsidTr="0057659B">
        <w:trPr>
          <w:trHeight w:val="20"/>
        </w:trPr>
        <w:tc>
          <w:tcPr>
            <w:tcW w:w="4673" w:type="dxa"/>
            <w:vAlign w:val="bottom"/>
          </w:tcPr>
          <w:p w14:paraId="203BAEDF"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27</w:t>
            </w:r>
          </w:p>
        </w:tc>
        <w:tc>
          <w:tcPr>
            <w:tcW w:w="5186" w:type="dxa"/>
            <w:vAlign w:val="center"/>
          </w:tcPr>
          <w:p w14:paraId="2CB06B91"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071B6941"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w:t>
            </w:r>
          </w:p>
        </w:tc>
      </w:tr>
      <w:tr w:rsidR="00EC3DDA" w:rsidRPr="00D278FA" w14:paraId="639BE7E5" w14:textId="77777777" w:rsidTr="0057659B">
        <w:trPr>
          <w:trHeight w:val="20"/>
        </w:trPr>
        <w:tc>
          <w:tcPr>
            <w:tcW w:w="4673" w:type="dxa"/>
            <w:vAlign w:val="bottom"/>
          </w:tcPr>
          <w:p w14:paraId="6E78087E"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28</w:t>
            </w:r>
          </w:p>
        </w:tc>
        <w:tc>
          <w:tcPr>
            <w:tcW w:w="5186" w:type="dxa"/>
            <w:vAlign w:val="center"/>
          </w:tcPr>
          <w:p w14:paraId="0DEAB167"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7FA477FB"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r w:rsidRPr="00D278FA">
              <w:rPr>
                <w:rFonts w:ascii="Times New Roman" w:hAnsi="Times New Roman" w:cs="Times New Roman"/>
                <w:sz w:val="20"/>
                <w:szCs w:val="20"/>
              </w:rPr>
              <w:t xml:space="preserve">, </w:t>
            </w: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w:t>
            </w:r>
          </w:p>
        </w:tc>
      </w:tr>
      <w:tr w:rsidR="00EC3DDA" w:rsidRPr="00D278FA" w14:paraId="0F2C520E" w14:textId="77777777" w:rsidTr="0057659B">
        <w:trPr>
          <w:trHeight w:val="20"/>
        </w:trPr>
        <w:tc>
          <w:tcPr>
            <w:tcW w:w="4673" w:type="dxa"/>
            <w:vAlign w:val="bottom"/>
          </w:tcPr>
          <w:p w14:paraId="6F1C2503"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29</w:t>
            </w:r>
          </w:p>
        </w:tc>
        <w:tc>
          <w:tcPr>
            <w:tcW w:w="5186" w:type="dxa"/>
            <w:vAlign w:val="center"/>
          </w:tcPr>
          <w:p w14:paraId="25C4E8B7"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0E207B71"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r w:rsidRPr="00D278FA">
              <w:rPr>
                <w:rFonts w:ascii="Times New Roman" w:hAnsi="Times New Roman" w:cs="Times New Roman"/>
                <w:sz w:val="20"/>
                <w:szCs w:val="20"/>
              </w:rPr>
              <w:t xml:space="preserve">, </w:t>
            </w: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KPC-31</w:t>
            </w:r>
          </w:p>
        </w:tc>
      </w:tr>
      <w:tr w:rsidR="00EC3DDA" w:rsidRPr="00D278FA" w14:paraId="23161293" w14:textId="77777777" w:rsidTr="0057659B">
        <w:trPr>
          <w:trHeight w:val="20"/>
        </w:trPr>
        <w:tc>
          <w:tcPr>
            <w:tcW w:w="4673" w:type="dxa"/>
            <w:vAlign w:val="bottom"/>
          </w:tcPr>
          <w:p w14:paraId="325498D0"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30</w:t>
            </w:r>
          </w:p>
        </w:tc>
        <w:tc>
          <w:tcPr>
            <w:tcW w:w="5186" w:type="dxa"/>
            <w:vAlign w:val="center"/>
          </w:tcPr>
          <w:p w14:paraId="7277201A"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5F177CA8"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r w:rsidRPr="00D278FA">
              <w:rPr>
                <w:rFonts w:ascii="Times New Roman" w:hAnsi="Times New Roman" w:cs="Times New Roman"/>
                <w:sz w:val="20"/>
                <w:szCs w:val="20"/>
              </w:rPr>
              <w:t xml:space="preserve">, </w:t>
            </w: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KPC-31</w:t>
            </w:r>
          </w:p>
        </w:tc>
      </w:tr>
      <w:tr w:rsidR="00EC3DDA" w:rsidRPr="00D278FA" w14:paraId="3FCE1248" w14:textId="77777777" w:rsidTr="0057659B">
        <w:trPr>
          <w:trHeight w:val="20"/>
        </w:trPr>
        <w:tc>
          <w:tcPr>
            <w:tcW w:w="4673" w:type="dxa"/>
            <w:vAlign w:val="bottom"/>
          </w:tcPr>
          <w:p w14:paraId="20D34734"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31</w:t>
            </w:r>
          </w:p>
        </w:tc>
        <w:tc>
          <w:tcPr>
            <w:tcW w:w="5186" w:type="dxa"/>
            <w:vAlign w:val="center"/>
          </w:tcPr>
          <w:p w14:paraId="645F5966"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38F59125"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KPC-31</w:t>
            </w:r>
          </w:p>
        </w:tc>
      </w:tr>
      <w:tr w:rsidR="00EC3DDA" w:rsidRPr="00D278FA" w14:paraId="4DEC337B" w14:textId="77777777" w:rsidTr="0057659B">
        <w:trPr>
          <w:trHeight w:val="20"/>
        </w:trPr>
        <w:tc>
          <w:tcPr>
            <w:tcW w:w="4673" w:type="dxa"/>
            <w:vAlign w:val="bottom"/>
          </w:tcPr>
          <w:p w14:paraId="5FA025D4"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32</w:t>
            </w:r>
          </w:p>
        </w:tc>
        <w:tc>
          <w:tcPr>
            <w:tcW w:w="5186" w:type="dxa"/>
            <w:vAlign w:val="center"/>
          </w:tcPr>
          <w:p w14:paraId="1DD80F68"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04D3D703"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KPC-31</w:t>
            </w:r>
          </w:p>
        </w:tc>
      </w:tr>
      <w:tr w:rsidR="00EC3DDA" w:rsidRPr="00D278FA" w14:paraId="011BE395" w14:textId="77777777" w:rsidTr="0057659B">
        <w:trPr>
          <w:trHeight w:val="20"/>
        </w:trPr>
        <w:tc>
          <w:tcPr>
            <w:tcW w:w="4673" w:type="dxa"/>
            <w:vAlign w:val="bottom"/>
          </w:tcPr>
          <w:p w14:paraId="797FC1A8"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33</w:t>
            </w:r>
          </w:p>
        </w:tc>
        <w:tc>
          <w:tcPr>
            <w:tcW w:w="5186" w:type="dxa"/>
            <w:vAlign w:val="center"/>
          </w:tcPr>
          <w:p w14:paraId="35355147"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597BE563"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CMY-2</w:t>
            </w:r>
            <w:r w:rsidRPr="00D278FA">
              <w:rPr>
                <w:rFonts w:ascii="Times New Roman" w:hAnsi="Times New Roman" w:cs="Times New Roman"/>
                <w:sz w:val="20"/>
                <w:szCs w:val="20"/>
              </w:rPr>
              <w:t xml:space="preserve">, </w:t>
            </w: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w:t>
            </w:r>
          </w:p>
        </w:tc>
      </w:tr>
      <w:tr w:rsidR="00EC3DDA" w:rsidRPr="00D278FA" w14:paraId="074215CC" w14:textId="77777777" w:rsidTr="0057659B">
        <w:trPr>
          <w:trHeight w:val="20"/>
        </w:trPr>
        <w:tc>
          <w:tcPr>
            <w:tcW w:w="4673" w:type="dxa"/>
            <w:vAlign w:val="bottom"/>
          </w:tcPr>
          <w:p w14:paraId="25F66BBA"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34</w:t>
            </w:r>
          </w:p>
        </w:tc>
        <w:tc>
          <w:tcPr>
            <w:tcW w:w="5186" w:type="dxa"/>
            <w:vAlign w:val="center"/>
          </w:tcPr>
          <w:p w14:paraId="798F7292"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0F2B32A1"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DHA-1</w:t>
            </w:r>
          </w:p>
        </w:tc>
      </w:tr>
      <w:tr w:rsidR="00EC3DDA" w:rsidRPr="00D278FA" w14:paraId="388E8DB1" w14:textId="77777777" w:rsidTr="0057659B">
        <w:trPr>
          <w:trHeight w:val="20"/>
        </w:trPr>
        <w:tc>
          <w:tcPr>
            <w:tcW w:w="4673" w:type="dxa"/>
            <w:tcBorders>
              <w:bottom w:val="nil"/>
            </w:tcBorders>
            <w:vAlign w:val="bottom"/>
          </w:tcPr>
          <w:p w14:paraId="0D4AD548"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35</w:t>
            </w:r>
          </w:p>
        </w:tc>
        <w:tc>
          <w:tcPr>
            <w:tcW w:w="5186" w:type="dxa"/>
            <w:tcBorders>
              <w:bottom w:val="nil"/>
            </w:tcBorders>
            <w:vAlign w:val="center"/>
          </w:tcPr>
          <w:p w14:paraId="0AE4D80B"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tcBorders>
              <w:bottom w:val="nil"/>
            </w:tcBorders>
            <w:vAlign w:val="bottom"/>
          </w:tcPr>
          <w:p w14:paraId="0840C9E8"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SHV-12</w:t>
            </w:r>
          </w:p>
        </w:tc>
      </w:tr>
      <w:tr w:rsidR="00EC3DDA" w:rsidRPr="00D278FA" w14:paraId="2418587A" w14:textId="77777777" w:rsidTr="0057659B">
        <w:trPr>
          <w:trHeight w:val="20"/>
        </w:trPr>
        <w:tc>
          <w:tcPr>
            <w:tcW w:w="4673" w:type="dxa"/>
            <w:tcBorders>
              <w:top w:val="nil"/>
              <w:bottom w:val="nil"/>
            </w:tcBorders>
            <w:vAlign w:val="bottom"/>
          </w:tcPr>
          <w:p w14:paraId="4FDE92EC"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36</w:t>
            </w:r>
          </w:p>
        </w:tc>
        <w:tc>
          <w:tcPr>
            <w:tcW w:w="5186" w:type="dxa"/>
            <w:tcBorders>
              <w:top w:val="nil"/>
              <w:bottom w:val="nil"/>
            </w:tcBorders>
            <w:vAlign w:val="center"/>
          </w:tcPr>
          <w:p w14:paraId="28B7367C"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tcBorders>
              <w:top w:val="nil"/>
              <w:bottom w:val="nil"/>
            </w:tcBorders>
            <w:vAlign w:val="bottom"/>
          </w:tcPr>
          <w:p w14:paraId="17B20938"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SHV-12</w:t>
            </w:r>
          </w:p>
        </w:tc>
      </w:tr>
      <w:tr w:rsidR="00EC3DDA" w:rsidRPr="00D278FA" w14:paraId="185FC8BE" w14:textId="77777777" w:rsidTr="0057659B">
        <w:trPr>
          <w:trHeight w:val="20"/>
        </w:trPr>
        <w:tc>
          <w:tcPr>
            <w:tcW w:w="4673" w:type="dxa"/>
            <w:tcBorders>
              <w:top w:val="nil"/>
            </w:tcBorders>
            <w:vAlign w:val="bottom"/>
          </w:tcPr>
          <w:p w14:paraId="5506FD76"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37</w:t>
            </w:r>
          </w:p>
        </w:tc>
        <w:tc>
          <w:tcPr>
            <w:tcW w:w="5186" w:type="dxa"/>
            <w:tcBorders>
              <w:top w:val="nil"/>
            </w:tcBorders>
            <w:vAlign w:val="center"/>
          </w:tcPr>
          <w:p w14:paraId="08367A1A"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w:t>
            </w:r>
            <w:r>
              <w:rPr>
                <w:rFonts w:ascii="Times New Roman" w:hAnsi="Times New Roman" w:cs="Times New Roman"/>
                <w:i/>
                <w:iCs/>
                <w:sz w:val="20"/>
                <w:szCs w:val="20"/>
              </w:rPr>
              <w:t>e</w:t>
            </w:r>
          </w:p>
        </w:tc>
        <w:tc>
          <w:tcPr>
            <w:tcW w:w="5186" w:type="dxa"/>
            <w:tcBorders>
              <w:top w:val="nil"/>
            </w:tcBorders>
            <w:vAlign w:val="bottom"/>
          </w:tcPr>
          <w:p w14:paraId="2CF6EFF1"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CTX-M-15</w:t>
            </w:r>
          </w:p>
        </w:tc>
      </w:tr>
      <w:tr w:rsidR="00EC3DDA" w:rsidRPr="00D278FA" w14:paraId="5DA44438" w14:textId="77777777" w:rsidTr="0057659B">
        <w:trPr>
          <w:trHeight w:val="20"/>
        </w:trPr>
        <w:tc>
          <w:tcPr>
            <w:tcW w:w="4673" w:type="dxa"/>
            <w:vAlign w:val="bottom"/>
          </w:tcPr>
          <w:p w14:paraId="2DA4F2D9"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lastRenderedPageBreak/>
              <w:t>38</w:t>
            </w:r>
          </w:p>
        </w:tc>
        <w:tc>
          <w:tcPr>
            <w:tcW w:w="5186" w:type="dxa"/>
            <w:vAlign w:val="center"/>
          </w:tcPr>
          <w:p w14:paraId="2C052FCC"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K. pneumoniae</w:t>
            </w:r>
          </w:p>
        </w:tc>
        <w:tc>
          <w:tcPr>
            <w:tcW w:w="5186" w:type="dxa"/>
            <w:vAlign w:val="bottom"/>
          </w:tcPr>
          <w:p w14:paraId="5E076B17"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KPC-3</w:t>
            </w:r>
            <w:r>
              <w:rPr>
                <w:rFonts w:ascii="Times New Roman" w:hAnsi="Times New Roman" w:cs="Times New Roman"/>
                <w:sz w:val="20"/>
                <w:szCs w:val="20"/>
              </w:rPr>
              <w:t xml:space="preserve">; </w:t>
            </w:r>
            <w:r w:rsidRPr="003D13EF">
              <w:rPr>
                <w:rFonts w:ascii="Times New Roman" w:hAnsi="Times New Roman" w:cs="Times New Roman"/>
                <w:sz w:val="20"/>
                <w:szCs w:val="20"/>
              </w:rPr>
              <w:t>bla</w:t>
            </w:r>
            <w:r w:rsidRPr="003D13EF">
              <w:rPr>
                <w:rFonts w:ascii="Times New Roman" w:hAnsi="Times New Roman" w:cs="Times New Roman"/>
                <w:sz w:val="20"/>
                <w:szCs w:val="20"/>
                <w:vertAlign w:val="subscript"/>
              </w:rPr>
              <w:t>VIM-1</w:t>
            </w:r>
          </w:p>
        </w:tc>
      </w:tr>
      <w:tr w:rsidR="00EC3DDA" w:rsidRPr="00D278FA" w14:paraId="75D5C4C3" w14:textId="77777777" w:rsidTr="0057659B">
        <w:trPr>
          <w:trHeight w:val="20"/>
        </w:trPr>
        <w:tc>
          <w:tcPr>
            <w:tcW w:w="4673" w:type="dxa"/>
            <w:vAlign w:val="bottom"/>
          </w:tcPr>
          <w:p w14:paraId="01DA03A5"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39</w:t>
            </w:r>
          </w:p>
        </w:tc>
        <w:tc>
          <w:tcPr>
            <w:tcW w:w="5186" w:type="dxa"/>
            <w:vAlign w:val="center"/>
          </w:tcPr>
          <w:p w14:paraId="23CA889D"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P. aeruginosa</w:t>
            </w:r>
          </w:p>
        </w:tc>
        <w:tc>
          <w:tcPr>
            <w:tcW w:w="5186" w:type="dxa"/>
            <w:vAlign w:val="bottom"/>
          </w:tcPr>
          <w:p w14:paraId="2BE7C74E" w14:textId="77777777" w:rsidR="00EC3DDA" w:rsidRPr="003D13EF" w:rsidRDefault="00EC3DDA" w:rsidP="0057659B">
            <w:pPr>
              <w:rPr>
                <w:rFonts w:ascii="Times New Roman" w:hAnsi="Times New Roman" w:cs="Times New Roman"/>
                <w:sz w:val="20"/>
                <w:szCs w:val="20"/>
              </w:rPr>
            </w:pPr>
            <w:r w:rsidRPr="003D13EF">
              <w:rPr>
                <w:rFonts w:ascii="Times New Roman" w:hAnsi="Times New Roman" w:cs="Times New Roman"/>
                <w:sz w:val="20"/>
                <w:szCs w:val="20"/>
              </w:rPr>
              <w:t>None</w:t>
            </w:r>
          </w:p>
        </w:tc>
      </w:tr>
      <w:tr w:rsidR="00EC3DDA" w:rsidRPr="00D278FA" w14:paraId="137A9F85" w14:textId="77777777" w:rsidTr="0057659B">
        <w:trPr>
          <w:trHeight w:val="20"/>
        </w:trPr>
        <w:tc>
          <w:tcPr>
            <w:tcW w:w="4673" w:type="dxa"/>
            <w:vAlign w:val="bottom"/>
          </w:tcPr>
          <w:p w14:paraId="24EA6D58"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40</w:t>
            </w:r>
          </w:p>
        </w:tc>
        <w:tc>
          <w:tcPr>
            <w:tcW w:w="5186" w:type="dxa"/>
            <w:vAlign w:val="center"/>
          </w:tcPr>
          <w:p w14:paraId="5071903A" w14:textId="77777777" w:rsidR="00EC3DDA" w:rsidRPr="00D278FA" w:rsidRDefault="00EC3DDA" w:rsidP="0057659B">
            <w:pPr>
              <w:rPr>
                <w:rFonts w:ascii="Times New Roman" w:hAnsi="Times New Roman" w:cs="Times New Roman"/>
                <w:i/>
                <w:sz w:val="20"/>
                <w:szCs w:val="20"/>
              </w:rPr>
            </w:pPr>
            <w:r w:rsidRPr="00D278FA">
              <w:rPr>
                <w:rFonts w:ascii="Times New Roman" w:hAnsi="Times New Roman" w:cs="Times New Roman"/>
                <w:i/>
                <w:iCs/>
                <w:sz w:val="20"/>
                <w:szCs w:val="20"/>
              </w:rPr>
              <w:t>P. aeruginosa</w:t>
            </w:r>
          </w:p>
        </w:tc>
        <w:tc>
          <w:tcPr>
            <w:tcW w:w="5186" w:type="dxa"/>
            <w:vAlign w:val="bottom"/>
          </w:tcPr>
          <w:p w14:paraId="2FB6D0F2" w14:textId="77777777" w:rsidR="00EC3DDA" w:rsidRPr="003D13EF" w:rsidRDefault="00EC3DDA" w:rsidP="0057659B">
            <w:pPr>
              <w:rPr>
                <w:rFonts w:ascii="Times New Roman" w:hAnsi="Times New Roman" w:cs="Times New Roman"/>
                <w:sz w:val="20"/>
                <w:szCs w:val="20"/>
              </w:rPr>
            </w:pPr>
            <w:r w:rsidRPr="003D13EF">
              <w:rPr>
                <w:rFonts w:ascii="Times New Roman" w:hAnsi="Times New Roman" w:cs="Times New Roman"/>
                <w:sz w:val="20"/>
                <w:szCs w:val="20"/>
              </w:rPr>
              <w:t>None</w:t>
            </w:r>
          </w:p>
        </w:tc>
      </w:tr>
      <w:tr w:rsidR="00EC3DDA" w:rsidRPr="00D278FA" w14:paraId="28A4F828" w14:textId="77777777" w:rsidTr="0057659B">
        <w:trPr>
          <w:trHeight w:val="20"/>
        </w:trPr>
        <w:tc>
          <w:tcPr>
            <w:tcW w:w="4673" w:type="dxa"/>
            <w:vAlign w:val="bottom"/>
          </w:tcPr>
          <w:p w14:paraId="62466F5B"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41</w:t>
            </w:r>
          </w:p>
        </w:tc>
        <w:tc>
          <w:tcPr>
            <w:tcW w:w="5186" w:type="dxa"/>
            <w:vAlign w:val="center"/>
          </w:tcPr>
          <w:p w14:paraId="432ADF2F"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5EC0E1D8" w14:textId="77777777" w:rsidR="00EC3DDA" w:rsidRPr="003D13EF" w:rsidRDefault="00EC3DDA" w:rsidP="0057659B">
            <w:pPr>
              <w:rPr>
                <w:rFonts w:ascii="Times New Roman" w:hAnsi="Times New Roman" w:cs="Times New Roman"/>
                <w:sz w:val="20"/>
                <w:szCs w:val="20"/>
              </w:rPr>
            </w:pPr>
            <w:r w:rsidRPr="003D13EF">
              <w:rPr>
                <w:rFonts w:ascii="Times New Roman" w:hAnsi="Times New Roman" w:cs="Times New Roman"/>
                <w:sz w:val="20"/>
                <w:szCs w:val="20"/>
              </w:rPr>
              <w:t>None</w:t>
            </w:r>
          </w:p>
        </w:tc>
      </w:tr>
      <w:tr w:rsidR="00EC3DDA" w:rsidRPr="00D278FA" w14:paraId="62F3555D" w14:textId="77777777" w:rsidTr="0057659B">
        <w:trPr>
          <w:trHeight w:val="20"/>
        </w:trPr>
        <w:tc>
          <w:tcPr>
            <w:tcW w:w="4673" w:type="dxa"/>
            <w:vAlign w:val="bottom"/>
          </w:tcPr>
          <w:p w14:paraId="5BD0E475"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42</w:t>
            </w:r>
          </w:p>
        </w:tc>
        <w:tc>
          <w:tcPr>
            <w:tcW w:w="5186" w:type="dxa"/>
            <w:vAlign w:val="center"/>
          </w:tcPr>
          <w:p w14:paraId="77D932BE"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627CA5D9"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VIM-2</w:t>
            </w:r>
          </w:p>
        </w:tc>
      </w:tr>
      <w:tr w:rsidR="00EC3DDA" w:rsidRPr="00D278FA" w14:paraId="31467E2A" w14:textId="77777777" w:rsidTr="0057659B">
        <w:trPr>
          <w:trHeight w:val="20"/>
        </w:trPr>
        <w:tc>
          <w:tcPr>
            <w:tcW w:w="4673" w:type="dxa"/>
            <w:vAlign w:val="bottom"/>
          </w:tcPr>
          <w:p w14:paraId="2C1EC154"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43</w:t>
            </w:r>
          </w:p>
        </w:tc>
        <w:tc>
          <w:tcPr>
            <w:tcW w:w="5186" w:type="dxa"/>
            <w:vAlign w:val="center"/>
          </w:tcPr>
          <w:p w14:paraId="32EB869D"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1097F95F"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VIM-2</w:t>
            </w:r>
          </w:p>
        </w:tc>
      </w:tr>
      <w:tr w:rsidR="00EC3DDA" w:rsidRPr="00D278FA" w14:paraId="36AC181A" w14:textId="77777777" w:rsidTr="0057659B">
        <w:trPr>
          <w:trHeight w:val="20"/>
        </w:trPr>
        <w:tc>
          <w:tcPr>
            <w:tcW w:w="4673" w:type="dxa"/>
            <w:vAlign w:val="bottom"/>
          </w:tcPr>
          <w:p w14:paraId="7862E420"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44</w:t>
            </w:r>
          </w:p>
        </w:tc>
        <w:tc>
          <w:tcPr>
            <w:tcW w:w="5186" w:type="dxa"/>
            <w:vAlign w:val="center"/>
          </w:tcPr>
          <w:p w14:paraId="04D69BC9"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382320BF"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VIM-2</w:t>
            </w:r>
          </w:p>
        </w:tc>
      </w:tr>
      <w:tr w:rsidR="00EC3DDA" w:rsidRPr="00D278FA" w14:paraId="51CEB584" w14:textId="77777777" w:rsidTr="0057659B">
        <w:trPr>
          <w:trHeight w:val="20"/>
        </w:trPr>
        <w:tc>
          <w:tcPr>
            <w:tcW w:w="4673" w:type="dxa"/>
            <w:vAlign w:val="bottom"/>
          </w:tcPr>
          <w:p w14:paraId="032579B0"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45</w:t>
            </w:r>
          </w:p>
        </w:tc>
        <w:tc>
          <w:tcPr>
            <w:tcW w:w="5186" w:type="dxa"/>
            <w:vAlign w:val="center"/>
          </w:tcPr>
          <w:p w14:paraId="4FB9F90D"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2C9456B2"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IMP-13</w:t>
            </w:r>
          </w:p>
        </w:tc>
      </w:tr>
      <w:tr w:rsidR="00EC3DDA" w:rsidRPr="00D278FA" w14:paraId="562A7838" w14:textId="77777777" w:rsidTr="0057659B">
        <w:trPr>
          <w:trHeight w:val="20"/>
        </w:trPr>
        <w:tc>
          <w:tcPr>
            <w:tcW w:w="4673" w:type="dxa"/>
            <w:vAlign w:val="bottom"/>
          </w:tcPr>
          <w:p w14:paraId="02167468"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46</w:t>
            </w:r>
          </w:p>
        </w:tc>
        <w:tc>
          <w:tcPr>
            <w:tcW w:w="5186" w:type="dxa"/>
            <w:vAlign w:val="center"/>
          </w:tcPr>
          <w:p w14:paraId="327C5907"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67703191"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IMP-13</w:t>
            </w:r>
          </w:p>
        </w:tc>
      </w:tr>
      <w:tr w:rsidR="00EC3DDA" w:rsidRPr="00D278FA" w14:paraId="3108F045" w14:textId="77777777" w:rsidTr="0057659B">
        <w:trPr>
          <w:trHeight w:val="20"/>
        </w:trPr>
        <w:tc>
          <w:tcPr>
            <w:tcW w:w="4673" w:type="dxa"/>
            <w:vAlign w:val="bottom"/>
          </w:tcPr>
          <w:p w14:paraId="3652CF71"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47</w:t>
            </w:r>
          </w:p>
        </w:tc>
        <w:tc>
          <w:tcPr>
            <w:tcW w:w="5186" w:type="dxa"/>
            <w:vAlign w:val="center"/>
          </w:tcPr>
          <w:p w14:paraId="21ECE663"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184F309F" w14:textId="77777777" w:rsidR="00EC3DDA" w:rsidRPr="00D278FA" w:rsidRDefault="00EC3DDA" w:rsidP="0057659B">
            <w:pPr>
              <w:rPr>
                <w:rFonts w:ascii="Times New Roman" w:hAnsi="Times New Roman" w:cs="Times New Roman"/>
                <w:sz w:val="20"/>
                <w:szCs w:val="20"/>
              </w:rPr>
            </w:pPr>
            <w:r w:rsidRPr="006D0288">
              <w:rPr>
                <w:rFonts w:ascii="Times New Roman" w:hAnsi="Times New Roman" w:cs="Times New Roman"/>
                <w:i/>
                <w:iCs/>
                <w:sz w:val="20"/>
                <w:szCs w:val="20"/>
              </w:rPr>
              <w:t>bla</w:t>
            </w:r>
            <w:r w:rsidRPr="001137E0">
              <w:rPr>
                <w:rFonts w:ascii="Times New Roman" w:hAnsi="Times New Roman" w:cs="Times New Roman"/>
                <w:sz w:val="20"/>
                <w:szCs w:val="20"/>
                <w:vertAlign w:val="subscript"/>
              </w:rPr>
              <w:t>IMP-13</w:t>
            </w:r>
          </w:p>
        </w:tc>
      </w:tr>
      <w:tr w:rsidR="00EC3DDA" w:rsidRPr="00D278FA" w14:paraId="19D1752F" w14:textId="77777777" w:rsidTr="0057659B">
        <w:trPr>
          <w:trHeight w:val="20"/>
        </w:trPr>
        <w:tc>
          <w:tcPr>
            <w:tcW w:w="4673" w:type="dxa"/>
            <w:vAlign w:val="bottom"/>
          </w:tcPr>
          <w:p w14:paraId="3EF65CDC"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48</w:t>
            </w:r>
          </w:p>
        </w:tc>
        <w:tc>
          <w:tcPr>
            <w:tcW w:w="5186" w:type="dxa"/>
            <w:vAlign w:val="center"/>
          </w:tcPr>
          <w:p w14:paraId="0C553CF1"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 aeruginosa</w:t>
            </w:r>
          </w:p>
        </w:tc>
        <w:tc>
          <w:tcPr>
            <w:tcW w:w="5186" w:type="dxa"/>
            <w:vAlign w:val="bottom"/>
          </w:tcPr>
          <w:p w14:paraId="3D0F94EF" w14:textId="77777777" w:rsidR="00EC3DDA" w:rsidRPr="00D278FA" w:rsidRDefault="00EC3DDA" w:rsidP="0057659B">
            <w:pPr>
              <w:rPr>
                <w:rFonts w:ascii="Times New Roman" w:hAnsi="Times New Roman" w:cs="Times New Roman"/>
                <w:sz w:val="20"/>
                <w:szCs w:val="20"/>
              </w:rPr>
            </w:pP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GES-2</w:t>
            </w:r>
          </w:p>
        </w:tc>
      </w:tr>
      <w:tr w:rsidR="00EC3DDA" w:rsidRPr="00D278FA" w14:paraId="52BF3E97" w14:textId="77777777" w:rsidTr="0057659B">
        <w:trPr>
          <w:trHeight w:val="20"/>
        </w:trPr>
        <w:tc>
          <w:tcPr>
            <w:tcW w:w="4673" w:type="dxa"/>
            <w:vAlign w:val="bottom"/>
          </w:tcPr>
          <w:p w14:paraId="1389562E"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49</w:t>
            </w:r>
          </w:p>
        </w:tc>
        <w:tc>
          <w:tcPr>
            <w:tcW w:w="5186" w:type="dxa"/>
            <w:vAlign w:val="center"/>
          </w:tcPr>
          <w:p w14:paraId="16BBEED7"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 xml:space="preserve">P. aeruginosa </w:t>
            </w:r>
          </w:p>
        </w:tc>
        <w:tc>
          <w:tcPr>
            <w:tcW w:w="5186" w:type="dxa"/>
            <w:vAlign w:val="bottom"/>
          </w:tcPr>
          <w:p w14:paraId="42C67690" w14:textId="77777777" w:rsidR="00EC3DDA" w:rsidRPr="003D13EF" w:rsidRDefault="00EC3DDA" w:rsidP="0057659B">
            <w:pPr>
              <w:rPr>
                <w:rFonts w:ascii="Times New Roman" w:hAnsi="Times New Roman" w:cs="Times New Roman"/>
                <w:sz w:val="20"/>
                <w:szCs w:val="20"/>
              </w:rPr>
            </w:pPr>
            <w:r w:rsidRPr="003D13EF">
              <w:rPr>
                <w:rFonts w:ascii="Times New Roman" w:hAnsi="Times New Roman" w:cs="Times New Roman"/>
                <w:sz w:val="20"/>
                <w:szCs w:val="20"/>
              </w:rPr>
              <w:t>None</w:t>
            </w:r>
          </w:p>
        </w:tc>
      </w:tr>
      <w:tr w:rsidR="00EC3DDA" w:rsidRPr="00D278FA" w14:paraId="36CCE5C0" w14:textId="77777777" w:rsidTr="0057659B">
        <w:trPr>
          <w:trHeight w:val="20"/>
        </w:trPr>
        <w:tc>
          <w:tcPr>
            <w:tcW w:w="4673" w:type="dxa"/>
            <w:vAlign w:val="bottom"/>
          </w:tcPr>
          <w:p w14:paraId="0DD0FD40" w14:textId="77777777" w:rsidR="00EC3DDA" w:rsidRPr="00D278FA" w:rsidRDefault="00EC3DDA" w:rsidP="0057659B">
            <w:pPr>
              <w:rPr>
                <w:rFonts w:ascii="Times New Roman" w:hAnsi="Times New Roman" w:cs="Times New Roman"/>
                <w:sz w:val="20"/>
                <w:szCs w:val="20"/>
              </w:rPr>
            </w:pPr>
            <w:r w:rsidRPr="00D278FA">
              <w:rPr>
                <w:rFonts w:ascii="Times New Roman" w:hAnsi="Times New Roman" w:cs="Times New Roman"/>
                <w:sz w:val="20"/>
                <w:szCs w:val="20"/>
              </w:rPr>
              <w:t>50</w:t>
            </w:r>
          </w:p>
        </w:tc>
        <w:tc>
          <w:tcPr>
            <w:tcW w:w="5186" w:type="dxa"/>
            <w:vAlign w:val="center"/>
          </w:tcPr>
          <w:p w14:paraId="25904449" w14:textId="77777777" w:rsidR="00EC3DDA" w:rsidRPr="00D278FA" w:rsidRDefault="00EC3DDA" w:rsidP="0057659B">
            <w:pPr>
              <w:rPr>
                <w:rFonts w:ascii="Times New Roman" w:hAnsi="Times New Roman" w:cs="Times New Roman"/>
                <w:i/>
                <w:iCs/>
                <w:sz w:val="20"/>
                <w:szCs w:val="20"/>
              </w:rPr>
            </w:pPr>
            <w:r w:rsidRPr="00D278FA">
              <w:rPr>
                <w:rFonts w:ascii="Times New Roman" w:hAnsi="Times New Roman" w:cs="Times New Roman"/>
                <w:i/>
                <w:iCs/>
                <w:sz w:val="20"/>
                <w:szCs w:val="20"/>
              </w:rPr>
              <w:t>P</w:t>
            </w:r>
            <w:r>
              <w:rPr>
                <w:rFonts w:ascii="Times New Roman" w:hAnsi="Times New Roman" w:cs="Times New Roman"/>
                <w:i/>
                <w:iCs/>
                <w:sz w:val="20"/>
                <w:szCs w:val="20"/>
              </w:rPr>
              <w:t>roteus</w:t>
            </w:r>
            <w:r w:rsidRPr="00D278FA">
              <w:rPr>
                <w:rFonts w:ascii="Times New Roman" w:hAnsi="Times New Roman" w:cs="Times New Roman"/>
                <w:i/>
                <w:iCs/>
                <w:sz w:val="20"/>
                <w:szCs w:val="20"/>
              </w:rPr>
              <w:t xml:space="preserve"> mirabilis</w:t>
            </w:r>
          </w:p>
        </w:tc>
        <w:tc>
          <w:tcPr>
            <w:tcW w:w="5186" w:type="dxa"/>
            <w:vAlign w:val="bottom"/>
          </w:tcPr>
          <w:p w14:paraId="2A987BAA" w14:textId="77777777" w:rsidR="00EC3DDA" w:rsidRPr="0030481E" w:rsidRDefault="00EC3DDA" w:rsidP="0057659B">
            <w:pPr>
              <w:rPr>
                <w:rFonts w:ascii="Times New Roman" w:hAnsi="Times New Roman" w:cs="Times New Roman"/>
                <w:sz w:val="20"/>
                <w:szCs w:val="20"/>
              </w:rPr>
            </w:pPr>
            <w:r w:rsidRPr="003D13EF">
              <w:rPr>
                <w:rFonts w:ascii="Times New Roman" w:hAnsi="Times New Roman" w:cs="Times New Roman"/>
                <w:i/>
                <w:iCs/>
                <w:sz w:val="20"/>
                <w:szCs w:val="20"/>
              </w:rPr>
              <w:t>bla</w:t>
            </w:r>
            <w:r w:rsidRPr="003D13EF">
              <w:rPr>
                <w:rFonts w:ascii="Times New Roman" w:hAnsi="Times New Roman" w:cs="Times New Roman"/>
                <w:sz w:val="20"/>
                <w:szCs w:val="20"/>
                <w:vertAlign w:val="subscript"/>
              </w:rPr>
              <w:t>CMY-16</w:t>
            </w:r>
          </w:p>
        </w:tc>
      </w:tr>
    </w:tbl>
    <w:p w14:paraId="6D96CB0B" w14:textId="77777777" w:rsidR="00EC3DDA" w:rsidRPr="00E21824" w:rsidRDefault="00EC3DDA" w:rsidP="00EC3DDA">
      <w:pPr>
        <w:spacing w:after="0" w:line="240" w:lineRule="auto"/>
        <w:ind w:left="142" w:right="-455"/>
        <w:jc w:val="both"/>
        <w:rPr>
          <w:rFonts w:ascii="Times New Roman" w:hAnsi="Times New Roman" w:cs="Times New Roman"/>
          <w:sz w:val="18"/>
          <w:szCs w:val="20"/>
        </w:rPr>
      </w:pPr>
      <w:r w:rsidRPr="00E21824">
        <w:rPr>
          <w:rFonts w:ascii="Times New Roman" w:hAnsi="Times New Roman" w:cs="Times New Roman"/>
          <w:sz w:val="18"/>
          <w:szCs w:val="20"/>
        </w:rPr>
        <w:t xml:space="preserve">Note: The bacterial organisms listed here belong to a hospital collection of clinical isolates that were characterized using a well-established PCR-sequencing approach. “None” denotes the absence of any β-lactam resistance genes investigated. Excluding </w:t>
      </w:r>
      <w:r w:rsidRPr="00E21824">
        <w:rPr>
          <w:rFonts w:ascii="Times New Roman" w:hAnsi="Times New Roman" w:cs="Times New Roman"/>
          <w:i/>
          <w:iCs/>
          <w:sz w:val="18"/>
          <w:szCs w:val="20"/>
        </w:rPr>
        <w:t>A. baumannii</w:t>
      </w:r>
      <w:r w:rsidRPr="00E21824">
        <w:rPr>
          <w:rFonts w:ascii="Times New Roman" w:hAnsi="Times New Roman" w:cs="Times New Roman"/>
          <w:sz w:val="18"/>
          <w:szCs w:val="20"/>
        </w:rPr>
        <w:t xml:space="preserve"> complex (</w:t>
      </w:r>
      <w:r w:rsidRPr="00023439">
        <w:rPr>
          <w:rFonts w:ascii="Times New Roman" w:hAnsi="Times New Roman" w:cs="Times New Roman"/>
          <w:i/>
          <w:iCs/>
          <w:sz w:val="18"/>
          <w:szCs w:val="20"/>
        </w:rPr>
        <w:t xml:space="preserve">n </w:t>
      </w:r>
      <w:r w:rsidRPr="00E21824">
        <w:rPr>
          <w:rFonts w:ascii="Times New Roman" w:hAnsi="Times New Roman" w:cs="Times New Roman"/>
          <w:sz w:val="18"/>
          <w:szCs w:val="20"/>
        </w:rPr>
        <w:t xml:space="preserve">= 6) or </w:t>
      </w:r>
      <w:r w:rsidRPr="00E21824">
        <w:rPr>
          <w:rFonts w:ascii="Times New Roman" w:hAnsi="Times New Roman" w:cs="Times New Roman"/>
          <w:i/>
          <w:iCs/>
          <w:sz w:val="18"/>
          <w:szCs w:val="20"/>
        </w:rPr>
        <w:t>P. aeruginosa</w:t>
      </w:r>
      <w:r w:rsidRPr="00E21824">
        <w:rPr>
          <w:rFonts w:ascii="Times New Roman" w:hAnsi="Times New Roman" w:cs="Times New Roman"/>
          <w:sz w:val="18"/>
          <w:szCs w:val="20"/>
        </w:rPr>
        <w:t xml:space="preserve"> (</w:t>
      </w:r>
      <w:r w:rsidRPr="00023439">
        <w:rPr>
          <w:rFonts w:ascii="Times New Roman" w:hAnsi="Times New Roman" w:cs="Times New Roman"/>
          <w:i/>
          <w:iCs/>
          <w:sz w:val="18"/>
          <w:szCs w:val="20"/>
        </w:rPr>
        <w:t>n</w:t>
      </w:r>
      <w:r w:rsidRPr="00E21824">
        <w:rPr>
          <w:rFonts w:ascii="Times New Roman" w:hAnsi="Times New Roman" w:cs="Times New Roman"/>
          <w:sz w:val="18"/>
          <w:szCs w:val="20"/>
        </w:rPr>
        <w:t xml:space="preserve"> = 11) organisms, the remaining organisms were all </w:t>
      </w:r>
      <w:r w:rsidRPr="00E21824">
        <w:rPr>
          <w:rFonts w:ascii="Times New Roman" w:hAnsi="Times New Roman" w:cs="Times New Roman"/>
          <w:i/>
          <w:iCs/>
          <w:sz w:val="18"/>
          <w:szCs w:val="20"/>
        </w:rPr>
        <w:t>Enterobacterales</w:t>
      </w:r>
      <w:r w:rsidRPr="00E21824">
        <w:rPr>
          <w:rFonts w:ascii="Times New Roman" w:hAnsi="Times New Roman" w:cs="Times New Roman"/>
          <w:sz w:val="18"/>
          <w:szCs w:val="20"/>
        </w:rPr>
        <w:t xml:space="preserve">, such as </w:t>
      </w:r>
      <w:r w:rsidRPr="00E21824">
        <w:rPr>
          <w:rFonts w:ascii="Times New Roman" w:hAnsi="Times New Roman" w:cs="Times New Roman"/>
          <w:i/>
          <w:iCs/>
          <w:sz w:val="18"/>
          <w:szCs w:val="20"/>
        </w:rPr>
        <w:t>E. coli</w:t>
      </w:r>
      <w:r w:rsidRPr="00E21824">
        <w:rPr>
          <w:rFonts w:ascii="Times New Roman" w:hAnsi="Times New Roman" w:cs="Times New Roman"/>
          <w:sz w:val="18"/>
          <w:szCs w:val="20"/>
        </w:rPr>
        <w:t xml:space="preserve"> (</w:t>
      </w:r>
      <w:r w:rsidRPr="00E21824">
        <w:rPr>
          <w:rFonts w:ascii="Times New Roman" w:hAnsi="Times New Roman" w:cs="Times New Roman"/>
          <w:i/>
          <w:iCs/>
          <w:sz w:val="18"/>
          <w:szCs w:val="20"/>
        </w:rPr>
        <w:t>n</w:t>
      </w:r>
      <w:r w:rsidRPr="00E21824">
        <w:rPr>
          <w:rFonts w:ascii="Times New Roman" w:hAnsi="Times New Roman" w:cs="Times New Roman"/>
          <w:sz w:val="18"/>
          <w:szCs w:val="20"/>
        </w:rPr>
        <w:t xml:space="preserve"> = 13), </w:t>
      </w:r>
      <w:r w:rsidRPr="00E21824">
        <w:rPr>
          <w:rFonts w:ascii="Times New Roman" w:hAnsi="Times New Roman" w:cs="Times New Roman"/>
          <w:i/>
          <w:iCs/>
          <w:sz w:val="18"/>
          <w:szCs w:val="20"/>
        </w:rPr>
        <w:t>K. aerogenes</w:t>
      </w:r>
      <w:r w:rsidRPr="00E21824">
        <w:rPr>
          <w:rFonts w:ascii="Times New Roman" w:hAnsi="Times New Roman" w:cs="Times New Roman"/>
          <w:sz w:val="18"/>
          <w:szCs w:val="20"/>
        </w:rPr>
        <w:t xml:space="preserve"> (</w:t>
      </w:r>
      <w:r w:rsidRPr="00E21824">
        <w:rPr>
          <w:rFonts w:ascii="Times New Roman" w:hAnsi="Times New Roman" w:cs="Times New Roman"/>
          <w:i/>
          <w:iCs/>
          <w:sz w:val="18"/>
          <w:szCs w:val="20"/>
        </w:rPr>
        <w:t>n</w:t>
      </w:r>
      <w:r w:rsidRPr="00E21824">
        <w:rPr>
          <w:rFonts w:ascii="Times New Roman" w:hAnsi="Times New Roman" w:cs="Times New Roman"/>
          <w:sz w:val="18"/>
          <w:szCs w:val="20"/>
        </w:rPr>
        <w:t xml:space="preserve"> = 2), </w:t>
      </w:r>
      <w:r w:rsidRPr="00E21824">
        <w:rPr>
          <w:rFonts w:ascii="Times New Roman" w:hAnsi="Times New Roman" w:cs="Times New Roman"/>
          <w:i/>
          <w:iCs/>
          <w:sz w:val="18"/>
          <w:szCs w:val="20"/>
        </w:rPr>
        <w:t>K. oxytoca</w:t>
      </w:r>
      <w:r w:rsidRPr="00E21824">
        <w:rPr>
          <w:rFonts w:ascii="Times New Roman" w:hAnsi="Times New Roman" w:cs="Times New Roman"/>
          <w:sz w:val="18"/>
          <w:szCs w:val="20"/>
        </w:rPr>
        <w:t xml:space="preserve"> (</w:t>
      </w:r>
      <w:r w:rsidRPr="00E21824">
        <w:rPr>
          <w:rFonts w:ascii="Times New Roman" w:hAnsi="Times New Roman" w:cs="Times New Roman"/>
          <w:i/>
          <w:iCs/>
          <w:sz w:val="18"/>
          <w:szCs w:val="20"/>
        </w:rPr>
        <w:t>n</w:t>
      </w:r>
      <w:r w:rsidRPr="00E21824">
        <w:rPr>
          <w:rFonts w:ascii="Times New Roman" w:hAnsi="Times New Roman" w:cs="Times New Roman"/>
          <w:sz w:val="18"/>
          <w:szCs w:val="20"/>
        </w:rPr>
        <w:t xml:space="preserve"> = 1), </w:t>
      </w:r>
      <w:r w:rsidRPr="00E21824">
        <w:rPr>
          <w:rFonts w:ascii="Times New Roman" w:hAnsi="Times New Roman" w:cs="Times New Roman"/>
          <w:i/>
          <w:iCs/>
          <w:sz w:val="18"/>
          <w:szCs w:val="20"/>
        </w:rPr>
        <w:t>K. pneumoniae</w:t>
      </w:r>
      <w:r w:rsidRPr="00E21824">
        <w:rPr>
          <w:rFonts w:ascii="Times New Roman" w:hAnsi="Times New Roman" w:cs="Times New Roman"/>
          <w:sz w:val="18"/>
          <w:szCs w:val="20"/>
        </w:rPr>
        <w:t xml:space="preserve"> (</w:t>
      </w:r>
      <w:r w:rsidRPr="00E21824">
        <w:rPr>
          <w:rFonts w:ascii="Times New Roman" w:hAnsi="Times New Roman" w:cs="Times New Roman"/>
          <w:i/>
          <w:iCs/>
          <w:sz w:val="18"/>
          <w:szCs w:val="20"/>
        </w:rPr>
        <w:t>n</w:t>
      </w:r>
      <w:r w:rsidRPr="00E21824">
        <w:rPr>
          <w:rFonts w:ascii="Times New Roman" w:hAnsi="Times New Roman" w:cs="Times New Roman"/>
          <w:sz w:val="18"/>
          <w:szCs w:val="20"/>
        </w:rPr>
        <w:t xml:space="preserve"> = 16) and </w:t>
      </w:r>
      <w:r w:rsidRPr="00E21824">
        <w:rPr>
          <w:rFonts w:ascii="Times New Roman" w:hAnsi="Times New Roman" w:cs="Times New Roman"/>
          <w:i/>
          <w:iCs/>
          <w:sz w:val="18"/>
          <w:szCs w:val="20"/>
        </w:rPr>
        <w:t>P. mirabilis</w:t>
      </w:r>
      <w:r w:rsidRPr="00E21824">
        <w:rPr>
          <w:rFonts w:ascii="Times New Roman" w:hAnsi="Times New Roman" w:cs="Times New Roman"/>
          <w:sz w:val="18"/>
          <w:szCs w:val="20"/>
        </w:rPr>
        <w:t xml:space="preserve"> (</w:t>
      </w:r>
      <w:r w:rsidRPr="00E21824">
        <w:rPr>
          <w:rFonts w:ascii="Times New Roman" w:hAnsi="Times New Roman" w:cs="Times New Roman"/>
          <w:i/>
          <w:iCs/>
          <w:sz w:val="18"/>
          <w:szCs w:val="20"/>
        </w:rPr>
        <w:t>n</w:t>
      </w:r>
      <w:r w:rsidRPr="00E21824">
        <w:rPr>
          <w:rFonts w:ascii="Times New Roman" w:hAnsi="Times New Roman" w:cs="Times New Roman"/>
          <w:sz w:val="18"/>
          <w:szCs w:val="20"/>
        </w:rPr>
        <w:t xml:space="preserve"> = 1).</w:t>
      </w:r>
    </w:p>
    <w:p w14:paraId="21478F21" w14:textId="4CF84C19" w:rsidR="00EC3DDA" w:rsidRDefault="00EC3DDA">
      <w:r>
        <w:br w:type="page"/>
      </w:r>
    </w:p>
    <w:p w14:paraId="37A5B929" w14:textId="77777777" w:rsidR="00EC3DDA" w:rsidRPr="00C63A27" w:rsidRDefault="00EC3DDA" w:rsidP="00EC3DDA">
      <w:pPr>
        <w:spacing w:after="0" w:line="240" w:lineRule="auto"/>
        <w:ind w:left="142"/>
        <w:rPr>
          <w:rFonts w:ascii="Times New Roman" w:hAnsi="Times New Roman" w:cs="Times New Roman"/>
          <w:b/>
          <w:sz w:val="20"/>
          <w:szCs w:val="20"/>
        </w:rPr>
      </w:pPr>
      <w:r w:rsidRPr="0056741D">
        <w:rPr>
          <w:rFonts w:ascii="Times New Roman" w:hAnsi="Times New Roman" w:cs="Times New Roman"/>
          <w:b/>
          <w:sz w:val="20"/>
          <w:szCs w:val="20"/>
        </w:rPr>
        <w:lastRenderedPageBreak/>
        <w:t>Table S2</w:t>
      </w:r>
      <w:r>
        <w:rPr>
          <w:rFonts w:ascii="Times New Roman" w:hAnsi="Times New Roman" w:cs="Times New Roman"/>
          <w:b/>
          <w:sz w:val="20"/>
          <w:szCs w:val="20"/>
        </w:rPr>
        <w:t xml:space="preserve">. </w:t>
      </w:r>
      <w:bookmarkStart w:id="1" w:name="_Hlk179726261"/>
      <w:r w:rsidRPr="0056741D">
        <w:rPr>
          <w:rFonts w:ascii="Times New Roman" w:hAnsi="Times New Roman" w:cs="Times New Roman"/>
          <w:bCs/>
          <w:sz w:val="20"/>
          <w:szCs w:val="20"/>
        </w:rPr>
        <w:t>Antibiotics and their concentrations used in the Vitek Reveal and reference AST assays</w:t>
      </w:r>
      <w:bookmarkEnd w:id="1"/>
    </w:p>
    <w:tbl>
      <w:tblPr>
        <w:tblStyle w:val="Grigliatabella"/>
        <w:tblW w:w="10248" w:type="dxa"/>
        <w:tblLook w:val="04A0" w:firstRow="1" w:lastRow="0" w:firstColumn="1" w:lastColumn="0" w:noHBand="0" w:noVBand="1"/>
      </w:tblPr>
      <w:tblGrid>
        <w:gridCol w:w="2551"/>
        <w:gridCol w:w="1559"/>
        <w:gridCol w:w="15"/>
        <w:gridCol w:w="1545"/>
        <w:gridCol w:w="4578"/>
      </w:tblGrid>
      <w:tr w:rsidR="00EC3DDA" w:rsidRPr="00D06D35" w14:paraId="6E4BDAB1" w14:textId="77777777" w:rsidTr="0057659B">
        <w:trPr>
          <w:trHeight w:val="621"/>
        </w:trPr>
        <w:tc>
          <w:tcPr>
            <w:tcW w:w="2551" w:type="dxa"/>
            <w:vMerge w:val="restart"/>
            <w:tcBorders>
              <w:left w:val="nil"/>
              <w:bottom w:val="nil"/>
              <w:right w:val="nil"/>
            </w:tcBorders>
            <w:vAlign w:val="bottom"/>
          </w:tcPr>
          <w:p w14:paraId="6BBD1ADB"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Antibiotic</w:t>
            </w:r>
            <w:r>
              <w:rPr>
                <w:rFonts w:ascii="Times New Roman" w:hAnsi="Times New Roman" w:cs="Times New Roman"/>
                <w:sz w:val="18"/>
                <w:szCs w:val="18"/>
              </w:rPr>
              <w:t>s</w:t>
            </w:r>
          </w:p>
        </w:tc>
        <w:tc>
          <w:tcPr>
            <w:tcW w:w="1574" w:type="dxa"/>
            <w:gridSpan w:val="2"/>
            <w:tcBorders>
              <w:left w:val="nil"/>
              <w:bottom w:val="single" w:sz="4" w:space="0" w:color="auto"/>
              <w:right w:val="nil"/>
            </w:tcBorders>
            <w:vAlign w:val="bottom"/>
          </w:tcPr>
          <w:p w14:paraId="50BC2FE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Vitek Reveal</w:t>
            </w:r>
          </w:p>
        </w:tc>
        <w:tc>
          <w:tcPr>
            <w:tcW w:w="6123" w:type="dxa"/>
            <w:gridSpan w:val="2"/>
            <w:tcBorders>
              <w:left w:val="nil"/>
              <w:bottom w:val="single" w:sz="4" w:space="0" w:color="auto"/>
              <w:right w:val="nil"/>
            </w:tcBorders>
            <w:vAlign w:val="bottom"/>
          </w:tcPr>
          <w:p w14:paraId="5E86A3EE"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Reference</w:t>
            </w:r>
          </w:p>
        </w:tc>
      </w:tr>
      <w:tr w:rsidR="00EC3DDA" w:rsidRPr="00D06D35" w14:paraId="634D232E" w14:textId="77777777" w:rsidTr="0057659B">
        <w:trPr>
          <w:trHeight w:val="621"/>
        </w:trPr>
        <w:tc>
          <w:tcPr>
            <w:tcW w:w="2551" w:type="dxa"/>
            <w:vMerge/>
            <w:tcBorders>
              <w:top w:val="nil"/>
              <w:left w:val="nil"/>
              <w:bottom w:val="single" w:sz="4" w:space="0" w:color="auto"/>
              <w:right w:val="nil"/>
            </w:tcBorders>
            <w:vAlign w:val="bottom"/>
          </w:tcPr>
          <w:p w14:paraId="6F11B474" w14:textId="77777777" w:rsidR="00EC3DDA" w:rsidRPr="0056741D" w:rsidRDefault="00EC3DDA" w:rsidP="0057659B">
            <w:pPr>
              <w:rPr>
                <w:rFonts w:ascii="Times New Roman" w:hAnsi="Times New Roman" w:cs="Times New Roman"/>
                <w:sz w:val="18"/>
                <w:szCs w:val="18"/>
              </w:rPr>
            </w:pPr>
          </w:p>
        </w:tc>
        <w:tc>
          <w:tcPr>
            <w:tcW w:w="1559" w:type="dxa"/>
            <w:tcBorders>
              <w:top w:val="single" w:sz="4" w:space="0" w:color="auto"/>
              <w:left w:val="nil"/>
              <w:bottom w:val="single" w:sz="4" w:space="0" w:color="auto"/>
              <w:right w:val="nil"/>
            </w:tcBorders>
            <w:vAlign w:val="bottom"/>
          </w:tcPr>
          <w:p w14:paraId="1544C59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Range of concentrations</w:t>
            </w:r>
            <w:r>
              <w:rPr>
                <w:rFonts w:ascii="Times New Roman" w:hAnsi="Times New Roman" w:cs="Times New Roman"/>
                <w:sz w:val="18"/>
                <w:szCs w:val="18"/>
              </w:rPr>
              <w:t xml:space="preserve"> </w:t>
            </w:r>
            <w:r w:rsidRPr="0056741D">
              <w:rPr>
                <w:rFonts w:ascii="Times New Roman" w:hAnsi="Times New Roman" w:cs="Times New Roman"/>
                <w:sz w:val="18"/>
                <w:szCs w:val="18"/>
              </w:rPr>
              <w:t>(µg/mL)</w:t>
            </w:r>
          </w:p>
        </w:tc>
        <w:tc>
          <w:tcPr>
            <w:tcW w:w="1560" w:type="dxa"/>
            <w:gridSpan w:val="2"/>
            <w:tcBorders>
              <w:top w:val="single" w:sz="4" w:space="0" w:color="auto"/>
              <w:left w:val="nil"/>
              <w:bottom w:val="single" w:sz="4" w:space="0" w:color="auto"/>
              <w:right w:val="nil"/>
            </w:tcBorders>
            <w:vAlign w:val="bottom"/>
          </w:tcPr>
          <w:p w14:paraId="0A5D3103"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Range of concentrations</w:t>
            </w:r>
            <w:r>
              <w:rPr>
                <w:rFonts w:ascii="Times New Roman" w:hAnsi="Times New Roman" w:cs="Times New Roman"/>
                <w:sz w:val="18"/>
                <w:szCs w:val="18"/>
              </w:rPr>
              <w:t xml:space="preserve"> </w:t>
            </w:r>
            <w:r w:rsidRPr="0056741D">
              <w:rPr>
                <w:rFonts w:ascii="Times New Roman" w:hAnsi="Times New Roman" w:cs="Times New Roman"/>
                <w:sz w:val="18"/>
                <w:szCs w:val="18"/>
              </w:rPr>
              <w:t>(µg/mL)</w:t>
            </w:r>
          </w:p>
        </w:tc>
        <w:tc>
          <w:tcPr>
            <w:tcW w:w="4578" w:type="dxa"/>
            <w:tcBorders>
              <w:top w:val="single" w:sz="4" w:space="0" w:color="auto"/>
              <w:left w:val="nil"/>
              <w:bottom w:val="single" w:sz="4" w:space="0" w:color="auto"/>
              <w:right w:val="nil"/>
            </w:tcBorders>
            <w:vAlign w:val="bottom"/>
          </w:tcPr>
          <w:p w14:paraId="342DFCEF" w14:textId="77777777" w:rsidR="00EC3DDA" w:rsidRPr="0056741D" w:rsidRDefault="00EC3DDA" w:rsidP="0057659B">
            <w:pPr>
              <w:rPr>
                <w:rFonts w:ascii="Times New Roman" w:hAnsi="Times New Roman" w:cs="Times New Roman"/>
                <w:sz w:val="18"/>
                <w:szCs w:val="18"/>
              </w:rPr>
            </w:pPr>
            <w:r w:rsidRPr="00331E28">
              <w:rPr>
                <w:rFonts w:ascii="Times New Roman" w:hAnsi="Times New Roman" w:cs="Times New Roman"/>
                <w:sz w:val="18"/>
                <w:szCs w:val="18"/>
              </w:rPr>
              <w:t>Suppliers of antibiotic powders used to prepare working dilutions</w:t>
            </w:r>
          </w:p>
        </w:tc>
      </w:tr>
      <w:tr w:rsidR="00EC3DDA" w:rsidRPr="00D06D35" w14:paraId="49AC74B6" w14:textId="77777777" w:rsidTr="0057659B">
        <w:trPr>
          <w:trHeight w:val="20"/>
        </w:trPr>
        <w:tc>
          <w:tcPr>
            <w:tcW w:w="2551" w:type="dxa"/>
            <w:tcBorders>
              <w:left w:val="nil"/>
              <w:bottom w:val="nil"/>
              <w:right w:val="nil"/>
            </w:tcBorders>
            <w:vAlign w:val="bottom"/>
          </w:tcPr>
          <w:p w14:paraId="214B8B0E"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Amikacin</w:t>
            </w:r>
          </w:p>
        </w:tc>
        <w:tc>
          <w:tcPr>
            <w:tcW w:w="1559" w:type="dxa"/>
            <w:tcBorders>
              <w:left w:val="nil"/>
              <w:bottom w:val="nil"/>
              <w:right w:val="nil"/>
            </w:tcBorders>
            <w:vAlign w:val="bottom"/>
          </w:tcPr>
          <w:p w14:paraId="6A226EC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4–16</w:t>
            </w:r>
          </w:p>
        </w:tc>
        <w:tc>
          <w:tcPr>
            <w:tcW w:w="1560" w:type="dxa"/>
            <w:gridSpan w:val="2"/>
            <w:tcBorders>
              <w:left w:val="nil"/>
              <w:bottom w:val="nil"/>
              <w:right w:val="nil"/>
            </w:tcBorders>
            <w:vAlign w:val="bottom"/>
          </w:tcPr>
          <w:p w14:paraId="4600A833"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2–32</w:t>
            </w:r>
          </w:p>
        </w:tc>
        <w:tc>
          <w:tcPr>
            <w:tcW w:w="4578" w:type="dxa"/>
            <w:tcBorders>
              <w:left w:val="nil"/>
              <w:bottom w:val="nil"/>
              <w:right w:val="nil"/>
            </w:tcBorders>
            <w:vAlign w:val="bottom"/>
          </w:tcPr>
          <w:p w14:paraId="2241998D"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0CFBAEF8" w14:textId="77777777" w:rsidTr="0057659B">
        <w:trPr>
          <w:trHeight w:val="20"/>
        </w:trPr>
        <w:tc>
          <w:tcPr>
            <w:tcW w:w="2551" w:type="dxa"/>
            <w:tcBorders>
              <w:top w:val="nil"/>
              <w:left w:val="nil"/>
              <w:bottom w:val="nil"/>
              <w:right w:val="nil"/>
            </w:tcBorders>
            <w:vAlign w:val="bottom"/>
          </w:tcPr>
          <w:p w14:paraId="780656AF"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Amoxicillin/clavulanic acid</w:t>
            </w:r>
          </w:p>
        </w:tc>
        <w:tc>
          <w:tcPr>
            <w:tcW w:w="1559" w:type="dxa"/>
            <w:tcBorders>
              <w:top w:val="nil"/>
              <w:left w:val="nil"/>
              <w:bottom w:val="nil"/>
              <w:right w:val="nil"/>
            </w:tcBorders>
            <w:vAlign w:val="bottom"/>
          </w:tcPr>
          <w:p w14:paraId="26387F5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4–16</w:t>
            </w:r>
          </w:p>
        </w:tc>
        <w:tc>
          <w:tcPr>
            <w:tcW w:w="1560" w:type="dxa"/>
            <w:gridSpan w:val="2"/>
            <w:tcBorders>
              <w:top w:val="nil"/>
              <w:left w:val="nil"/>
              <w:bottom w:val="nil"/>
              <w:right w:val="nil"/>
            </w:tcBorders>
            <w:vAlign w:val="bottom"/>
          </w:tcPr>
          <w:p w14:paraId="607A31E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2–64</w:t>
            </w:r>
          </w:p>
        </w:tc>
        <w:tc>
          <w:tcPr>
            <w:tcW w:w="4578" w:type="dxa"/>
            <w:tcBorders>
              <w:top w:val="nil"/>
              <w:left w:val="nil"/>
              <w:bottom w:val="nil"/>
              <w:right w:val="nil"/>
            </w:tcBorders>
            <w:vAlign w:val="bottom"/>
          </w:tcPr>
          <w:p w14:paraId="4AD94A14"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USP reference standard (</w:t>
            </w:r>
            <w:r>
              <w:rPr>
                <w:rFonts w:ascii="Times New Roman" w:hAnsi="Times New Roman" w:cs="Times New Roman"/>
                <w:sz w:val="18"/>
                <w:szCs w:val="18"/>
              </w:rPr>
              <w:t>a</w:t>
            </w:r>
            <w:r w:rsidRPr="0056741D">
              <w:rPr>
                <w:rFonts w:ascii="Times New Roman" w:hAnsi="Times New Roman" w:cs="Times New Roman"/>
                <w:sz w:val="18"/>
                <w:szCs w:val="18"/>
              </w:rPr>
              <w:t xml:space="preserve">moxicillin) </w:t>
            </w:r>
            <w:r>
              <w:rPr>
                <w:rFonts w:ascii="Times New Roman" w:hAnsi="Times New Roman" w:cs="Times New Roman"/>
                <w:sz w:val="18"/>
                <w:szCs w:val="18"/>
              </w:rPr>
              <w:t>and</w:t>
            </w:r>
            <w:r w:rsidRPr="0056741D">
              <w:rPr>
                <w:rFonts w:ascii="Times New Roman" w:hAnsi="Times New Roman" w:cs="Times New Roman"/>
                <w:sz w:val="18"/>
                <w:szCs w:val="18"/>
              </w:rPr>
              <w:t xml:space="preserve"> Sigma Aldrich (</w:t>
            </w:r>
            <w:r>
              <w:rPr>
                <w:rFonts w:ascii="Times New Roman" w:hAnsi="Times New Roman" w:cs="Times New Roman"/>
                <w:sz w:val="18"/>
                <w:szCs w:val="18"/>
              </w:rPr>
              <w:t>p</w:t>
            </w:r>
            <w:r w:rsidRPr="0056741D">
              <w:rPr>
                <w:rFonts w:ascii="Times New Roman" w:hAnsi="Times New Roman" w:cs="Times New Roman"/>
                <w:sz w:val="18"/>
                <w:szCs w:val="18"/>
              </w:rPr>
              <w:t>otassium clavulanate)</w:t>
            </w:r>
          </w:p>
        </w:tc>
      </w:tr>
      <w:tr w:rsidR="00EC3DDA" w:rsidRPr="00D06D35" w14:paraId="7673AA28" w14:textId="77777777" w:rsidTr="0057659B">
        <w:trPr>
          <w:trHeight w:val="20"/>
        </w:trPr>
        <w:tc>
          <w:tcPr>
            <w:tcW w:w="2551" w:type="dxa"/>
            <w:tcBorders>
              <w:top w:val="nil"/>
              <w:left w:val="nil"/>
              <w:bottom w:val="nil"/>
              <w:right w:val="nil"/>
            </w:tcBorders>
            <w:vAlign w:val="bottom"/>
          </w:tcPr>
          <w:p w14:paraId="2E74216F"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rPr>
              <w:t>Ampicillin</w:t>
            </w:r>
          </w:p>
        </w:tc>
        <w:tc>
          <w:tcPr>
            <w:tcW w:w="1559" w:type="dxa"/>
            <w:tcBorders>
              <w:top w:val="nil"/>
              <w:left w:val="nil"/>
              <w:bottom w:val="nil"/>
              <w:right w:val="nil"/>
            </w:tcBorders>
            <w:vAlign w:val="bottom"/>
          </w:tcPr>
          <w:p w14:paraId="383361C9"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rPr>
              <w:t>4–8</w:t>
            </w:r>
          </w:p>
        </w:tc>
        <w:tc>
          <w:tcPr>
            <w:tcW w:w="1560" w:type="dxa"/>
            <w:gridSpan w:val="2"/>
            <w:tcBorders>
              <w:top w:val="nil"/>
              <w:left w:val="nil"/>
              <w:bottom w:val="nil"/>
              <w:right w:val="nil"/>
            </w:tcBorders>
            <w:vAlign w:val="bottom"/>
          </w:tcPr>
          <w:p w14:paraId="263B3A48"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lang w:val="en-US"/>
              </w:rPr>
              <w:t>2–16</w:t>
            </w:r>
          </w:p>
        </w:tc>
        <w:tc>
          <w:tcPr>
            <w:tcW w:w="4578" w:type="dxa"/>
            <w:tcBorders>
              <w:top w:val="nil"/>
              <w:left w:val="nil"/>
              <w:bottom w:val="nil"/>
              <w:right w:val="nil"/>
            </w:tcBorders>
            <w:vAlign w:val="bottom"/>
          </w:tcPr>
          <w:p w14:paraId="4937A2F7" w14:textId="77777777" w:rsidR="00EC3DDA" w:rsidRPr="0056741D" w:rsidRDefault="00EC3DDA" w:rsidP="0057659B">
            <w:pPr>
              <w:rPr>
                <w:rFonts w:ascii="Times New Roman" w:hAnsi="Times New Roman" w:cs="Times New Roman"/>
                <w:sz w:val="18"/>
                <w:szCs w:val="18"/>
              </w:rPr>
            </w:pPr>
            <w:r w:rsidRPr="00AF2852">
              <w:rPr>
                <w:rFonts w:ascii="Times New Roman" w:hAnsi="Times New Roman" w:cs="Times New Roman"/>
                <w:sz w:val="18"/>
                <w:szCs w:val="18"/>
                <w:lang w:val="en-US"/>
              </w:rPr>
              <w:t>Sigma Aldrich</w:t>
            </w:r>
          </w:p>
        </w:tc>
      </w:tr>
      <w:tr w:rsidR="00EC3DDA" w:rsidRPr="00D06D35" w14:paraId="3C5966DC" w14:textId="77777777" w:rsidTr="0057659B">
        <w:trPr>
          <w:trHeight w:val="20"/>
        </w:trPr>
        <w:tc>
          <w:tcPr>
            <w:tcW w:w="2551" w:type="dxa"/>
            <w:tcBorders>
              <w:top w:val="nil"/>
              <w:left w:val="nil"/>
              <w:bottom w:val="nil"/>
              <w:right w:val="nil"/>
            </w:tcBorders>
            <w:vAlign w:val="bottom"/>
          </w:tcPr>
          <w:p w14:paraId="4E53A4DC"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Aztreonam</w:t>
            </w:r>
          </w:p>
        </w:tc>
        <w:tc>
          <w:tcPr>
            <w:tcW w:w="1559" w:type="dxa"/>
            <w:tcBorders>
              <w:top w:val="nil"/>
              <w:left w:val="nil"/>
              <w:bottom w:val="nil"/>
              <w:right w:val="nil"/>
            </w:tcBorders>
            <w:vAlign w:val="bottom"/>
          </w:tcPr>
          <w:p w14:paraId="79E86E26"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1–16</w:t>
            </w:r>
          </w:p>
        </w:tc>
        <w:tc>
          <w:tcPr>
            <w:tcW w:w="1560" w:type="dxa"/>
            <w:gridSpan w:val="2"/>
            <w:tcBorders>
              <w:top w:val="nil"/>
              <w:left w:val="nil"/>
              <w:bottom w:val="nil"/>
              <w:right w:val="nil"/>
            </w:tcBorders>
            <w:vAlign w:val="bottom"/>
          </w:tcPr>
          <w:p w14:paraId="64D6AD06"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0.5–32</w:t>
            </w:r>
          </w:p>
        </w:tc>
        <w:tc>
          <w:tcPr>
            <w:tcW w:w="4578" w:type="dxa"/>
            <w:tcBorders>
              <w:top w:val="nil"/>
              <w:left w:val="nil"/>
              <w:bottom w:val="nil"/>
              <w:right w:val="nil"/>
            </w:tcBorders>
            <w:vAlign w:val="bottom"/>
          </w:tcPr>
          <w:p w14:paraId="1AB8BDE3"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4BA855BA" w14:textId="77777777" w:rsidTr="0057659B">
        <w:trPr>
          <w:trHeight w:val="20"/>
        </w:trPr>
        <w:tc>
          <w:tcPr>
            <w:tcW w:w="2551" w:type="dxa"/>
            <w:tcBorders>
              <w:top w:val="nil"/>
              <w:left w:val="nil"/>
              <w:bottom w:val="nil"/>
              <w:right w:val="nil"/>
            </w:tcBorders>
            <w:vAlign w:val="bottom"/>
          </w:tcPr>
          <w:p w14:paraId="4CCBE501"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Cefepime</w:t>
            </w:r>
          </w:p>
        </w:tc>
        <w:tc>
          <w:tcPr>
            <w:tcW w:w="1559" w:type="dxa"/>
            <w:tcBorders>
              <w:top w:val="nil"/>
              <w:left w:val="nil"/>
              <w:bottom w:val="nil"/>
              <w:right w:val="nil"/>
            </w:tcBorders>
            <w:vAlign w:val="bottom"/>
          </w:tcPr>
          <w:p w14:paraId="451D4475"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0.125–64</w:t>
            </w:r>
          </w:p>
        </w:tc>
        <w:tc>
          <w:tcPr>
            <w:tcW w:w="1560" w:type="dxa"/>
            <w:gridSpan w:val="2"/>
            <w:tcBorders>
              <w:top w:val="nil"/>
              <w:left w:val="nil"/>
              <w:bottom w:val="nil"/>
              <w:right w:val="nil"/>
            </w:tcBorders>
            <w:vAlign w:val="bottom"/>
          </w:tcPr>
          <w:p w14:paraId="0ED82854"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0.06–128</w:t>
            </w:r>
          </w:p>
        </w:tc>
        <w:tc>
          <w:tcPr>
            <w:tcW w:w="4578" w:type="dxa"/>
            <w:tcBorders>
              <w:top w:val="nil"/>
              <w:left w:val="nil"/>
              <w:bottom w:val="nil"/>
              <w:right w:val="nil"/>
            </w:tcBorders>
            <w:vAlign w:val="bottom"/>
          </w:tcPr>
          <w:p w14:paraId="158FE09B"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USP reference standard</w:t>
            </w:r>
          </w:p>
        </w:tc>
      </w:tr>
      <w:tr w:rsidR="00EC3DDA" w:rsidRPr="00D06D35" w14:paraId="6341482B" w14:textId="77777777" w:rsidTr="0057659B">
        <w:trPr>
          <w:trHeight w:val="20"/>
        </w:trPr>
        <w:tc>
          <w:tcPr>
            <w:tcW w:w="2551" w:type="dxa"/>
            <w:tcBorders>
              <w:top w:val="nil"/>
              <w:left w:val="nil"/>
              <w:bottom w:val="nil"/>
              <w:right w:val="nil"/>
            </w:tcBorders>
            <w:vAlign w:val="bottom"/>
          </w:tcPr>
          <w:p w14:paraId="13ED9BFC"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Cefotaxime</w:t>
            </w:r>
          </w:p>
        </w:tc>
        <w:tc>
          <w:tcPr>
            <w:tcW w:w="1559" w:type="dxa"/>
            <w:tcBorders>
              <w:top w:val="nil"/>
              <w:left w:val="nil"/>
              <w:bottom w:val="nil"/>
              <w:right w:val="nil"/>
            </w:tcBorders>
            <w:vAlign w:val="bottom"/>
          </w:tcPr>
          <w:p w14:paraId="1D85DD1A"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0.125–4</w:t>
            </w:r>
          </w:p>
        </w:tc>
        <w:tc>
          <w:tcPr>
            <w:tcW w:w="1560" w:type="dxa"/>
            <w:gridSpan w:val="2"/>
            <w:tcBorders>
              <w:top w:val="nil"/>
              <w:left w:val="nil"/>
              <w:bottom w:val="nil"/>
              <w:right w:val="nil"/>
            </w:tcBorders>
            <w:vAlign w:val="bottom"/>
          </w:tcPr>
          <w:p w14:paraId="337FFE05"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0.06–8</w:t>
            </w:r>
          </w:p>
        </w:tc>
        <w:tc>
          <w:tcPr>
            <w:tcW w:w="4578" w:type="dxa"/>
            <w:tcBorders>
              <w:top w:val="nil"/>
              <w:left w:val="nil"/>
              <w:bottom w:val="nil"/>
              <w:right w:val="nil"/>
            </w:tcBorders>
            <w:vAlign w:val="bottom"/>
          </w:tcPr>
          <w:p w14:paraId="5040DBE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401BD7EE" w14:textId="77777777" w:rsidTr="0057659B">
        <w:trPr>
          <w:trHeight w:val="20"/>
        </w:trPr>
        <w:tc>
          <w:tcPr>
            <w:tcW w:w="2551" w:type="dxa"/>
            <w:tcBorders>
              <w:top w:val="nil"/>
              <w:left w:val="nil"/>
              <w:bottom w:val="nil"/>
              <w:right w:val="nil"/>
            </w:tcBorders>
            <w:vAlign w:val="bottom"/>
          </w:tcPr>
          <w:p w14:paraId="5A7A813F"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Ceftazidime</w:t>
            </w:r>
          </w:p>
        </w:tc>
        <w:tc>
          <w:tcPr>
            <w:tcW w:w="1559" w:type="dxa"/>
            <w:tcBorders>
              <w:top w:val="nil"/>
              <w:left w:val="nil"/>
              <w:bottom w:val="nil"/>
              <w:right w:val="nil"/>
            </w:tcBorders>
            <w:vAlign w:val="bottom"/>
          </w:tcPr>
          <w:p w14:paraId="28BD2FBF"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0.125–64</w:t>
            </w:r>
          </w:p>
        </w:tc>
        <w:tc>
          <w:tcPr>
            <w:tcW w:w="1560" w:type="dxa"/>
            <w:gridSpan w:val="2"/>
            <w:tcBorders>
              <w:top w:val="nil"/>
              <w:left w:val="nil"/>
              <w:bottom w:val="nil"/>
              <w:right w:val="nil"/>
            </w:tcBorders>
            <w:vAlign w:val="bottom"/>
          </w:tcPr>
          <w:p w14:paraId="7CDD6E6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0.06–128</w:t>
            </w:r>
          </w:p>
        </w:tc>
        <w:tc>
          <w:tcPr>
            <w:tcW w:w="4578" w:type="dxa"/>
            <w:tcBorders>
              <w:top w:val="nil"/>
              <w:left w:val="nil"/>
              <w:bottom w:val="nil"/>
              <w:right w:val="nil"/>
            </w:tcBorders>
            <w:vAlign w:val="bottom"/>
          </w:tcPr>
          <w:p w14:paraId="55E15236"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2B03BCC5" w14:textId="77777777" w:rsidTr="0057659B">
        <w:trPr>
          <w:trHeight w:val="20"/>
        </w:trPr>
        <w:tc>
          <w:tcPr>
            <w:tcW w:w="2551" w:type="dxa"/>
            <w:tcBorders>
              <w:top w:val="nil"/>
              <w:left w:val="nil"/>
              <w:bottom w:val="nil"/>
              <w:right w:val="nil"/>
            </w:tcBorders>
            <w:vAlign w:val="bottom"/>
          </w:tcPr>
          <w:p w14:paraId="0737980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Ceftazidime/avibactam</w:t>
            </w:r>
          </w:p>
        </w:tc>
        <w:tc>
          <w:tcPr>
            <w:tcW w:w="1559" w:type="dxa"/>
            <w:tcBorders>
              <w:top w:val="nil"/>
              <w:left w:val="nil"/>
              <w:bottom w:val="nil"/>
              <w:right w:val="nil"/>
            </w:tcBorders>
            <w:vAlign w:val="bottom"/>
          </w:tcPr>
          <w:p w14:paraId="7AD04B30"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0.25–16</w:t>
            </w:r>
          </w:p>
        </w:tc>
        <w:tc>
          <w:tcPr>
            <w:tcW w:w="1560" w:type="dxa"/>
            <w:gridSpan w:val="2"/>
            <w:tcBorders>
              <w:top w:val="nil"/>
              <w:left w:val="nil"/>
              <w:bottom w:val="nil"/>
              <w:right w:val="nil"/>
            </w:tcBorders>
            <w:vAlign w:val="bottom"/>
          </w:tcPr>
          <w:p w14:paraId="23E159F0"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0.12–32</w:t>
            </w:r>
          </w:p>
        </w:tc>
        <w:tc>
          <w:tcPr>
            <w:tcW w:w="4578" w:type="dxa"/>
            <w:tcBorders>
              <w:top w:val="nil"/>
              <w:left w:val="nil"/>
              <w:bottom w:val="nil"/>
              <w:right w:val="nil"/>
            </w:tcBorders>
            <w:vAlign w:val="bottom"/>
          </w:tcPr>
          <w:p w14:paraId="17441C70"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1BA35B29" w14:textId="77777777" w:rsidTr="0057659B">
        <w:trPr>
          <w:trHeight w:val="20"/>
        </w:trPr>
        <w:tc>
          <w:tcPr>
            <w:tcW w:w="2551" w:type="dxa"/>
            <w:tcBorders>
              <w:top w:val="nil"/>
              <w:left w:val="nil"/>
              <w:bottom w:val="nil"/>
              <w:right w:val="nil"/>
            </w:tcBorders>
            <w:vAlign w:val="bottom"/>
          </w:tcPr>
          <w:p w14:paraId="496DA15D"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Ceftolozane/tazobactam</w:t>
            </w:r>
          </w:p>
        </w:tc>
        <w:tc>
          <w:tcPr>
            <w:tcW w:w="1559" w:type="dxa"/>
            <w:tcBorders>
              <w:top w:val="nil"/>
              <w:left w:val="nil"/>
              <w:bottom w:val="nil"/>
              <w:right w:val="nil"/>
            </w:tcBorders>
            <w:vAlign w:val="bottom"/>
          </w:tcPr>
          <w:p w14:paraId="0DD457C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1–4</w:t>
            </w:r>
          </w:p>
        </w:tc>
        <w:tc>
          <w:tcPr>
            <w:tcW w:w="1560" w:type="dxa"/>
            <w:gridSpan w:val="2"/>
            <w:tcBorders>
              <w:top w:val="nil"/>
              <w:left w:val="nil"/>
              <w:bottom w:val="nil"/>
              <w:right w:val="nil"/>
            </w:tcBorders>
            <w:vAlign w:val="bottom"/>
          </w:tcPr>
          <w:p w14:paraId="26387C2F"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0.5–8</w:t>
            </w:r>
          </w:p>
        </w:tc>
        <w:tc>
          <w:tcPr>
            <w:tcW w:w="4578" w:type="dxa"/>
            <w:tcBorders>
              <w:top w:val="nil"/>
              <w:left w:val="nil"/>
              <w:bottom w:val="nil"/>
              <w:right w:val="nil"/>
            </w:tcBorders>
            <w:vAlign w:val="bottom"/>
          </w:tcPr>
          <w:p w14:paraId="6000D976"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74E17E7E" w14:textId="77777777" w:rsidTr="0057659B">
        <w:trPr>
          <w:trHeight w:val="20"/>
        </w:trPr>
        <w:tc>
          <w:tcPr>
            <w:tcW w:w="2551" w:type="dxa"/>
            <w:tcBorders>
              <w:top w:val="nil"/>
              <w:left w:val="nil"/>
              <w:bottom w:val="nil"/>
              <w:right w:val="nil"/>
            </w:tcBorders>
            <w:vAlign w:val="bottom"/>
          </w:tcPr>
          <w:p w14:paraId="64ECFED2"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Ciprofloxacin</w:t>
            </w:r>
          </w:p>
        </w:tc>
        <w:tc>
          <w:tcPr>
            <w:tcW w:w="1559" w:type="dxa"/>
            <w:tcBorders>
              <w:top w:val="nil"/>
              <w:left w:val="nil"/>
              <w:bottom w:val="nil"/>
              <w:right w:val="nil"/>
            </w:tcBorders>
            <w:vAlign w:val="bottom"/>
          </w:tcPr>
          <w:p w14:paraId="72F8B0B4"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0.06–1</w:t>
            </w:r>
          </w:p>
        </w:tc>
        <w:tc>
          <w:tcPr>
            <w:tcW w:w="1560" w:type="dxa"/>
            <w:gridSpan w:val="2"/>
            <w:tcBorders>
              <w:top w:val="nil"/>
              <w:left w:val="nil"/>
              <w:bottom w:val="nil"/>
              <w:right w:val="nil"/>
            </w:tcBorders>
            <w:vAlign w:val="bottom"/>
          </w:tcPr>
          <w:p w14:paraId="499FD13E"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0.03–2</w:t>
            </w:r>
          </w:p>
        </w:tc>
        <w:tc>
          <w:tcPr>
            <w:tcW w:w="4578" w:type="dxa"/>
            <w:tcBorders>
              <w:top w:val="nil"/>
              <w:left w:val="nil"/>
              <w:bottom w:val="nil"/>
              <w:right w:val="nil"/>
            </w:tcBorders>
            <w:vAlign w:val="bottom"/>
          </w:tcPr>
          <w:p w14:paraId="132B0813"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0FB38775" w14:textId="77777777" w:rsidTr="0057659B">
        <w:trPr>
          <w:trHeight w:val="20"/>
        </w:trPr>
        <w:tc>
          <w:tcPr>
            <w:tcW w:w="2551" w:type="dxa"/>
            <w:tcBorders>
              <w:top w:val="nil"/>
              <w:left w:val="nil"/>
              <w:bottom w:val="nil"/>
              <w:right w:val="nil"/>
            </w:tcBorders>
            <w:vAlign w:val="bottom"/>
          </w:tcPr>
          <w:p w14:paraId="09BE8D74"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Ertapenem</w:t>
            </w:r>
          </w:p>
        </w:tc>
        <w:tc>
          <w:tcPr>
            <w:tcW w:w="1559" w:type="dxa"/>
            <w:tcBorders>
              <w:top w:val="nil"/>
              <w:left w:val="nil"/>
              <w:bottom w:val="nil"/>
              <w:right w:val="nil"/>
            </w:tcBorders>
            <w:vAlign w:val="bottom"/>
          </w:tcPr>
          <w:p w14:paraId="6E45615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0.125–1</w:t>
            </w:r>
          </w:p>
        </w:tc>
        <w:tc>
          <w:tcPr>
            <w:tcW w:w="1560" w:type="dxa"/>
            <w:gridSpan w:val="2"/>
            <w:tcBorders>
              <w:top w:val="nil"/>
              <w:left w:val="nil"/>
              <w:bottom w:val="nil"/>
              <w:right w:val="nil"/>
            </w:tcBorders>
            <w:vAlign w:val="bottom"/>
          </w:tcPr>
          <w:p w14:paraId="76B474BC"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0.06–2</w:t>
            </w:r>
          </w:p>
        </w:tc>
        <w:tc>
          <w:tcPr>
            <w:tcW w:w="4578" w:type="dxa"/>
            <w:tcBorders>
              <w:top w:val="nil"/>
              <w:left w:val="nil"/>
              <w:bottom w:val="nil"/>
              <w:right w:val="nil"/>
            </w:tcBorders>
            <w:vAlign w:val="bottom"/>
          </w:tcPr>
          <w:p w14:paraId="03EF559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3A499C0C" w14:textId="77777777" w:rsidTr="0057659B">
        <w:trPr>
          <w:trHeight w:val="20"/>
        </w:trPr>
        <w:tc>
          <w:tcPr>
            <w:tcW w:w="2551" w:type="dxa"/>
            <w:tcBorders>
              <w:top w:val="nil"/>
              <w:left w:val="nil"/>
              <w:bottom w:val="nil"/>
              <w:right w:val="nil"/>
            </w:tcBorders>
            <w:vAlign w:val="bottom"/>
          </w:tcPr>
          <w:p w14:paraId="756041CF"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Gentamicin</w:t>
            </w:r>
          </w:p>
        </w:tc>
        <w:tc>
          <w:tcPr>
            <w:tcW w:w="1559" w:type="dxa"/>
            <w:tcBorders>
              <w:top w:val="nil"/>
              <w:left w:val="nil"/>
              <w:bottom w:val="nil"/>
              <w:right w:val="nil"/>
            </w:tcBorders>
            <w:vAlign w:val="bottom"/>
          </w:tcPr>
          <w:p w14:paraId="08C985C8"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2–4</w:t>
            </w:r>
          </w:p>
        </w:tc>
        <w:tc>
          <w:tcPr>
            <w:tcW w:w="1560" w:type="dxa"/>
            <w:gridSpan w:val="2"/>
            <w:tcBorders>
              <w:top w:val="nil"/>
              <w:left w:val="nil"/>
              <w:bottom w:val="nil"/>
              <w:right w:val="nil"/>
            </w:tcBorders>
            <w:vAlign w:val="bottom"/>
          </w:tcPr>
          <w:p w14:paraId="361E0C91"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1–8</w:t>
            </w:r>
          </w:p>
        </w:tc>
        <w:tc>
          <w:tcPr>
            <w:tcW w:w="4578" w:type="dxa"/>
            <w:tcBorders>
              <w:top w:val="nil"/>
              <w:left w:val="nil"/>
              <w:bottom w:val="nil"/>
              <w:right w:val="nil"/>
            </w:tcBorders>
            <w:vAlign w:val="bottom"/>
          </w:tcPr>
          <w:p w14:paraId="39D4F862"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7520956D" w14:textId="77777777" w:rsidTr="0057659B">
        <w:trPr>
          <w:trHeight w:val="20"/>
        </w:trPr>
        <w:tc>
          <w:tcPr>
            <w:tcW w:w="2551" w:type="dxa"/>
            <w:tcBorders>
              <w:top w:val="nil"/>
              <w:left w:val="nil"/>
              <w:bottom w:val="nil"/>
              <w:right w:val="nil"/>
            </w:tcBorders>
            <w:vAlign w:val="bottom"/>
          </w:tcPr>
          <w:p w14:paraId="34F4470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Imipenem</w:t>
            </w:r>
          </w:p>
        </w:tc>
        <w:tc>
          <w:tcPr>
            <w:tcW w:w="1559" w:type="dxa"/>
            <w:tcBorders>
              <w:top w:val="nil"/>
              <w:left w:val="nil"/>
              <w:bottom w:val="nil"/>
              <w:right w:val="nil"/>
            </w:tcBorders>
            <w:vAlign w:val="bottom"/>
          </w:tcPr>
          <w:p w14:paraId="1A55F37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1–8</w:t>
            </w:r>
          </w:p>
        </w:tc>
        <w:tc>
          <w:tcPr>
            <w:tcW w:w="1560" w:type="dxa"/>
            <w:gridSpan w:val="2"/>
            <w:tcBorders>
              <w:top w:val="nil"/>
              <w:left w:val="nil"/>
              <w:bottom w:val="nil"/>
              <w:right w:val="nil"/>
            </w:tcBorders>
            <w:vAlign w:val="bottom"/>
          </w:tcPr>
          <w:p w14:paraId="6E6A1C35"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0.5–16</w:t>
            </w:r>
          </w:p>
        </w:tc>
        <w:tc>
          <w:tcPr>
            <w:tcW w:w="4578" w:type="dxa"/>
            <w:tcBorders>
              <w:top w:val="nil"/>
              <w:left w:val="nil"/>
              <w:bottom w:val="nil"/>
              <w:right w:val="nil"/>
            </w:tcBorders>
            <w:vAlign w:val="bottom"/>
          </w:tcPr>
          <w:p w14:paraId="77C90062"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055870FC" w14:textId="77777777" w:rsidTr="0057659B">
        <w:trPr>
          <w:trHeight w:val="20"/>
        </w:trPr>
        <w:tc>
          <w:tcPr>
            <w:tcW w:w="2551" w:type="dxa"/>
            <w:tcBorders>
              <w:top w:val="nil"/>
              <w:left w:val="nil"/>
              <w:bottom w:val="nil"/>
              <w:right w:val="nil"/>
            </w:tcBorders>
            <w:vAlign w:val="bottom"/>
          </w:tcPr>
          <w:p w14:paraId="7E11711A"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Levofloxacin</w:t>
            </w:r>
          </w:p>
        </w:tc>
        <w:tc>
          <w:tcPr>
            <w:tcW w:w="1559" w:type="dxa"/>
            <w:tcBorders>
              <w:top w:val="nil"/>
              <w:left w:val="nil"/>
              <w:bottom w:val="nil"/>
              <w:right w:val="nil"/>
            </w:tcBorders>
            <w:vAlign w:val="bottom"/>
          </w:tcPr>
          <w:p w14:paraId="7E2CF20B"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0.25–1</w:t>
            </w:r>
          </w:p>
        </w:tc>
        <w:tc>
          <w:tcPr>
            <w:tcW w:w="1560" w:type="dxa"/>
            <w:gridSpan w:val="2"/>
            <w:tcBorders>
              <w:top w:val="nil"/>
              <w:left w:val="nil"/>
              <w:bottom w:val="nil"/>
              <w:right w:val="nil"/>
            </w:tcBorders>
            <w:vAlign w:val="bottom"/>
          </w:tcPr>
          <w:p w14:paraId="1D4E9D1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0.12–2</w:t>
            </w:r>
          </w:p>
        </w:tc>
        <w:tc>
          <w:tcPr>
            <w:tcW w:w="4578" w:type="dxa"/>
            <w:tcBorders>
              <w:top w:val="nil"/>
              <w:left w:val="nil"/>
              <w:bottom w:val="nil"/>
              <w:right w:val="nil"/>
            </w:tcBorders>
            <w:vAlign w:val="bottom"/>
          </w:tcPr>
          <w:p w14:paraId="6BED300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Toku-E</w:t>
            </w:r>
          </w:p>
        </w:tc>
      </w:tr>
      <w:tr w:rsidR="00EC3DDA" w:rsidRPr="00D06D35" w14:paraId="3B405C42" w14:textId="77777777" w:rsidTr="0057659B">
        <w:trPr>
          <w:trHeight w:val="20"/>
        </w:trPr>
        <w:tc>
          <w:tcPr>
            <w:tcW w:w="2551" w:type="dxa"/>
            <w:tcBorders>
              <w:top w:val="nil"/>
              <w:left w:val="nil"/>
              <w:bottom w:val="nil"/>
              <w:right w:val="nil"/>
            </w:tcBorders>
            <w:vAlign w:val="bottom"/>
          </w:tcPr>
          <w:p w14:paraId="2CF33184"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Meropenem</w:t>
            </w:r>
          </w:p>
        </w:tc>
        <w:tc>
          <w:tcPr>
            <w:tcW w:w="1559" w:type="dxa"/>
            <w:tcBorders>
              <w:top w:val="nil"/>
              <w:left w:val="nil"/>
              <w:bottom w:val="nil"/>
              <w:right w:val="nil"/>
            </w:tcBorders>
            <w:vAlign w:val="bottom"/>
          </w:tcPr>
          <w:p w14:paraId="08BF50C0"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0.125–8</w:t>
            </w:r>
          </w:p>
        </w:tc>
        <w:tc>
          <w:tcPr>
            <w:tcW w:w="1560" w:type="dxa"/>
            <w:gridSpan w:val="2"/>
            <w:tcBorders>
              <w:top w:val="nil"/>
              <w:left w:val="nil"/>
              <w:bottom w:val="nil"/>
              <w:right w:val="nil"/>
            </w:tcBorders>
            <w:vAlign w:val="bottom"/>
          </w:tcPr>
          <w:p w14:paraId="2E89874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0.06–16</w:t>
            </w:r>
          </w:p>
        </w:tc>
        <w:tc>
          <w:tcPr>
            <w:tcW w:w="4578" w:type="dxa"/>
            <w:tcBorders>
              <w:top w:val="nil"/>
              <w:left w:val="nil"/>
              <w:bottom w:val="nil"/>
              <w:right w:val="nil"/>
            </w:tcBorders>
            <w:vAlign w:val="bottom"/>
          </w:tcPr>
          <w:p w14:paraId="6D178B1A"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6A9D7C66" w14:textId="77777777" w:rsidTr="0057659B">
        <w:trPr>
          <w:trHeight w:val="20"/>
        </w:trPr>
        <w:tc>
          <w:tcPr>
            <w:tcW w:w="2551" w:type="dxa"/>
            <w:tcBorders>
              <w:top w:val="nil"/>
              <w:left w:val="nil"/>
              <w:bottom w:val="nil"/>
              <w:right w:val="nil"/>
            </w:tcBorders>
            <w:vAlign w:val="bottom"/>
          </w:tcPr>
          <w:p w14:paraId="2F20148A"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Meropenem/vaborbactam</w:t>
            </w:r>
          </w:p>
        </w:tc>
        <w:tc>
          <w:tcPr>
            <w:tcW w:w="1559" w:type="dxa"/>
            <w:tcBorders>
              <w:top w:val="nil"/>
              <w:left w:val="nil"/>
              <w:bottom w:val="nil"/>
              <w:right w:val="nil"/>
            </w:tcBorders>
            <w:vAlign w:val="bottom"/>
          </w:tcPr>
          <w:p w14:paraId="7CC0AD53"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2–8</w:t>
            </w:r>
          </w:p>
        </w:tc>
        <w:tc>
          <w:tcPr>
            <w:tcW w:w="1560" w:type="dxa"/>
            <w:gridSpan w:val="2"/>
            <w:tcBorders>
              <w:top w:val="nil"/>
              <w:left w:val="nil"/>
              <w:bottom w:val="nil"/>
              <w:right w:val="nil"/>
            </w:tcBorders>
            <w:vAlign w:val="bottom"/>
          </w:tcPr>
          <w:p w14:paraId="06C63607"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1–16</w:t>
            </w:r>
          </w:p>
        </w:tc>
        <w:tc>
          <w:tcPr>
            <w:tcW w:w="4578" w:type="dxa"/>
            <w:tcBorders>
              <w:top w:val="nil"/>
              <w:left w:val="nil"/>
              <w:bottom w:val="nil"/>
              <w:right w:val="nil"/>
            </w:tcBorders>
            <w:vAlign w:val="bottom"/>
          </w:tcPr>
          <w:p w14:paraId="7D135B2B"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 (</w:t>
            </w:r>
            <w:r>
              <w:rPr>
                <w:rFonts w:ascii="Times New Roman" w:hAnsi="Times New Roman" w:cs="Times New Roman"/>
                <w:sz w:val="18"/>
                <w:szCs w:val="18"/>
              </w:rPr>
              <w:t>m</w:t>
            </w:r>
            <w:r w:rsidRPr="0056741D">
              <w:rPr>
                <w:rFonts w:ascii="Times New Roman" w:hAnsi="Times New Roman" w:cs="Times New Roman"/>
                <w:sz w:val="18"/>
                <w:szCs w:val="18"/>
              </w:rPr>
              <w:t>eropenem)</w:t>
            </w:r>
            <w:r>
              <w:rPr>
                <w:rFonts w:ascii="Times New Roman" w:hAnsi="Times New Roman" w:cs="Times New Roman"/>
                <w:sz w:val="18"/>
                <w:szCs w:val="18"/>
              </w:rPr>
              <w:t xml:space="preserve"> and </w:t>
            </w:r>
            <w:proofErr w:type="spellStart"/>
            <w:r w:rsidRPr="0056741D">
              <w:rPr>
                <w:rFonts w:ascii="Times New Roman" w:hAnsi="Times New Roman" w:cs="Times New Roman"/>
                <w:sz w:val="18"/>
                <w:szCs w:val="18"/>
              </w:rPr>
              <w:t>MedChem</w:t>
            </w:r>
            <w:proofErr w:type="spellEnd"/>
            <w:r w:rsidRPr="0056741D">
              <w:rPr>
                <w:rFonts w:ascii="Times New Roman" w:hAnsi="Times New Roman" w:cs="Times New Roman"/>
                <w:sz w:val="18"/>
                <w:szCs w:val="18"/>
              </w:rPr>
              <w:t xml:space="preserve"> express (</w:t>
            </w:r>
            <w:r>
              <w:rPr>
                <w:rFonts w:ascii="Times New Roman" w:hAnsi="Times New Roman" w:cs="Times New Roman"/>
                <w:sz w:val="18"/>
                <w:szCs w:val="18"/>
              </w:rPr>
              <w:t>v</w:t>
            </w:r>
            <w:r w:rsidRPr="0056741D">
              <w:rPr>
                <w:rFonts w:ascii="Times New Roman" w:hAnsi="Times New Roman" w:cs="Times New Roman"/>
                <w:sz w:val="18"/>
                <w:szCs w:val="18"/>
              </w:rPr>
              <w:t>aborbactam)</w:t>
            </w:r>
          </w:p>
        </w:tc>
      </w:tr>
      <w:tr w:rsidR="00EC3DDA" w:rsidRPr="00D06D35" w14:paraId="2E9FC0DE" w14:textId="77777777" w:rsidTr="0057659B">
        <w:trPr>
          <w:trHeight w:val="20"/>
        </w:trPr>
        <w:tc>
          <w:tcPr>
            <w:tcW w:w="2551" w:type="dxa"/>
            <w:tcBorders>
              <w:top w:val="nil"/>
              <w:left w:val="nil"/>
              <w:bottom w:val="nil"/>
              <w:right w:val="nil"/>
            </w:tcBorders>
            <w:vAlign w:val="bottom"/>
          </w:tcPr>
          <w:p w14:paraId="36BA57F5"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rPr>
              <w:t>Piperacillin</w:t>
            </w:r>
          </w:p>
        </w:tc>
        <w:tc>
          <w:tcPr>
            <w:tcW w:w="1559" w:type="dxa"/>
            <w:tcBorders>
              <w:top w:val="nil"/>
              <w:left w:val="nil"/>
              <w:bottom w:val="nil"/>
              <w:right w:val="nil"/>
            </w:tcBorders>
            <w:vAlign w:val="bottom"/>
          </w:tcPr>
          <w:p w14:paraId="25CD11FF"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lang w:val="en-US"/>
              </w:rPr>
              <w:t>8–16</w:t>
            </w:r>
          </w:p>
        </w:tc>
        <w:tc>
          <w:tcPr>
            <w:tcW w:w="1560" w:type="dxa"/>
            <w:gridSpan w:val="2"/>
            <w:tcBorders>
              <w:top w:val="nil"/>
              <w:left w:val="nil"/>
              <w:bottom w:val="nil"/>
              <w:right w:val="nil"/>
            </w:tcBorders>
            <w:vAlign w:val="bottom"/>
          </w:tcPr>
          <w:p w14:paraId="47381BC2"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lang w:val="en-US"/>
              </w:rPr>
              <w:t>4–32</w:t>
            </w:r>
          </w:p>
        </w:tc>
        <w:tc>
          <w:tcPr>
            <w:tcW w:w="4578" w:type="dxa"/>
            <w:tcBorders>
              <w:top w:val="nil"/>
              <w:left w:val="nil"/>
              <w:bottom w:val="nil"/>
              <w:right w:val="nil"/>
            </w:tcBorders>
            <w:vAlign w:val="bottom"/>
          </w:tcPr>
          <w:p w14:paraId="4E8DBD30" w14:textId="77777777" w:rsidR="00EC3DDA" w:rsidRPr="0056741D" w:rsidRDefault="00EC3DDA" w:rsidP="0057659B">
            <w:pPr>
              <w:rPr>
                <w:rFonts w:ascii="Times New Roman" w:hAnsi="Times New Roman" w:cs="Times New Roman"/>
                <w:sz w:val="18"/>
                <w:szCs w:val="18"/>
              </w:rPr>
            </w:pPr>
            <w:r w:rsidRPr="00AF2852">
              <w:rPr>
                <w:rFonts w:ascii="Times New Roman" w:hAnsi="Times New Roman" w:cs="Times New Roman"/>
                <w:sz w:val="18"/>
                <w:szCs w:val="18"/>
                <w:lang w:val="en-US"/>
              </w:rPr>
              <w:t>Sigma Aldrich</w:t>
            </w:r>
          </w:p>
        </w:tc>
      </w:tr>
      <w:tr w:rsidR="00EC3DDA" w:rsidRPr="00D06D35" w14:paraId="61F7E704" w14:textId="77777777" w:rsidTr="0057659B">
        <w:trPr>
          <w:trHeight w:val="20"/>
        </w:trPr>
        <w:tc>
          <w:tcPr>
            <w:tcW w:w="2551" w:type="dxa"/>
            <w:tcBorders>
              <w:top w:val="nil"/>
              <w:left w:val="nil"/>
              <w:bottom w:val="nil"/>
              <w:right w:val="nil"/>
            </w:tcBorders>
            <w:vAlign w:val="bottom"/>
          </w:tcPr>
          <w:p w14:paraId="41B6C3BD"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Piperacillin</w:t>
            </w:r>
            <w:r>
              <w:rPr>
                <w:rFonts w:ascii="Times New Roman" w:hAnsi="Times New Roman" w:cs="Times New Roman"/>
                <w:sz w:val="18"/>
                <w:szCs w:val="18"/>
              </w:rPr>
              <w:t>/</w:t>
            </w:r>
            <w:r w:rsidRPr="0056741D">
              <w:rPr>
                <w:rFonts w:ascii="Times New Roman" w:hAnsi="Times New Roman" w:cs="Times New Roman"/>
                <w:sz w:val="18"/>
                <w:szCs w:val="18"/>
              </w:rPr>
              <w:t>tazobactam</w:t>
            </w:r>
          </w:p>
        </w:tc>
        <w:tc>
          <w:tcPr>
            <w:tcW w:w="1559" w:type="dxa"/>
            <w:tcBorders>
              <w:top w:val="nil"/>
              <w:left w:val="nil"/>
              <w:bottom w:val="nil"/>
              <w:right w:val="nil"/>
            </w:tcBorders>
            <w:vAlign w:val="bottom"/>
          </w:tcPr>
          <w:p w14:paraId="1B800141"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4–16</w:t>
            </w:r>
          </w:p>
        </w:tc>
        <w:tc>
          <w:tcPr>
            <w:tcW w:w="1560" w:type="dxa"/>
            <w:gridSpan w:val="2"/>
            <w:tcBorders>
              <w:top w:val="nil"/>
              <w:left w:val="nil"/>
              <w:bottom w:val="nil"/>
              <w:right w:val="nil"/>
            </w:tcBorders>
            <w:vAlign w:val="bottom"/>
          </w:tcPr>
          <w:p w14:paraId="18BCDB0E"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2–32</w:t>
            </w:r>
          </w:p>
        </w:tc>
        <w:tc>
          <w:tcPr>
            <w:tcW w:w="4578" w:type="dxa"/>
            <w:tcBorders>
              <w:top w:val="nil"/>
              <w:left w:val="nil"/>
              <w:bottom w:val="nil"/>
              <w:right w:val="nil"/>
            </w:tcBorders>
            <w:vAlign w:val="bottom"/>
          </w:tcPr>
          <w:p w14:paraId="202C63A8"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191E09FE" w14:textId="77777777" w:rsidTr="0057659B">
        <w:trPr>
          <w:trHeight w:val="20"/>
        </w:trPr>
        <w:tc>
          <w:tcPr>
            <w:tcW w:w="2551" w:type="dxa"/>
            <w:tcBorders>
              <w:top w:val="nil"/>
              <w:left w:val="nil"/>
              <w:bottom w:val="nil"/>
              <w:right w:val="nil"/>
            </w:tcBorders>
            <w:vAlign w:val="bottom"/>
          </w:tcPr>
          <w:p w14:paraId="7E666D20"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rPr>
              <w:t>Tigecycline</w:t>
            </w:r>
          </w:p>
        </w:tc>
        <w:tc>
          <w:tcPr>
            <w:tcW w:w="1559" w:type="dxa"/>
            <w:tcBorders>
              <w:top w:val="nil"/>
              <w:left w:val="nil"/>
              <w:bottom w:val="nil"/>
              <w:right w:val="nil"/>
            </w:tcBorders>
            <w:vAlign w:val="bottom"/>
          </w:tcPr>
          <w:p w14:paraId="3A755B50"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lang w:val="en-US"/>
              </w:rPr>
              <w:t>0.5–1</w:t>
            </w:r>
          </w:p>
        </w:tc>
        <w:tc>
          <w:tcPr>
            <w:tcW w:w="1560" w:type="dxa"/>
            <w:gridSpan w:val="2"/>
            <w:tcBorders>
              <w:top w:val="nil"/>
              <w:left w:val="nil"/>
              <w:bottom w:val="nil"/>
              <w:right w:val="nil"/>
            </w:tcBorders>
            <w:vAlign w:val="bottom"/>
          </w:tcPr>
          <w:p w14:paraId="433CDB1D" w14:textId="77777777" w:rsidR="00EC3DDA" w:rsidRPr="0056741D" w:rsidRDefault="00EC3DDA" w:rsidP="0057659B">
            <w:pPr>
              <w:rPr>
                <w:rFonts w:ascii="Times New Roman" w:hAnsi="Times New Roman" w:cs="Times New Roman"/>
                <w:sz w:val="18"/>
                <w:szCs w:val="18"/>
              </w:rPr>
            </w:pPr>
            <w:r>
              <w:rPr>
                <w:rFonts w:ascii="Times New Roman" w:hAnsi="Times New Roman" w:cs="Times New Roman"/>
                <w:sz w:val="18"/>
                <w:szCs w:val="18"/>
                <w:lang w:val="en-US"/>
              </w:rPr>
              <w:t>0.25–2</w:t>
            </w:r>
          </w:p>
        </w:tc>
        <w:tc>
          <w:tcPr>
            <w:tcW w:w="4578" w:type="dxa"/>
            <w:tcBorders>
              <w:top w:val="nil"/>
              <w:left w:val="nil"/>
              <w:bottom w:val="nil"/>
              <w:right w:val="nil"/>
            </w:tcBorders>
            <w:vAlign w:val="bottom"/>
          </w:tcPr>
          <w:p w14:paraId="10AEB337" w14:textId="77777777" w:rsidR="00EC3DDA" w:rsidRPr="0056741D" w:rsidRDefault="00EC3DDA" w:rsidP="0057659B">
            <w:pPr>
              <w:rPr>
                <w:rFonts w:ascii="Times New Roman" w:hAnsi="Times New Roman" w:cs="Times New Roman"/>
                <w:sz w:val="18"/>
                <w:szCs w:val="18"/>
              </w:rPr>
            </w:pPr>
            <w:r w:rsidRPr="00AF2852">
              <w:rPr>
                <w:rFonts w:ascii="Times New Roman" w:hAnsi="Times New Roman" w:cs="Times New Roman"/>
                <w:sz w:val="18"/>
                <w:szCs w:val="18"/>
                <w:lang w:val="en-US"/>
              </w:rPr>
              <w:t>Sigma Aldrich</w:t>
            </w:r>
          </w:p>
        </w:tc>
      </w:tr>
      <w:tr w:rsidR="00EC3DDA" w:rsidRPr="00D06D35" w14:paraId="62900D6D" w14:textId="77777777" w:rsidTr="0057659B">
        <w:trPr>
          <w:trHeight w:val="20"/>
        </w:trPr>
        <w:tc>
          <w:tcPr>
            <w:tcW w:w="2551" w:type="dxa"/>
            <w:tcBorders>
              <w:top w:val="nil"/>
              <w:left w:val="nil"/>
              <w:bottom w:val="nil"/>
              <w:right w:val="nil"/>
            </w:tcBorders>
            <w:vAlign w:val="bottom"/>
          </w:tcPr>
          <w:p w14:paraId="307213EA"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Tobramycin</w:t>
            </w:r>
          </w:p>
        </w:tc>
        <w:tc>
          <w:tcPr>
            <w:tcW w:w="1559" w:type="dxa"/>
            <w:tcBorders>
              <w:top w:val="nil"/>
              <w:left w:val="nil"/>
              <w:bottom w:val="nil"/>
              <w:right w:val="nil"/>
            </w:tcBorders>
            <w:vAlign w:val="bottom"/>
          </w:tcPr>
          <w:p w14:paraId="2372CC28"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2–4</w:t>
            </w:r>
          </w:p>
        </w:tc>
        <w:tc>
          <w:tcPr>
            <w:tcW w:w="1560" w:type="dxa"/>
            <w:gridSpan w:val="2"/>
            <w:tcBorders>
              <w:top w:val="nil"/>
              <w:left w:val="nil"/>
              <w:bottom w:val="nil"/>
              <w:right w:val="nil"/>
            </w:tcBorders>
            <w:vAlign w:val="bottom"/>
          </w:tcPr>
          <w:p w14:paraId="060ECD56"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1–8</w:t>
            </w:r>
          </w:p>
        </w:tc>
        <w:tc>
          <w:tcPr>
            <w:tcW w:w="4578" w:type="dxa"/>
            <w:tcBorders>
              <w:top w:val="nil"/>
              <w:left w:val="nil"/>
              <w:bottom w:val="nil"/>
              <w:right w:val="nil"/>
            </w:tcBorders>
            <w:vAlign w:val="bottom"/>
          </w:tcPr>
          <w:p w14:paraId="00E81591"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r w:rsidR="00EC3DDA" w:rsidRPr="00D06D35" w14:paraId="12C88C4A" w14:textId="77777777" w:rsidTr="0057659B">
        <w:trPr>
          <w:trHeight w:val="20"/>
        </w:trPr>
        <w:tc>
          <w:tcPr>
            <w:tcW w:w="2551" w:type="dxa"/>
            <w:tcBorders>
              <w:top w:val="nil"/>
              <w:left w:val="nil"/>
              <w:right w:val="nil"/>
            </w:tcBorders>
            <w:vAlign w:val="bottom"/>
          </w:tcPr>
          <w:p w14:paraId="4B5FFFD1"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Trimethoprim/sulfamethoxazole</w:t>
            </w:r>
          </w:p>
        </w:tc>
        <w:tc>
          <w:tcPr>
            <w:tcW w:w="1559" w:type="dxa"/>
            <w:tcBorders>
              <w:top w:val="nil"/>
              <w:left w:val="nil"/>
              <w:right w:val="nil"/>
            </w:tcBorders>
            <w:vAlign w:val="bottom"/>
          </w:tcPr>
          <w:p w14:paraId="3CE5C57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2–4</w:t>
            </w:r>
          </w:p>
        </w:tc>
        <w:tc>
          <w:tcPr>
            <w:tcW w:w="1560" w:type="dxa"/>
            <w:gridSpan w:val="2"/>
            <w:tcBorders>
              <w:top w:val="nil"/>
              <w:left w:val="nil"/>
              <w:right w:val="nil"/>
            </w:tcBorders>
            <w:vAlign w:val="bottom"/>
          </w:tcPr>
          <w:p w14:paraId="55D596E9"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1–8</w:t>
            </w:r>
          </w:p>
        </w:tc>
        <w:tc>
          <w:tcPr>
            <w:tcW w:w="4578" w:type="dxa"/>
            <w:tcBorders>
              <w:top w:val="nil"/>
              <w:left w:val="nil"/>
              <w:right w:val="nil"/>
            </w:tcBorders>
            <w:vAlign w:val="bottom"/>
          </w:tcPr>
          <w:p w14:paraId="7E0B4E52" w14:textId="77777777" w:rsidR="00EC3DDA" w:rsidRPr="0056741D" w:rsidRDefault="00EC3DDA" w:rsidP="0057659B">
            <w:pPr>
              <w:rPr>
                <w:rFonts w:ascii="Times New Roman" w:hAnsi="Times New Roman" w:cs="Times New Roman"/>
                <w:sz w:val="18"/>
                <w:szCs w:val="18"/>
              </w:rPr>
            </w:pPr>
            <w:r w:rsidRPr="0056741D">
              <w:rPr>
                <w:rFonts w:ascii="Times New Roman" w:hAnsi="Times New Roman" w:cs="Times New Roman"/>
                <w:sz w:val="18"/>
                <w:szCs w:val="18"/>
              </w:rPr>
              <w:t>Sigma Aldrich</w:t>
            </w:r>
          </w:p>
        </w:tc>
      </w:tr>
    </w:tbl>
    <w:p w14:paraId="6C8C3285" w14:textId="2E00DD05" w:rsidR="00EC3DDA" w:rsidRDefault="00EC3DDA">
      <w:pPr>
        <w:rPr>
          <w:rFonts w:ascii="Times New Roman" w:hAnsi="Times New Roman" w:cs="Times New Roman"/>
          <w:sz w:val="18"/>
          <w:szCs w:val="18"/>
        </w:rPr>
      </w:pPr>
    </w:p>
    <w:p w14:paraId="722BDEC2" w14:textId="77777777" w:rsidR="00EC3DDA" w:rsidRDefault="00EC3DDA">
      <w:pPr>
        <w:rPr>
          <w:rFonts w:ascii="Times New Roman" w:hAnsi="Times New Roman" w:cs="Times New Roman"/>
          <w:sz w:val="18"/>
          <w:szCs w:val="18"/>
        </w:rPr>
      </w:pPr>
      <w:r>
        <w:rPr>
          <w:rFonts w:ascii="Times New Roman" w:hAnsi="Times New Roman" w:cs="Times New Roman"/>
          <w:sz w:val="18"/>
          <w:szCs w:val="18"/>
        </w:rPr>
        <w:br w:type="page"/>
      </w:r>
    </w:p>
    <w:p w14:paraId="00122827" w14:textId="77777777" w:rsidR="00EC3DDA" w:rsidRPr="00595167" w:rsidRDefault="00EC3DDA" w:rsidP="00EC3DDA">
      <w:pPr>
        <w:ind w:left="-709"/>
        <w:rPr>
          <w:rFonts w:ascii="Times New Roman" w:hAnsi="Times New Roman" w:cs="Times New Roman"/>
        </w:rPr>
      </w:pPr>
      <w:r w:rsidRPr="00595167">
        <w:rPr>
          <w:rFonts w:ascii="Times New Roman" w:hAnsi="Times New Roman" w:cs="Times New Roman"/>
          <w:b/>
          <w:bCs/>
        </w:rPr>
        <w:lastRenderedPageBreak/>
        <w:t>Table S</w:t>
      </w:r>
      <w:r>
        <w:rPr>
          <w:rFonts w:ascii="Times New Roman" w:hAnsi="Times New Roman" w:cs="Times New Roman"/>
          <w:b/>
          <w:bCs/>
        </w:rPr>
        <w:t>3</w:t>
      </w:r>
      <w:r>
        <w:rPr>
          <w:rFonts w:ascii="Times New Roman" w:hAnsi="Times New Roman" w:cs="Times New Roman"/>
        </w:rPr>
        <w:t xml:space="preserve">. </w:t>
      </w:r>
      <w:bookmarkStart w:id="2" w:name="_Hlk179726312"/>
      <w:r w:rsidRPr="00595167">
        <w:rPr>
          <w:rFonts w:ascii="Times New Roman" w:hAnsi="Times New Roman" w:cs="Times New Roman"/>
        </w:rPr>
        <w:t>Combinations of antimicrobial agents</w:t>
      </w:r>
      <w:r>
        <w:rPr>
          <w:rFonts w:ascii="Times New Roman" w:hAnsi="Times New Roman" w:cs="Times New Roman"/>
        </w:rPr>
        <w:t xml:space="preserve"> and Gram-negative bacterial organisms tested with the Vitek Reveal AST assay</w:t>
      </w:r>
      <w:bookmarkEnd w:id="2"/>
    </w:p>
    <w:tbl>
      <w:tblPr>
        <w:tblStyle w:val="Grigliatabella"/>
        <w:tblW w:w="15123" w:type="dxa"/>
        <w:tblInd w:w="-815" w:type="dxa"/>
        <w:tblLayout w:type="fixed"/>
        <w:tblLook w:val="04A0" w:firstRow="1" w:lastRow="0" w:firstColumn="1" w:lastColumn="0" w:noHBand="0" w:noVBand="1"/>
      </w:tblPr>
      <w:tblGrid>
        <w:gridCol w:w="3084"/>
        <w:gridCol w:w="1497"/>
        <w:gridCol w:w="1498"/>
        <w:gridCol w:w="1498"/>
        <w:gridCol w:w="1497"/>
        <w:gridCol w:w="1498"/>
        <w:gridCol w:w="1498"/>
        <w:gridCol w:w="1498"/>
        <w:gridCol w:w="1555"/>
      </w:tblGrid>
      <w:tr w:rsidR="00EC3DDA" w:rsidRPr="00595167" w14:paraId="434E2281" w14:textId="77777777" w:rsidTr="0057659B">
        <w:trPr>
          <w:trHeight w:val="460"/>
        </w:trPr>
        <w:tc>
          <w:tcPr>
            <w:tcW w:w="3084" w:type="dxa"/>
            <w:vMerge w:val="restart"/>
            <w:tcBorders>
              <w:left w:val="nil"/>
              <w:right w:val="nil"/>
            </w:tcBorders>
            <w:vAlign w:val="bottom"/>
          </w:tcPr>
          <w:p w14:paraId="539B1CEF" w14:textId="77777777" w:rsidR="00EC3DDA" w:rsidRPr="00655180"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Antimicrobial agents</w:t>
            </w:r>
          </w:p>
        </w:tc>
        <w:tc>
          <w:tcPr>
            <w:tcW w:w="12039" w:type="dxa"/>
            <w:gridSpan w:val="8"/>
            <w:tcBorders>
              <w:left w:val="nil"/>
              <w:right w:val="nil"/>
            </w:tcBorders>
            <w:vAlign w:val="bottom"/>
          </w:tcPr>
          <w:p w14:paraId="00B1E295"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O</w:t>
            </w:r>
            <w:r w:rsidRPr="00595167">
              <w:rPr>
                <w:rFonts w:ascii="Times New Roman" w:hAnsi="Times New Roman" w:cs="Times New Roman"/>
                <w:sz w:val="20"/>
                <w:szCs w:val="20"/>
              </w:rPr>
              <w:t>rganisms</w:t>
            </w:r>
            <w:r>
              <w:rPr>
                <w:rFonts w:ascii="Times New Roman" w:hAnsi="Times New Roman" w:cs="Times New Roman"/>
                <w:sz w:val="20"/>
                <w:szCs w:val="20"/>
              </w:rPr>
              <w:t xml:space="preserve"> stratified by species</w:t>
            </w:r>
          </w:p>
        </w:tc>
      </w:tr>
      <w:tr w:rsidR="00EC3DDA" w:rsidRPr="00595167" w14:paraId="36D12172" w14:textId="77777777" w:rsidTr="0057659B">
        <w:trPr>
          <w:trHeight w:val="460"/>
        </w:trPr>
        <w:tc>
          <w:tcPr>
            <w:tcW w:w="3084" w:type="dxa"/>
            <w:vMerge/>
            <w:tcBorders>
              <w:left w:val="nil"/>
              <w:bottom w:val="single" w:sz="4" w:space="0" w:color="auto"/>
              <w:right w:val="nil"/>
            </w:tcBorders>
            <w:vAlign w:val="bottom"/>
          </w:tcPr>
          <w:p w14:paraId="278E876E" w14:textId="77777777" w:rsidR="00EC3DDA" w:rsidRPr="00595167" w:rsidRDefault="00EC3DDA" w:rsidP="0057659B">
            <w:pPr>
              <w:rPr>
                <w:rFonts w:ascii="Times New Roman" w:hAnsi="Times New Roman" w:cs="Times New Roman"/>
                <w:sz w:val="20"/>
                <w:szCs w:val="20"/>
              </w:rPr>
            </w:pPr>
          </w:p>
        </w:tc>
        <w:tc>
          <w:tcPr>
            <w:tcW w:w="1497" w:type="dxa"/>
            <w:tcBorders>
              <w:left w:val="nil"/>
              <w:bottom w:val="single" w:sz="4" w:space="0" w:color="auto"/>
              <w:right w:val="nil"/>
            </w:tcBorders>
            <w:vAlign w:val="bottom"/>
          </w:tcPr>
          <w:p w14:paraId="21EE60BA"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A</w:t>
            </w:r>
            <w:r>
              <w:rPr>
                <w:rFonts w:ascii="Times New Roman" w:hAnsi="Times New Roman" w:cs="Times New Roman"/>
                <w:i/>
                <w:iCs/>
                <w:sz w:val="20"/>
                <w:szCs w:val="20"/>
              </w:rPr>
              <w:t>cinetobacter</w:t>
            </w:r>
            <w:r w:rsidRPr="00595167">
              <w:rPr>
                <w:rFonts w:ascii="Times New Roman" w:hAnsi="Times New Roman" w:cs="Times New Roman"/>
                <w:i/>
                <w:iCs/>
                <w:sz w:val="20"/>
                <w:szCs w:val="20"/>
              </w:rPr>
              <w:t xml:space="preserve"> baumannii</w:t>
            </w:r>
          </w:p>
        </w:tc>
        <w:tc>
          <w:tcPr>
            <w:tcW w:w="1498" w:type="dxa"/>
            <w:tcBorders>
              <w:left w:val="nil"/>
              <w:bottom w:val="single" w:sz="4" w:space="0" w:color="auto"/>
              <w:right w:val="nil"/>
            </w:tcBorders>
            <w:vAlign w:val="bottom"/>
          </w:tcPr>
          <w:p w14:paraId="51018A46" w14:textId="77777777" w:rsidR="00EC3DDA" w:rsidRPr="00595167" w:rsidRDefault="00EC3DDA" w:rsidP="0057659B">
            <w:pPr>
              <w:rPr>
                <w:rFonts w:ascii="Times New Roman" w:hAnsi="Times New Roman" w:cs="Times New Roman"/>
                <w:i/>
                <w:iCs/>
                <w:sz w:val="20"/>
                <w:szCs w:val="20"/>
              </w:rPr>
            </w:pPr>
            <w:r>
              <w:rPr>
                <w:rFonts w:ascii="Times New Roman" w:hAnsi="Times New Roman" w:cs="Times New Roman"/>
                <w:i/>
                <w:iCs/>
                <w:sz w:val="20"/>
                <w:szCs w:val="20"/>
              </w:rPr>
              <w:t>Enterobacter cloacae</w:t>
            </w:r>
          </w:p>
        </w:tc>
        <w:tc>
          <w:tcPr>
            <w:tcW w:w="1498" w:type="dxa"/>
            <w:tcBorders>
              <w:left w:val="nil"/>
              <w:bottom w:val="single" w:sz="4" w:space="0" w:color="auto"/>
              <w:right w:val="nil"/>
            </w:tcBorders>
            <w:vAlign w:val="bottom"/>
          </w:tcPr>
          <w:p w14:paraId="43227CF1"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E</w:t>
            </w:r>
            <w:r>
              <w:rPr>
                <w:rFonts w:ascii="Times New Roman" w:hAnsi="Times New Roman" w:cs="Times New Roman"/>
                <w:i/>
                <w:iCs/>
                <w:sz w:val="20"/>
                <w:szCs w:val="20"/>
              </w:rPr>
              <w:t>scherichia</w:t>
            </w:r>
            <w:r w:rsidRPr="00595167">
              <w:rPr>
                <w:rFonts w:ascii="Times New Roman" w:hAnsi="Times New Roman" w:cs="Times New Roman"/>
                <w:i/>
                <w:iCs/>
                <w:sz w:val="20"/>
                <w:szCs w:val="20"/>
              </w:rPr>
              <w:t xml:space="preserve"> coli</w:t>
            </w:r>
          </w:p>
        </w:tc>
        <w:tc>
          <w:tcPr>
            <w:tcW w:w="1497" w:type="dxa"/>
            <w:tcBorders>
              <w:left w:val="nil"/>
              <w:bottom w:val="single" w:sz="4" w:space="0" w:color="auto"/>
              <w:right w:val="nil"/>
            </w:tcBorders>
            <w:vAlign w:val="bottom"/>
          </w:tcPr>
          <w:p w14:paraId="1D1FF767"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K</w:t>
            </w:r>
            <w:r>
              <w:rPr>
                <w:rFonts w:ascii="Times New Roman" w:hAnsi="Times New Roman" w:cs="Times New Roman"/>
                <w:i/>
                <w:iCs/>
                <w:sz w:val="20"/>
                <w:szCs w:val="20"/>
              </w:rPr>
              <w:t>lebsiella</w:t>
            </w:r>
            <w:r w:rsidRPr="00595167">
              <w:rPr>
                <w:rFonts w:ascii="Times New Roman" w:hAnsi="Times New Roman" w:cs="Times New Roman"/>
                <w:i/>
                <w:iCs/>
                <w:sz w:val="20"/>
                <w:szCs w:val="20"/>
              </w:rPr>
              <w:t xml:space="preserve"> aerogenes</w:t>
            </w:r>
          </w:p>
        </w:tc>
        <w:tc>
          <w:tcPr>
            <w:tcW w:w="1498" w:type="dxa"/>
            <w:tcBorders>
              <w:left w:val="nil"/>
              <w:bottom w:val="single" w:sz="4" w:space="0" w:color="auto"/>
              <w:right w:val="nil"/>
            </w:tcBorders>
            <w:vAlign w:val="bottom"/>
          </w:tcPr>
          <w:p w14:paraId="6E62F9B1"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K</w:t>
            </w:r>
            <w:r>
              <w:rPr>
                <w:rFonts w:ascii="Times New Roman" w:hAnsi="Times New Roman" w:cs="Times New Roman"/>
                <w:i/>
                <w:iCs/>
                <w:sz w:val="20"/>
                <w:szCs w:val="20"/>
              </w:rPr>
              <w:t>lebsiella</w:t>
            </w:r>
            <w:r w:rsidRPr="00595167">
              <w:rPr>
                <w:rFonts w:ascii="Times New Roman" w:hAnsi="Times New Roman" w:cs="Times New Roman"/>
                <w:i/>
                <w:iCs/>
                <w:sz w:val="20"/>
                <w:szCs w:val="20"/>
              </w:rPr>
              <w:t xml:space="preserve"> oxytoca</w:t>
            </w:r>
          </w:p>
        </w:tc>
        <w:tc>
          <w:tcPr>
            <w:tcW w:w="1498" w:type="dxa"/>
            <w:tcBorders>
              <w:left w:val="nil"/>
              <w:bottom w:val="single" w:sz="4" w:space="0" w:color="auto"/>
              <w:right w:val="nil"/>
            </w:tcBorders>
            <w:vAlign w:val="bottom"/>
          </w:tcPr>
          <w:p w14:paraId="6611DBE2"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K</w:t>
            </w:r>
            <w:r>
              <w:rPr>
                <w:rFonts w:ascii="Times New Roman" w:hAnsi="Times New Roman" w:cs="Times New Roman"/>
                <w:i/>
                <w:iCs/>
                <w:sz w:val="20"/>
                <w:szCs w:val="20"/>
              </w:rPr>
              <w:t>lebsiella</w:t>
            </w:r>
            <w:r w:rsidRPr="00595167">
              <w:rPr>
                <w:rFonts w:ascii="Times New Roman" w:hAnsi="Times New Roman" w:cs="Times New Roman"/>
                <w:i/>
                <w:iCs/>
                <w:sz w:val="20"/>
                <w:szCs w:val="20"/>
              </w:rPr>
              <w:t xml:space="preserve"> pneumoniae</w:t>
            </w:r>
          </w:p>
        </w:tc>
        <w:tc>
          <w:tcPr>
            <w:tcW w:w="1498" w:type="dxa"/>
            <w:tcBorders>
              <w:left w:val="nil"/>
              <w:bottom w:val="single" w:sz="4" w:space="0" w:color="auto"/>
              <w:right w:val="nil"/>
            </w:tcBorders>
            <w:vAlign w:val="bottom"/>
          </w:tcPr>
          <w:p w14:paraId="562D4C2F"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P</w:t>
            </w:r>
            <w:r>
              <w:rPr>
                <w:rFonts w:ascii="Times New Roman" w:hAnsi="Times New Roman" w:cs="Times New Roman"/>
                <w:i/>
                <w:iCs/>
                <w:sz w:val="20"/>
                <w:szCs w:val="20"/>
              </w:rPr>
              <w:t>roteus</w:t>
            </w:r>
            <w:r w:rsidRPr="00595167">
              <w:rPr>
                <w:rFonts w:ascii="Times New Roman" w:hAnsi="Times New Roman" w:cs="Times New Roman"/>
                <w:i/>
                <w:iCs/>
                <w:sz w:val="20"/>
                <w:szCs w:val="20"/>
              </w:rPr>
              <w:t xml:space="preserve"> mirabilis</w:t>
            </w:r>
          </w:p>
        </w:tc>
        <w:tc>
          <w:tcPr>
            <w:tcW w:w="1555" w:type="dxa"/>
            <w:tcBorders>
              <w:left w:val="nil"/>
              <w:bottom w:val="single" w:sz="4" w:space="0" w:color="auto"/>
              <w:right w:val="nil"/>
            </w:tcBorders>
            <w:vAlign w:val="bottom"/>
          </w:tcPr>
          <w:p w14:paraId="22D0942C" w14:textId="77777777" w:rsidR="00EC3DDA" w:rsidRPr="00595167" w:rsidRDefault="00EC3DDA" w:rsidP="0057659B">
            <w:pPr>
              <w:rPr>
                <w:rFonts w:ascii="Times New Roman" w:hAnsi="Times New Roman" w:cs="Times New Roman"/>
                <w:i/>
                <w:iCs/>
                <w:sz w:val="20"/>
                <w:szCs w:val="20"/>
              </w:rPr>
            </w:pPr>
            <w:r w:rsidRPr="00595167">
              <w:rPr>
                <w:rFonts w:ascii="Times New Roman" w:hAnsi="Times New Roman" w:cs="Times New Roman"/>
                <w:i/>
                <w:iCs/>
                <w:sz w:val="20"/>
                <w:szCs w:val="20"/>
              </w:rPr>
              <w:t>P</w:t>
            </w:r>
            <w:r>
              <w:rPr>
                <w:rFonts w:ascii="Times New Roman" w:hAnsi="Times New Roman" w:cs="Times New Roman"/>
                <w:i/>
                <w:iCs/>
                <w:sz w:val="20"/>
                <w:szCs w:val="20"/>
              </w:rPr>
              <w:t>seudomonas</w:t>
            </w:r>
            <w:r w:rsidRPr="00595167">
              <w:rPr>
                <w:rFonts w:ascii="Times New Roman" w:hAnsi="Times New Roman" w:cs="Times New Roman"/>
                <w:i/>
                <w:iCs/>
                <w:sz w:val="20"/>
                <w:szCs w:val="20"/>
              </w:rPr>
              <w:t xml:space="preserve"> aeruginosa</w:t>
            </w:r>
          </w:p>
        </w:tc>
      </w:tr>
      <w:tr w:rsidR="00EC3DDA" w:rsidRPr="00595167" w14:paraId="22D114A7" w14:textId="77777777" w:rsidTr="0057659B">
        <w:trPr>
          <w:trHeight w:val="57"/>
        </w:trPr>
        <w:tc>
          <w:tcPr>
            <w:tcW w:w="3084" w:type="dxa"/>
            <w:tcBorders>
              <w:left w:val="nil"/>
              <w:bottom w:val="nil"/>
              <w:right w:val="nil"/>
            </w:tcBorders>
            <w:vAlign w:val="bottom"/>
          </w:tcPr>
          <w:p w14:paraId="0FFCD48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Amikacin</w:t>
            </w:r>
          </w:p>
        </w:tc>
        <w:tc>
          <w:tcPr>
            <w:tcW w:w="1497" w:type="dxa"/>
            <w:tcBorders>
              <w:left w:val="nil"/>
              <w:bottom w:val="nil"/>
              <w:right w:val="nil"/>
            </w:tcBorders>
            <w:vAlign w:val="bottom"/>
          </w:tcPr>
          <w:p w14:paraId="7171144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left w:val="nil"/>
              <w:bottom w:val="nil"/>
              <w:right w:val="nil"/>
            </w:tcBorders>
            <w:vAlign w:val="bottom"/>
          </w:tcPr>
          <w:p w14:paraId="1A23E99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left w:val="nil"/>
              <w:bottom w:val="nil"/>
              <w:right w:val="nil"/>
            </w:tcBorders>
            <w:vAlign w:val="bottom"/>
          </w:tcPr>
          <w:p w14:paraId="6EC4509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left w:val="nil"/>
              <w:bottom w:val="nil"/>
              <w:right w:val="nil"/>
            </w:tcBorders>
            <w:vAlign w:val="bottom"/>
          </w:tcPr>
          <w:p w14:paraId="7C54A6C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left w:val="nil"/>
              <w:bottom w:val="nil"/>
              <w:right w:val="nil"/>
            </w:tcBorders>
            <w:vAlign w:val="bottom"/>
          </w:tcPr>
          <w:p w14:paraId="568F8FF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left w:val="nil"/>
              <w:bottom w:val="nil"/>
              <w:right w:val="nil"/>
            </w:tcBorders>
            <w:vAlign w:val="bottom"/>
          </w:tcPr>
          <w:p w14:paraId="5C93B97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left w:val="nil"/>
              <w:bottom w:val="nil"/>
              <w:right w:val="nil"/>
            </w:tcBorders>
            <w:vAlign w:val="bottom"/>
          </w:tcPr>
          <w:p w14:paraId="2A3E30C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left w:val="nil"/>
              <w:bottom w:val="nil"/>
              <w:right w:val="nil"/>
            </w:tcBorders>
            <w:vAlign w:val="bottom"/>
          </w:tcPr>
          <w:p w14:paraId="2EE1ADB0"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5AFB3504" w14:textId="77777777" w:rsidTr="0057659B">
        <w:trPr>
          <w:trHeight w:val="57"/>
        </w:trPr>
        <w:tc>
          <w:tcPr>
            <w:tcW w:w="3084" w:type="dxa"/>
            <w:tcBorders>
              <w:top w:val="nil"/>
              <w:left w:val="nil"/>
              <w:bottom w:val="nil"/>
              <w:right w:val="nil"/>
            </w:tcBorders>
            <w:vAlign w:val="bottom"/>
          </w:tcPr>
          <w:p w14:paraId="4A120AB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Amoxicillin/clavulanic acid</w:t>
            </w:r>
          </w:p>
        </w:tc>
        <w:tc>
          <w:tcPr>
            <w:tcW w:w="1497" w:type="dxa"/>
            <w:tcBorders>
              <w:top w:val="nil"/>
              <w:left w:val="nil"/>
              <w:bottom w:val="nil"/>
              <w:right w:val="nil"/>
            </w:tcBorders>
            <w:vAlign w:val="bottom"/>
          </w:tcPr>
          <w:p w14:paraId="31328D63"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7B66E68D"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35A7BC6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7EF303E5"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4BE9518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0EA03F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CA6AC44"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612B7382" w14:textId="77777777" w:rsidR="00EC3DDA" w:rsidRPr="00595167" w:rsidRDefault="00EC3DDA" w:rsidP="0057659B">
            <w:pPr>
              <w:rPr>
                <w:rFonts w:ascii="Times New Roman" w:hAnsi="Times New Roman" w:cs="Times New Roman"/>
                <w:sz w:val="20"/>
                <w:szCs w:val="20"/>
              </w:rPr>
            </w:pPr>
          </w:p>
        </w:tc>
      </w:tr>
      <w:tr w:rsidR="00EC3DDA" w:rsidRPr="00595167" w14:paraId="6476A82F" w14:textId="77777777" w:rsidTr="0057659B">
        <w:trPr>
          <w:trHeight w:val="57"/>
        </w:trPr>
        <w:tc>
          <w:tcPr>
            <w:tcW w:w="3084" w:type="dxa"/>
            <w:tcBorders>
              <w:top w:val="nil"/>
              <w:left w:val="nil"/>
              <w:bottom w:val="nil"/>
              <w:right w:val="nil"/>
            </w:tcBorders>
            <w:vAlign w:val="bottom"/>
          </w:tcPr>
          <w:p w14:paraId="722DBEC8"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Ampicillin</w:t>
            </w:r>
          </w:p>
        </w:tc>
        <w:tc>
          <w:tcPr>
            <w:tcW w:w="1497" w:type="dxa"/>
            <w:tcBorders>
              <w:top w:val="nil"/>
              <w:left w:val="nil"/>
              <w:bottom w:val="nil"/>
              <w:right w:val="nil"/>
            </w:tcBorders>
            <w:vAlign w:val="bottom"/>
          </w:tcPr>
          <w:p w14:paraId="5FFCE0D0"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0349639B"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317EF53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6E91485E"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569240BF"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43CAD04E"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56A60FE9"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3BBD33BD" w14:textId="77777777" w:rsidR="00EC3DDA" w:rsidRPr="00595167" w:rsidRDefault="00EC3DDA" w:rsidP="0057659B">
            <w:pPr>
              <w:rPr>
                <w:rFonts w:ascii="Times New Roman" w:hAnsi="Times New Roman" w:cs="Times New Roman"/>
                <w:sz w:val="20"/>
                <w:szCs w:val="20"/>
              </w:rPr>
            </w:pPr>
          </w:p>
        </w:tc>
      </w:tr>
      <w:tr w:rsidR="00EC3DDA" w:rsidRPr="00595167" w14:paraId="326BEA69" w14:textId="77777777" w:rsidTr="0057659B">
        <w:trPr>
          <w:trHeight w:val="57"/>
        </w:trPr>
        <w:tc>
          <w:tcPr>
            <w:tcW w:w="3084" w:type="dxa"/>
            <w:tcBorders>
              <w:top w:val="nil"/>
              <w:left w:val="nil"/>
              <w:bottom w:val="nil"/>
              <w:right w:val="nil"/>
            </w:tcBorders>
            <w:vAlign w:val="bottom"/>
          </w:tcPr>
          <w:p w14:paraId="371EFAB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Aztreonam</w:t>
            </w:r>
          </w:p>
        </w:tc>
        <w:tc>
          <w:tcPr>
            <w:tcW w:w="1497" w:type="dxa"/>
            <w:tcBorders>
              <w:top w:val="nil"/>
              <w:left w:val="nil"/>
              <w:bottom w:val="nil"/>
              <w:right w:val="nil"/>
            </w:tcBorders>
            <w:vAlign w:val="bottom"/>
          </w:tcPr>
          <w:p w14:paraId="3A8486E2"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09376E7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E96517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57C0ABA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585386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2D2678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CDA1C74" w14:textId="77777777" w:rsidR="00EC3DDA" w:rsidRPr="00595167" w:rsidRDefault="00EC3DDA" w:rsidP="0057659B">
            <w:pPr>
              <w:rPr>
                <w:rFonts w:ascii="Times New Roman" w:hAnsi="Times New Roman" w:cs="Times New Roman"/>
                <w:sz w:val="20"/>
                <w:szCs w:val="20"/>
              </w:rPr>
            </w:pPr>
          </w:p>
        </w:tc>
        <w:tc>
          <w:tcPr>
            <w:tcW w:w="1555" w:type="dxa"/>
            <w:tcBorders>
              <w:top w:val="nil"/>
              <w:left w:val="nil"/>
              <w:bottom w:val="nil"/>
              <w:right w:val="nil"/>
            </w:tcBorders>
            <w:vAlign w:val="bottom"/>
          </w:tcPr>
          <w:p w14:paraId="66825E6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4815A8D5" w14:textId="77777777" w:rsidTr="0057659B">
        <w:trPr>
          <w:trHeight w:val="57"/>
        </w:trPr>
        <w:tc>
          <w:tcPr>
            <w:tcW w:w="3084" w:type="dxa"/>
            <w:tcBorders>
              <w:top w:val="nil"/>
              <w:left w:val="nil"/>
              <w:bottom w:val="nil"/>
              <w:right w:val="nil"/>
            </w:tcBorders>
            <w:vAlign w:val="bottom"/>
          </w:tcPr>
          <w:p w14:paraId="710C8DF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Cefepime</w:t>
            </w:r>
          </w:p>
        </w:tc>
        <w:tc>
          <w:tcPr>
            <w:tcW w:w="1497" w:type="dxa"/>
            <w:tcBorders>
              <w:top w:val="nil"/>
              <w:left w:val="nil"/>
              <w:bottom w:val="nil"/>
              <w:right w:val="nil"/>
            </w:tcBorders>
            <w:vAlign w:val="bottom"/>
          </w:tcPr>
          <w:p w14:paraId="09AE418D"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7D15806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CEB185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22120C24"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2968739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726DEF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94385C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4E705FB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40F4A993" w14:textId="77777777" w:rsidTr="0057659B">
        <w:trPr>
          <w:trHeight w:val="57"/>
        </w:trPr>
        <w:tc>
          <w:tcPr>
            <w:tcW w:w="3084" w:type="dxa"/>
            <w:tcBorders>
              <w:top w:val="nil"/>
              <w:left w:val="nil"/>
              <w:bottom w:val="nil"/>
              <w:right w:val="nil"/>
            </w:tcBorders>
            <w:vAlign w:val="bottom"/>
          </w:tcPr>
          <w:p w14:paraId="01FABEB0"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Cefotaxime</w:t>
            </w:r>
          </w:p>
        </w:tc>
        <w:tc>
          <w:tcPr>
            <w:tcW w:w="1497" w:type="dxa"/>
            <w:tcBorders>
              <w:top w:val="nil"/>
              <w:left w:val="nil"/>
              <w:bottom w:val="nil"/>
              <w:right w:val="nil"/>
            </w:tcBorders>
            <w:vAlign w:val="bottom"/>
          </w:tcPr>
          <w:p w14:paraId="0B72081C"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30ADC70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5BA4D5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2736482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687AE92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E50663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7D6DF55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7E69EEA2" w14:textId="77777777" w:rsidR="00EC3DDA" w:rsidRPr="00595167" w:rsidRDefault="00EC3DDA" w:rsidP="0057659B">
            <w:pPr>
              <w:rPr>
                <w:rFonts w:ascii="Times New Roman" w:hAnsi="Times New Roman" w:cs="Times New Roman"/>
                <w:sz w:val="20"/>
                <w:szCs w:val="20"/>
              </w:rPr>
            </w:pPr>
          </w:p>
        </w:tc>
      </w:tr>
      <w:tr w:rsidR="00EC3DDA" w:rsidRPr="00595167" w14:paraId="667E8675" w14:textId="77777777" w:rsidTr="0057659B">
        <w:trPr>
          <w:trHeight w:val="57"/>
        </w:trPr>
        <w:tc>
          <w:tcPr>
            <w:tcW w:w="3084" w:type="dxa"/>
            <w:tcBorders>
              <w:top w:val="nil"/>
              <w:left w:val="nil"/>
              <w:bottom w:val="nil"/>
              <w:right w:val="nil"/>
            </w:tcBorders>
            <w:vAlign w:val="bottom"/>
          </w:tcPr>
          <w:p w14:paraId="051A357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Ceftazidime</w:t>
            </w:r>
          </w:p>
        </w:tc>
        <w:tc>
          <w:tcPr>
            <w:tcW w:w="1497" w:type="dxa"/>
            <w:tcBorders>
              <w:top w:val="nil"/>
              <w:left w:val="nil"/>
              <w:bottom w:val="nil"/>
              <w:right w:val="nil"/>
            </w:tcBorders>
            <w:vAlign w:val="bottom"/>
          </w:tcPr>
          <w:p w14:paraId="5981A72A"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5DF6D20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60E4DD64"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470E26A9"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4EDF95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88421B4"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00DC3B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6B1A2EB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482050C2" w14:textId="77777777" w:rsidTr="0057659B">
        <w:trPr>
          <w:trHeight w:val="57"/>
        </w:trPr>
        <w:tc>
          <w:tcPr>
            <w:tcW w:w="3084" w:type="dxa"/>
            <w:tcBorders>
              <w:top w:val="nil"/>
              <w:left w:val="nil"/>
              <w:bottom w:val="nil"/>
              <w:right w:val="nil"/>
            </w:tcBorders>
            <w:vAlign w:val="bottom"/>
          </w:tcPr>
          <w:p w14:paraId="1EF9130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Ceftazidime/avibactam</w:t>
            </w:r>
          </w:p>
        </w:tc>
        <w:tc>
          <w:tcPr>
            <w:tcW w:w="1497" w:type="dxa"/>
            <w:tcBorders>
              <w:top w:val="nil"/>
              <w:left w:val="nil"/>
              <w:bottom w:val="nil"/>
              <w:right w:val="nil"/>
            </w:tcBorders>
            <w:vAlign w:val="bottom"/>
          </w:tcPr>
          <w:p w14:paraId="545C4CFC"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74023E0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512949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04DC57D4"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4221F1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7C10266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29DFDD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52209C7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4052C65C" w14:textId="77777777" w:rsidTr="0057659B">
        <w:trPr>
          <w:trHeight w:val="57"/>
        </w:trPr>
        <w:tc>
          <w:tcPr>
            <w:tcW w:w="3084" w:type="dxa"/>
            <w:tcBorders>
              <w:top w:val="nil"/>
              <w:left w:val="nil"/>
              <w:bottom w:val="nil"/>
              <w:right w:val="nil"/>
            </w:tcBorders>
            <w:vAlign w:val="bottom"/>
          </w:tcPr>
          <w:p w14:paraId="1AC70B2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Ceftolozane/tazobactam</w:t>
            </w:r>
          </w:p>
        </w:tc>
        <w:tc>
          <w:tcPr>
            <w:tcW w:w="1497" w:type="dxa"/>
            <w:tcBorders>
              <w:top w:val="nil"/>
              <w:left w:val="nil"/>
              <w:bottom w:val="nil"/>
              <w:right w:val="nil"/>
            </w:tcBorders>
            <w:vAlign w:val="bottom"/>
          </w:tcPr>
          <w:p w14:paraId="6103A77D"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643D5BD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0F8795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775376E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804C77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A651AB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3BF9DD4" w14:textId="77777777" w:rsidR="00EC3DDA" w:rsidRPr="00595167" w:rsidRDefault="00EC3DDA" w:rsidP="0057659B">
            <w:pPr>
              <w:rPr>
                <w:rFonts w:ascii="Times New Roman" w:hAnsi="Times New Roman" w:cs="Times New Roman"/>
                <w:sz w:val="20"/>
                <w:szCs w:val="20"/>
              </w:rPr>
            </w:pPr>
          </w:p>
        </w:tc>
        <w:tc>
          <w:tcPr>
            <w:tcW w:w="1555" w:type="dxa"/>
            <w:tcBorders>
              <w:top w:val="nil"/>
              <w:left w:val="nil"/>
              <w:bottom w:val="nil"/>
              <w:right w:val="nil"/>
            </w:tcBorders>
            <w:vAlign w:val="bottom"/>
          </w:tcPr>
          <w:p w14:paraId="0916875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1C5E4B50" w14:textId="77777777" w:rsidTr="0057659B">
        <w:trPr>
          <w:trHeight w:val="57"/>
        </w:trPr>
        <w:tc>
          <w:tcPr>
            <w:tcW w:w="3084" w:type="dxa"/>
            <w:tcBorders>
              <w:top w:val="nil"/>
              <w:left w:val="nil"/>
              <w:bottom w:val="nil"/>
              <w:right w:val="nil"/>
            </w:tcBorders>
            <w:vAlign w:val="bottom"/>
          </w:tcPr>
          <w:p w14:paraId="4290824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Ciprofloxacin</w:t>
            </w:r>
          </w:p>
        </w:tc>
        <w:tc>
          <w:tcPr>
            <w:tcW w:w="1497" w:type="dxa"/>
            <w:tcBorders>
              <w:top w:val="nil"/>
              <w:left w:val="nil"/>
              <w:bottom w:val="nil"/>
              <w:right w:val="nil"/>
            </w:tcBorders>
            <w:vAlign w:val="bottom"/>
          </w:tcPr>
          <w:p w14:paraId="3CE2A2E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D8F575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F16C15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0704999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6855EB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59088E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4E0AC49"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5A3E1FF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1938305D" w14:textId="77777777" w:rsidTr="0057659B">
        <w:trPr>
          <w:trHeight w:val="57"/>
        </w:trPr>
        <w:tc>
          <w:tcPr>
            <w:tcW w:w="3084" w:type="dxa"/>
            <w:tcBorders>
              <w:top w:val="nil"/>
              <w:left w:val="nil"/>
              <w:bottom w:val="nil"/>
              <w:right w:val="nil"/>
            </w:tcBorders>
            <w:vAlign w:val="bottom"/>
          </w:tcPr>
          <w:p w14:paraId="687BEF1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Ertapenem</w:t>
            </w:r>
          </w:p>
        </w:tc>
        <w:tc>
          <w:tcPr>
            <w:tcW w:w="1497" w:type="dxa"/>
            <w:tcBorders>
              <w:top w:val="nil"/>
              <w:left w:val="nil"/>
              <w:bottom w:val="nil"/>
              <w:right w:val="nil"/>
            </w:tcBorders>
            <w:vAlign w:val="bottom"/>
          </w:tcPr>
          <w:p w14:paraId="75901394"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334C06E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6B0D82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4961380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1AEE83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E0F5C00"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E49338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694BBA55" w14:textId="77777777" w:rsidR="00EC3DDA" w:rsidRPr="00595167" w:rsidRDefault="00EC3DDA" w:rsidP="0057659B">
            <w:pPr>
              <w:rPr>
                <w:rFonts w:ascii="Times New Roman" w:hAnsi="Times New Roman" w:cs="Times New Roman"/>
                <w:sz w:val="20"/>
                <w:szCs w:val="20"/>
              </w:rPr>
            </w:pPr>
          </w:p>
        </w:tc>
      </w:tr>
      <w:tr w:rsidR="00EC3DDA" w:rsidRPr="00595167" w14:paraId="29AA5936" w14:textId="77777777" w:rsidTr="0057659B">
        <w:trPr>
          <w:trHeight w:val="57"/>
        </w:trPr>
        <w:tc>
          <w:tcPr>
            <w:tcW w:w="3084" w:type="dxa"/>
            <w:tcBorders>
              <w:top w:val="nil"/>
              <w:left w:val="nil"/>
              <w:bottom w:val="nil"/>
              <w:right w:val="nil"/>
            </w:tcBorders>
            <w:vAlign w:val="bottom"/>
          </w:tcPr>
          <w:p w14:paraId="1BA41F54"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Gentamicin</w:t>
            </w:r>
          </w:p>
        </w:tc>
        <w:tc>
          <w:tcPr>
            <w:tcW w:w="1497" w:type="dxa"/>
            <w:tcBorders>
              <w:top w:val="nil"/>
              <w:left w:val="nil"/>
              <w:bottom w:val="nil"/>
              <w:right w:val="nil"/>
            </w:tcBorders>
            <w:vAlign w:val="bottom"/>
          </w:tcPr>
          <w:p w14:paraId="02528E3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425BBE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6A5648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320F86C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8B38A4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3ACC2F1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6375DC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5515354B" w14:textId="77777777" w:rsidR="00EC3DDA" w:rsidRPr="00595167" w:rsidRDefault="00EC3DDA" w:rsidP="0057659B">
            <w:pPr>
              <w:rPr>
                <w:rFonts w:ascii="Times New Roman" w:hAnsi="Times New Roman" w:cs="Times New Roman"/>
                <w:sz w:val="20"/>
                <w:szCs w:val="20"/>
              </w:rPr>
            </w:pPr>
          </w:p>
        </w:tc>
      </w:tr>
      <w:tr w:rsidR="00EC3DDA" w:rsidRPr="00595167" w14:paraId="7345451B" w14:textId="77777777" w:rsidTr="0057659B">
        <w:trPr>
          <w:trHeight w:val="57"/>
        </w:trPr>
        <w:tc>
          <w:tcPr>
            <w:tcW w:w="3084" w:type="dxa"/>
            <w:tcBorders>
              <w:top w:val="nil"/>
              <w:left w:val="nil"/>
              <w:bottom w:val="nil"/>
              <w:right w:val="nil"/>
            </w:tcBorders>
            <w:vAlign w:val="bottom"/>
          </w:tcPr>
          <w:p w14:paraId="072D33B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Imipenem</w:t>
            </w:r>
          </w:p>
        </w:tc>
        <w:tc>
          <w:tcPr>
            <w:tcW w:w="1497" w:type="dxa"/>
            <w:tcBorders>
              <w:top w:val="nil"/>
              <w:left w:val="nil"/>
              <w:bottom w:val="nil"/>
              <w:right w:val="nil"/>
            </w:tcBorders>
            <w:vAlign w:val="bottom"/>
          </w:tcPr>
          <w:p w14:paraId="6C26288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EECD71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F03B14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3BB474D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4F32E9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04FA34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A370899" w14:textId="77777777" w:rsidR="00EC3DDA" w:rsidRPr="00595167" w:rsidRDefault="00EC3DDA" w:rsidP="0057659B">
            <w:pPr>
              <w:rPr>
                <w:rFonts w:ascii="Times New Roman" w:hAnsi="Times New Roman" w:cs="Times New Roman"/>
                <w:sz w:val="20"/>
                <w:szCs w:val="20"/>
              </w:rPr>
            </w:pPr>
          </w:p>
        </w:tc>
        <w:tc>
          <w:tcPr>
            <w:tcW w:w="1555" w:type="dxa"/>
            <w:tcBorders>
              <w:top w:val="nil"/>
              <w:left w:val="nil"/>
              <w:bottom w:val="nil"/>
              <w:right w:val="nil"/>
            </w:tcBorders>
            <w:vAlign w:val="bottom"/>
          </w:tcPr>
          <w:p w14:paraId="4C51A57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3E52F2C4" w14:textId="77777777" w:rsidTr="0057659B">
        <w:trPr>
          <w:trHeight w:val="57"/>
        </w:trPr>
        <w:tc>
          <w:tcPr>
            <w:tcW w:w="3084" w:type="dxa"/>
            <w:tcBorders>
              <w:top w:val="nil"/>
              <w:left w:val="nil"/>
              <w:bottom w:val="nil"/>
              <w:right w:val="nil"/>
            </w:tcBorders>
            <w:vAlign w:val="bottom"/>
          </w:tcPr>
          <w:p w14:paraId="4379013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Levofloxacin</w:t>
            </w:r>
          </w:p>
        </w:tc>
        <w:tc>
          <w:tcPr>
            <w:tcW w:w="1497" w:type="dxa"/>
            <w:tcBorders>
              <w:top w:val="nil"/>
              <w:left w:val="nil"/>
              <w:bottom w:val="nil"/>
              <w:right w:val="nil"/>
            </w:tcBorders>
            <w:vAlign w:val="bottom"/>
          </w:tcPr>
          <w:p w14:paraId="14305DB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E8915C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C15E970"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3FA91540"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4A10E7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1B5D43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779BE12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321A845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14119FB9" w14:textId="77777777" w:rsidTr="0057659B">
        <w:trPr>
          <w:trHeight w:val="57"/>
        </w:trPr>
        <w:tc>
          <w:tcPr>
            <w:tcW w:w="3084" w:type="dxa"/>
            <w:tcBorders>
              <w:top w:val="nil"/>
              <w:left w:val="nil"/>
              <w:bottom w:val="nil"/>
              <w:right w:val="nil"/>
            </w:tcBorders>
            <w:vAlign w:val="bottom"/>
          </w:tcPr>
          <w:p w14:paraId="0F380CC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Meropenem</w:t>
            </w:r>
          </w:p>
        </w:tc>
        <w:tc>
          <w:tcPr>
            <w:tcW w:w="1497" w:type="dxa"/>
            <w:tcBorders>
              <w:top w:val="nil"/>
              <w:left w:val="nil"/>
              <w:bottom w:val="nil"/>
              <w:right w:val="nil"/>
            </w:tcBorders>
            <w:vAlign w:val="bottom"/>
          </w:tcPr>
          <w:p w14:paraId="744F751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74B55F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02E7699"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61887B1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BE6DAF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726B767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FABD42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1DF67C7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1623F3AD" w14:textId="77777777" w:rsidTr="0057659B">
        <w:trPr>
          <w:trHeight w:val="57"/>
        </w:trPr>
        <w:tc>
          <w:tcPr>
            <w:tcW w:w="3084" w:type="dxa"/>
            <w:tcBorders>
              <w:top w:val="nil"/>
              <w:left w:val="nil"/>
              <w:bottom w:val="nil"/>
              <w:right w:val="nil"/>
            </w:tcBorders>
            <w:vAlign w:val="bottom"/>
          </w:tcPr>
          <w:p w14:paraId="0329426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Meropenem/vaborbactam</w:t>
            </w:r>
          </w:p>
        </w:tc>
        <w:tc>
          <w:tcPr>
            <w:tcW w:w="1497" w:type="dxa"/>
            <w:tcBorders>
              <w:top w:val="nil"/>
              <w:left w:val="nil"/>
              <w:bottom w:val="nil"/>
              <w:right w:val="nil"/>
            </w:tcBorders>
            <w:vAlign w:val="bottom"/>
          </w:tcPr>
          <w:p w14:paraId="60E5BDEA"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68B398F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CFF4BB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7908701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3C1F10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249B54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70BC1CB0"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7BA5791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4EEC8291" w14:textId="77777777" w:rsidTr="0057659B">
        <w:trPr>
          <w:trHeight w:val="57"/>
        </w:trPr>
        <w:tc>
          <w:tcPr>
            <w:tcW w:w="3084" w:type="dxa"/>
            <w:tcBorders>
              <w:top w:val="nil"/>
              <w:left w:val="nil"/>
              <w:bottom w:val="nil"/>
              <w:right w:val="nil"/>
            </w:tcBorders>
            <w:vAlign w:val="bottom"/>
          </w:tcPr>
          <w:p w14:paraId="7C47F8DA"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Piperacillin</w:t>
            </w:r>
          </w:p>
        </w:tc>
        <w:tc>
          <w:tcPr>
            <w:tcW w:w="1497" w:type="dxa"/>
            <w:tcBorders>
              <w:top w:val="nil"/>
              <w:left w:val="nil"/>
              <w:bottom w:val="nil"/>
              <w:right w:val="nil"/>
            </w:tcBorders>
            <w:vAlign w:val="bottom"/>
          </w:tcPr>
          <w:p w14:paraId="7022CE8F"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025B3E7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177E7B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70024AA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2F7B9D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4A1429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984CB1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466FED39"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185EF8AC" w14:textId="77777777" w:rsidTr="0057659B">
        <w:trPr>
          <w:trHeight w:val="57"/>
        </w:trPr>
        <w:tc>
          <w:tcPr>
            <w:tcW w:w="3084" w:type="dxa"/>
            <w:tcBorders>
              <w:top w:val="nil"/>
              <w:left w:val="nil"/>
              <w:bottom w:val="nil"/>
              <w:right w:val="nil"/>
            </w:tcBorders>
            <w:vAlign w:val="bottom"/>
          </w:tcPr>
          <w:p w14:paraId="6259CCD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Piperacillin/tazobactam</w:t>
            </w:r>
          </w:p>
        </w:tc>
        <w:tc>
          <w:tcPr>
            <w:tcW w:w="1497" w:type="dxa"/>
            <w:tcBorders>
              <w:top w:val="nil"/>
              <w:left w:val="nil"/>
              <w:bottom w:val="nil"/>
              <w:right w:val="nil"/>
            </w:tcBorders>
            <w:vAlign w:val="bottom"/>
          </w:tcPr>
          <w:p w14:paraId="2A153279"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0A3E0CEC"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9827FB9"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6E6A825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717554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52EEFBD"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14AFFDE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3EAD45E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3897F4BC" w14:textId="77777777" w:rsidTr="0057659B">
        <w:trPr>
          <w:trHeight w:val="57"/>
        </w:trPr>
        <w:tc>
          <w:tcPr>
            <w:tcW w:w="3084" w:type="dxa"/>
            <w:tcBorders>
              <w:top w:val="nil"/>
              <w:left w:val="nil"/>
              <w:bottom w:val="nil"/>
              <w:right w:val="nil"/>
            </w:tcBorders>
            <w:vAlign w:val="bottom"/>
          </w:tcPr>
          <w:p w14:paraId="0E76A4D8"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Tigecycline</w:t>
            </w:r>
          </w:p>
        </w:tc>
        <w:tc>
          <w:tcPr>
            <w:tcW w:w="1497" w:type="dxa"/>
            <w:tcBorders>
              <w:top w:val="nil"/>
              <w:left w:val="nil"/>
              <w:bottom w:val="nil"/>
              <w:right w:val="nil"/>
            </w:tcBorders>
            <w:vAlign w:val="bottom"/>
          </w:tcPr>
          <w:p w14:paraId="789EBB72"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7C8A0177"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5567389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73F25377"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3278E3EF"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62CD0A49" w14:textId="77777777" w:rsidR="00EC3DDA" w:rsidRPr="00595167" w:rsidRDefault="00EC3DDA" w:rsidP="0057659B">
            <w:pPr>
              <w:rPr>
                <w:rFonts w:ascii="Times New Roman" w:hAnsi="Times New Roman" w:cs="Times New Roman"/>
                <w:sz w:val="20"/>
                <w:szCs w:val="20"/>
              </w:rPr>
            </w:pPr>
          </w:p>
        </w:tc>
        <w:tc>
          <w:tcPr>
            <w:tcW w:w="1498" w:type="dxa"/>
            <w:tcBorders>
              <w:top w:val="nil"/>
              <w:left w:val="nil"/>
              <w:bottom w:val="nil"/>
              <w:right w:val="nil"/>
            </w:tcBorders>
            <w:vAlign w:val="bottom"/>
          </w:tcPr>
          <w:p w14:paraId="6F1070C7" w14:textId="77777777" w:rsidR="00EC3DDA" w:rsidRPr="00595167" w:rsidRDefault="00EC3DDA" w:rsidP="0057659B">
            <w:pPr>
              <w:rPr>
                <w:rFonts w:ascii="Times New Roman" w:hAnsi="Times New Roman" w:cs="Times New Roman"/>
                <w:sz w:val="20"/>
                <w:szCs w:val="20"/>
              </w:rPr>
            </w:pPr>
          </w:p>
        </w:tc>
        <w:tc>
          <w:tcPr>
            <w:tcW w:w="1555" w:type="dxa"/>
            <w:tcBorders>
              <w:top w:val="nil"/>
              <w:left w:val="nil"/>
              <w:bottom w:val="nil"/>
              <w:right w:val="nil"/>
            </w:tcBorders>
            <w:vAlign w:val="bottom"/>
          </w:tcPr>
          <w:p w14:paraId="64C36F76" w14:textId="77777777" w:rsidR="00EC3DDA" w:rsidRPr="00595167" w:rsidRDefault="00EC3DDA" w:rsidP="0057659B">
            <w:pPr>
              <w:rPr>
                <w:rFonts w:ascii="Times New Roman" w:hAnsi="Times New Roman" w:cs="Times New Roman"/>
                <w:sz w:val="20"/>
                <w:szCs w:val="20"/>
              </w:rPr>
            </w:pPr>
          </w:p>
        </w:tc>
      </w:tr>
      <w:tr w:rsidR="00EC3DDA" w:rsidRPr="00595167" w14:paraId="7C559A07" w14:textId="77777777" w:rsidTr="0057659B">
        <w:trPr>
          <w:trHeight w:val="57"/>
        </w:trPr>
        <w:tc>
          <w:tcPr>
            <w:tcW w:w="3084" w:type="dxa"/>
            <w:tcBorders>
              <w:top w:val="nil"/>
              <w:left w:val="nil"/>
              <w:bottom w:val="nil"/>
              <w:right w:val="nil"/>
            </w:tcBorders>
            <w:vAlign w:val="bottom"/>
          </w:tcPr>
          <w:p w14:paraId="3894953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Tobramycin</w:t>
            </w:r>
          </w:p>
        </w:tc>
        <w:tc>
          <w:tcPr>
            <w:tcW w:w="1497" w:type="dxa"/>
            <w:tcBorders>
              <w:top w:val="nil"/>
              <w:left w:val="nil"/>
              <w:bottom w:val="nil"/>
              <w:right w:val="nil"/>
            </w:tcBorders>
            <w:vAlign w:val="bottom"/>
          </w:tcPr>
          <w:p w14:paraId="372DD67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748991D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5CAD7DB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06BC926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B492062"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F6C147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059C9E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4FA4B236"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r>
      <w:tr w:rsidR="00EC3DDA" w:rsidRPr="00595167" w14:paraId="0965146F" w14:textId="77777777" w:rsidTr="0057659B">
        <w:trPr>
          <w:trHeight w:val="57"/>
        </w:trPr>
        <w:tc>
          <w:tcPr>
            <w:tcW w:w="3084" w:type="dxa"/>
            <w:tcBorders>
              <w:top w:val="nil"/>
              <w:left w:val="nil"/>
              <w:bottom w:val="nil"/>
              <w:right w:val="nil"/>
            </w:tcBorders>
            <w:vAlign w:val="bottom"/>
          </w:tcPr>
          <w:p w14:paraId="7B030BA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Trimethoprim/sulfamethoxazole</w:t>
            </w:r>
          </w:p>
        </w:tc>
        <w:tc>
          <w:tcPr>
            <w:tcW w:w="1497" w:type="dxa"/>
            <w:tcBorders>
              <w:top w:val="nil"/>
              <w:left w:val="nil"/>
              <w:bottom w:val="nil"/>
              <w:right w:val="nil"/>
            </w:tcBorders>
            <w:vAlign w:val="bottom"/>
          </w:tcPr>
          <w:p w14:paraId="3EE220E4"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41498F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53D99F8"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7" w:type="dxa"/>
            <w:tcBorders>
              <w:top w:val="nil"/>
              <w:left w:val="nil"/>
              <w:bottom w:val="nil"/>
              <w:right w:val="nil"/>
            </w:tcBorders>
            <w:vAlign w:val="bottom"/>
          </w:tcPr>
          <w:p w14:paraId="47488F3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45AA2B4F"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2C4C4DB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498" w:type="dxa"/>
            <w:tcBorders>
              <w:top w:val="nil"/>
              <w:left w:val="nil"/>
              <w:bottom w:val="nil"/>
              <w:right w:val="nil"/>
            </w:tcBorders>
            <w:vAlign w:val="bottom"/>
          </w:tcPr>
          <w:p w14:paraId="064F35EA"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w:t>
            </w:r>
          </w:p>
        </w:tc>
        <w:tc>
          <w:tcPr>
            <w:tcW w:w="1555" w:type="dxa"/>
            <w:tcBorders>
              <w:top w:val="nil"/>
              <w:left w:val="nil"/>
              <w:bottom w:val="nil"/>
              <w:right w:val="nil"/>
            </w:tcBorders>
            <w:vAlign w:val="bottom"/>
          </w:tcPr>
          <w:p w14:paraId="27D3F4DA" w14:textId="77777777" w:rsidR="00EC3DDA" w:rsidRPr="00595167" w:rsidRDefault="00EC3DDA" w:rsidP="0057659B">
            <w:pPr>
              <w:rPr>
                <w:rFonts w:ascii="Times New Roman" w:hAnsi="Times New Roman" w:cs="Times New Roman"/>
                <w:sz w:val="20"/>
                <w:szCs w:val="20"/>
              </w:rPr>
            </w:pPr>
          </w:p>
        </w:tc>
      </w:tr>
      <w:tr w:rsidR="00EC3DDA" w:rsidRPr="00595167" w14:paraId="6D440DD6" w14:textId="77777777" w:rsidTr="0057659B">
        <w:trPr>
          <w:trHeight w:val="57"/>
        </w:trPr>
        <w:tc>
          <w:tcPr>
            <w:tcW w:w="3084" w:type="dxa"/>
            <w:tcBorders>
              <w:top w:val="nil"/>
              <w:left w:val="nil"/>
              <w:right w:val="nil"/>
            </w:tcBorders>
            <w:vAlign w:val="bottom"/>
          </w:tcPr>
          <w:p w14:paraId="05CD9383"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Total</w:t>
            </w:r>
            <w:r>
              <w:rPr>
                <w:rFonts w:ascii="Times New Roman" w:hAnsi="Times New Roman" w:cs="Times New Roman"/>
                <w:sz w:val="20"/>
                <w:szCs w:val="20"/>
              </w:rPr>
              <w:t xml:space="preserve"> by species</w:t>
            </w:r>
          </w:p>
        </w:tc>
        <w:tc>
          <w:tcPr>
            <w:tcW w:w="1497" w:type="dxa"/>
            <w:tcBorders>
              <w:top w:val="nil"/>
              <w:left w:val="nil"/>
              <w:right w:val="nil"/>
            </w:tcBorders>
            <w:vAlign w:val="bottom"/>
          </w:tcPr>
          <w:p w14:paraId="3AA0AA02"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8</w:t>
            </w:r>
          </w:p>
        </w:tc>
        <w:tc>
          <w:tcPr>
            <w:tcW w:w="1498" w:type="dxa"/>
            <w:tcBorders>
              <w:top w:val="nil"/>
              <w:left w:val="nil"/>
              <w:right w:val="nil"/>
            </w:tcBorders>
            <w:vAlign w:val="bottom"/>
          </w:tcPr>
          <w:p w14:paraId="40A6E904"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18</w:t>
            </w:r>
          </w:p>
        </w:tc>
        <w:tc>
          <w:tcPr>
            <w:tcW w:w="1498" w:type="dxa"/>
            <w:tcBorders>
              <w:top w:val="nil"/>
              <w:left w:val="nil"/>
              <w:right w:val="nil"/>
            </w:tcBorders>
            <w:vAlign w:val="bottom"/>
          </w:tcPr>
          <w:p w14:paraId="5E461392" w14:textId="77777777" w:rsidR="00EC3DDA" w:rsidRPr="00595167" w:rsidRDefault="00EC3DDA" w:rsidP="0057659B">
            <w:pPr>
              <w:rPr>
                <w:rFonts w:ascii="Times New Roman" w:hAnsi="Times New Roman" w:cs="Times New Roman"/>
                <w:sz w:val="20"/>
                <w:szCs w:val="20"/>
              </w:rPr>
            </w:pPr>
            <w:r>
              <w:rPr>
                <w:rFonts w:ascii="Times New Roman" w:hAnsi="Times New Roman" w:cs="Times New Roman"/>
                <w:sz w:val="20"/>
                <w:szCs w:val="20"/>
              </w:rPr>
              <w:t>21</w:t>
            </w:r>
          </w:p>
        </w:tc>
        <w:tc>
          <w:tcPr>
            <w:tcW w:w="1497" w:type="dxa"/>
            <w:tcBorders>
              <w:top w:val="nil"/>
              <w:left w:val="nil"/>
              <w:right w:val="nil"/>
            </w:tcBorders>
            <w:vAlign w:val="bottom"/>
          </w:tcPr>
          <w:p w14:paraId="4169AF11"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1</w:t>
            </w:r>
            <w:r>
              <w:rPr>
                <w:rFonts w:ascii="Times New Roman" w:hAnsi="Times New Roman" w:cs="Times New Roman"/>
                <w:sz w:val="20"/>
                <w:szCs w:val="20"/>
              </w:rPr>
              <w:t>7</w:t>
            </w:r>
          </w:p>
        </w:tc>
        <w:tc>
          <w:tcPr>
            <w:tcW w:w="1498" w:type="dxa"/>
            <w:tcBorders>
              <w:top w:val="nil"/>
              <w:left w:val="nil"/>
              <w:right w:val="nil"/>
            </w:tcBorders>
            <w:vAlign w:val="bottom"/>
          </w:tcPr>
          <w:p w14:paraId="0E6DEFA7"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1</w:t>
            </w:r>
            <w:r>
              <w:rPr>
                <w:rFonts w:ascii="Times New Roman" w:hAnsi="Times New Roman" w:cs="Times New Roman"/>
                <w:sz w:val="20"/>
                <w:szCs w:val="20"/>
              </w:rPr>
              <w:t>9</w:t>
            </w:r>
          </w:p>
        </w:tc>
        <w:tc>
          <w:tcPr>
            <w:tcW w:w="1498" w:type="dxa"/>
            <w:tcBorders>
              <w:top w:val="nil"/>
              <w:left w:val="nil"/>
              <w:right w:val="nil"/>
            </w:tcBorders>
            <w:vAlign w:val="bottom"/>
          </w:tcPr>
          <w:p w14:paraId="2A8F904B"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1</w:t>
            </w:r>
            <w:r>
              <w:rPr>
                <w:rFonts w:ascii="Times New Roman" w:hAnsi="Times New Roman" w:cs="Times New Roman"/>
                <w:sz w:val="20"/>
                <w:szCs w:val="20"/>
              </w:rPr>
              <w:t>9</w:t>
            </w:r>
          </w:p>
        </w:tc>
        <w:tc>
          <w:tcPr>
            <w:tcW w:w="1498" w:type="dxa"/>
            <w:tcBorders>
              <w:top w:val="nil"/>
              <w:left w:val="nil"/>
              <w:right w:val="nil"/>
            </w:tcBorders>
            <w:vAlign w:val="bottom"/>
          </w:tcPr>
          <w:p w14:paraId="609F50AE"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1</w:t>
            </w:r>
            <w:r>
              <w:rPr>
                <w:rFonts w:ascii="Times New Roman" w:hAnsi="Times New Roman" w:cs="Times New Roman"/>
                <w:sz w:val="20"/>
                <w:szCs w:val="20"/>
              </w:rPr>
              <w:t>7</w:t>
            </w:r>
          </w:p>
        </w:tc>
        <w:tc>
          <w:tcPr>
            <w:tcW w:w="1555" w:type="dxa"/>
            <w:tcBorders>
              <w:top w:val="nil"/>
              <w:left w:val="nil"/>
              <w:right w:val="nil"/>
            </w:tcBorders>
            <w:vAlign w:val="bottom"/>
          </w:tcPr>
          <w:p w14:paraId="5AE70F55" w14:textId="77777777" w:rsidR="00EC3DDA" w:rsidRPr="00595167" w:rsidRDefault="00EC3DDA" w:rsidP="0057659B">
            <w:pPr>
              <w:rPr>
                <w:rFonts w:ascii="Times New Roman" w:hAnsi="Times New Roman" w:cs="Times New Roman"/>
                <w:sz w:val="20"/>
                <w:szCs w:val="20"/>
              </w:rPr>
            </w:pPr>
            <w:r w:rsidRPr="00595167">
              <w:rPr>
                <w:rFonts w:ascii="Times New Roman" w:hAnsi="Times New Roman" w:cs="Times New Roman"/>
                <w:sz w:val="20"/>
                <w:szCs w:val="20"/>
              </w:rPr>
              <w:t>1</w:t>
            </w:r>
            <w:r>
              <w:rPr>
                <w:rFonts w:ascii="Times New Roman" w:hAnsi="Times New Roman" w:cs="Times New Roman"/>
                <w:sz w:val="20"/>
                <w:szCs w:val="20"/>
              </w:rPr>
              <w:t>4</w:t>
            </w:r>
          </w:p>
        </w:tc>
      </w:tr>
    </w:tbl>
    <w:p w14:paraId="540A663C" w14:textId="5CD0376C" w:rsidR="00D0440D" w:rsidRDefault="00EC3DDA" w:rsidP="00D0440D">
      <w:pPr>
        <w:ind w:left="-709" w:right="-357"/>
        <w:rPr>
          <w:rFonts w:ascii="Times New Roman" w:hAnsi="Times New Roman" w:cs="Times New Roman"/>
          <w:sz w:val="20"/>
          <w:szCs w:val="20"/>
        </w:rPr>
      </w:pPr>
      <w:r w:rsidRPr="00F33981">
        <w:rPr>
          <w:rStyle w:val="Enfasigrassetto"/>
          <w:rFonts w:ascii="Times New Roman" w:hAnsi="Times New Roman" w:cs="Times New Roman"/>
          <w:b w:val="0"/>
          <w:bCs w:val="0"/>
          <w:sz w:val="20"/>
          <w:szCs w:val="20"/>
        </w:rPr>
        <w:t>Note:</w:t>
      </w:r>
      <w:r w:rsidRPr="00603BD3">
        <w:rPr>
          <w:rFonts w:ascii="Times New Roman" w:hAnsi="Times New Roman" w:cs="Times New Roman"/>
          <w:sz w:val="20"/>
          <w:szCs w:val="20"/>
        </w:rPr>
        <w:t xml:space="preserve"> </w:t>
      </w:r>
      <w:r w:rsidRPr="0083124A">
        <w:rPr>
          <w:rFonts w:ascii="Times New Roman" w:hAnsi="Times New Roman" w:cs="Times New Roman"/>
          <w:sz w:val="20"/>
          <w:szCs w:val="20"/>
        </w:rPr>
        <w:t>Of all antibiotic/organism pairs for which a minimum inhibitory concentration (MIC) result can be determined, the Vitek Reveal (bioMérieux, Marcy l’Étoile, France) system is designed to provide MIC results only for those pairs where EUCAST breakpoints are available and for which intrinsic resistance to the included antimicrobials is unknown (indicated here by a dot).</w:t>
      </w:r>
      <w:r>
        <w:rPr>
          <w:rFonts w:ascii="Times New Roman" w:hAnsi="Times New Roman" w:cs="Times New Roman"/>
          <w:sz w:val="20"/>
          <w:szCs w:val="20"/>
        </w:rPr>
        <w:t xml:space="preserve"> </w:t>
      </w:r>
      <w:r w:rsidRPr="00603BD3">
        <w:rPr>
          <w:rFonts w:ascii="Times New Roman" w:hAnsi="Times New Roman" w:cs="Times New Roman"/>
          <w:sz w:val="20"/>
          <w:szCs w:val="20"/>
        </w:rPr>
        <w:t xml:space="preserve">For example, no MIC result is reported for the </w:t>
      </w:r>
      <w:r>
        <w:rPr>
          <w:rFonts w:ascii="Times New Roman" w:hAnsi="Times New Roman" w:cs="Times New Roman"/>
          <w:sz w:val="20"/>
          <w:szCs w:val="20"/>
        </w:rPr>
        <w:t>piperacillin/tazobactam</w:t>
      </w:r>
      <w:r w:rsidRPr="00603BD3">
        <w:rPr>
          <w:rFonts w:ascii="Times New Roman" w:hAnsi="Times New Roman" w:cs="Times New Roman"/>
          <w:sz w:val="20"/>
          <w:szCs w:val="20"/>
        </w:rPr>
        <w:t xml:space="preserve"> and </w:t>
      </w:r>
      <w:r w:rsidRPr="00603BD3">
        <w:rPr>
          <w:rFonts w:ascii="Times New Roman" w:hAnsi="Times New Roman" w:cs="Times New Roman"/>
          <w:i/>
          <w:iCs/>
          <w:sz w:val="20"/>
          <w:szCs w:val="20"/>
        </w:rPr>
        <w:t>A. baumannii</w:t>
      </w:r>
      <w:r w:rsidRPr="00603BD3">
        <w:rPr>
          <w:rFonts w:ascii="Times New Roman" w:hAnsi="Times New Roman" w:cs="Times New Roman"/>
          <w:sz w:val="20"/>
          <w:szCs w:val="20"/>
        </w:rPr>
        <w:t xml:space="preserve"> combination, while MICs of </w:t>
      </w:r>
      <w:r>
        <w:rPr>
          <w:rFonts w:ascii="Times New Roman" w:hAnsi="Times New Roman" w:cs="Times New Roman"/>
          <w:sz w:val="20"/>
          <w:szCs w:val="20"/>
        </w:rPr>
        <w:t>meropenem</w:t>
      </w:r>
      <w:r w:rsidRPr="00603BD3">
        <w:rPr>
          <w:rFonts w:ascii="Times New Roman" w:hAnsi="Times New Roman" w:cs="Times New Roman"/>
          <w:sz w:val="20"/>
          <w:szCs w:val="20"/>
        </w:rPr>
        <w:t xml:space="preserve"> against all seven bacterial species (including </w:t>
      </w:r>
      <w:r w:rsidRPr="00603BD3">
        <w:rPr>
          <w:rFonts w:ascii="Times New Roman" w:hAnsi="Times New Roman" w:cs="Times New Roman"/>
          <w:i/>
          <w:iCs/>
          <w:sz w:val="20"/>
          <w:szCs w:val="20"/>
        </w:rPr>
        <w:t>A. baumannii</w:t>
      </w:r>
      <w:r w:rsidRPr="00603BD3">
        <w:rPr>
          <w:rFonts w:ascii="Times New Roman" w:hAnsi="Times New Roman" w:cs="Times New Roman"/>
          <w:sz w:val="20"/>
          <w:szCs w:val="20"/>
        </w:rPr>
        <w:t>) included in this study are reported.</w:t>
      </w:r>
    </w:p>
    <w:p w14:paraId="3AEB07E5" w14:textId="77777777" w:rsidR="00D0440D" w:rsidRDefault="00D0440D">
      <w:pPr>
        <w:rPr>
          <w:rFonts w:ascii="Times New Roman" w:hAnsi="Times New Roman" w:cs="Times New Roman"/>
          <w:sz w:val="20"/>
          <w:szCs w:val="20"/>
        </w:rPr>
      </w:pPr>
      <w:r>
        <w:rPr>
          <w:rFonts w:ascii="Times New Roman" w:hAnsi="Times New Roman" w:cs="Times New Roman"/>
          <w:sz w:val="20"/>
          <w:szCs w:val="20"/>
        </w:rPr>
        <w:br w:type="page"/>
      </w:r>
    </w:p>
    <w:p w14:paraId="6EC12F1A" w14:textId="77777777" w:rsidR="00D0440D" w:rsidRDefault="00D0440D" w:rsidP="00D0440D">
      <w:pPr>
        <w:ind w:left="-709" w:right="-357"/>
        <w:rPr>
          <w:rFonts w:ascii="Times New Roman" w:hAnsi="Times New Roman" w:cs="Times New Roman"/>
          <w:sz w:val="20"/>
          <w:szCs w:val="20"/>
        </w:rPr>
        <w:sectPr w:rsidR="00D0440D" w:rsidSect="00EC3DDA">
          <w:pgSz w:w="16838" w:h="11906" w:orient="landscape"/>
          <w:pgMar w:top="1134" w:right="1417" w:bottom="1134" w:left="1134" w:header="708" w:footer="708" w:gutter="0"/>
          <w:cols w:space="708"/>
          <w:docGrid w:linePitch="360"/>
        </w:sectPr>
      </w:pPr>
    </w:p>
    <w:p w14:paraId="26AC53B3" w14:textId="5151FECA" w:rsidR="00D0440D" w:rsidRPr="00D0440D" w:rsidRDefault="00D0440D" w:rsidP="00D0440D">
      <w:pPr>
        <w:ind w:left="-709" w:right="-357"/>
        <w:rPr>
          <w:rFonts w:ascii="Times New Roman" w:hAnsi="Times New Roman" w:cs="Times New Roman"/>
          <w:sz w:val="20"/>
          <w:szCs w:val="20"/>
          <w:lang w:val="it-IT"/>
        </w:rPr>
      </w:pPr>
      <w:r w:rsidRPr="00D0440D">
        <w:rPr>
          <w:rFonts w:ascii="Times New Roman" w:hAnsi="Times New Roman" w:cs="Times New Roman"/>
          <w:sz w:val="20"/>
          <w:szCs w:val="20"/>
          <w:lang w:val="it-IT"/>
        </w:rPr>
        <w:lastRenderedPageBreak/>
        <w:drawing>
          <wp:inline distT="0" distB="0" distL="0" distR="0" wp14:anchorId="02237E2E" wp14:editId="6A7ECE67">
            <wp:extent cx="6120130" cy="5833110"/>
            <wp:effectExtent l="0" t="0" r="0" b="0"/>
            <wp:docPr id="544728388" name="Immagine 2" descr="Immagine che contiene testo, diagramma, Parallelo,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728388" name="Immagine 2" descr="Immagine che contiene testo, diagramma, Parallelo, linea&#10;&#10;Descrizione generata automaticament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20130" cy="5833110"/>
                    </a:xfrm>
                    <a:prstGeom prst="rect">
                      <a:avLst/>
                    </a:prstGeom>
                    <a:noFill/>
                    <a:ln>
                      <a:noFill/>
                    </a:ln>
                  </pic:spPr>
                </pic:pic>
              </a:graphicData>
            </a:graphic>
          </wp:inline>
        </w:drawing>
      </w:r>
    </w:p>
    <w:p w14:paraId="20EDC5F6" w14:textId="306B7BF3" w:rsidR="00D0440D" w:rsidRDefault="00D0440D" w:rsidP="00D0440D">
      <w:pPr>
        <w:ind w:left="-709" w:right="-357"/>
        <w:jc w:val="both"/>
        <w:rPr>
          <w:rFonts w:ascii="Times New Roman" w:hAnsi="Times New Roman" w:cs="Times New Roman"/>
          <w:sz w:val="20"/>
          <w:szCs w:val="20"/>
        </w:rPr>
      </w:pPr>
      <w:r w:rsidRPr="00C01E50">
        <w:rPr>
          <w:rFonts w:ascii="Times New Roman" w:hAnsi="Times New Roman" w:cs="Times New Roman"/>
          <w:b/>
          <w:bCs/>
          <w:sz w:val="20"/>
          <w:szCs w:val="20"/>
        </w:rPr>
        <w:t>Figure S1</w:t>
      </w:r>
      <w:r w:rsidRPr="00C01E50">
        <w:rPr>
          <w:rFonts w:ascii="Times New Roman" w:hAnsi="Times New Roman" w:cs="Times New Roman"/>
          <w:b/>
          <w:bCs/>
          <w:sz w:val="20"/>
          <w:szCs w:val="20"/>
        </w:rPr>
        <w:t>.</w:t>
      </w:r>
      <w:r>
        <w:rPr>
          <w:rFonts w:ascii="Times New Roman" w:hAnsi="Times New Roman" w:cs="Times New Roman"/>
          <w:sz w:val="20"/>
          <w:szCs w:val="20"/>
        </w:rPr>
        <w:t xml:space="preserve"> </w:t>
      </w:r>
      <w:r w:rsidRPr="00D0440D">
        <w:rPr>
          <w:rFonts w:ascii="Times New Roman" w:hAnsi="Times New Roman" w:cs="Times New Roman"/>
          <w:sz w:val="20"/>
          <w:szCs w:val="20"/>
        </w:rPr>
        <w:t xml:space="preserve">Times to MIC results by Vitek Reveal AST assay for </w:t>
      </w:r>
      <w:r w:rsidRPr="00D0440D">
        <w:rPr>
          <w:rFonts w:ascii="Times New Roman" w:hAnsi="Times New Roman" w:cs="Times New Roman"/>
          <w:i/>
          <w:iCs/>
          <w:sz w:val="20"/>
          <w:szCs w:val="20"/>
        </w:rPr>
        <w:t>Enterobacterales</w:t>
      </w:r>
      <w:r w:rsidRPr="00D0440D">
        <w:rPr>
          <w:rFonts w:ascii="Times New Roman" w:hAnsi="Times New Roman" w:cs="Times New Roman"/>
          <w:sz w:val="20"/>
          <w:szCs w:val="20"/>
        </w:rPr>
        <w:t xml:space="preserve"> (a) and </w:t>
      </w:r>
      <w:r w:rsidRPr="00D0440D">
        <w:rPr>
          <w:rFonts w:ascii="Times New Roman" w:hAnsi="Times New Roman" w:cs="Times New Roman"/>
          <w:i/>
          <w:iCs/>
          <w:sz w:val="20"/>
          <w:szCs w:val="20"/>
        </w:rPr>
        <w:t>Pseudomonas aeruginosa</w:t>
      </w:r>
      <w:r w:rsidRPr="00D0440D">
        <w:rPr>
          <w:rFonts w:ascii="Times New Roman" w:hAnsi="Times New Roman" w:cs="Times New Roman"/>
          <w:sz w:val="20"/>
          <w:szCs w:val="20"/>
        </w:rPr>
        <w:t xml:space="preserve"> (b) organisms from positive blood culture samples and selected antibiotics tested</w:t>
      </w:r>
      <w:r>
        <w:rPr>
          <w:rFonts w:ascii="Times New Roman" w:hAnsi="Times New Roman" w:cs="Times New Roman"/>
          <w:sz w:val="20"/>
          <w:szCs w:val="20"/>
        </w:rPr>
        <w:t>.</w:t>
      </w:r>
      <w:r w:rsidRPr="00D0440D">
        <w:rPr>
          <w:rFonts w:ascii="Times New Roman" w:hAnsi="Times New Roman" w:cs="Times New Roman"/>
          <w:sz w:val="20"/>
          <w:szCs w:val="20"/>
        </w:rPr>
        <w:t xml:space="preserve"> Times (range: 3 to 8 hours) were stratified according to the S/I/R groups of organisms and presented using histograms with Kernel density plots. Differences between groups (in terms of means ± standard deviation) were assessed for statistical significance. The probability of MIC results falling in the indicated range was calculated by fixing the total area under the curve of each density plot equal to 1.</w:t>
      </w:r>
    </w:p>
    <w:p w14:paraId="2470D2DF" w14:textId="77777777" w:rsidR="00D0440D" w:rsidRDefault="00D0440D">
      <w:pPr>
        <w:rPr>
          <w:rFonts w:ascii="Times New Roman" w:hAnsi="Times New Roman" w:cs="Times New Roman"/>
          <w:sz w:val="20"/>
          <w:szCs w:val="20"/>
        </w:rPr>
      </w:pPr>
      <w:r>
        <w:rPr>
          <w:rFonts w:ascii="Times New Roman" w:hAnsi="Times New Roman" w:cs="Times New Roman"/>
          <w:sz w:val="20"/>
          <w:szCs w:val="20"/>
        </w:rPr>
        <w:br w:type="page"/>
      </w:r>
    </w:p>
    <w:p w14:paraId="3474D85B" w14:textId="77777777" w:rsidR="00D0440D" w:rsidRDefault="00D0440D" w:rsidP="00D0440D">
      <w:pPr>
        <w:pStyle w:val="NormaleWeb"/>
      </w:pPr>
      <w:r>
        <w:rPr>
          <w:noProof/>
        </w:rPr>
        <w:lastRenderedPageBreak/>
        <w:drawing>
          <wp:inline distT="0" distB="0" distL="0" distR="0" wp14:anchorId="019CEF95" wp14:editId="267ED359">
            <wp:extent cx="6696000" cy="2421069"/>
            <wp:effectExtent l="0" t="0" r="0" b="0"/>
            <wp:docPr id="3" name="Immagine 1" descr="Immagine che contiene testo, schermata, diagramm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descr="Immagine che contiene testo, schermata, diagramma, design&#10;&#10;Descrizione generat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96000" cy="2421069"/>
                    </a:xfrm>
                    <a:prstGeom prst="rect">
                      <a:avLst/>
                    </a:prstGeom>
                    <a:noFill/>
                    <a:ln>
                      <a:noFill/>
                    </a:ln>
                  </pic:spPr>
                </pic:pic>
              </a:graphicData>
            </a:graphic>
          </wp:inline>
        </w:drawing>
      </w:r>
    </w:p>
    <w:p w14:paraId="25831C4B" w14:textId="1174C57E" w:rsidR="00C27A23" w:rsidRPr="00D0440D" w:rsidRDefault="00D0440D" w:rsidP="00897463">
      <w:pPr>
        <w:ind w:left="-709" w:right="-357"/>
        <w:jc w:val="both"/>
        <w:rPr>
          <w:rFonts w:ascii="Times New Roman" w:hAnsi="Times New Roman" w:cs="Times New Roman"/>
          <w:sz w:val="20"/>
          <w:szCs w:val="20"/>
        </w:rPr>
      </w:pPr>
      <w:r w:rsidRPr="00C01E50">
        <w:rPr>
          <w:rFonts w:ascii="Times New Roman" w:hAnsi="Times New Roman" w:cs="Times New Roman"/>
          <w:b/>
          <w:bCs/>
          <w:sz w:val="20"/>
          <w:szCs w:val="20"/>
        </w:rPr>
        <w:t>Figure S2</w:t>
      </w:r>
      <w:r w:rsidR="00897463" w:rsidRPr="00C01E50">
        <w:rPr>
          <w:rFonts w:ascii="Times New Roman" w:hAnsi="Times New Roman" w:cs="Times New Roman"/>
          <w:b/>
          <w:bCs/>
          <w:sz w:val="20"/>
          <w:szCs w:val="20"/>
        </w:rPr>
        <w:t>.</w:t>
      </w:r>
      <w:r w:rsidRPr="00D0440D">
        <w:rPr>
          <w:rFonts w:ascii="Times New Roman" w:hAnsi="Times New Roman" w:cs="Times New Roman"/>
          <w:sz w:val="20"/>
          <w:szCs w:val="20"/>
        </w:rPr>
        <w:t xml:space="preserve"> Times from sampling of clinical blood cultures (</w:t>
      </w:r>
      <w:r w:rsidRPr="00897463">
        <w:rPr>
          <w:rFonts w:ascii="Times New Roman" w:hAnsi="Times New Roman" w:cs="Times New Roman"/>
          <w:i/>
          <w:iCs/>
          <w:sz w:val="20"/>
          <w:szCs w:val="20"/>
        </w:rPr>
        <w:t>n</w:t>
      </w:r>
      <w:r w:rsidRPr="00D0440D">
        <w:rPr>
          <w:rFonts w:ascii="Times New Roman" w:hAnsi="Times New Roman" w:cs="Times New Roman"/>
          <w:sz w:val="20"/>
          <w:szCs w:val="20"/>
        </w:rPr>
        <w:t xml:space="preserve"> = 50) for microbiological investigation to reporting of results</w:t>
      </w:r>
      <w:r>
        <w:rPr>
          <w:rFonts w:ascii="Times New Roman" w:hAnsi="Times New Roman" w:cs="Times New Roman"/>
          <w:sz w:val="20"/>
          <w:szCs w:val="20"/>
        </w:rPr>
        <w:t xml:space="preserve">. </w:t>
      </w:r>
      <w:r w:rsidR="00897463" w:rsidRPr="00897463">
        <w:rPr>
          <w:rFonts w:ascii="Times New Roman" w:hAnsi="Times New Roman" w:cs="Times New Roman"/>
          <w:sz w:val="20"/>
          <w:szCs w:val="20"/>
        </w:rPr>
        <w:t>Three intervals (expressed as means ± standard deviation) are shown: the time until a blood culture was detected as positive for a Gram-negative organism (T</w:t>
      </w:r>
      <w:r w:rsidR="00897463" w:rsidRPr="00897463">
        <w:rPr>
          <w:rFonts w:ascii="Times New Roman" w:hAnsi="Times New Roman" w:cs="Times New Roman"/>
          <w:sz w:val="20"/>
          <w:szCs w:val="20"/>
          <w:vertAlign w:val="subscript"/>
        </w:rPr>
        <w:t>1</w:t>
      </w:r>
      <w:r w:rsidR="00897463" w:rsidRPr="00897463">
        <w:rPr>
          <w:rFonts w:ascii="Times New Roman" w:hAnsi="Times New Roman" w:cs="Times New Roman"/>
          <w:sz w:val="20"/>
          <w:szCs w:val="20"/>
        </w:rPr>
        <w:t xml:space="preserve">); the time until a </w:t>
      </w:r>
      <w:proofErr w:type="spellStart"/>
      <w:r w:rsidR="00897463" w:rsidRPr="00897463">
        <w:rPr>
          <w:rFonts w:ascii="Times New Roman" w:hAnsi="Times New Roman" w:cs="Times New Roman"/>
          <w:sz w:val="20"/>
          <w:szCs w:val="20"/>
        </w:rPr>
        <w:t>FilmArray</w:t>
      </w:r>
      <w:proofErr w:type="spellEnd"/>
      <w:r w:rsidR="00897463" w:rsidRPr="00897463">
        <w:rPr>
          <w:rFonts w:ascii="Times New Roman" w:hAnsi="Times New Roman" w:cs="Times New Roman"/>
          <w:sz w:val="20"/>
          <w:szCs w:val="20"/>
        </w:rPr>
        <w:t xml:space="preserve"> BCID2 assay-based identification result was generated for the organism (T</w:t>
      </w:r>
      <w:r w:rsidR="00897463" w:rsidRPr="00897463">
        <w:rPr>
          <w:rFonts w:ascii="Times New Roman" w:hAnsi="Times New Roman" w:cs="Times New Roman"/>
          <w:sz w:val="20"/>
          <w:szCs w:val="20"/>
          <w:vertAlign w:val="subscript"/>
        </w:rPr>
        <w:t>2</w:t>
      </w:r>
      <w:r w:rsidR="00897463" w:rsidRPr="00897463">
        <w:rPr>
          <w:rFonts w:ascii="Times New Roman" w:hAnsi="Times New Roman" w:cs="Times New Roman"/>
          <w:sz w:val="20"/>
          <w:szCs w:val="20"/>
        </w:rPr>
        <w:t>); and the time until a Vitek Reveal assay-based AST result was generated for the organism (T</w:t>
      </w:r>
      <w:r w:rsidR="00897463" w:rsidRPr="00897463">
        <w:rPr>
          <w:rFonts w:ascii="Times New Roman" w:hAnsi="Times New Roman" w:cs="Times New Roman"/>
          <w:sz w:val="20"/>
          <w:szCs w:val="20"/>
          <w:vertAlign w:val="subscript"/>
        </w:rPr>
        <w:t>3</w:t>
      </w:r>
      <w:r w:rsidR="00897463" w:rsidRPr="00897463">
        <w:rPr>
          <w:rFonts w:ascii="Times New Roman" w:hAnsi="Times New Roman" w:cs="Times New Roman"/>
          <w:sz w:val="20"/>
          <w:szCs w:val="20"/>
        </w:rPr>
        <w:t>). The T</w:t>
      </w:r>
      <w:r w:rsidR="00897463" w:rsidRPr="00897463">
        <w:rPr>
          <w:rFonts w:ascii="Times New Roman" w:hAnsi="Times New Roman" w:cs="Times New Roman"/>
          <w:sz w:val="20"/>
          <w:szCs w:val="20"/>
          <w:vertAlign w:val="subscript"/>
        </w:rPr>
        <w:t>2</w:t>
      </w:r>
      <w:r w:rsidR="00897463" w:rsidRPr="00897463">
        <w:rPr>
          <w:rFonts w:ascii="Times New Roman" w:hAnsi="Times New Roman" w:cs="Times New Roman"/>
          <w:sz w:val="20"/>
          <w:szCs w:val="20"/>
        </w:rPr>
        <w:t xml:space="preserve"> and T</w:t>
      </w:r>
      <w:r w:rsidR="00897463" w:rsidRPr="00897463">
        <w:rPr>
          <w:rFonts w:ascii="Times New Roman" w:hAnsi="Times New Roman" w:cs="Times New Roman"/>
          <w:sz w:val="20"/>
          <w:szCs w:val="20"/>
          <w:vertAlign w:val="subscript"/>
        </w:rPr>
        <w:t>3</w:t>
      </w:r>
      <w:r w:rsidR="00897463" w:rsidRPr="00897463">
        <w:rPr>
          <w:rFonts w:ascii="Times New Roman" w:hAnsi="Times New Roman" w:cs="Times New Roman"/>
          <w:sz w:val="20"/>
          <w:szCs w:val="20"/>
        </w:rPr>
        <w:t xml:space="preserve"> intervals were further subdivided into the hands-on time and the time to assay result. The total time to report was obtained by summing T</w:t>
      </w:r>
      <w:r w:rsidR="00897463" w:rsidRPr="00897463">
        <w:rPr>
          <w:rFonts w:ascii="Times New Roman" w:hAnsi="Times New Roman" w:cs="Times New Roman"/>
          <w:sz w:val="20"/>
          <w:szCs w:val="20"/>
          <w:vertAlign w:val="subscript"/>
        </w:rPr>
        <w:t>1</w:t>
      </w:r>
      <w:r w:rsidR="00897463" w:rsidRPr="00897463">
        <w:rPr>
          <w:rFonts w:ascii="Times New Roman" w:hAnsi="Times New Roman" w:cs="Times New Roman"/>
          <w:sz w:val="20"/>
          <w:szCs w:val="20"/>
        </w:rPr>
        <w:t>, T</w:t>
      </w:r>
      <w:r w:rsidR="00897463" w:rsidRPr="00897463">
        <w:rPr>
          <w:rFonts w:ascii="Times New Roman" w:hAnsi="Times New Roman" w:cs="Times New Roman"/>
          <w:sz w:val="20"/>
          <w:szCs w:val="20"/>
          <w:vertAlign w:val="subscript"/>
        </w:rPr>
        <w:t>2</w:t>
      </w:r>
      <w:r w:rsidR="00897463" w:rsidRPr="00897463">
        <w:rPr>
          <w:rFonts w:ascii="Times New Roman" w:hAnsi="Times New Roman" w:cs="Times New Roman"/>
          <w:sz w:val="20"/>
          <w:szCs w:val="20"/>
        </w:rPr>
        <w:t xml:space="preserve"> and T</w:t>
      </w:r>
      <w:r w:rsidR="00897463" w:rsidRPr="00897463">
        <w:rPr>
          <w:rFonts w:ascii="Times New Roman" w:hAnsi="Times New Roman" w:cs="Times New Roman"/>
          <w:sz w:val="20"/>
          <w:szCs w:val="20"/>
          <w:vertAlign w:val="subscript"/>
        </w:rPr>
        <w:t>3</w:t>
      </w:r>
      <w:r w:rsidR="00897463" w:rsidRPr="00897463">
        <w:rPr>
          <w:rFonts w:ascii="Times New Roman" w:hAnsi="Times New Roman" w:cs="Times New Roman"/>
          <w:sz w:val="20"/>
          <w:szCs w:val="20"/>
        </w:rPr>
        <w:t>.</w:t>
      </w:r>
    </w:p>
    <w:sectPr w:rsidR="00C27A23" w:rsidRPr="00D0440D" w:rsidSect="00D0440D">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ADD"/>
    <w:rsid w:val="00093612"/>
    <w:rsid w:val="00437355"/>
    <w:rsid w:val="00845CBD"/>
    <w:rsid w:val="00897463"/>
    <w:rsid w:val="00924859"/>
    <w:rsid w:val="00C01E50"/>
    <w:rsid w:val="00C27A23"/>
    <w:rsid w:val="00CF3ADD"/>
    <w:rsid w:val="00D0440D"/>
    <w:rsid w:val="00EC3D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43238"/>
  <w15:chartTrackingRefBased/>
  <w15:docId w15:val="{0249ECD8-E354-40C9-8183-FBE759348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C3DDA"/>
    <w:rPr>
      <w:kern w:val="0"/>
      <w:lang w:val="en-GB"/>
      <w14:ligatures w14:val="none"/>
    </w:rPr>
  </w:style>
  <w:style w:type="paragraph" w:styleId="Titolo1">
    <w:name w:val="heading 1"/>
    <w:basedOn w:val="Normale"/>
    <w:next w:val="Normale"/>
    <w:link w:val="Titolo1Carattere"/>
    <w:uiPriority w:val="9"/>
    <w:qFormat/>
    <w:rsid w:val="00CF3A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F3A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F3AD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F3AD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F3AD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F3AD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F3AD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F3AD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F3AD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F3AD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F3AD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F3AD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F3AD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F3AD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F3AD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F3AD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F3AD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F3ADD"/>
    <w:rPr>
      <w:rFonts w:eastAsiaTheme="majorEastAsia" w:cstheme="majorBidi"/>
      <w:color w:val="272727" w:themeColor="text1" w:themeTint="D8"/>
    </w:rPr>
  </w:style>
  <w:style w:type="paragraph" w:styleId="Titolo">
    <w:name w:val="Title"/>
    <w:basedOn w:val="Normale"/>
    <w:next w:val="Normale"/>
    <w:link w:val="TitoloCarattere"/>
    <w:uiPriority w:val="10"/>
    <w:qFormat/>
    <w:rsid w:val="00CF3A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F3AD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F3AD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F3AD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F3AD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F3ADD"/>
    <w:rPr>
      <w:i/>
      <w:iCs/>
      <w:color w:val="404040" w:themeColor="text1" w:themeTint="BF"/>
    </w:rPr>
  </w:style>
  <w:style w:type="paragraph" w:styleId="Paragrafoelenco">
    <w:name w:val="List Paragraph"/>
    <w:basedOn w:val="Normale"/>
    <w:uiPriority w:val="34"/>
    <w:qFormat/>
    <w:rsid w:val="00CF3ADD"/>
    <w:pPr>
      <w:ind w:left="720"/>
      <w:contextualSpacing/>
    </w:pPr>
  </w:style>
  <w:style w:type="character" w:styleId="Enfasiintensa">
    <w:name w:val="Intense Emphasis"/>
    <w:basedOn w:val="Carpredefinitoparagrafo"/>
    <w:uiPriority w:val="21"/>
    <w:qFormat/>
    <w:rsid w:val="00CF3ADD"/>
    <w:rPr>
      <w:i/>
      <w:iCs/>
      <w:color w:val="0F4761" w:themeColor="accent1" w:themeShade="BF"/>
    </w:rPr>
  </w:style>
  <w:style w:type="paragraph" w:styleId="Citazioneintensa">
    <w:name w:val="Intense Quote"/>
    <w:basedOn w:val="Normale"/>
    <w:next w:val="Normale"/>
    <w:link w:val="CitazioneintensaCarattere"/>
    <w:uiPriority w:val="30"/>
    <w:qFormat/>
    <w:rsid w:val="00CF3A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F3ADD"/>
    <w:rPr>
      <w:i/>
      <w:iCs/>
      <w:color w:val="0F4761" w:themeColor="accent1" w:themeShade="BF"/>
    </w:rPr>
  </w:style>
  <w:style w:type="character" w:styleId="Riferimentointenso">
    <w:name w:val="Intense Reference"/>
    <w:basedOn w:val="Carpredefinitoparagrafo"/>
    <w:uiPriority w:val="32"/>
    <w:qFormat/>
    <w:rsid w:val="00CF3ADD"/>
    <w:rPr>
      <w:b/>
      <w:bCs/>
      <w:smallCaps/>
      <w:color w:val="0F4761" w:themeColor="accent1" w:themeShade="BF"/>
      <w:spacing w:val="5"/>
    </w:rPr>
  </w:style>
  <w:style w:type="table" w:styleId="Grigliatabella">
    <w:name w:val="Table Grid"/>
    <w:basedOn w:val="Tabellanormale"/>
    <w:uiPriority w:val="39"/>
    <w:rsid w:val="00EC3DDA"/>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basedOn w:val="Carpredefinitoparagrafo"/>
    <w:uiPriority w:val="22"/>
    <w:qFormat/>
    <w:rsid w:val="00EC3DDA"/>
    <w:rPr>
      <w:b/>
      <w:bCs/>
    </w:rPr>
  </w:style>
  <w:style w:type="paragraph" w:styleId="NormaleWeb">
    <w:name w:val="Normal (Web)"/>
    <w:basedOn w:val="Normale"/>
    <w:uiPriority w:val="99"/>
    <w:semiHidden/>
    <w:unhideWhenUsed/>
    <w:rsid w:val="00D0440D"/>
    <w:pPr>
      <w:spacing w:before="100" w:beforeAutospacing="1" w:after="100" w:afterAutospacing="1" w:line="240" w:lineRule="auto"/>
    </w:pPr>
    <w:rPr>
      <w:rFonts w:ascii="Times New Roman" w:eastAsia="Times New Roman" w:hAnsi="Times New Roman" w:cs="Times New Roman"/>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9953305">
      <w:bodyDiv w:val="1"/>
      <w:marLeft w:val="0"/>
      <w:marRight w:val="0"/>
      <w:marTop w:val="0"/>
      <w:marBottom w:val="0"/>
      <w:divBdr>
        <w:top w:val="none" w:sz="0" w:space="0" w:color="auto"/>
        <w:left w:val="none" w:sz="0" w:space="0" w:color="auto"/>
        <w:bottom w:val="none" w:sz="0" w:space="0" w:color="auto"/>
        <w:right w:val="none" w:sz="0" w:space="0" w:color="auto"/>
      </w:divBdr>
    </w:div>
    <w:div w:id="835344951">
      <w:bodyDiv w:val="1"/>
      <w:marLeft w:val="0"/>
      <w:marRight w:val="0"/>
      <w:marTop w:val="0"/>
      <w:marBottom w:val="0"/>
      <w:divBdr>
        <w:top w:val="none" w:sz="0" w:space="0" w:color="auto"/>
        <w:left w:val="none" w:sz="0" w:space="0" w:color="auto"/>
        <w:bottom w:val="none" w:sz="0" w:space="0" w:color="auto"/>
        <w:right w:val="none" w:sz="0" w:space="0" w:color="auto"/>
      </w:divBdr>
    </w:div>
    <w:div w:id="1884125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932</Words>
  <Characters>5318</Characters>
  <Application>Microsoft Office Word</Application>
  <DocSecurity>0</DocSecurity>
  <Lines>44</Lines>
  <Paragraphs>12</Paragraphs>
  <ScaleCrop>false</ScaleCrop>
  <Company/>
  <LinksUpToDate>false</LinksUpToDate>
  <CharactersWithSpaces>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393406020954</dc:creator>
  <cp:keywords/>
  <dc:description/>
  <cp:lastModifiedBy>393406020954</cp:lastModifiedBy>
  <cp:revision>6</cp:revision>
  <dcterms:created xsi:type="dcterms:W3CDTF">2024-10-13T19:32:00Z</dcterms:created>
  <dcterms:modified xsi:type="dcterms:W3CDTF">2024-10-13T19:48:00Z</dcterms:modified>
</cp:coreProperties>
</file>