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426E8B" w14:textId="77777777" w:rsidR="00DC691B" w:rsidRPr="00CD3DC4" w:rsidRDefault="00DC691B" w:rsidP="00DC691B">
      <w:pPr>
        <w:rPr>
          <w:i/>
          <w:iCs/>
          <w:color w:val="7030A0"/>
        </w:rPr>
      </w:pPr>
      <w:r w:rsidRPr="00781886">
        <w:rPr>
          <w:i/>
          <w:iCs/>
          <w:noProof/>
          <w:color w:val="7030A0"/>
          <w:lang w:eastAsia="de-D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D460061" wp14:editId="41895F2E">
                <wp:simplePos x="0" y="0"/>
                <wp:positionH relativeFrom="margin">
                  <wp:posOffset>2994660</wp:posOffset>
                </wp:positionH>
                <wp:positionV relativeFrom="paragraph">
                  <wp:posOffset>-528319</wp:posOffset>
                </wp:positionV>
                <wp:extent cx="7915275" cy="628650"/>
                <wp:effectExtent l="0" t="0" r="28575" b="19050"/>
                <wp:wrapNone/>
                <wp:docPr id="161296281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15275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8FA1920" w14:textId="77777777" w:rsidR="00DC691B" w:rsidRPr="00DE263D" w:rsidRDefault="00DC691B" w:rsidP="00DC691B">
                            <w:pPr>
                              <w:pStyle w:val="berschrift1"/>
                              <w:tabs>
                                <w:tab w:val="left" w:pos="1418"/>
                              </w:tabs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r w:rsidRPr="00DE263D">
                              <w:rPr>
                                <w:sz w:val="40"/>
                                <w:szCs w:val="40"/>
                              </w:rPr>
                              <w:t xml:space="preserve">*Name </w:t>
                            </w:r>
                            <w:bookmarkStart w:id="0" w:name="_Hlk188878489"/>
                            <w:r w:rsidRPr="00DE263D">
                              <w:rPr>
                                <w:sz w:val="40"/>
                                <w:szCs w:val="40"/>
                              </w:rPr>
                              <w:t>de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r wissenschaftlichen Veröffentlichung</w:t>
                            </w:r>
                            <w:bookmarkEnd w:id="0"/>
                            <w:r w:rsidRPr="00DE263D">
                              <w:rPr>
                                <w:sz w:val="40"/>
                                <w:szCs w:val="40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460061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235.8pt;margin-top:-41.6pt;width:623.25pt;height:49.5pt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" fillcolor="white [3201]" strokecolor="white [3212]" strokeweight=".5pt">
                <v:textbox>
                  <w:txbxContent>
                    <w:p w14:paraId="38FA1920" w14:textId="77777777" w:rsidR="00DC691B" w:rsidRPr="00DE263D" w:rsidRDefault="00DC691B" w:rsidP="00DC691B">
                      <w:pPr>
                        <w:pStyle w:val="berschrift1"/>
                        <w:tabs>
                          <w:tab w:val="left" w:pos="1418"/>
                        </w:tabs>
                        <w:jc w:val="center"/>
                        <w:rPr>
                          <w:sz w:val="52"/>
                          <w:szCs w:val="52"/>
                        </w:rPr>
                      </w:pPr>
                      <w:r w:rsidRPr="00DE263D">
                        <w:rPr>
                          <w:sz w:val="40"/>
                          <w:szCs w:val="40"/>
                        </w:rPr>
                        <w:t xml:space="preserve">*Name </w:t>
                      </w:r>
                      <w:bookmarkStart w:id="1" w:name="_Hlk188878489"/>
                      <w:r w:rsidRPr="00DE263D">
                        <w:rPr>
                          <w:sz w:val="40"/>
                          <w:szCs w:val="40"/>
                        </w:rPr>
                        <w:t>de</w:t>
                      </w:r>
                      <w:r>
                        <w:rPr>
                          <w:sz w:val="40"/>
                          <w:szCs w:val="40"/>
                        </w:rPr>
                        <w:t>r wissenschaftlichen Veröffentlichung</w:t>
                      </w:r>
                      <w:bookmarkEnd w:id="1"/>
                      <w:r w:rsidRPr="00DE263D">
                        <w:rPr>
                          <w:sz w:val="40"/>
                          <w:szCs w:val="40"/>
                        </w:rPr>
                        <w:t>*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81886">
        <w:rPr>
          <w:i/>
          <w:iCs/>
          <w:noProof/>
          <w:color w:val="7030A0"/>
          <w:lang w:eastAsia="de-DE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E154EA9" wp14:editId="22779944">
                <wp:simplePos x="0" y="0"/>
                <wp:positionH relativeFrom="column">
                  <wp:posOffset>2099310</wp:posOffset>
                </wp:positionH>
                <wp:positionV relativeFrom="paragraph">
                  <wp:posOffset>281305</wp:posOffset>
                </wp:positionV>
                <wp:extent cx="2343150" cy="304800"/>
                <wp:effectExtent l="0" t="0" r="19050" b="19050"/>
                <wp:wrapNone/>
                <wp:docPr id="2111678061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DA2A422" w14:textId="77777777" w:rsidR="00DC691B" w:rsidRPr="001350F5" w:rsidRDefault="00DC691B" w:rsidP="00DC691B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Theoretischer Rahmen &amp; Literatur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154EA9" id="Textfeld 3" o:spid="_x0000_s1027" type="#_x0000_t202" style="position:absolute;margin-left:165.3pt;margin-top:22.15pt;width:184.5pt;height:24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" fillcolor="white [3201]" strokecolor="black [3213]" strokeweight=".5pt">
                <v:textbox>
                  <w:txbxContent>
                    <w:p w14:paraId="6DA2A422" w14:textId="77777777" w:rsidR="00DC691B" w:rsidRPr="001350F5" w:rsidRDefault="00DC691B" w:rsidP="00DC691B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Theoretischer Rahmen &amp; Literatur</w:t>
                      </w:r>
                    </w:p>
                  </w:txbxContent>
                </v:textbox>
              </v:shape>
            </w:pict>
          </mc:Fallback>
        </mc:AlternateContent>
      </w:r>
      <w:r w:rsidRPr="00781886">
        <w:rPr>
          <w:i/>
          <w:iCs/>
          <w:color w:val="7030A0"/>
        </w:rPr>
        <w:t>Ausf</w:t>
      </w:r>
      <w:r w:rsidRPr="00CD3DC4">
        <w:rPr>
          <w:i/>
          <w:iCs/>
          <w:color w:val="7030A0"/>
        </w:rPr>
        <w:t>üllbarer Teil auf Seite 2</w:t>
      </w:r>
    </w:p>
    <w:p w14:paraId="0789F449" w14:textId="0897A949" w:rsidR="00032295" w:rsidRDefault="00DC691B" w:rsidP="00DC691B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13F8072" wp14:editId="5C2F7ED6">
                <wp:simplePos x="0" y="0"/>
                <wp:positionH relativeFrom="column">
                  <wp:posOffset>9271635</wp:posOffset>
                </wp:positionH>
                <wp:positionV relativeFrom="paragraph">
                  <wp:posOffset>5691505</wp:posOffset>
                </wp:positionV>
                <wp:extent cx="4649470" cy="295275"/>
                <wp:effectExtent l="0" t="0" r="17780" b="28575"/>
                <wp:wrapNone/>
                <wp:docPr id="81551980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947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37F9F72" w14:textId="77777777" w:rsidR="00DC691B" w:rsidRPr="001350F5" w:rsidRDefault="00DC691B" w:rsidP="00DC691B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Nützliche Prompts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F8072" id="_x0000_s1028" type="#_x0000_t202" style="position:absolute;margin-left:730.05pt;margin-top:448.15pt;width:366.1pt;height:23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" fillcolor="white [3201]" strokecolor="black [3213]" strokeweight=".5pt">
                <v:textbox>
                  <w:txbxContent>
                    <w:p w14:paraId="137F9F72" w14:textId="77777777" w:rsidR="00DC691B" w:rsidRPr="001350F5" w:rsidRDefault="00DC691B" w:rsidP="00DC691B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Nützliche Prompts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521C763" wp14:editId="1BEAED2B">
                <wp:simplePos x="0" y="0"/>
                <wp:positionH relativeFrom="page">
                  <wp:posOffset>4939030</wp:posOffset>
                </wp:positionH>
                <wp:positionV relativeFrom="paragraph">
                  <wp:posOffset>5695315</wp:posOffset>
                </wp:positionV>
                <wp:extent cx="4650105" cy="295547"/>
                <wp:effectExtent l="0" t="0" r="17145" b="28575"/>
                <wp:wrapNone/>
                <wp:docPr id="635956895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0105" cy="295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22148BE4" w14:textId="77777777" w:rsidR="00DC691B" w:rsidRPr="001350F5" w:rsidRDefault="00DC691B" w:rsidP="00DC691B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Analyse &amp; Begründung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21C763" id="_x0000_s1029" type="#_x0000_t202" style="position:absolute;margin-left:388.9pt;margin-top:448.45pt;width:366.15pt;height:23.25pt;z-index:25172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" fillcolor="white [3201]" strokecolor="black [3213]" strokeweight=".5pt">
                <v:textbox>
                  <w:txbxContent>
                    <w:p w14:paraId="22148BE4" w14:textId="77777777" w:rsidR="00DC691B" w:rsidRPr="001350F5" w:rsidRDefault="00DC691B" w:rsidP="00DC691B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Analyse &amp; Begründung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E995A0C" wp14:editId="7C204683">
                <wp:simplePos x="0" y="0"/>
                <wp:positionH relativeFrom="column">
                  <wp:posOffset>11614785</wp:posOffset>
                </wp:positionH>
                <wp:positionV relativeFrom="paragraph">
                  <wp:posOffset>347981</wp:posOffset>
                </wp:positionV>
                <wp:extent cx="2257425" cy="5138420"/>
                <wp:effectExtent l="0" t="0" r="28575" b="24130"/>
                <wp:wrapNone/>
                <wp:docPr id="1268839643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51384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9477B81" w14:textId="77777777" w:rsidR="00DC691B" w:rsidRDefault="00DC691B" w:rsidP="00DC691B">
                            <w:pPr>
                              <w:jc w:val="both"/>
                            </w:pPr>
                            <w:r w:rsidRPr="006C6BE9">
                              <w:t xml:space="preserve">Reflektiere kritisch über das Paper und </w:t>
                            </w:r>
                            <w:r>
                              <w:t xml:space="preserve">die </w:t>
                            </w:r>
                            <w:r w:rsidRPr="006C6BE9">
                              <w:t>eigenen Erkenntnisse. Vergleiche</w:t>
                            </w:r>
                            <w:r>
                              <w:t xml:space="preserve"> </w:t>
                            </w:r>
                            <w:r w:rsidRPr="006C6BE9">
                              <w:t>diese mit den Ausführungen und Zusammenfassungen durch KI-Tools. Was ha</w:t>
                            </w:r>
                            <w:r>
                              <w:t>st du</w:t>
                            </w:r>
                            <w:r w:rsidRPr="006C6BE9">
                              <w:t xml:space="preserve"> aus dieser Diskrepanz gelernt?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995A0C" id="Textfeld 5" o:spid="_x0000_s1030" type="#_x0000_t202" style="position:absolute;margin-left:914.55pt;margin-top:27.4pt;width:177.75pt;height:404.6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" fillcolor="#d8d8d8 [2732]" strokecolor="white [3212]" strokeweight=".5pt">
                <v:textbox>
                  <w:txbxContent>
                    <w:p w14:paraId="09477B81" w14:textId="77777777" w:rsidR="00DC691B" w:rsidRDefault="00DC691B" w:rsidP="00DC691B">
                      <w:pPr>
                        <w:jc w:val="both"/>
                      </w:pPr>
                      <w:r w:rsidRPr="006C6BE9">
                        <w:t xml:space="preserve">Reflektiere kritisch über das Paper und </w:t>
                      </w:r>
                      <w:r>
                        <w:t xml:space="preserve">die </w:t>
                      </w:r>
                      <w:r w:rsidRPr="006C6BE9">
                        <w:t>eigenen Erkenntnisse. Vergleiche</w:t>
                      </w:r>
                      <w:r>
                        <w:t xml:space="preserve"> </w:t>
                      </w:r>
                      <w:r w:rsidRPr="006C6BE9">
                        <w:t>diese mit den Ausführungen und Zusammenfassungen durch KI-Tools. Was ha</w:t>
                      </w:r>
                      <w:r>
                        <w:t>st du</w:t>
                      </w:r>
                      <w:r w:rsidRPr="006C6BE9">
                        <w:t xml:space="preserve"> aus dieser Diskrepanz gelernt?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D3E0CB7" wp14:editId="507AD5DF">
                <wp:simplePos x="0" y="0"/>
                <wp:positionH relativeFrom="column">
                  <wp:posOffset>2099310</wp:posOffset>
                </wp:positionH>
                <wp:positionV relativeFrom="paragraph">
                  <wp:posOffset>338455</wp:posOffset>
                </wp:positionV>
                <wp:extent cx="2343150" cy="2019300"/>
                <wp:effectExtent l="0" t="0" r="19050" b="19050"/>
                <wp:wrapNone/>
                <wp:docPr id="1451126234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20193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659B6E4" w14:textId="77777777" w:rsidR="00DC691B" w:rsidRDefault="00DC691B" w:rsidP="00DC691B">
                            <w:pPr>
                              <w:shd w:val="clear" w:color="auto" w:fill="D9D9D9" w:themeFill="background1" w:themeFillShade="D9"/>
                              <w:jc w:val="both"/>
                            </w:pPr>
                            <w:r w:rsidRPr="00F742B0">
                              <w:t>Skizziere</w:t>
                            </w:r>
                            <w:r>
                              <w:t xml:space="preserve"> </w:t>
                            </w:r>
                            <w:r w:rsidRPr="00F742B0">
                              <w:t>den theoretischen Hintergrund und die für die Forschung relevante Literatur. Identifiziere</w:t>
                            </w:r>
                            <w:r>
                              <w:t xml:space="preserve"> </w:t>
                            </w:r>
                            <w:r w:rsidRPr="00F742B0">
                              <w:t>die zentralen Konzepte und diskutiere, wie das Paper sich in das bestehende Forschungsfeld einfügt.</w:t>
                            </w:r>
                          </w:p>
                          <w:p w14:paraId="0ACA170F" w14:textId="77777777" w:rsidR="00DC691B" w:rsidRPr="00DE263D" w:rsidRDefault="00DC691B" w:rsidP="00DC691B">
                            <w:pPr>
                              <w:shd w:val="clear" w:color="auto" w:fill="D9D9D9" w:themeFill="background1" w:themeFillShade="D9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3E0CB7" id="_x0000_s1031" type="#_x0000_t202" style="position:absolute;margin-left:165.3pt;margin-top:26.65pt;width:184.5pt;height:159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" fillcolor="#d8d8d8 [2732]" strokecolor="white [3212]" strokeweight=".5pt">
                <v:textbox>
                  <w:txbxContent>
                    <w:p w14:paraId="1659B6E4" w14:textId="77777777" w:rsidR="00DC691B" w:rsidRDefault="00DC691B" w:rsidP="00DC691B">
                      <w:pPr>
                        <w:shd w:val="clear" w:color="auto" w:fill="D9D9D9" w:themeFill="background1" w:themeFillShade="D9"/>
                        <w:jc w:val="both"/>
                      </w:pPr>
                      <w:r w:rsidRPr="00F742B0">
                        <w:t>Skizziere</w:t>
                      </w:r>
                      <w:r>
                        <w:t xml:space="preserve"> </w:t>
                      </w:r>
                      <w:r w:rsidRPr="00F742B0">
                        <w:t>den theoretischen Hintergrund und die für die Forschung relevante Literatur. Identifiziere</w:t>
                      </w:r>
                      <w:r>
                        <w:t xml:space="preserve"> </w:t>
                      </w:r>
                      <w:r w:rsidRPr="00F742B0">
                        <w:t>die zentralen Konzepte und diskutiere, wie das Paper sich in das bestehende Forschungsfeld einfügt.</w:t>
                      </w:r>
                    </w:p>
                    <w:p w14:paraId="0ACA170F" w14:textId="77777777" w:rsidR="00DC691B" w:rsidRPr="00DE263D" w:rsidRDefault="00DC691B" w:rsidP="00DC691B">
                      <w:pPr>
                        <w:shd w:val="clear" w:color="auto" w:fill="D9D9D9" w:themeFill="background1" w:themeFillShade="D9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36B9C90" wp14:editId="2261FDE8">
                <wp:simplePos x="0" y="0"/>
                <wp:positionH relativeFrom="column">
                  <wp:posOffset>-243840</wp:posOffset>
                </wp:positionH>
                <wp:positionV relativeFrom="paragraph">
                  <wp:posOffset>5662929</wp:posOffset>
                </wp:positionV>
                <wp:extent cx="4649470" cy="333375"/>
                <wp:effectExtent l="0" t="0" r="17780" b="28575"/>
                <wp:wrapNone/>
                <wp:docPr id="2123761644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947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5E33FD8" w14:textId="77777777" w:rsidR="00DC691B" w:rsidRPr="001350F5" w:rsidRDefault="00DC691B" w:rsidP="00DC691B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Datenqualität und empirische Methoden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6B9C90" id="_x0000_s1032" type="#_x0000_t202" style="position:absolute;margin-left:-19.2pt;margin-top:445.9pt;width:366.1pt;height:26.2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" fillcolor="white [3201]" strokecolor="black [3213]" strokeweight=".5pt">
                <v:textbox>
                  <w:txbxContent>
                    <w:p w14:paraId="05E33FD8" w14:textId="77777777" w:rsidR="00DC691B" w:rsidRPr="001350F5" w:rsidRDefault="00DC691B" w:rsidP="00DC691B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Datenqualität und empirische Methoden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4566C99" wp14:editId="2290EFB8">
                <wp:simplePos x="0" y="0"/>
                <wp:positionH relativeFrom="column">
                  <wp:posOffset>4518660</wp:posOffset>
                </wp:positionH>
                <wp:positionV relativeFrom="paragraph">
                  <wp:posOffset>5080</wp:posOffset>
                </wp:positionV>
                <wp:extent cx="2257425" cy="266700"/>
                <wp:effectExtent l="0" t="0" r="28575" b="19050"/>
                <wp:wrapNone/>
                <wp:docPr id="9797805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A14E714" w14:textId="77777777" w:rsidR="00DC691B" w:rsidRPr="001350F5" w:rsidRDefault="00DC691B" w:rsidP="00DC691B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Methodik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66C99" id="_x0000_s1033" type="#_x0000_t202" style="position:absolute;margin-left:355.8pt;margin-top:.4pt;width:177.75pt;height:21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" fillcolor="white [3201]" strokecolor="black [3213]" strokeweight=".5pt">
                <v:textbox>
                  <w:txbxContent>
                    <w:p w14:paraId="7A14E714" w14:textId="77777777" w:rsidR="00DC691B" w:rsidRPr="001350F5" w:rsidRDefault="00DC691B" w:rsidP="00DC691B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Methodik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D4919EC" wp14:editId="68742F6D">
                <wp:simplePos x="0" y="0"/>
                <wp:positionH relativeFrom="column">
                  <wp:posOffset>4499610</wp:posOffset>
                </wp:positionH>
                <wp:positionV relativeFrom="paragraph">
                  <wp:posOffset>328930</wp:posOffset>
                </wp:positionV>
                <wp:extent cx="2266950" cy="5216525"/>
                <wp:effectExtent l="0" t="0" r="19050" b="22225"/>
                <wp:wrapNone/>
                <wp:docPr id="165051420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6950" cy="52165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EF1F184" w14:textId="77777777" w:rsidR="00DC691B" w:rsidRDefault="00DC691B" w:rsidP="00DC691B">
                            <w:pPr>
                              <w:jc w:val="both"/>
                            </w:pPr>
                            <w:r w:rsidRPr="00F742B0">
                              <w:t>Beschreibe und bewerte die von den Forschenden verwendeten Methoden. Berücksichtige dabei das Forschungsdesign,</w:t>
                            </w:r>
                            <w:r>
                              <w:t xml:space="preserve"> </w:t>
                            </w:r>
                            <w:r w:rsidRPr="00F742B0">
                              <w:t>die Datenbeschaffung und die Analyseverfahren.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4919EC" id="_x0000_s1034" type="#_x0000_t202" style="position:absolute;margin-left:354.3pt;margin-top:25.9pt;width:178.5pt;height:410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" fillcolor="#d8d8d8 [2732]" strokecolor="white [3212]" strokeweight=".5pt">
                <v:textbox>
                  <w:txbxContent>
                    <w:p w14:paraId="0EF1F184" w14:textId="77777777" w:rsidR="00DC691B" w:rsidRDefault="00DC691B" w:rsidP="00DC691B">
                      <w:pPr>
                        <w:jc w:val="both"/>
                      </w:pPr>
                      <w:r w:rsidRPr="00F742B0">
                        <w:t>Beschreibe und bewerte die von den Forschenden verwendeten Methoden. Berücksichtige dabei das Forschungsdesign,</w:t>
                      </w:r>
                      <w:r>
                        <w:t xml:space="preserve"> </w:t>
                      </w:r>
                      <w:r w:rsidRPr="00F742B0">
                        <w:t>die Datenbeschaffung und die Analyseverfahren.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C4C4762" wp14:editId="255B4BD3">
                <wp:simplePos x="0" y="0"/>
                <wp:positionH relativeFrom="column">
                  <wp:posOffset>9265739</wp:posOffset>
                </wp:positionH>
                <wp:positionV relativeFrom="paragraph">
                  <wp:posOffset>6028055</wp:posOffset>
                </wp:positionV>
                <wp:extent cx="4665345" cy="3265079"/>
                <wp:effectExtent l="0" t="0" r="20955" b="12065"/>
                <wp:wrapNone/>
                <wp:docPr id="828360263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5345" cy="326507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2CB032E" w14:textId="77777777" w:rsidR="00DC691B" w:rsidRDefault="00DC691B" w:rsidP="00DC691B">
                            <w:pPr>
                              <w:jc w:val="both"/>
                            </w:pPr>
                            <w:r w:rsidRPr="000617BC">
                              <w:t>Notiere spezifische Prompts, die effektiv waren, um die KI relevante Informationen extrahieren oder Zusammenfassungen erstellen zu lassen.</w:t>
                            </w:r>
                            <w:r>
                              <w:t xml:space="preserve"> Bewerte</w:t>
                            </w:r>
                            <w:r w:rsidRPr="007F4E3B">
                              <w:t>, wie gut die Prompts funktioniert haben. Haben sie zu den gewünschten Ergebnissen geführt?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C4762" id="Textfeld 9" o:spid="_x0000_s1035" type="#_x0000_t202" style="position:absolute;margin-left:729.6pt;margin-top:474.65pt;width:367.35pt;height:257.1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" fillcolor="#d8d8d8 [2732]" strokecolor="white [3212]" strokeweight=".5pt">
                <v:textbox>
                  <w:txbxContent>
                    <w:p w14:paraId="72CB032E" w14:textId="77777777" w:rsidR="00DC691B" w:rsidRDefault="00DC691B" w:rsidP="00DC691B">
                      <w:pPr>
                        <w:jc w:val="both"/>
                      </w:pPr>
                      <w:r w:rsidRPr="000617BC">
                        <w:t>Notiere spezifische Prompts, die effektiv waren, um die KI relevante Informationen extrahieren oder Zusammenfassungen erstellen zu lassen.</w:t>
                      </w:r>
                      <w:r>
                        <w:t xml:space="preserve"> Bewerte</w:t>
                      </w:r>
                      <w:r w:rsidRPr="007F4E3B">
                        <w:t>, wie gut die Prompts funktioniert haben. Haben sie zu den gewünschten Ergebnissen geführt?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3A78B399" wp14:editId="438EB52C">
                <wp:simplePos x="0" y="0"/>
                <wp:positionH relativeFrom="column">
                  <wp:posOffset>4490539</wp:posOffset>
                </wp:positionH>
                <wp:positionV relativeFrom="paragraph">
                  <wp:posOffset>6042569</wp:posOffset>
                </wp:positionV>
                <wp:extent cx="4658995" cy="3250656"/>
                <wp:effectExtent l="0" t="0" r="27305" b="26035"/>
                <wp:wrapNone/>
                <wp:docPr id="1925569848" name="Textfel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8995" cy="325065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145FEAF" w14:textId="77777777" w:rsidR="00DC691B" w:rsidRDefault="00DC691B" w:rsidP="00DC691B">
                            <w:pPr>
                              <w:jc w:val="both"/>
                            </w:pPr>
                            <w:r w:rsidRPr="000617BC">
                              <w:t>Analysiere</w:t>
                            </w:r>
                            <w:r>
                              <w:t xml:space="preserve"> </w:t>
                            </w:r>
                            <w:r w:rsidRPr="000617BC">
                              <w:t xml:space="preserve">die Argumentationskette des Papers. Wie schlüssig ist die Logik? Welche Stärken und Schwächen </w:t>
                            </w:r>
                            <w:r>
                              <w:t>sind</w:t>
                            </w:r>
                            <w:r w:rsidRPr="000617BC">
                              <w:t xml:space="preserve"> in der Argumentation?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78B399" id="Textfeld 10" o:spid="_x0000_s1036" type="#_x0000_t202" style="position:absolute;margin-left:353.6pt;margin-top:475.8pt;width:366.85pt;height:255.9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" fillcolor="#d8d8d8 [2732]" strokecolor="white [3212]" strokeweight=".5pt">
                <v:textbox>
                  <w:txbxContent>
                    <w:p w14:paraId="7145FEAF" w14:textId="77777777" w:rsidR="00DC691B" w:rsidRDefault="00DC691B" w:rsidP="00DC691B">
                      <w:pPr>
                        <w:jc w:val="both"/>
                      </w:pPr>
                      <w:r w:rsidRPr="000617BC">
                        <w:t>Analysiere</w:t>
                      </w:r>
                      <w:r>
                        <w:t xml:space="preserve"> </w:t>
                      </w:r>
                      <w:r w:rsidRPr="000617BC">
                        <w:t xml:space="preserve">die Argumentationskette des Papers. Wie schlüssig ist die Logik? Welche Stärken und Schwächen </w:t>
                      </w:r>
                      <w:r>
                        <w:t>sind</w:t>
                      </w:r>
                      <w:r w:rsidRPr="000617BC">
                        <w:t xml:space="preserve"> in der Argumentation?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4C9227D" wp14:editId="433CF684">
                <wp:simplePos x="0" y="0"/>
                <wp:positionH relativeFrom="column">
                  <wp:posOffset>-255633</wp:posOffset>
                </wp:positionH>
                <wp:positionV relativeFrom="paragraph">
                  <wp:posOffset>6028056</wp:posOffset>
                </wp:positionV>
                <wp:extent cx="4658995" cy="3265714"/>
                <wp:effectExtent l="0" t="0" r="27305" b="11430"/>
                <wp:wrapNone/>
                <wp:docPr id="1890725094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8995" cy="326571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5486CE6" w14:textId="77777777" w:rsidR="00DC691B" w:rsidRDefault="00DC691B" w:rsidP="00DC691B">
                            <w:pPr>
                              <w:jc w:val="both"/>
                            </w:pPr>
                            <w:bookmarkStart w:id="1" w:name="_Hlk188878499"/>
                            <w:bookmarkStart w:id="2" w:name="_Hlk188878500"/>
                            <w:bookmarkStart w:id="3" w:name="_Hlk188878501"/>
                            <w:bookmarkStart w:id="4" w:name="_Hlk188878502"/>
                            <w:r>
                              <w:t xml:space="preserve">Wenn das Papier mit statistischen Daten arbeitet: </w:t>
                            </w:r>
                            <w:r w:rsidRPr="000617BC">
                              <w:t>Bewerte</w:t>
                            </w:r>
                            <w:r>
                              <w:t xml:space="preserve"> </w:t>
                            </w:r>
                            <w:r w:rsidRPr="000617BC">
                              <w:t>die präsentierten Daten und</w:t>
                            </w:r>
                            <w:r>
                              <w:t xml:space="preserve"> methodischen Argumentationsführungen</w:t>
                            </w:r>
                            <w:r w:rsidRPr="000617BC">
                              <w:t>. Wie überzeugend und robust sind diese? Welche Beweiskraft haben sie für die Forschungsthese?</w:t>
                            </w:r>
                            <w:r>
                              <w:t xml:space="preserve"> </w:t>
                            </w:r>
                          </w:p>
                          <w:p w14:paraId="668667A1" w14:textId="77777777" w:rsidR="00DC691B" w:rsidRDefault="00DC691B" w:rsidP="00DC691B">
                            <w:pPr>
                              <w:jc w:val="both"/>
                            </w:pPr>
                            <w:r>
                              <w:t>Welche Methoden sind ohne weitergehende Kenntnisse nicht verständlich genug?</w:t>
                            </w:r>
                            <w:bookmarkEnd w:id="1"/>
                            <w:bookmarkEnd w:id="2"/>
                            <w:bookmarkEnd w:id="3"/>
                            <w:bookmarkEnd w:id="4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C9227D" id="_x0000_s1037" type="#_x0000_t202" style="position:absolute;margin-left:-20.15pt;margin-top:474.65pt;width:366.85pt;height:257.1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" fillcolor="#d8d8d8 [2732]" strokecolor="white [3212]" strokeweight=".5pt">
                <v:textbox>
                  <w:txbxContent>
                    <w:p w14:paraId="25486CE6" w14:textId="77777777" w:rsidR="00DC691B" w:rsidRDefault="00DC691B" w:rsidP="00DC691B">
                      <w:pPr>
                        <w:jc w:val="both"/>
                      </w:pPr>
                      <w:bookmarkStart w:id="6" w:name="_Hlk188878499"/>
                      <w:bookmarkStart w:id="7" w:name="_Hlk188878500"/>
                      <w:bookmarkStart w:id="8" w:name="_Hlk188878501"/>
                      <w:bookmarkStart w:id="9" w:name="_Hlk188878502"/>
                      <w:r>
                        <w:t xml:space="preserve">Wenn das Papier mit statistischen Daten arbeitet: </w:t>
                      </w:r>
                      <w:r w:rsidRPr="000617BC">
                        <w:t>Bewerte</w:t>
                      </w:r>
                      <w:r>
                        <w:t xml:space="preserve"> </w:t>
                      </w:r>
                      <w:r w:rsidRPr="000617BC">
                        <w:t>die präsentierten Daten und</w:t>
                      </w:r>
                      <w:r>
                        <w:t xml:space="preserve"> methodischen Argumentationsführungen</w:t>
                      </w:r>
                      <w:r w:rsidRPr="000617BC">
                        <w:t>. Wie überzeugend und robust sind diese? Welche Beweiskraft haben sie für die Forschungsthese?</w:t>
                      </w:r>
                      <w:r>
                        <w:t xml:space="preserve"> </w:t>
                      </w:r>
                    </w:p>
                    <w:p w14:paraId="668667A1" w14:textId="77777777" w:rsidR="00DC691B" w:rsidRDefault="00DC691B" w:rsidP="00DC691B">
                      <w:pPr>
                        <w:jc w:val="both"/>
                      </w:pPr>
                      <w:r>
                        <w:t>Welche Methoden sind ohne weitergehende Kenntnisse nicht verständlich genug?</w:t>
                      </w:r>
                      <w:bookmarkEnd w:id="6"/>
                      <w:bookmarkEnd w:id="7"/>
                      <w:bookmarkEnd w:id="8"/>
                      <w:bookmarkEnd w:id="9"/>
                    </w:p>
                  </w:txbxContent>
                </v:textbox>
              </v:shape>
            </w:pict>
          </mc:Fallback>
        </mc:AlternateContent>
      </w:r>
      <w:r>
        <w:br w:type="page"/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A6F0A51" wp14:editId="40EBB6A5">
                <wp:simplePos x="0" y="0"/>
                <wp:positionH relativeFrom="margin">
                  <wp:posOffset>-224790</wp:posOffset>
                </wp:positionH>
                <wp:positionV relativeFrom="paragraph">
                  <wp:posOffset>-4445</wp:posOffset>
                </wp:positionV>
                <wp:extent cx="2190750" cy="276225"/>
                <wp:effectExtent l="0" t="0" r="19050" b="28575"/>
                <wp:wrapNone/>
                <wp:docPr id="1689767518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A5552C3" w14:textId="77777777" w:rsidR="00032295" w:rsidRPr="001350F5" w:rsidRDefault="00032295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Forschungsthese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6F0A51" id="_x0000_s1038" type="#_x0000_t202" style="position:absolute;margin-left:-17.7pt;margin-top:-.35pt;width:172.5pt;height:21.75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" fillcolor="white [3201]" strokecolor="black [3213]" strokeweight=".5pt">
                <v:textbox>
                  <w:txbxContent>
                    <w:p w14:paraId="1A5552C3" w14:textId="77777777" w:rsidR="00032295" w:rsidRPr="001350F5" w:rsidRDefault="00032295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Forschungsthese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DCA9D07" wp14:editId="50F6DB27">
                <wp:simplePos x="0" y="0"/>
                <wp:positionH relativeFrom="column">
                  <wp:posOffset>11614785</wp:posOffset>
                </wp:positionH>
                <wp:positionV relativeFrom="paragraph">
                  <wp:posOffset>-4445</wp:posOffset>
                </wp:positionV>
                <wp:extent cx="2298700" cy="286385"/>
                <wp:effectExtent l="0" t="0" r="25400" b="18415"/>
                <wp:wrapNone/>
                <wp:docPr id="876742327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0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654B976" w14:textId="3FB5D34A" w:rsidR="00032295" w:rsidRPr="001350F5" w:rsidRDefault="00032295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Reflexion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CA9D07" id="_x0000_s1039" type="#_x0000_t202" style="position:absolute;margin-left:914.55pt;margin-top:-.35pt;width:181pt;height:22.5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" fillcolor="white [3201]" strokecolor="black [3213]" strokeweight=".5pt">
                <v:textbox>
                  <w:txbxContent>
                    <w:p w14:paraId="5654B976" w14:textId="3FB5D34A" w:rsidR="00032295" w:rsidRPr="001350F5" w:rsidRDefault="00032295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Reflexion</w:t>
                      </w:r>
                    </w:p>
                  </w:txbxContent>
                </v:textbox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9423731" wp14:editId="6C4C2C56">
                <wp:simplePos x="0" y="0"/>
                <wp:positionH relativeFrom="column">
                  <wp:posOffset>9246870</wp:posOffset>
                </wp:positionH>
                <wp:positionV relativeFrom="paragraph">
                  <wp:posOffset>-8255</wp:posOffset>
                </wp:positionV>
                <wp:extent cx="2268220" cy="286385"/>
                <wp:effectExtent l="0" t="0" r="17780" b="18415"/>
                <wp:wrapNone/>
                <wp:docPr id="1742320551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8220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B5BCDAB" w14:textId="77777777" w:rsidR="00032295" w:rsidRPr="001350F5" w:rsidRDefault="00032295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Forschungsgrenzen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423731" id="_x0000_s1040" type="#_x0000_t202" style="position:absolute;margin-left:728.1pt;margin-top:-.65pt;width:178.6pt;height:22.5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" fillcolor="white [3201]" strokecolor="black [3213]" strokeweight=".5pt">
                <v:textbox>
                  <w:txbxContent>
                    <w:p w14:paraId="0B5BCDAB" w14:textId="77777777" w:rsidR="00032295" w:rsidRPr="001350F5" w:rsidRDefault="00032295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Forschungsgrenzen</w:t>
                      </w:r>
                    </w:p>
                  </w:txbxContent>
                </v:textbox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14DE1C4" wp14:editId="4852F9E4">
                <wp:simplePos x="0" y="0"/>
                <wp:positionH relativeFrom="column">
                  <wp:posOffset>6861810</wp:posOffset>
                </wp:positionH>
                <wp:positionV relativeFrom="paragraph">
                  <wp:posOffset>-8255</wp:posOffset>
                </wp:positionV>
                <wp:extent cx="2277110" cy="286385"/>
                <wp:effectExtent l="0" t="0" r="27940" b="18415"/>
                <wp:wrapNone/>
                <wp:docPr id="315768677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7110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BEDDEE1" w14:textId="77777777" w:rsidR="00032295" w:rsidRPr="001350F5" w:rsidRDefault="00032295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Ergebnisse &amp; Interpretationen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DE1C4" id="_x0000_s1041" type="#_x0000_t202" style="position:absolute;margin-left:540.3pt;margin-top:-.65pt;width:179.3pt;height:22.5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" fillcolor="white [3201]" strokecolor="black [3213]" strokeweight=".5pt">
                <v:textbox>
                  <w:txbxContent>
                    <w:p w14:paraId="5BEDDEE1" w14:textId="77777777" w:rsidR="00032295" w:rsidRPr="001350F5" w:rsidRDefault="00032295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Ergebnisse &amp; Interpretationen</w:t>
                      </w:r>
                    </w:p>
                  </w:txbxContent>
                </v:textbox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AB2C07F" wp14:editId="468F9D7B">
                <wp:simplePos x="0" y="0"/>
                <wp:positionH relativeFrom="column">
                  <wp:posOffset>9233807</wp:posOffset>
                </wp:positionH>
                <wp:positionV relativeFrom="paragraph">
                  <wp:posOffset>336822</wp:posOffset>
                </wp:positionV>
                <wp:extent cx="2286000" cy="5164183"/>
                <wp:effectExtent l="0" t="0" r="19050" b="17780"/>
                <wp:wrapNone/>
                <wp:docPr id="978895104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516418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38C78DF" w14:textId="79CF6436" w:rsidR="00032295" w:rsidRDefault="006C6BE9" w:rsidP="00DE263D">
                            <w:pPr>
                              <w:jc w:val="both"/>
                            </w:pPr>
                            <w:r w:rsidRPr="006C6BE9">
                              <w:t>Diskutieren Sie die Grenzen der Studie. Welche Faktoren könnten die Gültigkeit der Ergebnisse einschränken? Denken Sie dabei an methodische Beschränkungen, den Geltungsbereich und potenzielle Verzerrungen.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B2C07F" id="_x0000_s1042" type="#_x0000_t202" style="position:absolute;margin-left:727.05pt;margin-top:26.5pt;width:180pt;height:406.6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" fillcolor="#d8d8d8 [2732]" strokecolor="white [3212]" strokeweight=".5pt">
                <v:textbox>
                  <w:txbxContent>
                    <w:p w14:paraId="638C78DF" w14:textId="79CF6436" w:rsidR="00032295" w:rsidRDefault="006C6BE9" w:rsidP="00DE263D">
                      <w:pPr>
                        <w:jc w:val="both"/>
                      </w:pPr>
                      <w:r w:rsidRPr="006C6BE9">
                        <w:t>Diskutieren Sie die Grenzen der Studie. Welche Faktoren könnten die Gültigkeit der Ergebnisse einschränken? Denken Sie dabei an methodische Beschränkungen, den Geltungsbereich und potenzielle Verzerrungen.</w:t>
                      </w:r>
                    </w:p>
                  </w:txbxContent>
                </v:textbox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E994D41" wp14:editId="1F7DA322">
                <wp:simplePos x="0" y="0"/>
                <wp:positionH relativeFrom="column">
                  <wp:posOffset>6856367</wp:posOffset>
                </wp:positionH>
                <wp:positionV relativeFrom="paragraph">
                  <wp:posOffset>336821</wp:posOffset>
                </wp:positionV>
                <wp:extent cx="2286000" cy="5190309"/>
                <wp:effectExtent l="0" t="0" r="19050" b="10795"/>
                <wp:wrapNone/>
                <wp:docPr id="1474766570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519030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F05FE32" w14:textId="4DBAFB99" w:rsidR="00032295" w:rsidRDefault="00F742B0" w:rsidP="00DE263D">
                            <w:pPr>
                              <w:jc w:val="both"/>
                            </w:pPr>
                            <w:r w:rsidRPr="00F742B0">
                              <w:t xml:space="preserve">Fassen Sie die wichtigsten Ergebnisse des Papers zusammen und erläutern Sie, wie die Autoren diese interpretieren. Beurteilen Sie, welche Schlussfolgerungen gezogen werden und wie </w:t>
                            </w:r>
                            <w:r w:rsidR="00CD3DC4">
                              <w:t>sie</w:t>
                            </w:r>
                            <w:r w:rsidRPr="00F742B0">
                              <w:t xml:space="preserve"> begründet sind.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94D41" id="_x0000_s1043" type="#_x0000_t202" style="position:absolute;margin-left:539.85pt;margin-top:26.5pt;width:180pt;height:408.7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" fillcolor="#d8d8d8 [2732]" strokecolor="white [3212]" strokeweight=".5pt">
                <v:textbox>
                  <w:txbxContent>
                    <w:p w14:paraId="1F05FE32" w14:textId="4DBAFB99" w:rsidR="00032295" w:rsidRDefault="00F742B0" w:rsidP="00DE263D">
                      <w:pPr>
                        <w:jc w:val="both"/>
                      </w:pPr>
                      <w:r w:rsidRPr="00F742B0">
                        <w:t xml:space="preserve">Fassen Sie die wichtigsten Ergebnisse des Papers zusammen und erläutern Sie, wie die Autoren diese interpretieren. Beurteilen Sie, welche Schlussfolgerungen gezogen werden und wie </w:t>
                      </w:r>
                      <w:r w:rsidR="00CD3DC4">
                        <w:t>sie</w:t>
                      </w:r>
                      <w:r w:rsidRPr="00F742B0">
                        <w:t xml:space="preserve"> begründet sind.</w:t>
                      </w:r>
                    </w:p>
                  </w:txbxContent>
                </v:textbox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53CD310" wp14:editId="4979F064">
                <wp:simplePos x="0" y="0"/>
                <wp:positionH relativeFrom="column">
                  <wp:posOffset>2110196</wp:posOffset>
                </wp:positionH>
                <wp:positionV relativeFrom="paragraph">
                  <wp:posOffset>2801348</wp:posOffset>
                </wp:positionV>
                <wp:extent cx="2277745" cy="2742837"/>
                <wp:effectExtent l="0" t="0" r="27305" b="19685"/>
                <wp:wrapNone/>
                <wp:docPr id="634435554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7745" cy="274283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E87F762" w14:textId="4793DB21" w:rsidR="00032295" w:rsidRDefault="006C6BE9" w:rsidP="00DE263D">
                            <w:pPr>
                              <w:jc w:val="both"/>
                            </w:pPr>
                            <w:r w:rsidRPr="006C6BE9">
                              <w:t>Nutzen Sie diesen Bereich für zusätzliche Gedanken, die Ihnen während des Lesens und der Analyse kommen. Dies könnte auch Fragen beinhalten, die in der Kursdiskussion aufgeworfen werden könnten.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3CD310" id="Textfeld 7" o:spid="_x0000_s1044" type="#_x0000_t202" style="position:absolute;margin-left:166.15pt;margin-top:220.6pt;width:179.35pt;height:215.9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" fillcolor="#d8d8d8 [2732]" strokecolor="white [3212]" strokeweight=".5pt">
                <v:textbox>
                  <w:txbxContent>
                    <w:p w14:paraId="3E87F762" w14:textId="4793DB21" w:rsidR="00032295" w:rsidRDefault="006C6BE9" w:rsidP="00DE263D">
                      <w:pPr>
                        <w:jc w:val="both"/>
                      </w:pPr>
                      <w:r w:rsidRPr="006C6BE9">
                        <w:t>Nutzen Sie diesen Bereich für zusätzliche Gedanken, die Ihnen während des Lesens und der Analyse kommen. Dies könnte auch Fragen beinhalten, die in der Kursdiskussion aufgeworfen werden könnten.</w:t>
                      </w:r>
                    </w:p>
                  </w:txbxContent>
                </v:textbox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66081587" wp14:editId="7C8AD55C">
                <wp:simplePos x="0" y="0"/>
                <wp:positionH relativeFrom="column">
                  <wp:posOffset>-258536</wp:posOffset>
                </wp:positionH>
                <wp:positionV relativeFrom="paragraph">
                  <wp:posOffset>319404</wp:posOffset>
                </wp:positionV>
                <wp:extent cx="2286000" cy="5225143"/>
                <wp:effectExtent l="0" t="0" r="19050" b="13970"/>
                <wp:wrapNone/>
                <wp:docPr id="1549088863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522514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12A4618" w14:textId="17D1E31C" w:rsidR="00032295" w:rsidRDefault="00653165" w:rsidP="00DE263D">
                            <w:pPr>
                              <w:shd w:val="clear" w:color="auto" w:fill="D9D9D9" w:themeFill="background1" w:themeFillShade="D9"/>
                              <w:jc w:val="both"/>
                            </w:pPr>
                            <w:r w:rsidRPr="00653165">
                              <w:t>Fassen Sie die Hauptthese des Papers prägnant zusammen. Überlegen Sie, welches Hauptargument oder Ziel d</w:t>
                            </w:r>
                            <w:r w:rsidR="00DE263D">
                              <w:t>ie</w:t>
                            </w:r>
                            <w:r w:rsidRPr="00653165">
                              <w:t xml:space="preserve"> Forschende</w:t>
                            </w:r>
                            <w:r w:rsidR="00DE263D">
                              <w:t>n</w:t>
                            </w:r>
                            <w:r w:rsidRPr="00653165">
                              <w:t xml:space="preserve"> verfolg</w:t>
                            </w:r>
                            <w:r w:rsidR="00DE263D">
                              <w:t>en</w:t>
                            </w:r>
                            <w: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081587" id="_x0000_s1045" type="#_x0000_t202" style="position:absolute;margin-left:-20.35pt;margin-top:25.15pt;width:180pt;height:411.45pt;z-index:-251608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" fillcolor="#d8d8d8 [2732]" strokecolor="white [3212]" strokeweight=".5pt">
                <v:textbox>
                  <w:txbxContent>
                    <w:p w14:paraId="012A4618" w14:textId="17D1E31C" w:rsidR="00032295" w:rsidRDefault="00653165" w:rsidP="00DE263D">
                      <w:pPr>
                        <w:shd w:val="clear" w:color="auto" w:fill="D9D9D9" w:themeFill="background1" w:themeFillShade="D9"/>
                        <w:jc w:val="both"/>
                      </w:pPr>
                      <w:r w:rsidRPr="00653165">
                        <w:t>Fassen Sie die Hauptthese des Papers prägnant zusammen. Überlegen Sie, welches Hauptargument oder Ziel d</w:t>
                      </w:r>
                      <w:r w:rsidR="00DE263D">
                        <w:t>ie</w:t>
                      </w:r>
                      <w:r w:rsidRPr="00653165">
                        <w:t xml:space="preserve"> Forschende</w:t>
                      </w:r>
                      <w:r w:rsidR="00DE263D">
                        <w:t>n</w:t>
                      </w:r>
                      <w:r w:rsidRPr="00653165">
                        <w:t xml:space="preserve"> verfolg</w:t>
                      </w:r>
                      <w:r w:rsidR="00DE263D">
                        <w:t>en</w:t>
                      </w:r>
                      <w: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3229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9091B72" wp14:editId="716E1C8F">
                <wp:simplePos x="0" y="0"/>
                <wp:positionH relativeFrom="column">
                  <wp:posOffset>2107475</wp:posOffset>
                </wp:positionH>
                <wp:positionV relativeFrom="paragraph">
                  <wp:posOffset>2455817</wp:posOffset>
                </wp:positionV>
                <wp:extent cx="2275840" cy="278674"/>
                <wp:effectExtent l="0" t="0" r="10160" b="26670"/>
                <wp:wrapNone/>
                <wp:docPr id="716575894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5840" cy="2786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3E7D031" w14:textId="77777777" w:rsidR="00032295" w:rsidRPr="00277041" w:rsidRDefault="00032295" w:rsidP="0003229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Reflexionsnotizen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91B72" id="_x0000_s1046" type="#_x0000_t202" style="position:absolute;margin-left:165.95pt;margin-top:193.35pt;width:179.2pt;height:21.9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" fillcolor="white [3201]" strokecolor="black [3213]" strokeweight=".5pt">
                <v:textbox>
                  <w:txbxContent>
                    <w:p w14:paraId="33E7D031" w14:textId="77777777" w:rsidR="00032295" w:rsidRPr="00277041" w:rsidRDefault="00032295" w:rsidP="0003229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Reflexionsnotizen</w:t>
                      </w:r>
                    </w:p>
                  </w:txbxContent>
                </v:textbox>
              </v:shape>
            </w:pict>
          </mc:Fallback>
        </mc:AlternateContent>
      </w:r>
    </w:p>
    <w:p w14:paraId="452A59FE" w14:textId="25A90449" w:rsidR="00032295" w:rsidRDefault="00DE263D">
      <w:r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C87AB1" wp14:editId="3F734BDF">
                <wp:simplePos x="0" y="0"/>
                <wp:positionH relativeFrom="margin">
                  <wp:posOffset>2994660</wp:posOffset>
                </wp:positionH>
                <wp:positionV relativeFrom="paragraph">
                  <wp:posOffset>-442595</wp:posOffset>
                </wp:positionV>
                <wp:extent cx="7486650" cy="542925"/>
                <wp:effectExtent l="0" t="0" r="19050" b="28575"/>
                <wp:wrapNone/>
                <wp:docPr id="707632295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6650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4A8E4A5C" w14:textId="4B949B0A" w:rsidR="001350F5" w:rsidRPr="00237EEF" w:rsidRDefault="00237EEF" w:rsidP="00DE263D">
                            <w:pPr>
                              <w:pStyle w:val="berschrift1"/>
                              <w:jc w:val="center"/>
                              <w:rPr>
                                <w:sz w:val="44"/>
                                <w:szCs w:val="44"/>
                                <w:lang w:val="en-US"/>
                              </w:rPr>
                            </w:pPr>
                            <w:r w:rsidRPr="00237EEF">
                              <w:rPr>
                                <w:sz w:val="44"/>
                                <w:szCs w:val="44"/>
                                <w:lang w:val="en-US"/>
                              </w:rPr>
                              <w:t>Hickel and Kallis - Is Green Growth Possible (2020)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87AB1" id="_x0000_s1047" type="#_x0000_t202" style="position:absolute;margin-left:235.8pt;margin-top:-34.85pt;width:589.5pt;height:42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" fillcolor="white [3201]" strokecolor="white [3212]" strokeweight=".5pt">
                <v:textbox>
                  <w:txbxContent>
                    <w:p w14:paraId="4A8E4A5C" w14:textId="4B949B0A" w:rsidR="001350F5" w:rsidRPr="00237EEF" w:rsidRDefault="00237EEF" w:rsidP="00DE263D">
                      <w:pPr>
                        <w:pStyle w:val="berschrift1"/>
                        <w:jc w:val="center"/>
                        <w:rPr>
                          <w:sz w:val="44"/>
                          <w:szCs w:val="44"/>
                          <w:lang w:val="en-US"/>
                        </w:rPr>
                      </w:pPr>
                      <w:r w:rsidRPr="00237EEF">
                        <w:rPr>
                          <w:sz w:val="44"/>
                          <w:szCs w:val="44"/>
                          <w:lang w:val="en-US"/>
                        </w:rPr>
                        <w:t>Hickel and Kallis - Is Green Growth Possible (2020)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F230B2A" wp14:editId="53AAAB5B">
                <wp:simplePos x="0" y="0"/>
                <wp:positionH relativeFrom="column">
                  <wp:posOffset>4537710</wp:posOffset>
                </wp:positionH>
                <wp:positionV relativeFrom="paragraph">
                  <wp:posOffset>281305</wp:posOffset>
                </wp:positionV>
                <wp:extent cx="2238375" cy="286385"/>
                <wp:effectExtent l="0" t="0" r="28575" b="18415"/>
                <wp:wrapNone/>
                <wp:docPr id="38040549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8CEA4D7" w14:textId="7E83C7E0" w:rsidR="00C429F4" w:rsidRPr="001350F5" w:rsidRDefault="00277041" w:rsidP="00C429F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M</w:t>
                            </w:r>
                            <w:r w:rsidR="004558A2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ethod</w:t>
                            </w:r>
                            <w:r w:rsidR="007F0FB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230B2A" id="_x0000_s1048" type="#_x0000_t202" style="position:absolute;margin-left:357.3pt;margin-top:22.15pt;width:176.25pt;height:22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" fillcolor="white [3201]" strokecolor="black [3213]" strokeweight=".5pt">
                <v:textbox>
                  <w:txbxContent>
                    <w:p w14:paraId="38CEA4D7" w14:textId="7E83C7E0" w:rsidR="00C429F4" w:rsidRPr="001350F5" w:rsidRDefault="00277041" w:rsidP="00C429F4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M</w:t>
                      </w:r>
                      <w:r w:rsidR="004558A2">
                        <w:rPr>
                          <w:b/>
                          <w:bCs/>
                          <w:sz w:val="24"/>
                          <w:szCs w:val="24"/>
                        </w:rPr>
                        <w:t>ethod</w:t>
                      </w:r>
                      <w:r w:rsidR="007F0FB3">
                        <w:rPr>
                          <w:b/>
                          <w:bCs/>
                          <w:sz w:val="24"/>
                          <w:szCs w:val="24"/>
                        </w:rPr>
                        <w:t>ik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A32380" wp14:editId="0BAD8BC4">
                <wp:simplePos x="0" y="0"/>
                <wp:positionH relativeFrom="margin">
                  <wp:posOffset>-224790</wp:posOffset>
                </wp:positionH>
                <wp:positionV relativeFrom="paragraph">
                  <wp:posOffset>271780</wp:posOffset>
                </wp:positionV>
                <wp:extent cx="2257425" cy="295910"/>
                <wp:effectExtent l="0" t="0" r="28575" b="27940"/>
                <wp:wrapNone/>
                <wp:docPr id="693625152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2959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02F94B8" w14:textId="1E52C352" w:rsidR="001350F5" w:rsidRPr="001350F5" w:rsidRDefault="00927F97" w:rsidP="001350F5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Forschungs</w:t>
                            </w:r>
                            <w:r w:rsidR="00B52D7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these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A32380" id="_x0000_s1049" type="#_x0000_t202" style="position:absolute;margin-left:-17.7pt;margin-top:21.4pt;width:177.75pt;height:23.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" fillcolor="white [3201]" strokecolor="black [3213]" strokeweight=".5pt">
                <v:textbox>
                  <w:txbxContent>
                    <w:p w14:paraId="402F94B8" w14:textId="1E52C352" w:rsidR="001350F5" w:rsidRPr="001350F5" w:rsidRDefault="00927F97" w:rsidP="001350F5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Forschungs</w:t>
                      </w:r>
                      <w:r w:rsidR="00B52D75">
                        <w:rPr>
                          <w:b/>
                          <w:bCs/>
                          <w:sz w:val="24"/>
                          <w:szCs w:val="24"/>
                        </w:rPr>
                        <w:t>these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EFBDCA" w14:textId="640FBB78" w:rsidR="00034E68" w:rsidRDefault="00A367D8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0FCC246" wp14:editId="607284A6">
                <wp:simplePos x="0" y="0"/>
                <wp:positionH relativeFrom="column">
                  <wp:posOffset>2121839</wp:posOffset>
                </wp:positionH>
                <wp:positionV relativeFrom="paragraph">
                  <wp:posOffset>3838575</wp:posOffset>
                </wp:positionV>
                <wp:extent cx="2275840" cy="278130"/>
                <wp:effectExtent l="0" t="0" r="10160" b="26670"/>
                <wp:wrapNone/>
                <wp:docPr id="2016509710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5840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13A175E8" w14:textId="631DF79B" w:rsidR="00277041" w:rsidRPr="00277041" w:rsidRDefault="0005044B" w:rsidP="00277041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Reflexionsn</w:t>
                            </w:r>
                            <w:r w:rsidR="00C063D7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otizen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FCC246" id="_x0000_s1050" type="#_x0000_t202" style="position:absolute;margin-left:167.05pt;margin-top:302.25pt;width:179.2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" fillcolor="white [3201]" strokecolor="black [3213]" strokeweight=".5pt">
                <v:textbox>
                  <w:txbxContent>
                    <w:p w14:paraId="13A175E8" w14:textId="631DF79B" w:rsidR="00277041" w:rsidRPr="00277041" w:rsidRDefault="0005044B" w:rsidP="00277041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Reflexionsn</w:t>
                      </w:r>
                      <w:r w:rsidR="00C063D7">
                        <w:rPr>
                          <w:b/>
                          <w:bCs/>
                          <w:sz w:val="24"/>
                          <w:szCs w:val="24"/>
                        </w:rPr>
                        <w:t>otizen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FB1EE7F" wp14:editId="4A97D48B">
                <wp:simplePos x="0" y="0"/>
                <wp:positionH relativeFrom="column">
                  <wp:posOffset>2111071</wp:posOffset>
                </wp:positionH>
                <wp:positionV relativeFrom="paragraph">
                  <wp:posOffset>4139151</wp:posOffset>
                </wp:positionV>
                <wp:extent cx="2277745" cy="1406387"/>
                <wp:effectExtent l="0" t="0" r="27305" b="22860"/>
                <wp:wrapNone/>
                <wp:docPr id="1470332848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7745" cy="140638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6D6F4C5" w14:textId="77777777" w:rsidR="00A367D8" w:rsidRPr="00A367D8" w:rsidRDefault="00A367D8" w:rsidP="00A367D8">
                            <w:pPr>
                              <w:spacing w:after="0" w:line="240" w:lineRule="auto"/>
                              <w:jc w:val="both"/>
                              <w:rPr>
                                <w:sz w:val="15"/>
                                <w:szCs w:val="15"/>
                              </w:rPr>
                            </w:pPr>
                            <w:r w:rsidRPr="00A367D8">
                              <w:rPr>
                                <w:sz w:val="15"/>
                                <w:szCs w:val="15"/>
                                <w:u w:val="single"/>
                              </w:rPr>
                              <w:t>BECCS</w:t>
                            </w:r>
                            <w:r w:rsidRPr="00A367D8">
                              <w:rPr>
                                <w:sz w:val="15"/>
                                <w:szCs w:val="15"/>
                              </w:rPr>
                              <w:t xml:space="preserve">: </w:t>
                            </w:r>
                          </w:p>
                          <w:p w14:paraId="292B10A2" w14:textId="56ABC5FA" w:rsidR="00A367D8" w:rsidRPr="00A367D8" w:rsidRDefault="00A367D8" w:rsidP="00A367D8">
                            <w:pPr>
                              <w:spacing w:after="0" w:line="240" w:lineRule="auto"/>
                              <w:jc w:val="both"/>
                              <w:rPr>
                                <w:sz w:val="15"/>
                                <w:szCs w:val="15"/>
                              </w:rPr>
                            </w:pPr>
                            <w:r w:rsidRPr="00A367D8">
                              <w:rPr>
                                <w:sz w:val="15"/>
                                <w:szCs w:val="15"/>
                              </w:rPr>
                              <w:t>Biomasseverbrennung für Energie mit CO2-Speicherung; Relevanz in der Debatte um Kohlenstoffneutralität.</w:t>
                            </w:r>
                          </w:p>
                          <w:p w14:paraId="6B5FF9AF" w14:textId="77777777" w:rsidR="00A367D8" w:rsidRPr="00A367D8" w:rsidRDefault="00A367D8" w:rsidP="00A367D8">
                            <w:pPr>
                              <w:spacing w:after="0" w:line="240" w:lineRule="auto"/>
                              <w:jc w:val="both"/>
                              <w:rPr>
                                <w:sz w:val="15"/>
                                <w:szCs w:val="15"/>
                              </w:rPr>
                            </w:pPr>
                            <w:r w:rsidRPr="00A367D8">
                              <w:rPr>
                                <w:sz w:val="15"/>
                                <w:szCs w:val="15"/>
                                <w:u w:val="single"/>
                              </w:rPr>
                              <w:t>UNEP</w:t>
                            </w:r>
                            <w:r w:rsidRPr="00A367D8">
                              <w:rPr>
                                <w:sz w:val="15"/>
                                <w:szCs w:val="15"/>
                              </w:rPr>
                              <w:t xml:space="preserve">: </w:t>
                            </w:r>
                          </w:p>
                          <w:p w14:paraId="7429ECDE" w14:textId="4F78E116" w:rsidR="00A367D8" w:rsidRPr="00A367D8" w:rsidRDefault="00A367D8" w:rsidP="00A367D8">
                            <w:pPr>
                              <w:spacing w:after="0" w:line="240" w:lineRule="auto"/>
                              <w:jc w:val="both"/>
                              <w:rPr>
                                <w:sz w:val="15"/>
                                <w:szCs w:val="15"/>
                              </w:rPr>
                            </w:pPr>
                            <w:r w:rsidRPr="00A367D8">
                              <w:rPr>
                                <w:sz w:val="15"/>
                                <w:szCs w:val="15"/>
                              </w:rPr>
                              <w:t>Wichtige Rolle im globalen Umweltmanagement und in der Diskussion um nachhaltige Entwicklungsziele.</w:t>
                            </w:r>
                          </w:p>
                          <w:p w14:paraId="36640FD7" w14:textId="77777777" w:rsidR="00A367D8" w:rsidRPr="00A367D8" w:rsidRDefault="00A367D8" w:rsidP="00CE4445">
                            <w:pPr>
                              <w:spacing w:after="0" w:line="240" w:lineRule="auto"/>
                              <w:jc w:val="both"/>
                              <w:rPr>
                                <w:sz w:val="15"/>
                                <w:szCs w:val="15"/>
                              </w:rPr>
                            </w:pPr>
                            <w:r w:rsidRPr="00A367D8">
                              <w:rPr>
                                <w:sz w:val="15"/>
                                <w:szCs w:val="15"/>
                                <w:u w:val="single"/>
                              </w:rPr>
                              <w:t>IPCC-Bericht</w:t>
                            </w:r>
                            <w:r w:rsidRPr="00A367D8">
                              <w:rPr>
                                <w:sz w:val="15"/>
                                <w:szCs w:val="15"/>
                              </w:rPr>
                              <w:t xml:space="preserve">: </w:t>
                            </w:r>
                          </w:p>
                          <w:p w14:paraId="51779F9F" w14:textId="5BFA8F9B" w:rsidR="006348E9" w:rsidRPr="00A367D8" w:rsidRDefault="00A367D8" w:rsidP="00CE4445">
                            <w:pPr>
                              <w:spacing w:after="0" w:line="240" w:lineRule="auto"/>
                              <w:jc w:val="both"/>
                              <w:rPr>
                                <w:sz w:val="15"/>
                                <w:szCs w:val="15"/>
                              </w:rPr>
                            </w:pPr>
                            <w:r w:rsidRPr="00A367D8">
                              <w:rPr>
                                <w:sz w:val="15"/>
                                <w:szCs w:val="15"/>
                              </w:rPr>
                              <w:t>Schlüsseldokument für Klimawissenschaft; Basis für Entscheidungen in der Klimapolitik.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1EE7F" id="_x0000_s1051" type="#_x0000_t202" style="position:absolute;margin-left:166.25pt;margin-top:325.9pt;width:179.35pt;height:110.7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" fillcolor="#d8d8d8 [2732]" strokecolor="white [3212]" strokeweight=".5pt">
                <v:textbox>
                  <w:txbxContent>
                    <w:p w14:paraId="16D6F4C5" w14:textId="77777777" w:rsidR="00A367D8" w:rsidRPr="00A367D8" w:rsidRDefault="00A367D8" w:rsidP="00A367D8">
                      <w:pPr>
                        <w:spacing w:after="0" w:line="240" w:lineRule="auto"/>
                        <w:jc w:val="both"/>
                        <w:rPr>
                          <w:sz w:val="15"/>
                          <w:szCs w:val="15"/>
                        </w:rPr>
                      </w:pPr>
                      <w:r w:rsidRPr="00A367D8">
                        <w:rPr>
                          <w:sz w:val="15"/>
                          <w:szCs w:val="15"/>
                          <w:u w:val="single"/>
                        </w:rPr>
                        <w:t>BECCS</w:t>
                      </w:r>
                      <w:r w:rsidRPr="00A367D8">
                        <w:rPr>
                          <w:sz w:val="15"/>
                          <w:szCs w:val="15"/>
                        </w:rPr>
                        <w:t xml:space="preserve">: </w:t>
                      </w:r>
                    </w:p>
                    <w:p w14:paraId="292B10A2" w14:textId="56ABC5FA" w:rsidR="00A367D8" w:rsidRPr="00A367D8" w:rsidRDefault="00A367D8" w:rsidP="00A367D8">
                      <w:pPr>
                        <w:spacing w:after="0" w:line="240" w:lineRule="auto"/>
                        <w:jc w:val="both"/>
                        <w:rPr>
                          <w:sz w:val="15"/>
                          <w:szCs w:val="15"/>
                        </w:rPr>
                      </w:pPr>
                      <w:r w:rsidRPr="00A367D8">
                        <w:rPr>
                          <w:sz w:val="15"/>
                          <w:szCs w:val="15"/>
                        </w:rPr>
                        <w:t>Biomasseverbrennung für Energie mit CO2-Speicherung; Relevanz in der Debatte um Kohlenstoffneutralität.</w:t>
                      </w:r>
                    </w:p>
                    <w:p w14:paraId="6B5FF9AF" w14:textId="77777777" w:rsidR="00A367D8" w:rsidRPr="00A367D8" w:rsidRDefault="00A367D8" w:rsidP="00A367D8">
                      <w:pPr>
                        <w:spacing w:after="0" w:line="240" w:lineRule="auto"/>
                        <w:jc w:val="both"/>
                        <w:rPr>
                          <w:sz w:val="15"/>
                          <w:szCs w:val="15"/>
                        </w:rPr>
                      </w:pPr>
                      <w:r w:rsidRPr="00A367D8">
                        <w:rPr>
                          <w:sz w:val="15"/>
                          <w:szCs w:val="15"/>
                          <w:u w:val="single"/>
                        </w:rPr>
                        <w:t>UNEP</w:t>
                      </w:r>
                      <w:r w:rsidRPr="00A367D8">
                        <w:rPr>
                          <w:sz w:val="15"/>
                          <w:szCs w:val="15"/>
                        </w:rPr>
                        <w:t xml:space="preserve">: </w:t>
                      </w:r>
                    </w:p>
                    <w:p w14:paraId="7429ECDE" w14:textId="4F78E116" w:rsidR="00A367D8" w:rsidRPr="00A367D8" w:rsidRDefault="00A367D8" w:rsidP="00A367D8">
                      <w:pPr>
                        <w:spacing w:after="0" w:line="240" w:lineRule="auto"/>
                        <w:jc w:val="both"/>
                        <w:rPr>
                          <w:sz w:val="15"/>
                          <w:szCs w:val="15"/>
                        </w:rPr>
                      </w:pPr>
                      <w:r w:rsidRPr="00A367D8">
                        <w:rPr>
                          <w:sz w:val="15"/>
                          <w:szCs w:val="15"/>
                        </w:rPr>
                        <w:t>Wichtige Rolle im globalen Umweltmanagement und in der Diskussion um nachhaltige Entwicklungsziele.</w:t>
                      </w:r>
                    </w:p>
                    <w:p w14:paraId="36640FD7" w14:textId="77777777" w:rsidR="00A367D8" w:rsidRPr="00A367D8" w:rsidRDefault="00A367D8" w:rsidP="00CE4445">
                      <w:pPr>
                        <w:spacing w:after="0" w:line="240" w:lineRule="auto"/>
                        <w:jc w:val="both"/>
                        <w:rPr>
                          <w:sz w:val="15"/>
                          <w:szCs w:val="15"/>
                        </w:rPr>
                      </w:pPr>
                      <w:r w:rsidRPr="00A367D8">
                        <w:rPr>
                          <w:sz w:val="15"/>
                          <w:szCs w:val="15"/>
                          <w:u w:val="single"/>
                        </w:rPr>
                        <w:t>IPCC-Bericht</w:t>
                      </w:r>
                      <w:r w:rsidRPr="00A367D8">
                        <w:rPr>
                          <w:sz w:val="15"/>
                          <w:szCs w:val="15"/>
                        </w:rPr>
                        <w:t xml:space="preserve">: </w:t>
                      </w:r>
                    </w:p>
                    <w:p w14:paraId="51779F9F" w14:textId="5BFA8F9B" w:rsidR="006348E9" w:rsidRPr="00A367D8" w:rsidRDefault="00A367D8" w:rsidP="00CE4445">
                      <w:pPr>
                        <w:spacing w:after="0" w:line="240" w:lineRule="auto"/>
                        <w:jc w:val="both"/>
                        <w:rPr>
                          <w:sz w:val="15"/>
                          <w:szCs w:val="15"/>
                        </w:rPr>
                      </w:pPr>
                      <w:r w:rsidRPr="00A367D8">
                        <w:rPr>
                          <w:sz w:val="15"/>
                          <w:szCs w:val="15"/>
                        </w:rPr>
                        <w:t>Schlüsseldokument für Klimawissenschaft; Basis für Entscheidungen in der Klimapolitik.</w:t>
                      </w:r>
                    </w:p>
                  </w:txbxContent>
                </v:textbox>
              </v:shape>
            </w:pict>
          </mc:Fallback>
        </mc:AlternateContent>
      </w:r>
      <w:r w:rsidR="00830AE7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A48B6C" wp14:editId="6BB64761">
                <wp:simplePos x="0" y="0"/>
                <wp:positionH relativeFrom="column">
                  <wp:posOffset>2103120</wp:posOffset>
                </wp:positionH>
                <wp:positionV relativeFrom="paragraph">
                  <wp:posOffset>338427</wp:posOffset>
                </wp:positionV>
                <wp:extent cx="2343150" cy="3466769"/>
                <wp:effectExtent l="0" t="0" r="19050" b="19685"/>
                <wp:wrapNone/>
                <wp:docPr id="2099164793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346676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1306A552" w14:textId="77777777" w:rsidR="00DC691B" w:rsidRPr="00C77937" w:rsidRDefault="00DC691B" w:rsidP="00DC691B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rPr>
                                <w:sz w:val="19"/>
                                <w:szCs w:val="19"/>
                                <w:u w:val="single"/>
                              </w:rPr>
                            </w:pPr>
                            <w:r w:rsidRPr="00C77937">
                              <w:rPr>
                                <w:sz w:val="19"/>
                                <w:szCs w:val="19"/>
                                <w:u w:val="single"/>
                              </w:rPr>
                              <w:t xml:space="preserve">Konzeptuelle Grundlagen: </w:t>
                            </w:r>
                          </w:p>
                          <w:p w14:paraId="0100FEE7" w14:textId="4A7ACCE8" w:rsidR="00BA04A4" w:rsidRPr="00C77937" w:rsidRDefault="007730E9" w:rsidP="00C77937">
                            <w:pPr>
                              <w:shd w:val="clear" w:color="auto" w:fill="D9D9D9" w:themeFill="background1" w:themeFillShade="D9"/>
                              <w:tabs>
                                <w:tab w:val="num" w:pos="720"/>
                              </w:tabs>
                              <w:spacing w:after="0" w:line="240" w:lineRule="auto"/>
                              <w:rPr>
                                <w:sz w:val="19"/>
                                <w:szCs w:val="19"/>
                              </w:rPr>
                            </w:pPr>
                            <w:r w:rsidRPr="00C77937">
                              <w:rPr>
                                <w:sz w:val="19"/>
                                <w:szCs w:val="19"/>
                              </w:rPr>
                              <w:t>Analyse der Durchführbarkeit von grünem Wachstum im Kontext von Klimawandel und ökologischem Zusammenbruch.</w:t>
                            </w:r>
                          </w:p>
                          <w:p w14:paraId="6413B672" w14:textId="77777777" w:rsidR="00DC691B" w:rsidRPr="00C77937" w:rsidRDefault="00DC691B" w:rsidP="00DC691B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ind w:left="360"/>
                              <w:rPr>
                                <w:sz w:val="19"/>
                                <w:szCs w:val="19"/>
                              </w:rPr>
                            </w:pPr>
                          </w:p>
                          <w:p w14:paraId="1E3F9BAB" w14:textId="77777777" w:rsidR="00DC691B" w:rsidRPr="00C77937" w:rsidRDefault="00DC691B" w:rsidP="00DC691B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rPr>
                                <w:sz w:val="19"/>
                                <w:szCs w:val="19"/>
                                <w:u w:val="single"/>
                              </w:rPr>
                            </w:pPr>
                            <w:r w:rsidRPr="00C77937">
                              <w:rPr>
                                <w:sz w:val="19"/>
                                <w:szCs w:val="19"/>
                                <w:u w:val="single"/>
                              </w:rPr>
                              <w:t xml:space="preserve">Ökonomische Theorien: </w:t>
                            </w:r>
                          </w:p>
                          <w:p w14:paraId="0943A7FF" w14:textId="634B2F45" w:rsidR="00BA04A4" w:rsidRPr="00C77937" w:rsidRDefault="007730E9" w:rsidP="00C77937">
                            <w:pPr>
                              <w:shd w:val="clear" w:color="auto" w:fill="D9D9D9" w:themeFill="background1" w:themeFillShade="D9"/>
                              <w:tabs>
                                <w:tab w:val="num" w:pos="720"/>
                              </w:tabs>
                              <w:spacing w:after="0" w:line="240" w:lineRule="auto"/>
                              <w:rPr>
                                <w:sz w:val="19"/>
                                <w:szCs w:val="19"/>
                              </w:rPr>
                            </w:pPr>
                            <w:r w:rsidRPr="00C77937">
                              <w:rPr>
                                <w:sz w:val="19"/>
                                <w:szCs w:val="19"/>
                              </w:rPr>
                              <w:t>Neoklassizismus und Arbeits-/Energiewerttheorien.</w:t>
                            </w:r>
                          </w:p>
                          <w:p w14:paraId="56614D92" w14:textId="77777777" w:rsidR="00DC691B" w:rsidRPr="00C77937" w:rsidRDefault="00DC691B" w:rsidP="00DC691B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ind w:left="360"/>
                              <w:rPr>
                                <w:sz w:val="19"/>
                                <w:szCs w:val="19"/>
                              </w:rPr>
                            </w:pPr>
                          </w:p>
                          <w:p w14:paraId="03909B73" w14:textId="77777777" w:rsidR="00DC691B" w:rsidRPr="00C77937" w:rsidRDefault="00DC691B" w:rsidP="00DC691B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rPr>
                                <w:sz w:val="19"/>
                                <w:szCs w:val="19"/>
                                <w:u w:val="single"/>
                              </w:rPr>
                            </w:pPr>
                            <w:r w:rsidRPr="00C77937">
                              <w:rPr>
                                <w:sz w:val="19"/>
                                <w:szCs w:val="19"/>
                                <w:u w:val="single"/>
                              </w:rPr>
                              <w:t>Quellenübersicht:</w:t>
                            </w:r>
                          </w:p>
                          <w:p w14:paraId="5DA83047" w14:textId="77777777" w:rsidR="00BA04A4" w:rsidRPr="00C77937" w:rsidRDefault="007730E9" w:rsidP="00C77937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rPr>
                                <w:sz w:val="19"/>
                                <w:szCs w:val="19"/>
                              </w:rPr>
                            </w:pPr>
                            <w:r w:rsidRPr="00C77937">
                              <w:rPr>
                                <w:sz w:val="19"/>
                                <w:szCs w:val="19"/>
                              </w:rPr>
                              <w:t xml:space="preserve">Alexander et al. (2018): </w:t>
                            </w:r>
                            <w:r w:rsidRPr="00C77937">
                              <w:rPr>
                                <w:sz w:val="19"/>
                                <w:szCs w:val="19"/>
                              </w:rPr>
                              <w:tab/>
                              <w:t>Alternative ökonomische Modelle.</w:t>
                            </w:r>
                          </w:p>
                          <w:p w14:paraId="1850FD68" w14:textId="711311C5" w:rsidR="00BA04A4" w:rsidRPr="00C77937" w:rsidRDefault="00C77937" w:rsidP="00C77937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rPr>
                                <w:sz w:val="19"/>
                                <w:szCs w:val="19"/>
                              </w:rPr>
                            </w:pPr>
                            <w:r w:rsidRPr="00C77937">
                              <w:rPr>
                                <w:sz w:val="19"/>
                                <w:szCs w:val="19"/>
                              </w:rPr>
                              <w:t xml:space="preserve">Ceballos et al. (2017): </w:t>
                            </w:r>
                            <w:r w:rsidR="007730E9" w:rsidRPr="00C77937">
                              <w:rPr>
                                <w:sz w:val="19"/>
                                <w:szCs w:val="19"/>
                              </w:rPr>
                              <w:t>Biodiversitätsverlust und Wachstum.</w:t>
                            </w:r>
                          </w:p>
                          <w:p w14:paraId="76164643" w14:textId="77777777" w:rsidR="00BA04A4" w:rsidRPr="00C77937" w:rsidRDefault="007730E9" w:rsidP="00C77937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rPr>
                                <w:sz w:val="19"/>
                                <w:szCs w:val="19"/>
                              </w:rPr>
                            </w:pPr>
                            <w:proofErr w:type="spellStart"/>
                            <w:r w:rsidRPr="00C77937">
                              <w:rPr>
                                <w:sz w:val="19"/>
                                <w:szCs w:val="19"/>
                              </w:rPr>
                              <w:t>Grubler</w:t>
                            </w:r>
                            <w:proofErr w:type="spellEnd"/>
                            <w:r w:rsidRPr="00C77937">
                              <w:rPr>
                                <w:sz w:val="19"/>
                                <w:szCs w:val="19"/>
                              </w:rPr>
                              <w:t xml:space="preserve"> et al. (2018): </w:t>
                            </w:r>
                            <w:r w:rsidRPr="00C77937">
                              <w:rPr>
                                <w:sz w:val="19"/>
                                <w:szCs w:val="19"/>
                              </w:rPr>
                              <w:tab/>
                              <w:t>Technologische Innovationen für Entkopplung.</w:t>
                            </w:r>
                          </w:p>
                          <w:p w14:paraId="4F925D1E" w14:textId="715054DE" w:rsidR="00BA04A4" w:rsidRPr="00C77937" w:rsidRDefault="00DC691B" w:rsidP="00C77937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rPr>
                                <w:sz w:val="19"/>
                                <w:szCs w:val="19"/>
                              </w:rPr>
                            </w:pPr>
                            <w:proofErr w:type="spellStart"/>
                            <w:r w:rsidRPr="00C77937">
                              <w:rPr>
                                <w:sz w:val="19"/>
                                <w:szCs w:val="19"/>
                              </w:rPr>
                              <w:t>Schandl</w:t>
                            </w:r>
                            <w:proofErr w:type="spellEnd"/>
                            <w:r w:rsidRPr="00C77937">
                              <w:rPr>
                                <w:sz w:val="19"/>
                                <w:szCs w:val="19"/>
                              </w:rPr>
                              <w:t xml:space="preserve"> et al. (2016): </w:t>
                            </w:r>
                            <w:r w:rsidR="007730E9" w:rsidRPr="00C77937">
                              <w:rPr>
                                <w:sz w:val="19"/>
                                <w:szCs w:val="19"/>
                              </w:rPr>
                              <w:t>Ressourcennutzung und nachhaltiges Wachstum.</w:t>
                            </w:r>
                          </w:p>
                          <w:p w14:paraId="31D4C448" w14:textId="77777777" w:rsidR="00DC691B" w:rsidRPr="00C77937" w:rsidRDefault="00DC691B" w:rsidP="00DC691B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ind w:left="360"/>
                              <w:rPr>
                                <w:sz w:val="19"/>
                                <w:szCs w:val="19"/>
                                <w:u w:val="single"/>
                              </w:rPr>
                            </w:pPr>
                          </w:p>
                          <w:p w14:paraId="3D0B2D94" w14:textId="77777777" w:rsidR="00DC691B" w:rsidRPr="00C77937" w:rsidRDefault="00DC691B" w:rsidP="00DC691B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rPr>
                                <w:sz w:val="19"/>
                                <w:szCs w:val="19"/>
                                <w:u w:val="single"/>
                              </w:rPr>
                            </w:pPr>
                            <w:r w:rsidRPr="00C77937">
                              <w:rPr>
                                <w:sz w:val="19"/>
                                <w:szCs w:val="19"/>
                                <w:u w:val="single"/>
                              </w:rPr>
                              <w:t xml:space="preserve">Literaturbedeutung: </w:t>
                            </w:r>
                          </w:p>
                          <w:p w14:paraId="70E04CE5" w14:textId="77777777" w:rsidR="00BA04A4" w:rsidRPr="00C77937" w:rsidRDefault="007730E9" w:rsidP="00C77937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rPr>
                                <w:sz w:val="19"/>
                                <w:szCs w:val="19"/>
                              </w:rPr>
                            </w:pPr>
                            <w:r w:rsidRPr="00C77937">
                              <w:rPr>
                                <w:sz w:val="19"/>
                                <w:szCs w:val="19"/>
                              </w:rPr>
                              <w:t>Breites Spektrum an Perspektiven zu grünem Wachstum, Entkopplung und ökologischer Ökonomie.</w:t>
                            </w:r>
                          </w:p>
                          <w:p w14:paraId="54BE8B00" w14:textId="653005DB" w:rsidR="002E0EDF" w:rsidRPr="00830AE7" w:rsidRDefault="002E0EDF" w:rsidP="007C0FB2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A48B6C" id="_x0000_s1052" type="#_x0000_t202" style="position:absolute;margin-left:165.6pt;margin-top:26.65pt;width:184.5pt;height:272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" fillcolor="#d8d8d8 [2732]" strokecolor="white [3212]" strokeweight=".5pt">
                <v:textbox>
                  <w:txbxContent>
                    <w:p w14:paraId="1306A552" w14:textId="77777777" w:rsidR="00DC691B" w:rsidRPr="00C77937" w:rsidRDefault="00DC691B" w:rsidP="00DC691B">
                      <w:pPr>
                        <w:shd w:val="clear" w:color="auto" w:fill="D9D9D9" w:themeFill="background1" w:themeFillShade="D9"/>
                        <w:spacing w:after="0" w:line="240" w:lineRule="auto"/>
                        <w:rPr>
                          <w:sz w:val="19"/>
                          <w:szCs w:val="19"/>
                          <w:u w:val="single"/>
                        </w:rPr>
                      </w:pPr>
                      <w:r w:rsidRPr="00C77937">
                        <w:rPr>
                          <w:sz w:val="19"/>
                          <w:szCs w:val="19"/>
                          <w:u w:val="single"/>
                        </w:rPr>
                        <w:t xml:space="preserve">Konzeptuelle Grundlagen: </w:t>
                      </w:r>
                    </w:p>
                    <w:p w14:paraId="0100FEE7" w14:textId="4A7ACCE8" w:rsidR="00000000" w:rsidRPr="00C77937" w:rsidRDefault="007730E9" w:rsidP="00C77937">
                      <w:pPr>
                        <w:shd w:val="clear" w:color="auto" w:fill="D9D9D9" w:themeFill="background1" w:themeFillShade="D9"/>
                        <w:tabs>
                          <w:tab w:val="num" w:pos="720"/>
                        </w:tabs>
                        <w:spacing w:after="0" w:line="240" w:lineRule="auto"/>
                        <w:rPr>
                          <w:sz w:val="19"/>
                          <w:szCs w:val="19"/>
                        </w:rPr>
                      </w:pPr>
                      <w:r w:rsidRPr="00C77937">
                        <w:rPr>
                          <w:sz w:val="19"/>
                          <w:szCs w:val="19"/>
                        </w:rPr>
                        <w:t>Analyse der Durchführbarkeit von grünem Wachstum im Kontext von Klimawandel und ök</w:t>
                      </w:r>
                      <w:r w:rsidRPr="00C77937">
                        <w:rPr>
                          <w:sz w:val="19"/>
                          <w:szCs w:val="19"/>
                        </w:rPr>
                        <w:t>ologischem Zusammenbruch.</w:t>
                      </w:r>
                    </w:p>
                    <w:p w14:paraId="6413B672" w14:textId="77777777" w:rsidR="00DC691B" w:rsidRPr="00C77937" w:rsidRDefault="00DC691B" w:rsidP="00DC691B">
                      <w:pPr>
                        <w:shd w:val="clear" w:color="auto" w:fill="D9D9D9" w:themeFill="background1" w:themeFillShade="D9"/>
                        <w:spacing w:after="0" w:line="240" w:lineRule="auto"/>
                        <w:ind w:left="360"/>
                        <w:rPr>
                          <w:sz w:val="19"/>
                          <w:szCs w:val="19"/>
                        </w:rPr>
                      </w:pPr>
                    </w:p>
                    <w:p w14:paraId="1E3F9BAB" w14:textId="77777777" w:rsidR="00DC691B" w:rsidRPr="00C77937" w:rsidRDefault="00DC691B" w:rsidP="00DC691B">
                      <w:pPr>
                        <w:shd w:val="clear" w:color="auto" w:fill="D9D9D9" w:themeFill="background1" w:themeFillShade="D9"/>
                        <w:spacing w:after="0" w:line="240" w:lineRule="auto"/>
                        <w:rPr>
                          <w:sz w:val="19"/>
                          <w:szCs w:val="19"/>
                          <w:u w:val="single"/>
                        </w:rPr>
                      </w:pPr>
                      <w:r w:rsidRPr="00C77937">
                        <w:rPr>
                          <w:sz w:val="19"/>
                          <w:szCs w:val="19"/>
                          <w:u w:val="single"/>
                        </w:rPr>
                        <w:t xml:space="preserve">Ökonomische Theorien: </w:t>
                      </w:r>
                    </w:p>
                    <w:p w14:paraId="0943A7FF" w14:textId="634B2F45" w:rsidR="00000000" w:rsidRPr="00C77937" w:rsidRDefault="007730E9" w:rsidP="00C77937">
                      <w:pPr>
                        <w:shd w:val="clear" w:color="auto" w:fill="D9D9D9" w:themeFill="background1" w:themeFillShade="D9"/>
                        <w:tabs>
                          <w:tab w:val="num" w:pos="720"/>
                        </w:tabs>
                        <w:spacing w:after="0" w:line="240" w:lineRule="auto"/>
                        <w:rPr>
                          <w:sz w:val="19"/>
                          <w:szCs w:val="19"/>
                        </w:rPr>
                      </w:pPr>
                      <w:r w:rsidRPr="00C77937">
                        <w:rPr>
                          <w:sz w:val="19"/>
                          <w:szCs w:val="19"/>
                        </w:rPr>
                        <w:t>Neoklassizismus und Arbeits-/Energiewerttheorien.</w:t>
                      </w:r>
                    </w:p>
                    <w:p w14:paraId="56614D92" w14:textId="77777777" w:rsidR="00DC691B" w:rsidRPr="00C77937" w:rsidRDefault="00DC691B" w:rsidP="00DC691B">
                      <w:pPr>
                        <w:shd w:val="clear" w:color="auto" w:fill="D9D9D9" w:themeFill="background1" w:themeFillShade="D9"/>
                        <w:spacing w:after="0" w:line="240" w:lineRule="auto"/>
                        <w:ind w:left="360"/>
                        <w:rPr>
                          <w:sz w:val="19"/>
                          <w:szCs w:val="19"/>
                        </w:rPr>
                      </w:pPr>
                    </w:p>
                    <w:p w14:paraId="03909B73" w14:textId="77777777" w:rsidR="00DC691B" w:rsidRPr="00C77937" w:rsidRDefault="00DC691B" w:rsidP="00DC691B">
                      <w:pPr>
                        <w:shd w:val="clear" w:color="auto" w:fill="D9D9D9" w:themeFill="background1" w:themeFillShade="D9"/>
                        <w:spacing w:after="0" w:line="240" w:lineRule="auto"/>
                        <w:rPr>
                          <w:sz w:val="19"/>
                          <w:szCs w:val="19"/>
                          <w:u w:val="single"/>
                        </w:rPr>
                      </w:pPr>
                      <w:r w:rsidRPr="00C77937">
                        <w:rPr>
                          <w:sz w:val="19"/>
                          <w:szCs w:val="19"/>
                          <w:u w:val="single"/>
                        </w:rPr>
                        <w:t>Quellenübersicht:</w:t>
                      </w:r>
                    </w:p>
                    <w:p w14:paraId="5DA83047" w14:textId="77777777" w:rsidR="00000000" w:rsidRPr="00C77937" w:rsidRDefault="007730E9" w:rsidP="00C77937">
                      <w:pPr>
                        <w:shd w:val="clear" w:color="auto" w:fill="D9D9D9" w:themeFill="background1" w:themeFillShade="D9"/>
                        <w:spacing w:after="0" w:line="240" w:lineRule="auto"/>
                        <w:rPr>
                          <w:sz w:val="19"/>
                          <w:szCs w:val="19"/>
                        </w:rPr>
                      </w:pPr>
                      <w:r w:rsidRPr="00C77937">
                        <w:rPr>
                          <w:sz w:val="19"/>
                          <w:szCs w:val="19"/>
                        </w:rPr>
                        <w:t xml:space="preserve">Alexander et al. (2018): </w:t>
                      </w:r>
                      <w:r w:rsidRPr="00C77937">
                        <w:rPr>
                          <w:sz w:val="19"/>
                          <w:szCs w:val="19"/>
                        </w:rPr>
                        <w:tab/>
                        <w:t>Alternative ökonomische Modelle.</w:t>
                      </w:r>
                    </w:p>
                    <w:p w14:paraId="1850FD68" w14:textId="711311C5" w:rsidR="00000000" w:rsidRPr="00C77937" w:rsidRDefault="00C77937" w:rsidP="00C77937">
                      <w:pPr>
                        <w:shd w:val="clear" w:color="auto" w:fill="D9D9D9" w:themeFill="background1" w:themeFillShade="D9"/>
                        <w:spacing w:after="0" w:line="240" w:lineRule="auto"/>
                        <w:rPr>
                          <w:sz w:val="19"/>
                          <w:szCs w:val="19"/>
                        </w:rPr>
                      </w:pPr>
                      <w:r w:rsidRPr="00C77937">
                        <w:rPr>
                          <w:sz w:val="19"/>
                          <w:szCs w:val="19"/>
                        </w:rPr>
                        <w:t xml:space="preserve">Ceballos et al. (2017): </w:t>
                      </w:r>
                      <w:r w:rsidR="007730E9" w:rsidRPr="00C77937">
                        <w:rPr>
                          <w:sz w:val="19"/>
                          <w:szCs w:val="19"/>
                        </w:rPr>
                        <w:t>Biodiversitätsverlust und Wachstum.</w:t>
                      </w:r>
                    </w:p>
                    <w:p w14:paraId="76164643" w14:textId="77777777" w:rsidR="00000000" w:rsidRPr="00C77937" w:rsidRDefault="007730E9" w:rsidP="00C77937">
                      <w:pPr>
                        <w:shd w:val="clear" w:color="auto" w:fill="D9D9D9" w:themeFill="background1" w:themeFillShade="D9"/>
                        <w:spacing w:after="0" w:line="240" w:lineRule="auto"/>
                        <w:rPr>
                          <w:sz w:val="19"/>
                          <w:szCs w:val="19"/>
                        </w:rPr>
                      </w:pPr>
                      <w:proofErr w:type="spellStart"/>
                      <w:r w:rsidRPr="00C77937">
                        <w:rPr>
                          <w:sz w:val="19"/>
                          <w:szCs w:val="19"/>
                        </w:rPr>
                        <w:t>Grubler</w:t>
                      </w:r>
                      <w:proofErr w:type="spellEnd"/>
                      <w:r w:rsidRPr="00C77937">
                        <w:rPr>
                          <w:sz w:val="19"/>
                          <w:szCs w:val="19"/>
                        </w:rPr>
                        <w:t xml:space="preserve"> et al. (2018): </w:t>
                      </w:r>
                      <w:r w:rsidRPr="00C77937">
                        <w:rPr>
                          <w:sz w:val="19"/>
                          <w:szCs w:val="19"/>
                        </w:rPr>
                        <w:tab/>
                        <w:t>Technologische Innovationen für Entkopplung.</w:t>
                      </w:r>
                    </w:p>
                    <w:p w14:paraId="4F925D1E" w14:textId="715054DE" w:rsidR="00000000" w:rsidRPr="00C77937" w:rsidRDefault="00DC691B" w:rsidP="00C77937">
                      <w:pPr>
                        <w:shd w:val="clear" w:color="auto" w:fill="D9D9D9" w:themeFill="background1" w:themeFillShade="D9"/>
                        <w:spacing w:after="0" w:line="240" w:lineRule="auto"/>
                        <w:rPr>
                          <w:sz w:val="19"/>
                          <w:szCs w:val="19"/>
                        </w:rPr>
                      </w:pPr>
                      <w:proofErr w:type="spellStart"/>
                      <w:r w:rsidRPr="00C77937">
                        <w:rPr>
                          <w:sz w:val="19"/>
                          <w:szCs w:val="19"/>
                        </w:rPr>
                        <w:t>Schandl</w:t>
                      </w:r>
                      <w:proofErr w:type="spellEnd"/>
                      <w:r w:rsidRPr="00C77937">
                        <w:rPr>
                          <w:sz w:val="19"/>
                          <w:szCs w:val="19"/>
                        </w:rPr>
                        <w:t xml:space="preserve"> et al. (2016): </w:t>
                      </w:r>
                      <w:r w:rsidR="007730E9" w:rsidRPr="00C77937">
                        <w:rPr>
                          <w:sz w:val="19"/>
                          <w:szCs w:val="19"/>
                        </w:rPr>
                        <w:t>Ressourcennutzung und nachhaltiges Wachstum.</w:t>
                      </w:r>
                    </w:p>
                    <w:p w14:paraId="31D4C448" w14:textId="77777777" w:rsidR="00DC691B" w:rsidRPr="00C77937" w:rsidRDefault="00DC691B" w:rsidP="00DC691B">
                      <w:pPr>
                        <w:shd w:val="clear" w:color="auto" w:fill="D9D9D9" w:themeFill="background1" w:themeFillShade="D9"/>
                        <w:spacing w:after="0" w:line="240" w:lineRule="auto"/>
                        <w:ind w:left="360"/>
                        <w:rPr>
                          <w:sz w:val="19"/>
                          <w:szCs w:val="19"/>
                          <w:u w:val="single"/>
                        </w:rPr>
                      </w:pPr>
                    </w:p>
                    <w:p w14:paraId="3D0B2D94" w14:textId="77777777" w:rsidR="00DC691B" w:rsidRPr="00C77937" w:rsidRDefault="00DC691B" w:rsidP="00DC691B">
                      <w:pPr>
                        <w:shd w:val="clear" w:color="auto" w:fill="D9D9D9" w:themeFill="background1" w:themeFillShade="D9"/>
                        <w:spacing w:after="0" w:line="240" w:lineRule="auto"/>
                        <w:rPr>
                          <w:sz w:val="19"/>
                          <w:szCs w:val="19"/>
                          <w:u w:val="single"/>
                        </w:rPr>
                      </w:pPr>
                      <w:r w:rsidRPr="00C77937">
                        <w:rPr>
                          <w:sz w:val="19"/>
                          <w:szCs w:val="19"/>
                          <w:u w:val="single"/>
                        </w:rPr>
                        <w:t xml:space="preserve">Literaturbedeutung: </w:t>
                      </w:r>
                    </w:p>
                    <w:p w14:paraId="70E04CE5" w14:textId="77777777" w:rsidR="00000000" w:rsidRPr="00C77937" w:rsidRDefault="007730E9" w:rsidP="00C77937">
                      <w:pPr>
                        <w:shd w:val="clear" w:color="auto" w:fill="D9D9D9" w:themeFill="background1" w:themeFillShade="D9"/>
                        <w:spacing w:after="0" w:line="240" w:lineRule="auto"/>
                        <w:rPr>
                          <w:sz w:val="19"/>
                          <w:szCs w:val="19"/>
                        </w:rPr>
                      </w:pPr>
                      <w:r w:rsidRPr="00C77937">
                        <w:rPr>
                          <w:sz w:val="19"/>
                          <w:szCs w:val="19"/>
                        </w:rPr>
                        <w:t xml:space="preserve">Breites Spektrum an Perspektiven zu grünem </w:t>
                      </w:r>
                      <w:r w:rsidRPr="00C77937">
                        <w:rPr>
                          <w:sz w:val="19"/>
                          <w:szCs w:val="19"/>
                        </w:rPr>
                        <w:t>Wachstum</w:t>
                      </w:r>
                      <w:r w:rsidRPr="00C77937">
                        <w:rPr>
                          <w:sz w:val="19"/>
                          <w:szCs w:val="19"/>
                        </w:rPr>
                        <w:t xml:space="preserve">, </w:t>
                      </w:r>
                      <w:r w:rsidRPr="00C77937">
                        <w:rPr>
                          <w:sz w:val="19"/>
                          <w:szCs w:val="19"/>
                        </w:rPr>
                        <w:t>Entkopplung</w:t>
                      </w:r>
                      <w:r w:rsidRPr="00C77937">
                        <w:rPr>
                          <w:sz w:val="19"/>
                          <w:szCs w:val="19"/>
                        </w:rPr>
                        <w:t xml:space="preserve"> und </w:t>
                      </w:r>
                      <w:r w:rsidRPr="00C77937">
                        <w:rPr>
                          <w:sz w:val="19"/>
                          <w:szCs w:val="19"/>
                        </w:rPr>
                        <w:t>ökologische</w:t>
                      </w:r>
                      <w:r w:rsidRPr="00C77937">
                        <w:rPr>
                          <w:sz w:val="19"/>
                          <w:szCs w:val="19"/>
                        </w:rPr>
                        <w:t xml:space="preserve">r </w:t>
                      </w:r>
                      <w:r w:rsidRPr="00C77937">
                        <w:rPr>
                          <w:sz w:val="19"/>
                          <w:szCs w:val="19"/>
                        </w:rPr>
                        <w:t>Ökonomie</w:t>
                      </w:r>
                      <w:r w:rsidRPr="00C77937">
                        <w:rPr>
                          <w:sz w:val="19"/>
                          <w:szCs w:val="19"/>
                        </w:rPr>
                        <w:t>.</w:t>
                      </w:r>
                    </w:p>
                    <w:p w14:paraId="54BE8B00" w14:textId="653005DB" w:rsidR="002E0EDF" w:rsidRPr="00830AE7" w:rsidRDefault="002E0EDF" w:rsidP="007C0FB2">
                      <w:pPr>
                        <w:shd w:val="clear" w:color="auto" w:fill="D9D9D9" w:themeFill="background1" w:themeFillShade="D9"/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D3DC4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88B35D0" wp14:editId="1B2EA36B">
                <wp:simplePos x="0" y="0"/>
                <wp:positionH relativeFrom="page">
                  <wp:posOffset>4958080</wp:posOffset>
                </wp:positionH>
                <wp:positionV relativeFrom="paragraph">
                  <wp:posOffset>5676265</wp:posOffset>
                </wp:positionV>
                <wp:extent cx="4650105" cy="295547"/>
                <wp:effectExtent l="0" t="0" r="17145" b="28575"/>
                <wp:wrapNone/>
                <wp:docPr id="619230988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0105" cy="295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E57CD28" w14:textId="277CE2A1" w:rsidR="00624CD0" w:rsidRPr="001350F5" w:rsidRDefault="00D8472F" w:rsidP="00624CD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Analys</w:t>
                            </w:r>
                            <w:r w:rsidR="00BE311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 &amp; Begründung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B35D0" id="_x0000_s1053" type="#_x0000_t202" style="position:absolute;margin-left:390.4pt;margin-top:446.95pt;width:366.15pt;height:23.2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" fillcolor="white [3201]" strokecolor="black [3213]" strokeweight=".5pt">
                <v:textbox>
                  <w:txbxContent>
                    <w:p w14:paraId="4E57CD28" w14:textId="277CE2A1" w:rsidR="00624CD0" w:rsidRPr="001350F5" w:rsidRDefault="00D8472F" w:rsidP="00624CD0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Analys</w:t>
                      </w:r>
                      <w:r w:rsidR="00BE3115">
                        <w:rPr>
                          <w:b/>
                          <w:bCs/>
                          <w:sz w:val="24"/>
                          <w:szCs w:val="24"/>
                        </w:rPr>
                        <w:t xml:space="preserve">e &amp; Begründung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056F3E6" wp14:editId="1E727DC7">
                <wp:simplePos x="0" y="0"/>
                <wp:positionH relativeFrom="column">
                  <wp:posOffset>11614785</wp:posOffset>
                </wp:positionH>
                <wp:positionV relativeFrom="paragraph">
                  <wp:posOffset>357505</wp:posOffset>
                </wp:positionV>
                <wp:extent cx="2312670" cy="5138420"/>
                <wp:effectExtent l="0" t="0" r="11430" b="24130"/>
                <wp:wrapNone/>
                <wp:docPr id="650806571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2670" cy="51384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9158023" w14:textId="47FB15DF" w:rsidR="00BA04A4" w:rsidRDefault="007730E9" w:rsidP="007730E9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sz w:val="24"/>
                                <w:szCs w:val="20"/>
                              </w:rPr>
                              <w:t xml:space="preserve">Postwachstumsdebatte: </w:t>
                            </w:r>
                            <w:r w:rsidRPr="007730E9">
                              <w:rPr>
                                <w:sz w:val="24"/>
                                <w:szCs w:val="20"/>
                              </w:rPr>
                              <w:t>Beitrag zur kritischen Analyse von grünem Wachstum.</w:t>
                            </w:r>
                          </w:p>
                          <w:p w14:paraId="0682E45B" w14:textId="77777777" w:rsidR="00AC043E" w:rsidRPr="007730E9" w:rsidRDefault="00AC043E" w:rsidP="007730E9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</w:p>
                          <w:p w14:paraId="78E1B5B3" w14:textId="71859DB2" w:rsidR="00BA04A4" w:rsidRDefault="007730E9" w:rsidP="007730E9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7730E9">
                              <w:rPr>
                                <w:sz w:val="24"/>
                                <w:szCs w:val="20"/>
                              </w:rPr>
                              <w:t>Aktualität</w:t>
                            </w:r>
                            <w:r w:rsidR="00AC043E">
                              <w:rPr>
                                <w:sz w:val="24"/>
                                <w:szCs w:val="20"/>
                              </w:rPr>
                              <w:t xml:space="preserve">: Grünes Wachstum als zentrales </w:t>
                            </w:r>
                            <w:r w:rsidRPr="007730E9">
                              <w:rPr>
                                <w:sz w:val="24"/>
                                <w:szCs w:val="20"/>
                              </w:rPr>
                              <w:t>Thema wirtschaftswissenschaftlicher Diskussionen.</w:t>
                            </w:r>
                          </w:p>
                          <w:p w14:paraId="3872B13A" w14:textId="77777777" w:rsidR="00AC043E" w:rsidRPr="007730E9" w:rsidRDefault="00AC043E" w:rsidP="007730E9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</w:p>
                          <w:p w14:paraId="06047EF4" w14:textId="33371389" w:rsidR="00BA04A4" w:rsidRPr="007730E9" w:rsidRDefault="007730E9" w:rsidP="007730E9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sz w:val="24"/>
                                <w:szCs w:val="20"/>
                              </w:rPr>
                              <w:t xml:space="preserve">KI-Auswertung: </w:t>
                            </w:r>
                            <w:r w:rsidRPr="007730E9">
                              <w:rPr>
                                <w:sz w:val="24"/>
                                <w:szCs w:val="20"/>
                              </w:rPr>
                              <w:t>KI betont alternative Strategien, ergänzt kritische Perspektiven des Papers.</w:t>
                            </w:r>
                          </w:p>
                          <w:p w14:paraId="4161CBE7" w14:textId="77777777" w:rsidR="00AC043E" w:rsidRDefault="00AC043E" w:rsidP="007730E9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</w:p>
                          <w:p w14:paraId="758711E8" w14:textId="2DFF9772" w:rsidR="00BA04A4" w:rsidRPr="007730E9" w:rsidRDefault="007730E9" w:rsidP="007730E9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7730E9">
                              <w:rPr>
                                <w:sz w:val="24"/>
                                <w:szCs w:val="20"/>
                              </w:rPr>
                              <w:t>Konzeptevielfalt: Breite Kritik an unterschiedlichen Ansätzen zu grünem Wachstum.</w:t>
                            </w:r>
                          </w:p>
                          <w:p w14:paraId="6A860DA4" w14:textId="785E8045" w:rsidR="006348E9" w:rsidRPr="007730E9" w:rsidRDefault="006348E9" w:rsidP="007730E9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bookmarkStart w:id="5" w:name="_GoBack"/>
                            <w:bookmarkEnd w:id="5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56F3E6" id="_x0000_t202" coordsize="21600,21600" o:spt="202" path="m,l,21600r21600,l21600,xe">
                <v:stroke joinstyle="miter"/>
                <v:path gradientshapeok="t" o:connecttype="rect"/>
              </v:shapetype>
              <v:shape id="_x0000_s1054" type="#_x0000_t202" style="position:absolute;margin-left:914.55pt;margin-top:28.15pt;width:182.1pt;height:404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" fillcolor="#d8d8d8 [2732]" strokecolor="white [3212]" strokeweight=".5pt">
                <v:textbox>
                  <w:txbxContent>
                    <w:p w14:paraId="69158023" w14:textId="47FB15DF" w:rsidR="00BA04A4" w:rsidRDefault="007730E9" w:rsidP="007730E9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>
                        <w:rPr>
                          <w:sz w:val="24"/>
                          <w:szCs w:val="20"/>
                        </w:rPr>
                        <w:t xml:space="preserve">Postwachstumsdebatte: </w:t>
                      </w:r>
                      <w:r w:rsidRPr="007730E9">
                        <w:rPr>
                          <w:sz w:val="24"/>
                          <w:szCs w:val="20"/>
                        </w:rPr>
                        <w:t>Beitrag zur kritischen Analyse von grünem Wachstum.</w:t>
                      </w:r>
                    </w:p>
                    <w:p w14:paraId="0682E45B" w14:textId="77777777" w:rsidR="00AC043E" w:rsidRPr="007730E9" w:rsidRDefault="00AC043E" w:rsidP="007730E9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</w:p>
                    <w:p w14:paraId="78E1B5B3" w14:textId="71859DB2" w:rsidR="00BA04A4" w:rsidRDefault="007730E9" w:rsidP="007730E9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7730E9">
                        <w:rPr>
                          <w:sz w:val="24"/>
                          <w:szCs w:val="20"/>
                        </w:rPr>
                        <w:t>Aktualität</w:t>
                      </w:r>
                      <w:r w:rsidR="00AC043E">
                        <w:rPr>
                          <w:sz w:val="24"/>
                          <w:szCs w:val="20"/>
                        </w:rPr>
                        <w:t xml:space="preserve">: Grünes Wachstum als zentrales </w:t>
                      </w:r>
                      <w:r w:rsidRPr="007730E9">
                        <w:rPr>
                          <w:sz w:val="24"/>
                          <w:szCs w:val="20"/>
                        </w:rPr>
                        <w:t>Thema wirtschaftswissenschaftlicher Diskussionen.</w:t>
                      </w:r>
                    </w:p>
                    <w:p w14:paraId="3872B13A" w14:textId="77777777" w:rsidR="00AC043E" w:rsidRPr="007730E9" w:rsidRDefault="00AC043E" w:rsidP="007730E9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</w:p>
                    <w:p w14:paraId="06047EF4" w14:textId="33371389" w:rsidR="00BA04A4" w:rsidRPr="007730E9" w:rsidRDefault="007730E9" w:rsidP="007730E9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>
                        <w:rPr>
                          <w:sz w:val="24"/>
                          <w:szCs w:val="20"/>
                        </w:rPr>
                        <w:t xml:space="preserve">KI-Auswertung: </w:t>
                      </w:r>
                      <w:r w:rsidRPr="007730E9">
                        <w:rPr>
                          <w:sz w:val="24"/>
                          <w:szCs w:val="20"/>
                        </w:rPr>
                        <w:t>KI betont alternative Strategien, ergänzt kritische Perspektiven des Papers.</w:t>
                      </w:r>
                    </w:p>
                    <w:p w14:paraId="4161CBE7" w14:textId="77777777" w:rsidR="00AC043E" w:rsidRDefault="00AC043E" w:rsidP="007730E9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</w:p>
                    <w:p w14:paraId="758711E8" w14:textId="2DFF9772" w:rsidR="00BA04A4" w:rsidRPr="007730E9" w:rsidRDefault="007730E9" w:rsidP="007730E9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7730E9">
                        <w:rPr>
                          <w:sz w:val="24"/>
                          <w:szCs w:val="20"/>
                        </w:rPr>
                        <w:t>Konzeptevielfalt: Breite Kritik an unterschiedlichen Ansätzen zu grünem Wachstum.</w:t>
                      </w:r>
                    </w:p>
                    <w:p w14:paraId="6A860DA4" w14:textId="785E8045" w:rsidR="006348E9" w:rsidRPr="007730E9" w:rsidRDefault="006348E9" w:rsidP="007730E9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bookmarkStart w:id="6" w:name="_GoBack"/>
                      <w:bookmarkEnd w:id="6"/>
                    </w:p>
                  </w:txbxContent>
                </v:textbox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BD0600C" wp14:editId="2C385BE2">
                <wp:simplePos x="0" y="0"/>
                <wp:positionH relativeFrom="column">
                  <wp:posOffset>9281160</wp:posOffset>
                </wp:positionH>
                <wp:positionV relativeFrom="paragraph">
                  <wp:posOffset>5643879</wp:posOffset>
                </wp:positionV>
                <wp:extent cx="4639945" cy="333375"/>
                <wp:effectExtent l="0" t="0" r="27305" b="28575"/>
                <wp:wrapNone/>
                <wp:docPr id="13979281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994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D0F53E9" w14:textId="49E112A5" w:rsidR="00624CD0" w:rsidRPr="001350F5" w:rsidRDefault="00BE3115" w:rsidP="00624CD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Nützliche Prompts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D0600C" id="_x0000_s1055" type="#_x0000_t202" style="position:absolute;margin-left:730.8pt;margin-top:444.4pt;width:365.35pt;height:26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" fillcolor="white [3201]" strokecolor="black [3213]" strokeweight=".5pt">
                <v:textbox>
                  <w:txbxContent>
                    <w:p w14:paraId="0D0F53E9" w14:textId="49E112A5" w:rsidR="00624CD0" w:rsidRPr="001350F5" w:rsidRDefault="00BE3115" w:rsidP="00624CD0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Nützliche Prompts</w:t>
                      </w:r>
                    </w:p>
                  </w:txbxContent>
                </v:textbox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6D5CFD8" wp14:editId="7C168EAD">
                <wp:simplePos x="0" y="0"/>
                <wp:positionH relativeFrom="column">
                  <wp:posOffset>4528184</wp:posOffset>
                </wp:positionH>
                <wp:positionV relativeFrom="paragraph">
                  <wp:posOffset>338455</wp:posOffset>
                </wp:positionV>
                <wp:extent cx="2238375" cy="5207000"/>
                <wp:effectExtent l="0" t="0" r="28575" b="12700"/>
                <wp:wrapNone/>
                <wp:docPr id="647394937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5207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2FC3E741" w14:textId="77777777" w:rsidR="00DC691B" w:rsidRPr="00AC043E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  <w:u w:val="single"/>
                              </w:rPr>
                            </w:pPr>
                            <w:r w:rsidRPr="00AC043E">
                              <w:rPr>
                                <w:sz w:val="24"/>
                                <w:szCs w:val="20"/>
                                <w:u w:val="single"/>
                              </w:rPr>
                              <w:t xml:space="preserve">Empirische Basis: </w:t>
                            </w:r>
                          </w:p>
                          <w:p w14:paraId="098B78B7" w14:textId="0ACA2716" w:rsidR="00BA04A4" w:rsidRPr="00AC043E" w:rsidRDefault="007730E9" w:rsidP="00AC043E">
                            <w:pPr>
                              <w:tabs>
                                <w:tab w:val="num" w:pos="720"/>
                              </w:tabs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AC043E">
                              <w:rPr>
                                <w:sz w:val="24"/>
                                <w:szCs w:val="20"/>
                              </w:rPr>
                              <w:t>Analyse bestehender Studien zu Wirtschaftswachstum, Ressourcenverbrauch und CO2-Emissionen.</w:t>
                            </w:r>
                          </w:p>
                          <w:p w14:paraId="084A1BA3" w14:textId="77777777" w:rsidR="00DC691B" w:rsidRPr="00AC043E" w:rsidRDefault="00DC691B" w:rsidP="00DC691B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sz w:val="24"/>
                                <w:szCs w:val="20"/>
                                <w:u w:val="single"/>
                              </w:rPr>
                            </w:pPr>
                          </w:p>
                          <w:p w14:paraId="46A2BEA0" w14:textId="77777777" w:rsidR="00DC691B" w:rsidRPr="00AC043E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  <w:u w:val="single"/>
                              </w:rPr>
                            </w:pPr>
                            <w:r w:rsidRPr="00AC043E">
                              <w:rPr>
                                <w:sz w:val="24"/>
                                <w:szCs w:val="20"/>
                                <w:u w:val="single"/>
                              </w:rPr>
                              <w:t xml:space="preserve">Studienüberblick: </w:t>
                            </w:r>
                          </w:p>
                          <w:p w14:paraId="6C77D82A" w14:textId="1E12E8E0" w:rsidR="00BA04A4" w:rsidRPr="00AC043E" w:rsidRDefault="007730E9" w:rsidP="00AC043E">
                            <w:pPr>
                              <w:tabs>
                                <w:tab w:val="num" w:pos="720"/>
                              </w:tabs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AC043E">
                              <w:rPr>
                                <w:sz w:val="24"/>
                                <w:szCs w:val="20"/>
                              </w:rPr>
                              <w:t>Bewertung der Tragfähigkeit von grünem Wachstum bei Klimawandel und ökologischem Zusammenbruch.</w:t>
                            </w:r>
                          </w:p>
                          <w:p w14:paraId="567C96BD" w14:textId="77777777" w:rsidR="00DC691B" w:rsidRPr="00AC043E" w:rsidRDefault="00DC691B" w:rsidP="00DC691B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sz w:val="24"/>
                                <w:szCs w:val="20"/>
                                <w:u w:val="single"/>
                              </w:rPr>
                            </w:pPr>
                          </w:p>
                          <w:p w14:paraId="4CACAD81" w14:textId="77777777" w:rsidR="00DC691B" w:rsidRPr="00AC043E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  <w:u w:val="single"/>
                              </w:rPr>
                            </w:pPr>
                            <w:r w:rsidRPr="00AC043E">
                              <w:rPr>
                                <w:sz w:val="24"/>
                                <w:szCs w:val="20"/>
                                <w:u w:val="single"/>
                              </w:rPr>
                              <w:t xml:space="preserve">Kritische Evaluation: </w:t>
                            </w:r>
                          </w:p>
                          <w:p w14:paraId="17891D96" w14:textId="04AFC7CD" w:rsidR="00BA04A4" w:rsidRPr="00AC043E" w:rsidRDefault="007730E9" w:rsidP="00AC043E">
                            <w:pPr>
                              <w:tabs>
                                <w:tab w:val="num" w:pos="720"/>
                              </w:tabs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AC043E">
                              <w:rPr>
                                <w:sz w:val="24"/>
                                <w:szCs w:val="20"/>
                              </w:rPr>
                              <w:t>Prüfung der Prämissen und Schlussfolgerungen in relevanten Studien.</w:t>
                            </w:r>
                          </w:p>
                          <w:p w14:paraId="6690AF9A" w14:textId="77777777" w:rsidR="00DC691B" w:rsidRPr="00AC043E" w:rsidRDefault="00DC691B" w:rsidP="00DC691B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sz w:val="24"/>
                                <w:szCs w:val="20"/>
                                <w:u w:val="single"/>
                              </w:rPr>
                            </w:pPr>
                          </w:p>
                          <w:p w14:paraId="0240B04E" w14:textId="77777777" w:rsidR="00DC691B" w:rsidRPr="00AC043E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  <w:u w:val="single"/>
                              </w:rPr>
                            </w:pPr>
                            <w:r w:rsidRPr="00AC043E">
                              <w:rPr>
                                <w:sz w:val="24"/>
                                <w:szCs w:val="20"/>
                                <w:u w:val="single"/>
                              </w:rPr>
                              <w:t xml:space="preserve">Literaturanalyse: </w:t>
                            </w:r>
                          </w:p>
                          <w:p w14:paraId="06B84548" w14:textId="77777777" w:rsidR="00BA04A4" w:rsidRPr="00AC043E" w:rsidRDefault="007730E9" w:rsidP="00AC043E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AC043E">
                              <w:rPr>
                                <w:sz w:val="24"/>
                                <w:szCs w:val="20"/>
                              </w:rPr>
                              <w:t>Einbindung und Bewertung von Forschungsarbeiten zu grünem Wachstum.</w:t>
                            </w:r>
                          </w:p>
                          <w:p w14:paraId="66467D53" w14:textId="77777777" w:rsidR="00BA04A4" w:rsidRPr="00AC043E" w:rsidRDefault="007730E9" w:rsidP="00AC043E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AC043E">
                              <w:rPr>
                                <w:sz w:val="24"/>
                                <w:szCs w:val="20"/>
                              </w:rPr>
                              <w:t>Gegenüberstellung von Befürwortern und Kritikern.</w:t>
                            </w:r>
                          </w:p>
                          <w:p w14:paraId="7F7E6B59" w14:textId="732878A9" w:rsidR="00C429F4" w:rsidRPr="00CE4445" w:rsidRDefault="00C429F4" w:rsidP="007C0FB2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5CFD8" id="_x0000_s1056" type="#_x0000_t202" style="position:absolute;margin-left:356.55pt;margin-top:26.65pt;width:176.25pt;height:41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" fillcolor="#d8d8d8 [2732]" strokecolor="white [3212]" strokeweight=".5pt">
                <v:textbox>
                  <w:txbxContent>
                    <w:p w14:paraId="2FC3E741" w14:textId="77777777" w:rsidR="00DC691B" w:rsidRPr="00AC043E" w:rsidRDefault="00DC691B" w:rsidP="00DC691B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  <w:u w:val="single"/>
                        </w:rPr>
                      </w:pPr>
                      <w:r w:rsidRPr="00AC043E">
                        <w:rPr>
                          <w:sz w:val="24"/>
                          <w:szCs w:val="20"/>
                          <w:u w:val="single"/>
                        </w:rPr>
                        <w:t xml:space="preserve">Empirische Basis: </w:t>
                      </w:r>
                    </w:p>
                    <w:p w14:paraId="098B78B7" w14:textId="0ACA2716" w:rsidR="00BA04A4" w:rsidRPr="00AC043E" w:rsidRDefault="007730E9" w:rsidP="00AC043E">
                      <w:pPr>
                        <w:tabs>
                          <w:tab w:val="num" w:pos="720"/>
                        </w:tabs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AC043E">
                        <w:rPr>
                          <w:sz w:val="24"/>
                          <w:szCs w:val="20"/>
                        </w:rPr>
                        <w:t>Analyse bestehender Studien zu Wirtschaftswachstum, Ressourcenverbrauch und CO2-Emissionen.</w:t>
                      </w:r>
                    </w:p>
                    <w:p w14:paraId="084A1BA3" w14:textId="77777777" w:rsidR="00DC691B" w:rsidRPr="00AC043E" w:rsidRDefault="00DC691B" w:rsidP="00DC691B">
                      <w:pPr>
                        <w:spacing w:after="0" w:line="240" w:lineRule="auto"/>
                        <w:ind w:left="360"/>
                        <w:jc w:val="both"/>
                        <w:rPr>
                          <w:sz w:val="24"/>
                          <w:szCs w:val="20"/>
                          <w:u w:val="single"/>
                        </w:rPr>
                      </w:pPr>
                    </w:p>
                    <w:p w14:paraId="46A2BEA0" w14:textId="77777777" w:rsidR="00DC691B" w:rsidRPr="00AC043E" w:rsidRDefault="00DC691B" w:rsidP="00DC691B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  <w:u w:val="single"/>
                        </w:rPr>
                      </w:pPr>
                      <w:r w:rsidRPr="00AC043E">
                        <w:rPr>
                          <w:sz w:val="24"/>
                          <w:szCs w:val="20"/>
                          <w:u w:val="single"/>
                        </w:rPr>
                        <w:t xml:space="preserve">Studienüberblick: </w:t>
                      </w:r>
                    </w:p>
                    <w:p w14:paraId="6C77D82A" w14:textId="1E12E8E0" w:rsidR="00BA04A4" w:rsidRPr="00AC043E" w:rsidRDefault="007730E9" w:rsidP="00AC043E">
                      <w:pPr>
                        <w:tabs>
                          <w:tab w:val="num" w:pos="720"/>
                        </w:tabs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AC043E">
                        <w:rPr>
                          <w:sz w:val="24"/>
                          <w:szCs w:val="20"/>
                        </w:rPr>
                        <w:t>Bewertung der Tragfähigkeit von grünem Wachstum bei Klimawandel und ökologischem Zusammenbruch.</w:t>
                      </w:r>
                    </w:p>
                    <w:p w14:paraId="567C96BD" w14:textId="77777777" w:rsidR="00DC691B" w:rsidRPr="00AC043E" w:rsidRDefault="00DC691B" w:rsidP="00DC691B">
                      <w:pPr>
                        <w:spacing w:after="0" w:line="240" w:lineRule="auto"/>
                        <w:ind w:left="360"/>
                        <w:jc w:val="both"/>
                        <w:rPr>
                          <w:sz w:val="24"/>
                          <w:szCs w:val="20"/>
                          <w:u w:val="single"/>
                        </w:rPr>
                      </w:pPr>
                    </w:p>
                    <w:p w14:paraId="4CACAD81" w14:textId="77777777" w:rsidR="00DC691B" w:rsidRPr="00AC043E" w:rsidRDefault="00DC691B" w:rsidP="00DC691B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  <w:u w:val="single"/>
                        </w:rPr>
                      </w:pPr>
                      <w:r w:rsidRPr="00AC043E">
                        <w:rPr>
                          <w:sz w:val="24"/>
                          <w:szCs w:val="20"/>
                          <w:u w:val="single"/>
                        </w:rPr>
                        <w:t xml:space="preserve">Kritische Evaluation: </w:t>
                      </w:r>
                    </w:p>
                    <w:p w14:paraId="17891D96" w14:textId="04AFC7CD" w:rsidR="00BA04A4" w:rsidRPr="00AC043E" w:rsidRDefault="007730E9" w:rsidP="00AC043E">
                      <w:pPr>
                        <w:tabs>
                          <w:tab w:val="num" w:pos="720"/>
                        </w:tabs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AC043E">
                        <w:rPr>
                          <w:sz w:val="24"/>
                          <w:szCs w:val="20"/>
                        </w:rPr>
                        <w:t>Prüfung der Prämissen und Schlussfolgerungen in relevanten Studien.</w:t>
                      </w:r>
                    </w:p>
                    <w:p w14:paraId="6690AF9A" w14:textId="77777777" w:rsidR="00DC691B" w:rsidRPr="00AC043E" w:rsidRDefault="00DC691B" w:rsidP="00DC691B">
                      <w:pPr>
                        <w:spacing w:after="0" w:line="240" w:lineRule="auto"/>
                        <w:ind w:left="360"/>
                        <w:jc w:val="both"/>
                        <w:rPr>
                          <w:sz w:val="24"/>
                          <w:szCs w:val="20"/>
                          <w:u w:val="single"/>
                        </w:rPr>
                      </w:pPr>
                    </w:p>
                    <w:p w14:paraId="0240B04E" w14:textId="77777777" w:rsidR="00DC691B" w:rsidRPr="00AC043E" w:rsidRDefault="00DC691B" w:rsidP="00DC691B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  <w:u w:val="single"/>
                        </w:rPr>
                      </w:pPr>
                      <w:r w:rsidRPr="00AC043E">
                        <w:rPr>
                          <w:sz w:val="24"/>
                          <w:szCs w:val="20"/>
                          <w:u w:val="single"/>
                        </w:rPr>
                        <w:t xml:space="preserve">Literaturanalyse: </w:t>
                      </w:r>
                    </w:p>
                    <w:p w14:paraId="06B84548" w14:textId="77777777" w:rsidR="00BA04A4" w:rsidRPr="00AC043E" w:rsidRDefault="007730E9" w:rsidP="00AC043E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AC043E">
                        <w:rPr>
                          <w:sz w:val="24"/>
                          <w:szCs w:val="20"/>
                        </w:rPr>
                        <w:t>Einbindung und Bewertung von Forschungsarbeiten zu grünem Wachstum.</w:t>
                      </w:r>
                    </w:p>
                    <w:p w14:paraId="66467D53" w14:textId="77777777" w:rsidR="00BA04A4" w:rsidRPr="00AC043E" w:rsidRDefault="007730E9" w:rsidP="00AC043E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AC043E">
                        <w:rPr>
                          <w:sz w:val="24"/>
                          <w:szCs w:val="20"/>
                        </w:rPr>
                        <w:t>Gegenüberstellung von Befürwortern und Kritikern.</w:t>
                      </w:r>
                    </w:p>
                    <w:p w14:paraId="7F7E6B59" w14:textId="732878A9" w:rsidR="00C429F4" w:rsidRPr="00CE4445" w:rsidRDefault="00C429F4" w:rsidP="007C0FB2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E263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6ACAF9C" wp14:editId="747DDA51">
                <wp:simplePos x="0" y="0"/>
                <wp:positionH relativeFrom="column">
                  <wp:posOffset>2108835</wp:posOffset>
                </wp:positionH>
                <wp:positionV relativeFrom="paragraph">
                  <wp:posOffset>14605</wp:posOffset>
                </wp:positionV>
                <wp:extent cx="2343150" cy="267335"/>
                <wp:effectExtent l="0" t="0" r="19050" b="18415"/>
                <wp:wrapNone/>
                <wp:docPr id="1024765139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2673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4991FAC" w14:textId="6C4EA185" w:rsidR="00C429F4" w:rsidRPr="001350F5" w:rsidRDefault="002F5BD0" w:rsidP="00C429F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Theoretischer</w:t>
                            </w:r>
                            <w:r w:rsidR="00B52D7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Rahmen</w:t>
                            </w:r>
                            <w:r w:rsidR="00ED5D4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&amp; Literatur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ACAF9C" id="_x0000_s1057" type="#_x0000_t202" style="position:absolute;margin-left:166.05pt;margin-top:1.15pt;width:184.5pt;height:21.0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" fillcolor="white [3201]" strokecolor="black [3213]" strokeweight=".5pt">
                <v:textbox>
                  <w:txbxContent>
                    <w:p w14:paraId="04991FAC" w14:textId="6C4EA185" w:rsidR="00C429F4" w:rsidRPr="001350F5" w:rsidRDefault="002F5BD0" w:rsidP="00C429F4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Theoretischer</w:t>
                      </w:r>
                      <w:r w:rsidR="00B52D75">
                        <w:rPr>
                          <w:b/>
                          <w:bCs/>
                          <w:sz w:val="24"/>
                          <w:szCs w:val="24"/>
                        </w:rPr>
                        <w:t xml:space="preserve"> Rahmen</w:t>
                      </w:r>
                      <w:r w:rsidR="00ED5D41">
                        <w:rPr>
                          <w:b/>
                          <w:bCs/>
                          <w:sz w:val="24"/>
                          <w:szCs w:val="24"/>
                        </w:rPr>
                        <w:t xml:space="preserve"> &amp; Literatur</w:t>
                      </w:r>
                    </w:p>
                  </w:txbxContent>
                </v:textbox>
              </v:shape>
            </w:pict>
          </mc:Fallback>
        </mc:AlternateContent>
      </w:r>
      <w:r w:rsidR="00F8585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4F789A1" wp14:editId="50BEB914">
                <wp:simplePos x="0" y="0"/>
                <wp:positionH relativeFrom="column">
                  <wp:posOffset>6854190</wp:posOffset>
                </wp:positionH>
                <wp:positionV relativeFrom="paragraph">
                  <wp:posOffset>338455</wp:posOffset>
                </wp:positionV>
                <wp:extent cx="2286000" cy="5219700"/>
                <wp:effectExtent l="0" t="0" r="19050" b="19050"/>
                <wp:wrapNone/>
                <wp:docPr id="2112657986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5219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C788BEC" w14:textId="77777777" w:rsidR="00C77937" w:rsidRPr="00C77937" w:rsidRDefault="00C77937" w:rsidP="00C77937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  <w:u w:val="single"/>
                              </w:rPr>
                            </w:pPr>
                            <w:r w:rsidRPr="00C77937">
                              <w:rPr>
                                <w:sz w:val="20"/>
                                <w:szCs w:val="18"/>
                                <w:u w:val="single"/>
                              </w:rPr>
                              <w:t xml:space="preserve">Globale Entkopplung: </w:t>
                            </w:r>
                          </w:p>
                          <w:p w14:paraId="179CD6A5" w14:textId="37803F9E" w:rsidR="00BA04A4" w:rsidRPr="00C77937" w:rsidRDefault="007730E9" w:rsidP="00C77937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</w:rPr>
                            </w:pPr>
                            <w:r w:rsidRPr="00C77937">
                              <w:rPr>
                                <w:sz w:val="20"/>
                                <w:szCs w:val="18"/>
                              </w:rPr>
                              <w:t xml:space="preserve">Keine Evidenz für absolute Entkopplung von </w:t>
                            </w:r>
                            <w:r w:rsidR="00C77937" w:rsidRPr="00C77937">
                              <w:rPr>
                                <w:sz w:val="20"/>
                                <w:szCs w:val="18"/>
                              </w:rPr>
                              <w:t xml:space="preserve">Ressourcenverbrauch </w:t>
                            </w:r>
                            <w:r w:rsidRPr="00C77937">
                              <w:rPr>
                                <w:sz w:val="20"/>
                                <w:szCs w:val="18"/>
                              </w:rPr>
                              <w:t>und Wirtschaftswachstum</w:t>
                            </w:r>
                          </w:p>
                          <w:p w14:paraId="14AF390E" w14:textId="77777777" w:rsidR="00C77937" w:rsidRPr="00C77937" w:rsidRDefault="00C77937" w:rsidP="00C77937">
                            <w:pPr>
                              <w:spacing w:after="0" w:line="240" w:lineRule="auto"/>
                              <w:ind w:left="720"/>
                              <w:jc w:val="both"/>
                              <w:rPr>
                                <w:sz w:val="20"/>
                                <w:szCs w:val="18"/>
                                <w:u w:val="single"/>
                              </w:rPr>
                            </w:pPr>
                          </w:p>
                          <w:p w14:paraId="76E33FB8" w14:textId="77777777" w:rsidR="00C77937" w:rsidRPr="00C77937" w:rsidRDefault="00C77937" w:rsidP="00C77937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  <w:u w:val="single"/>
                              </w:rPr>
                            </w:pPr>
                            <w:r w:rsidRPr="00C77937">
                              <w:rPr>
                                <w:sz w:val="20"/>
                                <w:szCs w:val="18"/>
                                <w:u w:val="single"/>
                              </w:rPr>
                              <w:t>Kohlenstoffemissionen:</w:t>
                            </w:r>
                          </w:p>
                          <w:p w14:paraId="07107680" w14:textId="4E155AF4" w:rsidR="00BA04A4" w:rsidRPr="00C77937" w:rsidRDefault="007730E9" w:rsidP="00C77937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</w:rPr>
                            </w:pPr>
                            <w:r w:rsidRPr="00C77937">
                              <w:rPr>
                                <w:sz w:val="20"/>
                                <w:szCs w:val="18"/>
                              </w:rPr>
                              <w:t>Absolute Reduktion zur Erreichung von Klimazielen als unwahrscheinlich bewertet.</w:t>
                            </w:r>
                          </w:p>
                          <w:p w14:paraId="244F1237" w14:textId="77777777" w:rsidR="00C77937" w:rsidRPr="00C77937" w:rsidRDefault="00C77937" w:rsidP="00C77937">
                            <w:pPr>
                              <w:spacing w:after="0" w:line="240" w:lineRule="auto"/>
                              <w:ind w:left="720"/>
                              <w:jc w:val="both"/>
                              <w:rPr>
                                <w:sz w:val="20"/>
                                <w:szCs w:val="18"/>
                                <w:u w:val="single"/>
                              </w:rPr>
                            </w:pPr>
                          </w:p>
                          <w:p w14:paraId="1D9EBB55" w14:textId="77777777" w:rsidR="00C77937" w:rsidRPr="00C77937" w:rsidRDefault="00C77937" w:rsidP="00C77937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  <w:u w:val="single"/>
                              </w:rPr>
                            </w:pPr>
                            <w:r w:rsidRPr="00C77937">
                              <w:rPr>
                                <w:sz w:val="20"/>
                                <w:szCs w:val="18"/>
                                <w:u w:val="single"/>
                              </w:rPr>
                              <w:t>Historische Trends:</w:t>
                            </w:r>
                          </w:p>
                          <w:p w14:paraId="6D857382" w14:textId="087A9E14" w:rsidR="00BA04A4" w:rsidRPr="00C77937" w:rsidRDefault="007730E9" w:rsidP="00C77937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</w:rPr>
                            </w:pPr>
                            <w:r w:rsidRPr="00C77937">
                              <w:rPr>
                                <w:sz w:val="20"/>
                                <w:szCs w:val="18"/>
                              </w:rPr>
                              <w:t>Relative Entkopplung beobachtet; Effizienzverluste und Re-Kopplung im 21. Jahrhundert dokumentiert.</w:t>
                            </w:r>
                          </w:p>
                          <w:p w14:paraId="630F0D6D" w14:textId="77777777" w:rsidR="00C77937" w:rsidRPr="00C77937" w:rsidRDefault="00C77937" w:rsidP="00C77937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  <w:u w:val="single"/>
                              </w:rPr>
                            </w:pPr>
                          </w:p>
                          <w:p w14:paraId="33AD34F1" w14:textId="77777777" w:rsidR="00C77937" w:rsidRPr="00C77937" w:rsidRDefault="00C77937" w:rsidP="00C77937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  <w:u w:val="single"/>
                              </w:rPr>
                            </w:pPr>
                            <w:r w:rsidRPr="00C77937">
                              <w:rPr>
                                <w:sz w:val="20"/>
                                <w:szCs w:val="18"/>
                                <w:u w:val="single"/>
                              </w:rPr>
                              <w:t>Physikalische Grenzen:</w:t>
                            </w:r>
                          </w:p>
                          <w:p w14:paraId="16D4DEFD" w14:textId="5382F639" w:rsidR="00BA04A4" w:rsidRPr="00C77937" w:rsidRDefault="007730E9" w:rsidP="00C77937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</w:rPr>
                            </w:pPr>
                            <w:r w:rsidRPr="00C77937">
                              <w:rPr>
                                <w:sz w:val="20"/>
                                <w:szCs w:val="18"/>
                              </w:rPr>
                              <w:t>Prognose: Fortgesetztes BIP-Wachstum erhöht Ressourcenverbrauch; nachhaltige Entkopplung unwahrscheinlich.</w:t>
                            </w:r>
                          </w:p>
                          <w:p w14:paraId="622CCA90" w14:textId="77777777" w:rsidR="00C77937" w:rsidRPr="00C77937" w:rsidRDefault="00C77937" w:rsidP="00C77937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  <w:u w:val="single"/>
                              </w:rPr>
                            </w:pPr>
                          </w:p>
                          <w:p w14:paraId="7F7B56CA" w14:textId="77777777" w:rsidR="00C77937" w:rsidRPr="00C77937" w:rsidRDefault="00C77937" w:rsidP="00C77937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  <w:u w:val="single"/>
                              </w:rPr>
                            </w:pPr>
                            <w:r w:rsidRPr="00C77937">
                              <w:rPr>
                                <w:sz w:val="20"/>
                                <w:szCs w:val="18"/>
                                <w:u w:val="single"/>
                              </w:rPr>
                              <w:t>Politik und ökologische Herausforderungen:</w:t>
                            </w:r>
                          </w:p>
                          <w:p w14:paraId="39BD7D24" w14:textId="6B63D8B1" w:rsidR="00BA04A4" w:rsidRPr="00C77937" w:rsidRDefault="007730E9" w:rsidP="00C77937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</w:rPr>
                            </w:pPr>
                            <w:r w:rsidRPr="00C77937">
                              <w:rPr>
                                <w:sz w:val="20"/>
                                <w:szCs w:val="18"/>
                              </w:rPr>
                              <w:t>Zweifel an der Effektivität von grünem Wachstum und an der Glaubwürdigkeit internationaler Förderinstitutionen (z. B. Weltbank, OECD).</w:t>
                            </w:r>
                          </w:p>
                          <w:p w14:paraId="707CEB18" w14:textId="77777777" w:rsidR="00C77937" w:rsidRPr="00C77937" w:rsidRDefault="00C77937" w:rsidP="00C77937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  <w:u w:val="single"/>
                              </w:rPr>
                            </w:pPr>
                          </w:p>
                          <w:p w14:paraId="3576AE5D" w14:textId="77777777" w:rsidR="00C77937" w:rsidRPr="00C77937" w:rsidRDefault="00C77937" w:rsidP="00C77937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  <w:u w:val="single"/>
                              </w:rPr>
                            </w:pPr>
                            <w:r w:rsidRPr="00C77937">
                              <w:rPr>
                                <w:sz w:val="20"/>
                                <w:szCs w:val="18"/>
                                <w:u w:val="single"/>
                              </w:rPr>
                              <w:t>Kreislaufwirtschaft:</w:t>
                            </w:r>
                          </w:p>
                          <w:p w14:paraId="0455DED5" w14:textId="0353EE09" w:rsidR="00C429F4" w:rsidRPr="00C77937" w:rsidRDefault="007730E9" w:rsidP="00CE4445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18"/>
                              </w:rPr>
                            </w:pPr>
                            <w:r w:rsidRPr="00C77937">
                              <w:rPr>
                                <w:sz w:val="20"/>
                                <w:szCs w:val="18"/>
                              </w:rPr>
                              <w:t>Notwendigkeit eines Übergangs betont, jedoch Limitierungen des aktuellen Ressourcenkreislaufs erkannt.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F789A1" id="_x0000_s1058" type="#_x0000_t202" style="position:absolute;margin-left:539.7pt;margin-top:26.65pt;width:180pt;height:411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" fillcolor="#d8d8d8 [2732]" strokecolor="white [3212]" strokeweight=".5pt">
                <v:textbox>
                  <w:txbxContent>
                    <w:p w14:paraId="5C788BEC" w14:textId="77777777" w:rsidR="00C77937" w:rsidRPr="00C77937" w:rsidRDefault="00C77937" w:rsidP="00C77937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  <w:u w:val="single"/>
                        </w:rPr>
                      </w:pPr>
                      <w:r w:rsidRPr="00C77937">
                        <w:rPr>
                          <w:sz w:val="20"/>
                          <w:szCs w:val="18"/>
                          <w:u w:val="single"/>
                        </w:rPr>
                        <w:t xml:space="preserve">Globale Entkopplung: </w:t>
                      </w:r>
                    </w:p>
                    <w:p w14:paraId="179CD6A5" w14:textId="37803F9E" w:rsidR="00000000" w:rsidRPr="00C77937" w:rsidRDefault="007730E9" w:rsidP="00C77937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</w:rPr>
                      </w:pPr>
                      <w:r w:rsidRPr="00C77937">
                        <w:rPr>
                          <w:sz w:val="20"/>
                          <w:szCs w:val="18"/>
                        </w:rPr>
                        <w:t>Keine Evidenz</w:t>
                      </w:r>
                      <w:r w:rsidRPr="00C77937">
                        <w:rPr>
                          <w:sz w:val="20"/>
                          <w:szCs w:val="18"/>
                        </w:rPr>
                        <w:t xml:space="preserve"> für absolute Entkopplung von </w:t>
                      </w:r>
                      <w:r w:rsidR="00C77937" w:rsidRPr="00C77937">
                        <w:rPr>
                          <w:sz w:val="20"/>
                          <w:szCs w:val="18"/>
                        </w:rPr>
                        <w:t xml:space="preserve">Ressourcenverbrauch </w:t>
                      </w:r>
                      <w:r w:rsidRPr="00C77937">
                        <w:rPr>
                          <w:sz w:val="20"/>
                          <w:szCs w:val="18"/>
                        </w:rPr>
                        <w:t>und Wirtschaftswachstum</w:t>
                      </w:r>
                    </w:p>
                    <w:p w14:paraId="14AF390E" w14:textId="77777777" w:rsidR="00C77937" w:rsidRPr="00C77937" w:rsidRDefault="00C77937" w:rsidP="00C77937">
                      <w:pPr>
                        <w:spacing w:after="0" w:line="240" w:lineRule="auto"/>
                        <w:ind w:left="720"/>
                        <w:jc w:val="both"/>
                        <w:rPr>
                          <w:sz w:val="20"/>
                          <w:szCs w:val="18"/>
                          <w:u w:val="single"/>
                        </w:rPr>
                      </w:pPr>
                    </w:p>
                    <w:p w14:paraId="76E33FB8" w14:textId="77777777" w:rsidR="00C77937" w:rsidRPr="00C77937" w:rsidRDefault="00C77937" w:rsidP="00C77937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  <w:u w:val="single"/>
                        </w:rPr>
                      </w:pPr>
                      <w:r w:rsidRPr="00C77937">
                        <w:rPr>
                          <w:sz w:val="20"/>
                          <w:szCs w:val="18"/>
                          <w:u w:val="single"/>
                        </w:rPr>
                        <w:t>Kohlenstoffemissionen:</w:t>
                      </w:r>
                    </w:p>
                    <w:p w14:paraId="07107680" w14:textId="4E155AF4" w:rsidR="00000000" w:rsidRPr="00C77937" w:rsidRDefault="007730E9" w:rsidP="00C77937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</w:rPr>
                      </w:pPr>
                      <w:r w:rsidRPr="00C77937">
                        <w:rPr>
                          <w:sz w:val="20"/>
                          <w:szCs w:val="18"/>
                        </w:rPr>
                        <w:t xml:space="preserve">Absolute Reduktion zur </w:t>
                      </w:r>
                      <w:r w:rsidRPr="00C77937">
                        <w:rPr>
                          <w:sz w:val="20"/>
                          <w:szCs w:val="18"/>
                        </w:rPr>
                        <w:t>Erreichung von Klimazielen als unwahrscheinlich</w:t>
                      </w:r>
                      <w:r w:rsidRPr="00C77937">
                        <w:rPr>
                          <w:sz w:val="20"/>
                          <w:szCs w:val="18"/>
                        </w:rPr>
                        <w:t xml:space="preserve"> bewertet.</w:t>
                      </w:r>
                    </w:p>
                    <w:p w14:paraId="244F1237" w14:textId="77777777" w:rsidR="00C77937" w:rsidRPr="00C77937" w:rsidRDefault="00C77937" w:rsidP="00C77937">
                      <w:pPr>
                        <w:spacing w:after="0" w:line="240" w:lineRule="auto"/>
                        <w:ind w:left="720"/>
                        <w:jc w:val="both"/>
                        <w:rPr>
                          <w:sz w:val="20"/>
                          <w:szCs w:val="18"/>
                          <w:u w:val="single"/>
                        </w:rPr>
                      </w:pPr>
                    </w:p>
                    <w:p w14:paraId="1D9EBB55" w14:textId="77777777" w:rsidR="00C77937" w:rsidRPr="00C77937" w:rsidRDefault="00C77937" w:rsidP="00C77937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  <w:u w:val="single"/>
                        </w:rPr>
                      </w:pPr>
                      <w:r w:rsidRPr="00C77937">
                        <w:rPr>
                          <w:sz w:val="20"/>
                          <w:szCs w:val="18"/>
                          <w:u w:val="single"/>
                        </w:rPr>
                        <w:t>Historische Trends:</w:t>
                      </w:r>
                    </w:p>
                    <w:p w14:paraId="6D857382" w14:textId="087A9E14" w:rsidR="00000000" w:rsidRPr="00C77937" w:rsidRDefault="007730E9" w:rsidP="00C77937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</w:rPr>
                      </w:pPr>
                      <w:r w:rsidRPr="00C77937">
                        <w:rPr>
                          <w:sz w:val="20"/>
                          <w:szCs w:val="18"/>
                        </w:rPr>
                        <w:t xml:space="preserve">Relative Entkopplung beobachtet; </w:t>
                      </w:r>
                      <w:r w:rsidRPr="00C77937">
                        <w:rPr>
                          <w:sz w:val="20"/>
                          <w:szCs w:val="18"/>
                        </w:rPr>
                        <w:t>Effizienzverluste und Re-Kopplung im 21. Jahrhundert dokumentiert.</w:t>
                      </w:r>
                    </w:p>
                    <w:p w14:paraId="630F0D6D" w14:textId="77777777" w:rsidR="00C77937" w:rsidRPr="00C77937" w:rsidRDefault="00C77937" w:rsidP="00C77937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  <w:u w:val="single"/>
                        </w:rPr>
                      </w:pPr>
                    </w:p>
                    <w:p w14:paraId="33AD34F1" w14:textId="77777777" w:rsidR="00C77937" w:rsidRPr="00C77937" w:rsidRDefault="00C77937" w:rsidP="00C77937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  <w:u w:val="single"/>
                        </w:rPr>
                      </w:pPr>
                      <w:r w:rsidRPr="00C77937">
                        <w:rPr>
                          <w:sz w:val="20"/>
                          <w:szCs w:val="18"/>
                          <w:u w:val="single"/>
                        </w:rPr>
                        <w:t>Physikalische Grenzen:</w:t>
                      </w:r>
                    </w:p>
                    <w:p w14:paraId="16D4DEFD" w14:textId="5382F639" w:rsidR="00000000" w:rsidRPr="00C77937" w:rsidRDefault="007730E9" w:rsidP="00C77937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</w:rPr>
                      </w:pPr>
                      <w:r w:rsidRPr="00C77937">
                        <w:rPr>
                          <w:sz w:val="20"/>
                          <w:szCs w:val="18"/>
                        </w:rPr>
                        <w:t xml:space="preserve">Prognose: Fortgesetztes </w:t>
                      </w:r>
                      <w:r w:rsidRPr="00C77937">
                        <w:rPr>
                          <w:sz w:val="20"/>
                          <w:szCs w:val="18"/>
                        </w:rPr>
                        <w:t>BIP-Wachstum erhöht Ressourcenverbrauch</w:t>
                      </w:r>
                      <w:r w:rsidRPr="00C77937">
                        <w:rPr>
                          <w:sz w:val="20"/>
                          <w:szCs w:val="18"/>
                        </w:rPr>
                        <w:t>; nachhaltige Entkopplung unwah</w:t>
                      </w:r>
                      <w:r w:rsidRPr="00C77937">
                        <w:rPr>
                          <w:sz w:val="20"/>
                          <w:szCs w:val="18"/>
                        </w:rPr>
                        <w:t>rscheinlich.</w:t>
                      </w:r>
                    </w:p>
                    <w:p w14:paraId="622CCA90" w14:textId="77777777" w:rsidR="00C77937" w:rsidRPr="00C77937" w:rsidRDefault="00C77937" w:rsidP="00C77937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  <w:u w:val="single"/>
                        </w:rPr>
                      </w:pPr>
                    </w:p>
                    <w:p w14:paraId="7F7B56CA" w14:textId="77777777" w:rsidR="00C77937" w:rsidRPr="00C77937" w:rsidRDefault="00C77937" w:rsidP="00C77937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  <w:u w:val="single"/>
                        </w:rPr>
                      </w:pPr>
                      <w:r w:rsidRPr="00C77937">
                        <w:rPr>
                          <w:sz w:val="20"/>
                          <w:szCs w:val="18"/>
                          <w:u w:val="single"/>
                        </w:rPr>
                        <w:t>Politik und ökologische Herausforderungen:</w:t>
                      </w:r>
                    </w:p>
                    <w:p w14:paraId="39BD7D24" w14:textId="6B63D8B1" w:rsidR="00000000" w:rsidRPr="00C77937" w:rsidRDefault="007730E9" w:rsidP="00C77937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</w:rPr>
                      </w:pPr>
                      <w:r w:rsidRPr="00C77937">
                        <w:rPr>
                          <w:sz w:val="20"/>
                          <w:szCs w:val="18"/>
                        </w:rPr>
                        <w:t>Zw</w:t>
                      </w:r>
                      <w:r w:rsidRPr="00C77937">
                        <w:rPr>
                          <w:sz w:val="20"/>
                          <w:szCs w:val="18"/>
                        </w:rPr>
                        <w:t>eifel an der Effektivität von grünem Wachstum und an der Glaubwürdigkeit internationaler Förderinstitutionen (z. B. Weltbank, OECD).</w:t>
                      </w:r>
                    </w:p>
                    <w:p w14:paraId="707CEB18" w14:textId="77777777" w:rsidR="00C77937" w:rsidRPr="00C77937" w:rsidRDefault="00C77937" w:rsidP="00C77937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  <w:u w:val="single"/>
                        </w:rPr>
                      </w:pPr>
                    </w:p>
                    <w:p w14:paraId="3576AE5D" w14:textId="77777777" w:rsidR="00C77937" w:rsidRPr="00C77937" w:rsidRDefault="00C77937" w:rsidP="00C77937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  <w:u w:val="single"/>
                        </w:rPr>
                      </w:pPr>
                      <w:r w:rsidRPr="00C77937">
                        <w:rPr>
                          <w:sz w:val="20"/>
                          <w:szCs w:val="18"/>
                          <w:u w:val="single"/>
                        </w:rPr>
                        <w:t>Kreislaufwirtschaft:</w:t>
                      </w:r>
                    </w:p>
                    <w:p w14:paraId="0455DED5" w14:textId="0353EE09" w:rsidR="00C429F4" w:rsidRPr="00C77937" w:rsidRDefault="007730E9" w:rsidP="00CE4445">
                      <w:pPr>
                        <w:spacing w:after="0" w:line="240" w:lineRule="auto"/>
                        <w:jc w:val="both"/>
                        <w:rPr>
                          <w:sz w:val="20"/>
                          <w:szCs w:val="18"/>
                        </w:rPr>
                      </w:pPr>
                      <w:r w:rsidRPr="00C77937">
                        <w:rPr>
                          <w:sz w:val="20"/>
                          <w:szCs w:val="18"/>
                        </w:rPr>
                        <w:t>Notwendigkeit eines Übergangs betont, jedoch Limitierungen des aktuellen Ressourcenkreislaufs erkannt.</w:t>
                      </w:r>
                    </w:p>
                  </w:txbxContent>
                </v:textbox>
              </v:shape>
            </w:pict>
          </mc:Fallback>
        </mc:AlternateContent>
      </w:r>
      <w:r w:rsidR="00092AE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B78278C" wp14:editId="4BC53FBB">
                <wp:simplePos x="0" y="0"/>
                <wp:positionH relativeFrom="column">
                  <wp:posOffset>4490539</wp:posOffset>
                </wp:positionH>
                <wp:positionV relativeFrom="paragraph">
                  <wp:posOffset>6057084</wp:posOffset>
                </wp:positionV>
                <wp:extent cx="4658995" cy="3208382"/>
                <wp:effectExtent l="0" t="0" r="27305" b="11430"/>
                <wp:wrapNone/>
                <wp:docPr id="1442867099" name="Textfel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8995" cy="320838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0DCB421" w14:textId="77777777" w:rsidR="00DC691B" w:rsidRPr="007730E9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7730E9">
                              <w:rPr>
                                <w:sz w:val="20"/>
                                <w:szCs w:val="20"/>
                                <w:u w:val="single"/>
                              </w:rPr>
                              <w:t xml:space="preserve">Kritische Betrachtung: </w:t>
                            </w:r>
                          </w:p>
                          <w:p w14:paraId="2DF715DD" w14:textId="70D0682F" w:rsidR="00BA04A4" w:rsidRPr="007730E9" w:rsidRDefault="007730E9" w:rsidP="007730E9">
                            <w:pPr>
                              <w:tabs>
                                <w:tab w:val="num" w:pos="720"/>
                              </w:tabs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730E9">
                              <w:rPr>
                                <w:sz w:val="20"/>
                                <w:szCs w:val="20"/>
                              </w:rPr>
                              <w:t>Zweifel an grünem Wachstum als nachhaltige ökologische Strategie (Jackson, 2018).</w:t>
                            </w:r>
                          </w:p>
                          <w:p w14:paraId="0639D095" w14:textId="77777777" w:rsidR="00DC691B" w:rsidRPr="007730E9" w:rsidRDefault="00DC691B" w:rsidP="00DC691B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B0E7881" w14:textId="77777777" w:rsidR="00DC691B" w:rsidRPr="007730E9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7730E9">
                              <w:rPr>
                                <w:sz w:val="20"/>
                                <w:szCs w:val="20"/>
                                <w:u w:val="single"/>
                              </w:rPr>
                              <w:t xml:space="preserve">Politische Handlungswege: </w:t>
                            </w:r>
                          </w:p>
                          <w:p w14:paraId="7531F019" w14:textId="2063F823" w:rsidR="00BA04A4" w:rsidRPr="007730E9" w:rsidRDefault="007730E9" w:rsidP="007730E9">
                            <w:pPr>
                              <w:tabs>
                                <w:tab w:val="num" w:pos="720"/>
                              </w:tabs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730E9">
                              <w:rPr>
                                <w:sz w:val="20"/>
                                <w:szCs w:val="20"/>
                              </w:rPr>
                              <w:t>Bedarf an Prüfung nicht-wachstumsorientierter Strategien durch Entscheidungsträger.</w:t>
                            </w:r>
                          </w:p>
                          <w:p w14:paraId="36330A6B" w14:textId="77777777" w:rsidR="00DC691B" w:rsidRPr="007730E9" w:rsidRDefault="00DC691B" w:rsidP="00DC691B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17D4E1A6" w14:textId="77777777" w:rsidR="00DC691B" w:rsidRPr="007730E9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7730E9">
                              <w:rPr>
                                <w:sz w:val="20"/>
                                <w:szCs w:val="20"/>
                                <w:u w:val="single"/>
                              </w:rPr>
                              <w:t xml:space="preserve">Definitionsvielfalt: </w:t>
                            </w:r>
                          </w:p>
                          <w:p w14:paraId="5CE16CCD" w14:textId="5F236B15" w:rsidR="00BA04A4" w:rsidRPr="007730E9" w:rsidRDefault="007730E9" w:rsidP="007730E9">
                            <w:pPr>
                              <w:tabs>
                                <w:tab w:val="num" w:pos="720"/>
                              </w:tabs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730E9">
                              <w:rPr>
                                <w:sz w:val="20"/>
                                <w:szCs w:val="20"/>
                              </w:rPr>
                              <w:t>Klärung uneinheitlicher Definitionen grünen Wachstums; Bedarf an präzisen Abgrenzungen.</w:t>
                            </w:r>
                          </w:p>
                          <w:p w14:paraId="6CCFF804" w14:textId="77777777" w:rsidR="00DC691B" w:rsidRPr="007730E9" w:rsidRDefault="00DC691B" w:rsidP="00DC691B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F17E9F6" w14:textId="77777777" w:rsidR="00DC691B" w:rsidRPr="007730E9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7730E9">
                              <w:rPr>
                                <w:sz w:val="20"/>
                                <w:szCs w:val="20"/>
                                <w:u w:val="single"/>
                              </w:rPr>
                              <w:t xml:space="preserve">Entkopplungsnotwendigkeit: </w:t>
                            </w:r>
                          </w:p>
                          <w:p w14:paraId="63775503" w14:textId="016AA72B" w:rsidR="00BA04A4" w:rsidRPr="007730E9" w:rsidRDefault="007730E9" w:rsidP="007730E9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730E9">
                              <w:rPr>
                                <w:sz w:val="20"/>
                                <w:szCs w:val="20"/>
                              </w:rPr>
                              <w:t>Forderung nach absoluter Entkopplung von BIP, Ressourcenverbrauch und Umweltbelastung.</w:t>
                            </w:r>
                          </w:p>
                          <w:p w14:paraId="739BDDE1" w14:textId="77777777" w:rsidR="00DC691B" w:rsidRPr="007730E9" w:rsidRDefault="00DC691B" w:rsidP="00DC691B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4053B57" w14:textId="77777777" w:rsidR="00DC691B" w:rsidRPr="007730E9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7730E9">
                              <w:rPr>
                                <w:sz w:val="20"/>
                                <w:szCs w:val="20"/>
                                <w:u w:val="single"/>
                              </w:rPr>
                              <w:t xml:space="preserve">Empirische Untermauerung: </w:t>
                            </w:r>
                          </w:p>
                          <w:p w14:paraId="07C25DFD" w14:textId="3D9C08F6" w:rsidR="00BA04A4" w:rsidRPr="007730E9" w:rsidRDefault="007730E9" w:rsidP="007730E9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730E9">
                              <w:rPr>
                                <w:sz w:val="20"/>
                                <w:szCs w:val="20"/>
                              </w:rPr>
                              <w:t>Analyse beruht auf umfassender Literatur zu Ressourcenverbrauch und CO2-Emissionen.</w:t>
                            </w:r>
                          </w:p>
                          <w:p w14:paraId="26108CED" w14:textId="77777777" w:rsidR="00DC691B" w:rsidRPr="007730E9" w:rsidRDefault="00DC691B" w:rsidP="00DC691B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69C5D3F" w14:textId="77777777" w:rsidR="00DC691B" w:rsidRPr="007730E9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7730E9">
                              <w:rPr>
                                <w:sz w:val="20"/>
                                <w:szCs w:val="20"/>
                                <w:u w:val="single"/>
                              </w:rPr>
                              <w:t xml:space="preserve">Empirische Validität: </w:t>
                            </w:r>
                          </w:p>
                          <w:p w14:paraId="77B20569" w14:textId="77777777" w:rsidR="00BA04A4" w:rsidRPr="007730E9" w:rsidRDefault="007730E9" w:rsidP="007730E9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730E9">
                              <w:rPr>
                                <w:sz w:val="20"/>
                                <w:szCs w:val="20"/>
                              </w:rPr>
                              <w:t>Maßnahmen sollten auf belastbaren Daten statt spekulativen Modellen basieren.</w:t>
                            </w:r>
                          </w:p>
                          <w:p w14:paraId="0A34813E" w14:textId="5A279892" w:rsidR="00624CD0" w:rsidRPr="007730E9" w:rsidRDefault="00624CD0" w:rsidP="00CE4445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78278C" id="_x0000_s1059" type="#_x0000_t202" style="position:absolute;margin-left:353.6pt;margin-top:476.95pt;width:366.85pt;height:252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" fillcolor="#d8d8d8 [2732]" strokecolor="white [3212]" strokeweight=".5pt">
                <v:textbox>
                  <w:txbxContent>
                    <w:p w14:paraId="00DCB421" w14:textId="77777777" w:rsidR="00DC691B" w:rsidRPr="007730E9" w:rsidRDefault="00DC691B" w:rsidP="00DC691B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  <w:u w:val="single"/>
                        </w:rPr>
                      </w:pPr>
                      <w:r w:rsidRPr="007730E9">
                        <w:rPr>
                          <w:sz w:val="20"/>
                          <w:szCs w:val="20"/>
                          <w:u w:val="single"/>
                        </w:rPr>
                        <w:t xml:space="preserve">Kritische Betrachtung: </w:t>
                      </w:r>
                    </w:p>
                    <w:p w14:paraId="2DF715DD" w14:textId="70D0682F" w:rsidR="00000000" w:rsidRPr="007730E9" w:rsidRDefault="007730E9" w:rsidP="007730E9">
                      <w:pPr>
                        <w:tabs>
                          <w:tab w:val="num" w:pos="720"/>
                        </w:tabs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7730E9">
                        <w:rPr>
                          <w:sz w:val="20"/>
                          <w:szCs w:val="20"/>
                        </w:rPr>
                        <w:t>Zweifel</w:t>
                      </w:r>
                      <w:r w:rsidRPr="007730E9">
                        <w:rPr>
                          <w:sz w:val="20"/>
                          <w:szCs w:val="20"/>
                        </w:rPr>
                        <w:t xml:space="preserve"> an grünem Wachstum als nachhaltige ökologische Strategi</w:t>
                      </w:r>
                      <w:r w:rsidRPr="007730E9">
                        <w:rPr>
                          <w:sz w:val="20"/>
                          <w:szCs w:val="20"/>
                        </w:rPr>
                        <w:t>e (Jackson, 2018).</w:t>
                      </w:r>
                    </w:p>
                    <w:p w14:paraId="0639D095" w14:textId="77777777" w:rsidR="00DC691B" w:rsidRPr="007730E9" w:rsidRDefault="00DC691B" w:rsidP="00DC691B">
                      <w:pPr>
                        <w:spacing w:after="0" w:line="240" w:lineRule="auto"/>
                        <w:ind w:left="360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14:paraId="7B0E7881" w14:textId="77777777" w:rsidR="00DC691B" w:rsidRPr="007730E9" w:rsidRDefault="00DC691B" w:rsidP="00DC691B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  <w:u w:val="single"/>
                        </w:rPr>
                      </w:pPr>
                      <w:r w:rsidRPr="007730E9">
                        <w:rPr>
                          <w:sz w:val="20"/>
                          <w:szCs w:val="20"/>
                          <w:u w:val="single"/>
                        </w:rPr>
                        <w:t xml:space="preserve">Politische Handlungswege: </w:t>
                      </w:r>
                    </w:p>
                    <w:p w14:paraId="7531F019" w14:textId="2063F823" w:rsidR="00000000" w:rsidRPr="007730E9" w:rsidRDefault="007730E9" w:rsidP="007730E9">
                      <w:pPr>
                        <w:tabs>
                          <w:tab w:val="num" w:pos="720"/>
                        </w:tabs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7730E9">
                        <w:rPr>
                          <w:sz w:val="20"/>
                          <w:szCs w:val="20"/>
                        </w:rPr>
                        <w:t>Bedarf an Pr</w:t>
                      </w:r>
                      <w:r w:rsidRPr="007730E9">
                        <w:rPr>
                          <w:sz w:val="20"/>
                          <w:szCs w:val="20"/>
                        </w:rPr>
                        <w:t xml:space="preserve">üfung </w:t>
                      </w:r>
                      <w:r w:rsidRPr="007730E9">
                        <w:rPr>
                          <w:sz w:val="20"/>
                          <w:szCs w:val="20"/>
                        </w:rPr>
                        <w:t>nicht-wachstumsorientierter Strategien</w:t>
                      </w:r>
                      <w:r w:rsidRPr="007730E9">
                        <w:rPr>
                          <w:sz w:val="20"/>
                          <w:szCs w:val="20"/>
                        </w:rPr>
                        <w:t xml:space="preserve"> durch Entscheidungsträger.</w:t>
                      </w:r>
                    </w:p>
                    <w:p w14:paraId="36330A6B" w14:textId="77777777" w:rsidR="00DC691B" w:rsidRPr="007730E9" w:rsidRDefault="00DC691B" w:rsidP="00DC691B">
                      <w:pPr>
                        <w:spacing w:after="0" w:line="240" w:lineRule="auto"/>
                        <w:ind w:left="360"/>
                        <w:jc w:val="both"/>
                        <w:rPr>
                          <w:sz w:val="20"/>
                          <w:szCs w:val="20"/>
                          <w:u w:val="single"/>
                        </w:rPr>
                      </w:pPr>
                    </w:p>
                    <w:p w14:paraId="17D4E1A6" w14:textId="77777777" w:rsidR="00DC691B" w:rsidRPr="007730E9" w:rsidRDefault="00DC691B" w:rsidP="00DC691B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  <w:u w:val="single"/>
                        </w:rPr>
                      </w:pPr>
                      <w:r w:rsidRPr="007730E9">
                        <w:rPr>
                          <w:sz w:val="20"/>
                          <w:szCs w:val="20"/>
                          <w:u w:val="single"/>
                        </w:rPr>
                        <w:t xml:space="preserve">Definitionsvielfalt: </w:t>
                      </w:r>
                    </w:p>
                    <w:p w14:paraId="5CE16CCD" w14:textId="5F236B15" w:rsidR="00000000" w:rsidRPr="007730E9" w:rsidRDefault="007730E9" w:rsidP="007730E9">
                      <w:pPr>
                        <w:tabs>
                          <w:tab w:val="num" w:pos="720"/>
                        </w:tabs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7730E9">
                        <w:rPr>
                          <w:sz w:val="20"/>
                          <w:szCs w:val="20"/>
                        </w:rPr>
                        <w:t>Klärung uneinheitlicher Definitionen grünen Wachstums; Bedarf an präzisen Abgrenzungen.</w:t>
                      </w:r>
                    </w:p>
                    <w:p w14:paraId="6CCFF804" w14:textId="77777777" w:rsidR="00DC691B" w:rsidRPr="007730E9" w:rsidRDefault="00DC691B" w:rsidP="00DC691B">
                      <w:pPr>
                        <w:spacing w:after="0" w:line="240" w:lineRule="auto"/>
                        <w:ind w:left="360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14:paraId="4F17E9F6" w14:textId="77777777" w:rsidR="00DC691B" w:rsidRPr="007730E9" w:rsidRDefault="00DC691B" w:rsidP="00DC691B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  <w:u w:val="single"/>
                        </w:rPr>
                      </w:pPr>
                      <w:r w:rsidRPr="007730E9">
                        <w:rPr>
                          <w:sz w:val="20"/>
                          <w:szCs w:val="20"/>
                          <w:u w:val="single"/>
                        </w:rPr>
                        <w:t xml:space="preserve">Entkopplungsnotwendigkeit: </w:t>
                      </w:r>
                    </w:p>
                    <w:p w14:paraId="63775503" w14:textId="016AA72B" w:rsidR="00000000" w:rsidRPr="007730E9" w:rsidRDefault="007730E9" w:rsidP="007730E9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7730E9">
                        <w:rPr>
                          <w:sz w:val="20"/>
                          <w:szCs w:val="20"/>
                        </w:rPr>
                        <w:t xml:space="preserve">Forderung nach </w:t>
                      </w:r>
                      <w:r w:rsidRPr="007730E9">
                        <w:rPr>
                          <w:sz w:val="20"/>
                          <w:szCs w:val="20"/>
                        </w:rPr>
                        <w:t>absolute</w:t>
                      </w:r>
                      <w:r w:rsidRPr="007730E9">
                        <w:rPr>
                          <w:sz w:val="20"/>
                          <w:szCs w:val="20"/>
                        </w:rPr>
                        <w:t xml:space="preserve">r </w:t>
                      </w:r>
                      <w:r w:rsidRPr="007730E9">
                        <w:rPr>
                          <w:sz w:val="20"/>
                          <w:szCs w:val="20"/>
                        </w:rPr>
                        <w:t>Entkopplung</w:t>
                      </w:r>
                      <w:r w:rsidRPr="007730E9">
                        <w:rPr>
                          <w:sz w:val="20"/>
                          <w:szCs w:val="20"/>
                        </w:rPr>
                        <w:t xml:space="preserve"> von BIP, Ressourcenverbrauch und Umweltbelastun</w:t>
                      </w:r>
                      <w:r w:rsidRPr="007730E9">
                        <w:rPr>
                          <w:sz w:val="20"/>
                          <w:szCs w:val="20"/>
                        </w:rPr>
                        <w:t>g.</w:t>
                      </w:r>
                    </w:p>
                    <w:p w14:paraId="739BDDE1" w14:textId="77777777" w:rsidR="00DC691B" w:rsidRPr="007730E9" w:rsidRDefault="00DC691B" w:rsidP="00DC691B">
                      <w:pPr>
                        <w:spacing w:after="0" w:line="240" w:lineRule="auto"/>
                        <w:ind w:left="360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14:paraId="74053B57" w14:textId="77777777" w:rsidR="00DC691B" w:rsidRPr="007730E9" w:rsidRDefault="00DC691B" w:rsidP="00DC691B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  <w:u w:val="single"/>
                        </w:rPr>
                      </w:pPr>
                      <w:r w:rsidRPr="007730E9">
                        <w:rPr>
                          <w:sz w:val="20"/>
                          <w:szCs w:val="20"/>
                          <w:u w:val="single"/>
                        </w:rPr>
                        <w:t xml:space="preserve">Empirische Untermauerung: </w:t>
                      </w:r>
                    </w:p>
                    <w:p w14:paraId="07C25DFD" w14:textId="3D9C08F6" w:rsidR="00000000" w:rsidRPr="007730E9" w:rsidRDefault="007730E9" w:rsidP="007730E9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7730E9">
                        <w:rPr>
                          <w:sz w:val="20"/>
                          <w:szCs w:val="20"/>
                        </w:rPr>
                        <w:t xml:space="preserve">Analyse beruht auf umfassender </w:t>
                      </w:r>
                      <w:r w:rsidRPr="007730E9">
                        <w:rPr>
                          <w:sz w:val="20"/>
                          <w:szCs w:val="20"/>
                        </w:rPr>
                        <w:t>Literatur zu Ressourcenv</w:t>
                      </w:r>
                      <w:r w:rsidRPr="007730E9">
                        <w:rPr>
                          <w:sz w:val="20"/>
                          <w:szCs w:val="20"/>
                        </w:rPr>
                        <w:t>erbrauch und CO2-Emissionen</w:t>
                      </w:r>
                      <w:r w:rsidRPr="007730E9">
                        <w:rPr>
                          <w:sz w:val="20"/>
                          <w:szCs w:val="20"/>
                        </w:rPr>
                        <w:t>.</w:t>
                      </w:r>
                    </w:p>
                    <w:p w14:paraId="26108CED" w14:textId="77777777" w:rsidR="00DC691B" w:rsidRPr="007730E9" w:rsidRDefault="00DC691B" w:rsidP="00DC691B">
                      <w:pPr>
                        <w:spacing w:after="0" w:line="240" w:lineRule="auto"/>
                        <w:ind w:left="360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14:paraId="469C5D3F" w14:textId="77777777" w:rsidR="00DC691B" w:rsidRPr="007730E9" w:rsidRDefault="00DC691B" w:rsidP="00DC691B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  <w:u w:val="single"/>
                        </w:rPr>
                      </w:pPr>
                      <w:r w:rsidRPr="007730E9">
                        <w:rPr>
                          <w:sz w:val="20"/>
                          <w:szCs w:val="20"/>
                          <w:u w:val="single"/>
                        </w:rPr>
                        <w:t xml:space="preserve">Empirische Validität: </w:t>
                      </w:r>
                    </w:p>
                    <w:p w14:paraId="77B20569" w14:textId="77777777" w:rsidR="00000000" w:rsidRPr="007730E9" w:rsidRDefault="007730E9" w:rsidP="007730E9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7730E9">
                        <w:rPr>
                          <w:sz w:val="20"/>
                          <w:szCs w:val="20"/>
                        </w:rPr>
                        <w:t xml:space="preserve">Maßnahmen sollten auf belastbaren </w:t>
                      </w:r>
                      <w:r w:rsidRPr="007730E9">
                        <w:rPr>
                          <w:sz w:val="20"/>
                          <w:szCs w:val="20"/>
                        </w:rPr>
                        <w:t>Daten</w:t>
                      </w:r>
                      <w:r w:rsidRPr="007730E9">
                        <w:rPr>
                          <w:sz w:val="20"/>
                          <w:szCs w:val="20"/>
                        </w:rPr>
                        <w:t xml:space="preserve"> statt </w:t>
                      </w:r>
                      <w:r w:rsidRPr="007730E9">
                        <w:rPr>
                          <w:sz w:val="20"/>
                          <w:szCs w:val="20"/>
                        </w:rPr>
                        <w:t>spekulativen Modellen</w:t>
                      </w:r>
                      <w:r w:rsidRPr="007730E9">
                        <w:rPr>
                          <w:sz w:val="20"/>
                          <w:szCs w:val="20"/>
                        </w:rPr>
                        <w:t xml:space="preserve"> basieren.</w:t>
                      </w:r>
                    </w:p>
                    <w:p w14:paraId="0A34813E" w14:textId="5A279892" w:rsidR="00624CD0" w:rsidRPr="007730E9" w:rsidRDefault="00624CD0" w:rsidP="00CE4445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92AE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73E2E45" wp14:editId="16EA7900">
                <wp:simplePos x="0" y="0"/>
                <wp:positionH relativeFrom="column">
                  <wp:posOffset>9265739</wp:posOffset>
                </wp:positionH>
                <wp:positionV relativeFrom="paragraph">
                  <wp:posOffset>6057084</wp:posOffset>
                </wp:positionV>
                <wp:extent cx="4665345" cy="3235597"/>
                <wp:effectExtent l="0" t="0" r="20955" b="22225"/>
                <wp:wrapNone/>
                <wp:docPr id="1871851542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5345" cy="3235597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978CA8F" w14:textId="77777777" w:rsidR="007730E9" w:rsidRPr="007730E9" w:rsidRDefault="007730E9" w:rsidP="007730E9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  <w:u w:val="single"/>
                              </w:rPr>
                            </w:pPr>
                            <w:r w:rsidRPr="007730E9">
                              <w:rPr>
                                <w:sz w:val="24"/>
                                <w:szCs w:val="20"/>
                                <w:u w:val="single"/>
                              </w:rPr>
                              <w:t>UHHGPT:</w:t>
                            </w:r>
                          </w:p>
                          <w:p w14:paraId="69FF981A" w14:textId="77777777" w:rsidR="00BA04A4" w:rsidRPr="007730E9" w:rsidRDefault="007730E9" w:rsidP="007730E9">
                            <w:pPr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7730E9">
                              <w:rPr>
                                <w:sz w:val="24"/>
                                <w:szCs w:val="20"/>
                              </w:rPr>
                              <w:t xml:space="preserve">Verarbeitung </w:t>
                            </w:r>
                          </w:p>
                          <w:p w14:paraId="0D7B1A94" w14:textId="77777777" w:rsidR="00BA04A4" w:rsidRPr="007730E9" w:rsidRDefault="007730E9" w:rsidP="007730E9">
                            <w:pPr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7730E9">
                              <w:rPr>
                                <w:sz w:val="24"/>
                                <w:szCs w:val="20"/>
                              </w:rPr>
                              <w:t>Begriffserklärungen</w:t>
                            </w:r>
                          </w:p>
                          <w:p w14:paraId="72577000" w14:textId="3F351D02" w:rsidR="00661D36" w:rsidRPr="007730E9" w:rsidRDefault="007730E9" w:rsidP="007730E9">
                            <w:pPr>
                              <w:numPr>
                                <w:ilvl w:val="0"/>
                                <w:numId w:val="10"/>
                              </w:numPr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7730E9">
                              <w:rPr>
                                <w:sz w:val="24"/>
                                <w:szCs w:val="20"/>
                              </w:rPr>
                              <w:t>Interpretation und Erklärung von Tabellen.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E2E45" id="_x0000_s1060" type="#_x0000_t202" style="position:absolute;margin-left:729.6pt;margin-top:476.95pt;width:367.35pt;height:254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" fillcolor="#d8d8d8 [2732]" strokecolor="white [3212]" strokeweight=".5pt">
                <v:textbox>
                  <w:txbxContent>
                    <w:p w14:paraId="3978CA8F" w14:textId="77777777" w:rsidR="007730E9" w:rsidRPr="007730E9" w:rsidRDefault="007730E9" w:rsidP="007730E9">
                      <w:pPr>
                        <w:spacing w:after="0" w:line="240" w:lineRule="auto"/>
                        <w:jc w:val="both"/>
                        <w:rPr>
                          <w:sz w:val="24"/>
                          <w:szCs w:val="20"/>
                          <w:u w:val="single"/>
                        </w:rPr>
                      </w:pPr>
                      <w:r w:rsidRPr="007730E9">
                        <w:rPr>
                          <w:sz w:val="24"/>
                          <w:szCs w:val="20"/>
                          <w:u w:val="single"/>
                        </w:rPr>
                        <w:t>UHHGPT:</w:t>
                      </w:r>
                    </w:p>
                    <w:p w14:paraId="69FF981A" w14:textId="77777777" w:rsidR="00000000" w:rsidRPr="007730E9" w:rsidRDefault="007730E9" w:rsidP="007730E9">
                      <w:pPr>
                        <w:numPr>
                          <w:ilvl w:val="0"/>
                          <w:numId w:val="10"/>
                        </w:numPr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7730E9">
                        <w:rPr>
                          <w:sz w:val="24"/>
                          <w:szCs w:val="20"/>
                        </w:rPr>
                        <w:t xml:space="preserve">Verarbeitung </w:t>
                      </w:r>
                    </w:p>
                    <w:p w14:paraId="0D7B1A94" w14:textId="77777777" w:rsidR="00000000" w:rsidRPr="007730E9" w:rsidRDefault="007730E9" w:rsidP="007730E9">
                      <w:pPr>
                        <w:numPr>
                          <w:ilvl w:val="0"/>
                          <w:numId w:val="10"/>
                        </w:numPr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7730E9">
                        <w:rPr>
                          <w:sz w:val="24"/>
                          <w:szCs w:val="20"/>
                        </w:rPr>
                        <w:t>Begriffserklärungen</w:t>
                      </w:r>
                    </w:p>
                    <w:p w14:paraId="72577000" w14:textId="3F351D02" w:rsidR="00661D36" w:rsidRPr="007730E9" w:rsidRDefault="007730E9" w:rsidP="007730E9">
                      <w:pPr>
                        <w:numPr>
                          <w:ilvl w:val="0"/>
                          <w:numId w:val="10"/>
                        </w:numPr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7730E9">
                        <w:rPr>
                          <w:sz w:val="24"/>
                          <w:szCs w:val="20"/>
                        </w:rPr>
                        <w:t>Interpretation und Erklärung von Tabellen.</w:t>
                      </w:r>
                    </w:p>
                  </w:txbxContent>
                </v:textbox>
              </v:shape>
            </w:pict>
          </mc:Fallback>
        </mc:AlternateContent>
      </w:r>
      <w:r w:rsidR="00092AE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FB4E50E" wp14:editId="6B9F6972">
                <wp:simplePos x="0" y="0"/>
                <wp:positionH relativeFrom="column">
                  <wp:posOffset>-255633</wp:posOffset>
                </wp:positionH>
                <wp:positionV relativeFrom="paragraph">
                  <wp:posOffset>6086113</wp:posOffset>
                </wp:positionV>
                <wp:extent cx="4629694" cy="3166564"/>
                <wp:effectExtent l="0" t="0" r="19050" b="15240"/>
                <wp:wrapNone/>
                <wp:docPr id="1214594145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29694" cy="316656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1C069DD" w14:textId="77777777" w:rsidR="00DC691B" w:rsidRPr="00AC043E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Cs w:val="20"/>
                                <w:u w:val="single"/>
                              </w:rPr>
                            </w:pPr>
                            <w:r w:rsidRPr="00AC043E">
                              <w:rPr>
                                <w:szCs w:val="20"/>
                                <w:u w:val="single"/>
                              </w:rPr>
                              <w:t xml:space="preserve">Fokus: </w:t>
                            </w:r>
                          </w:p>
                          <w:p w14:paraId="3DAA0752" w14:textId="28234EE8" w:rsidR="00BA04A4" w:rsidRPr="00AC043E" w:rsidRDefault="007730E9" w:rsidP="00AC043E">
                            <w:pPr>
                              <w:spacing w:after="0" w:line="240" w:lineRule="auto"/>
                              <w:jc w:val="both"/>
                              <w:rPr>
                                <w:szCs w:val="20"/>
                                <w:u w:val="single"/>
                              </w:rPr>
                            </w:pPr>
                            <w:r w:rsidRPr="00AC043E">
                              <w:rPr>
                                <w:szCs w:val="20"/>
                              </w:rPr>
                              <w:t>Prüfung der empirischen Evidenz zur Durchführbarkeit von grünem Wachstum</w:t>
                            </w:r>
                            <w:r w:rsidRPr="00AC043E">
                              <w:rPr>
                                <w:szCs w:val="20"/>
                                <w:u w:val="single"/>
                              </w:rPr>
                              <w:t>.</w:t>
                            </w:r>
                          </w:p>
                          <w:p w14:paraId="6D96E415" w14:textId="77777777" w:rsidR="00DC691B" w:rsidRPr="00AC043E" w:rsidRDefault="00DC691B" w:rsidP="00DC691B">
                            <w:pPr>
                              <w:spacing w:after="0" w:line="240" w:lineRule="auto"/>
                              <w:ind w:left="720"/>
                              <w:jc w:val="both"/>
                              <w:rPr>
                                <w:szCs w:val="20"/>
                                <w:u w:val="single"/>
                              </w:rPr>
                            </w:pPr>
                          </w:p>
                          <w:p w14:paraId="3EE7ABEE" w14:textId="77777777" w:rsidR="00DC691B" w:rsidRPr="00AC043E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Cs w:val="20"/>
                                <w:u w:val="single"/>
                              </w:rPr>
                            </w:pPr>
                            <w:r w:rsidRPr="00AC043E">
                              <w:rPr>
                                <w:szCs w:val="20"/>
                                <w:u w:val="single"/>
                              </w:rPr>
                              <w:t xml:space="preserve">Kritik an Daten: </w:t>
                            </w:r>
                          </w:p>
                          <w:p w14:paraId="58BBACD1" w14:textId="50B8F69C" w:rsidR="00BA04A4" w:rsidRPr="00AC043E" w:rsidRDefault="007730E9" w:rsidP="00AC043E">
                            <w:pPr>
                              <w:spacing w:after="0" w:line="240" w:lineRule="auto"/>
                              <w:jc w:val="both"/>
                              <w:rPr>
                                <w:szCs w:val="20"/>
                              </w:rPr>
                            </w:pPr>
                            <w:r w:rsidRPr="00AC043E">
                              <w:rPr>
                                <w:szCs w:val="20"/>
                              </w:rPr>
                              <w:t>Hinterfragung der Annahmen über Verbesserungen in Materialeffizienz.</w:t>
                            </w:r>
                          </w:p>
                          <w:p w14:paraId="62D9979C" w14:textId="77777777" w:rsidR="00DC691B" w:rsidRPr="00AC043E" w:rsidRDefault="00DC691B" w:rsidP="00DC691B">
                            <w:pPr>
                              <w:spacing w:after="0" w:line="240" w:lineRule="auto"/>
                              <w:ind w:left="720"/>
                              <w:jc w:val="both"/>
                              <w:rPr>
                                <w:szCs w:val="20"/>
                                <w:u w:val="single"/>
                              </w:rPr>
                            </w:pPr>
                          </w:p>
                          <w:p w14:paraId="32E1A239" w14:textId="77777777" w:rsidR="00DC691B" w:rsidRPr="00AC043E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Cs w:val="20"/>
                                <w:u w:val="single"/>
                              </w:rPr>
                            </w:pPr>
                            <w:r w:rsidRPr="00AC043E">
                              <w:rPr>
                                <w:szCs w:val="20"/>
                                <w:u w:val="single"/>
                              </w:rPr>
                              <w:t xml:space="preserve">Empirische Grundlage: </w:t>
                            </w:r>
                          </w:p>
                          <w:p w14:paraId="15192573" w14:textId="509A2CD0" w:rsidR="00BA04A4" w:rsidRPr="00AC043E" w:rsidRDefault="007730E9" w:rsidP="00AC043E">
                            <w:pPr>
                              <w:spacing w:after="0" w:line="240" w:lineRule="auto"/>
                              <w:jc w:val="both"/>
                              <w:rPr>
                                <w:szCs w:val="20"/>
                              </w:rPr>
                            </w:pPr>
                            <w:r w:rsidRPr="00AC043E">
                              <w:rPr>
                                <w:szCs w:val="20"/>
                              </w:rPr>
                              <w:t>Fehlende Belege für postulierte Effizienzsteigerungen in bisherigen Studien.</w:t>
                            </w:r>
                          </w:p>
                          <w:p w14:paraId="45B60C0B" w14:textId="77777777" w:rsidR="00DC691B" w:rsidRPr="00AC043E" w:rsidRDefault="00DC691B" w:rsidP="00DC691B">
                            <w:pPr>
                              <w:spacing w:after="0" w:line="240" w:lineRule="auto"/>
                              <w:ind w:left="720"/>
                              <w:jc w:val="both"/>
                              <w:rPr>
                                <w:szCs w:val="20"/>
                                <w:u w:val="single"/>
                              </w:rPr>
                            </w:pPr>
                          </w:p>
                          <w:p w14:paraId="00BE5DDC" w14:textId="77777777" w:rsidR="00DC691B" w:rsidRPr="00AC043E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Cs w:val="20"/>
                                <w:u w:val="single"/>
                              </w:rPr>
                            </w:pPr>
                            <w:r w:rsidRPr="00AC043E">
                              <w:rPr>
                                <w:szCs w:val="20"/>
                                <w:u w:val="single"/>
                              </w:rPr>
                              <w:t xml:space="preserve">Materialfußabdruckindikatoren: </w:t>
                            </w:r>
                          </w:p>
                          <w:p w14:paraId="2223736D" w14:textId="73F8CBB9" w:rsidR="00BA04A4" w:rsidRPr="00AC043E" w:rsidRDefault="007730E9" w:rsidP="00AC043E">
                            <w:pPr>
                              <w:spacing w:after="0" w:line="240" w:lineRule="auto"/>
                              <w:jc w:val="both"/>
                              <w:rPr>
                                <w:szCs w:val="20"/>
                              </w:rPr>
                            </w:pPr>
                            <w:r w:rsidRPr="00AC043E">
                              <w:rPr>
                                <w:szCs w:val="20"/>
                              </w:rPr>
                              <w:t>Diskussion der Eignung aggregierter Indikatoren zur Messung von Ressourcenverbrauch und BIP-Wachstum.</w:t>
                            </w:r>
                          </w:p>
                          <w:p w14:paraId="2AAC6E39" w14:textId="77777777" w:rsidR="00DC691B" w:rsidRPr="00AC043E" w:rsidRDefault="00DC691B" w:rsidP="00DC691B">
                            <w:pPr>
                              <w:spacing w:after="0" w:line="240" w:lineRule="auto"/>
                              <w:ind w:left="720"/>
                              <w:jc w:val="both"/>
                              <w:rPr>
                                <w:szCs w:val="20"/>
                                <w:u w:val="single"/>
                              </w:rPr>
                            </w:pPr>
                          </w:p>
                          <w:p w14:paraId="450FE069" w14:textId="77777777" w:rsidR="00DC691B" w:rsidRPr="00AC043E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Cs w:val="20"/>
                                <w:u w:val="single"/>
                              </w:rPr>
                            </w:pPr>
                            <w:r w:rsidRPr="00AC043E">
                              <w:rPr>
                                <w:szCs w:val="20"/>
                                <w:u w:val="single"/>
                              </w:rPr>
                              <w:t xml:space="preserve">Aggregierte Maße: </w:t>
                            </w:r>
                          </w:p>
                          <w:p w14:paraId="0D20E9E3" w14:textId="77777777" w:rsidR="00BA04A4" w:rsidRPr="00AC043E" w:rsidRDefault="007730E9" w:rsidP="00AC043E">
                            <w:pPr>
                              <w:spacing w:after="0" w:line="240" w:lineRule="auto"/>
                              <w:jc w:val="both"/>
                              <w:rPr>
                                <w:szCs w:val="20"/>
                              </w:rPr>
                            </w:pPr>
                            <w:r w:rsidRPr="00AC043E">
                              <w:rPr>
                                <w:szCs w:val="20"/>
                              </w:rPr>
                              <w:t>Unzulänglichkeiten bei der Gleichsetzung verschiedener Materialien.</w:t>
                            </w:r>
                          </w:p>
                          <w:p w14:paraId="42B95B11" w14:textId="77777777" w:rsidR="00BA04A4" w:rsidRPr="00AC043E" w:rsidRDefault="007730E9" w:rsidP="00AC043E">
                            <w:pPr>
                              <w:spacing w:after="0" w:line="240" w:lineRule="auto"/>
                              <w:jc w:val="both"/>
                              <w:rPr>
                                <w:szCs w:val="20"/>
                              </w:rPr>
                            </w:pPr>
                            <w:r w:rsidRPr="00AC043E">
                              <w:rPr>
                                <w:szCs w:val="20"/>
                              </w:rPr>
                              <w:t>Hinweis auf parallele Zunahme von Materialverbrauch und BIP.</w:t>
                            </w:r>
                          </w:p>
                          <w:p w14:paraId="4A181988" w14:textId="4E265054" w:rsidR="00624CD0" w:rsidRPr="00CE4445" w:rsidRDefault="00624CD0" w:rsidP="00CE4445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4E50E" id="_x0000_s1061" type="#_x0000_t202" style="position:absolute;margin-left:-20.15pt;margin-top:479.2pt;width:364.55pt;height:249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" fillcolor="#d8d8d8 [2732]" strokecolor="white [3212]" strokeweight=".5pt">
                <v:textbox>
                  <w:txbxContent>
                    <w:p w14:paraId="31C069DD" w14:textId="77777777" w:rsidR="00DC691B" w:rsidRPr="00AC043E" w:rsidRDefault="00DC691B" w:rsidP="00DC691B">
                      <w:pPr>
                        <w:spacing w:after="0" w:line="240" w:lineRule="auto"/>
                        <w:jc w:val="both"/>
                        <w:rPr>
                          <w:szCs w:val="20"/>
                          <w:u w:val="single"/>
                        </w:rPr>
                      </w:pPr>
                      <w:r w:rsidRPr="00AC043E">
                        <w:rPr>
                          <w:szCs w:val="20"/>
                          <w:u w:val="single"/>
                        </w:rPr>
                        <w:t xml:space="preserve">Fokus: </w:t>
                      </w:r>
                    </w:p>
                    <w:p w14:paraId="3DAA0752" w14:textId="28234EE8" w:rsidR="00BA04A4" w:rsidRPr="00AC043E" w:rsidRDefault="007730E9" w:rsidP="00AC043E">
                      <w:pPr>
                        <w:spacing w:after="0" w:line="240" w:lineRule="auto"/>
                        <w:jc w:val="both"/>
                        <w:rPr>
                          <w:szCs w:val="20"/>
                          <w:u w:val="single"/>
                        </w:rPr>
                      </w:pPr>
                      <w:r w:rsidRPr="00AC043E">
                        <w:rPr>
                          <w:szCs w:val="20"/>
                        </w:rPr>
                        <w:t>Prüfung der empirischen Evidenz zur Durchführbarkeit von grünem Wachstum</w:t>
                      </w:r>
                      <w:r w:rsidRPr="00AC043E">
                        <w:rPr>
                          <w:szCs w:val="20"/>
                          <w:u w:val="single"/>
                        </w:rPr>
                        <w:t>.</w:t>
                      </w:r>
                    </w:p>
                    <w:p w14:paraId="6D96E415" w14:textId="77777777" w:rsidR="00DC691B" w:rsidRPr="00AC043E" w:rsidRDefault="00DC691B" w:rsidP="00DC691B">
                      <w:pPr>
                        <w:spacing w:after="0" w:line="240" w:lineRule="auto"/>
                        <w:ind w:left="720"/>
                        <w:jc w:val="both"/>
                        <w:rPr>
                          <w:szCs w:val="20"/>
                          <w:u w:val="single"/>
                        </w:rPr>
                      </w:pPr>
                    </w:p>
                    <w:p w14:paraId="3EE7ABEE" w14:textId="77777777" w:rsidR="00DC691B" w:rsidRPr="00AC043E" w:rsidRDefault="00DC691B" w:rsidP="00DC691B">
                      <w:pPr>
                        <w:spacing w:after="0" w:line="240" w:lineRule="auto"/>
                        <w:jc w:val="both"/>
                        <w:rPr>
                          <w:szCs w:val="20"/>
                          <w:u w:val="single"/>
                        </w:rPr>
                      </w:pPr>
                      <w:r w:rsidRPr="00AC043E">
                        <w:rPr>
                          <w:szCs w:val="20"/>
                          <w:u w:val="single"/>
                        </w:rPr>
                        <w:t xml:space="preserve">Kritik an Daten: </w:t>
                      </w:r>
                    </w:p>
                    <w:p w14:paraId="58BBACD1" w14:textId="50B8F69C" w:rsidR="00BA04A4" w:rsidRPr="00AC043E" w:rsidRDefault="007730E9" w:rsidP="00AC043E">
                      <w:pPr>
                        <w:spacing w:after="0" w:line="240" w:lineRule="auto"/>
                        <w:jc w:val="both"/>
                        <w:rPr>
                          <w:szCs w:val="20"/>
                        </w:rPr>
                      </w:pPr>
                      <w:r w:rsidRPr="00AC043E">
                        <w:rPr>
                          <w:szCs w:val="20"/>
                        </w:rPr>
                        <w:t>Hinterfragung der Annahmen über Verbesserungen in Materialeffizienz.</w:t>
                      </w:r>
                    </w:p>
                    <w:p w14:paraId="62D9979C" w14:textId="77777777" w:rsidR="00DC691B" w:rsidRPr="00AC043E" w:rsidRDefault="00DC691B" w:rsidP="00DC691B">
                      <w:pPr>
                        <w:spacing w:after="0" w:line="240" w:lineRule="auto"/>
                        <w:ind w:left="720"/>
                        <w:jc w:val="both"/>
                        <w:rPr>
                          <w:szCs w:val="20"/>
                          <w:u w:val="single"/>
                        </w:rPr>
                      </w:pPr>
                    </w:p>
                    <w:p w14:paraId="32E1A239" w14:textId="77777777" w:rsidR="00DC691B" w:rsidRPr="00AC043E" w:rsidRDefault="00DC691B" w:rsidP="00DC691B">
                      <w:pPr>
                        <w:spacing w:after="0" w:line="240" w:lineRule="auto"/>
                        <w:jc w:val="both"/>
                        <w:rPr>
                          <w:szCs w:val="20"/>
                          <w:u w:val="single"/>
                        </w:rPr>
                      </w:pPr>
                      <w:r w:rsidRPr="00AC043E">
                        <w:rPr>
                          <w:szCs w:val="20"/>
                          <w:u w:val="single"/>
                        </w:rPr>
                        <w:t xml:space="preserve">Empirische Grundlage: </w:t>
                      </w:r>
                    </w:p>
                    <w:p w14:paraId="15192573" w14:textId="509A2CD0" w:rsidR="00BA04A4" w:rsidRPr="00AC043E" w:rsidRDefault="007730E9" w:rsidP="00AC043E">
                      <w:pPr>
                        <w:spacing w:after="0" w:line="240" w:lineRule="auto"/>
                        <w:jc w:val="both"/>
                        <w:rPr>
                          <w:szCs w:val="20"/>
                        </w:rPr>
                      </w:pPr>
                      <w:r w:rsidRPr="00AC043E">
                        <w:rPr>
                          <w:szCs w:val="20"/>
                        </w:rPr>
                        <w:t>Fehlende Belege für postulierte Effizienzsteigerungen in bisherigen Studien.</w:t>
                      </w:r>
                    </w:p>
                    <w:p w14:paraId="45B60C0B" w14:textId="77777777" w:rsidR="00DC691B" w:rsidRPr="00AC043E" w:rsidRDefault="00DC691B" w:rsidP="00DC691B">
                      <w:pPr>
                        <w:spacing w:after="0" w:line="240" w:lineRule="auto"/>
                        <w:ind w:left="720"/>
                        <w:jc w:val="both"/>
                        <w:rPr>
                          <w:szCs w:val="20"/>
                          <w:u w:val="single"/>
                        </w:rPr>
                      </w:pPr>
                    </w:p>
                    <w:p w14:paraId="00BE5DDC" w14:textId="77777777" w:rsidR="00DC691B" w:rsidRPr="00AC043E" w:rsidRDefault="00DC691B" w:rsidP="00DC691B">
                      <w:pPr>
                        <w:spacing w:after="0" w:line="240" w:lineRule="auto"/>
                        <w:jc w:val="both"/>
                        <w:rPr>
                          <w:szCs w:val="20"/>
                          <w:u w:val="single"/>
                        </w:rPr>
                      </w:pPr>
                      <w:r w:rsidRPr="00AC043E">
                        <w:rPr>
                          <w:szCs w:val="20"/>
                          <w:u w:val="single"/>
                        </w:rPr>
                        <w:t xml:space="preserve">Materialfußabdruckindikatoren: </w:t>
                      </w:r>
                    </w:p>
                    <w:p w14:paraId="2223736D" w14:textId="73F8CBB9" w:rsidR="00BA04A4" w:rsidRPr="00AC043E" w:rsidRDefault="007730E9" w:rsidP="00AC043E">
                      <w:pPr>
                        <w:spacing w:after="0" w:line="240" w:lineRule="auto"/>
                        <w:jc w:val="both"/>
                        <w:rPr>
                          <w:szCs w:val="20"/>
                        </w:rPr>
                      </w:pPr>
                      <w:r w:rsidRPr="00AC043E">
                        <w:rPr>
                          <w:szCs w:val="20"/>
                        </w:rPr>
                        <w:t>Diskussion der Eignung aggregierter Indikatoren zur Messung von Ressourcenverbrauch und BIP-Wachstum.</w:t>
                      </w:r>
                    </w:p>
                    <w:p w14:paraId="2AAC6E39" w14:textId="77777777" w:rsidR="00DC691B" w:rsidRPr="00AC043E" w:rsidRDefault="00DC691B" w:rsidP="00DC691B">
                      <w:pPr>
                        <w:spacing w:after="0" w:line="240" w:lineRule="auto"/>
                        <w:ind w:left="720"/>
                        <w:jc w:val="both"/>
                        <w:rPr>
                          <w:szCs w:val="20"/>
                          <w:u w:val="single"/>
                        </w:rPr>
                      </w:pPr>
                    </w:p>
                    <w:p w14:paraId="450FE069" w14:textId="77777777" w:rsidR="00DC691B" w:rsidRPr="00AC043E" w:rsidRDefault="00DC691B" w:rsidP="00DC691B">
                      <w:pPr>
                        <w:spacing w:after="0" w:line="240" w:lineRule="auto"/>
                        <w:jc w:val="both"/>
                        <w:rPr>
                          <w:szCs w:val="20"/>
                          <w:u w:val="single"/>
                        </w:rPr>
                      </w:pPr>
                      <w:r w:rsidRPr="00AC043E">
                        <w:rPr>
                          <w:szCs w:val="20"/>
                          <w:u w:val="single"/>
                        </w:rPr>
                        <w:t xml:space="preserve">Aggregierte Maße: </w:t>
                      </w:r>
                    </w:p>
                    <w:p w14:paraId="0D20E9E3" w14:textId="77777777" w:rsidR="00BA04A4" w:rsidRPr="00AC043E" w:rsidRDefault="007730E9" w:rsidP="00AC043E">
                      <w:pPr>
                        <w:spacing w:after="0" w:line="240" w:lineRule="auto"/>
                        <w:jc w:val="both"/>
                        <w:rPr>
                          <w:szCs w:val="20"/>
                        </w:rPr>
                      </w:pPr>
                      <w:r w:rsidRPr="00AC043E">
                        <w:rPr>
                          <w:szCs w:val="20"/>
                        </w:rPr>
                        <w:t>Unzulänglichkeiten bei der Gleichsetzung verschiedener Materialien.</w:t>
                      </w:r>
                    </w:p>
                    <w:p w14:paraId="42B95B11" w14:textId="77777777" w:rsidR="00BA04A4" w:rsidRPr="00AC043E" w:rsidRDefault="007730E9" w:rsidP="00AC043E">
                      <w:pPr>
                        <w:spacing w:after="0" w:line="240" w:lineRule="auto"/>
                        <w:jc w:val="both"/>
                        <w:rPr>
                          <w:szCs w:val="20"/>
                        </w:rPr>
                      </w:pPr>
                      <w:r w:rsidRPr="00AC043E">
                        <w:rPr>
                          <w:szCs w:val="20"/>
                        </w:rPr>
                        <w:t>Hinweis auf parallele Zunahme von Materialverbrauch und BIP.</w:t>
                      </w:r>
                    </w:p>
                    <w:p w14:paraId="4A181988" w14:textId="4E265054" w:rsidR="00624CD0" w:rsidRPr="00CE4445" w:rsidRDefault="00624CD0" w:rsidP="00CE4445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4605D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DE1D8D4" wp14:editId="109F4226">
                <wp:simplePos x="0" y="0"/>
                <wp:positionH relativeFrom="column">
                  <wp:posOffset>-243840</wp:posOffset>
                </wp:positionH>
                <wp:positionV relativeFrom="paragraph">
                  <wp:posOffset>5662931</wp:posOffset>
                </wp:positionV>
                <wp:extent cx="4615180" cy="304800"/>
                <wp:effectExtent l="0" t="0" r="13970" b="19050"/>
                <wp:wrapNone/>
                <wp:docPr id="83198772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518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D2449C3" w14:textId="1C14FFFF" w:rsidR="00624CD0" w:rsidRPr="001350F5" w:rsidRDefault="00DC691B" w:rsidP="00624CD0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C691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Datenqualität und empirische Methoden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1D8D4" id="_x0000_s1062" type="#_x0000_t202" style="position:absolute;margin-left:-19.2pt;margin-top:445.9pt;width:363.4pt;height:2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" fillcolor="white [3201]" strokecolor="black [3213]" strokeweight=".5pt">
                <v:textbox>
                  <w:txbxContent>
                    <w:p w14:paraId="5D2449C3" w14:textId="1C14FFFF" w:rsidR="00624CD0" w:rsidRPr="001350F5" w:rsidRDefault="00DC691B" w:rsidP="00624CD0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DC691B">
                        <w:rPr>
                          <w:b/>
                          <w:bCs/>
                          <w:sz w:val="24"/>
                          <w:szCs w:val="24"/>
                        </w:rPr>
                        <w:t>Datenqualität und empirische Methoden</w:t>
                      </w:r>
                    </w:p>
                  </w:txbxContent>
                </v:textbox>
              </v:shape>
            </w:pict>
          </mc:Fallback>
        </mc:AlternateContent>
      </w:r>
      <w:r w:rsidR="0005044B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6598DC5" wp14:editId="1A28A72A">
                <wp:simplePos x="0" y="0"/>
                <wp:positionH relativeFrom="column">
                  <wp:posOffset>11614785</wp:posOffset>
                </wp:positionH>
                <wp:positionV relativeFrom="paragraph">
                  <wp:posOffset>-4445</wp:posOffset>
                </wp:positionV>
                <wp:extent cx="2298700" cy="286385"/>
                <wp:effectExtent l="0" t="0" r="25400" b="18415"/>
                <wp:wrapNone/>
                <wp:docPr id="2045821634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700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B2CA101" w14:textId="781B3CDE" w:rsidR="006348E9" w:rsidRPr="001350F5" w:rsidRDefault="00AC043E" w:rsidP="006348E9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Eigene Reflexion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98DC5" id="_x0000_s1063" type="#_x0000_t202" style="position:absolute;margin-left:914.55pt;margin-top:-.35pt;width:181pt;height:22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" fillcolor="white [3201]" strokecolor="black [3213]" strokeweight=".5pt">
                <v:textbox>
                  <w:txbxContent>
                    <w:p w14:paraId="5B2CA101" w14:textId="781B3CDE" w:rsidR="006348E9" w:rsidRPr="001350F5" w:rsidRDefault="00AC043E" w:rsidP="006348E9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Eigene Reflexion</w:t>
                      </w:r>
                    </w:p>
                  </w:txbxContent>
                </v:textbox>
              </v:shape>
            </w:pict>
          </mc:Fallback>
        </mc:AlternateContent>
      </w:r>
      <w:r w:rsidR="00195823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FF869F" wp14:editId="37A31519">
                <wp:simplePos x="0" y="0"/>
                <wp:positionH relativeFrom="column">
                  <wp:posOffset>9246870</wp:posOffset>
                </wp:positionH>
                <wp:positionV relativeFrom="paragraph">
                  <wp:posOffset>-8255</wp:posOffset>
                </wp:positionV>
                <wp:extent cx="2268220" cy="286385"/>
                <wp:effectExtent l="0" t="0" r="17780" b="18415"/>
                <wp:wrapNone/>
                <wp:docPr id="1193031157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8220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6DC70EED" w14:textId="36B49125" w:rsidR="00C429F4" w:rsidRPr="001350F5" w:rsidRDefault="0024605D" w:rsidP="00C429F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Forschungsgrenzen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FF869F" id="_x0000_s1064" type="#_x0000_t202" style="position:absolute;margin-left:728.1pt;margin-top:-.65pt;width:178.6pt;height:22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" fillcolor="white [3201]" strokecolor="black [3213]" strokeweight=".5pt">
                <v:textbox>
                  <w:txbxContent>
                    <w:p w14:paraId="6DC70EED" w14:textId="36B49125" w:rsidR="00C429F4" w:rsidRPr="001350F5" w:rsidRDefault="0024605D" w:rsidP="00C429F4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Forschungsgrenzen</w:t>
                      </w:r>
                    </w:p>
                  </w:txbxContent>
                </v:textbox>
              </v:shape>
            </w:pict>
          </mc:Fallback>
        </mc:AlternateContent>
      </w:r>
      <w:r w:rsidR="00EB7235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D7CC3AC" wp14:editId="1114339A">
                <wp:simplePos x="0" y="0"/>
                <wp:positionH relativeFrom="column">
                  <wp:posOffset>6861810</wp:posOffset>
                </wp:positionH>
                <wp:positionV relativeFrom="paragraph">
                  <wp:posOffset>-8255</wp:posOffset>
                </wp:positionV>
                <wp:extent cx="2277110" cy="286385"/>
                <wp:effectExtent l="0" t="0" r="27940" b="18415"/>
                <wp:wrapNone/>
                <wp:docPr id="1459726674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7110" cy="2863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271A8B7" w14:textId="003AF79F" w:rsidR="00C429F4" w:rsidRPr="001350F5" w:rsidRDefault="00DB5B31" w:rsidP="00C429F4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Ergebnisse &amp; Interpretationen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CC3AC" id="_x0000_s1065" type="#_x0000_t202" style="position:absolute;margin-left:540.3pt;margin-top:-.65pt;width:179.3pt;height:22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" fillcolor="white [3201]" strokecolor="black [3213]" strokeweight=".5pt">
                <v:textbox>
                  <w:txbxContent>
                    <w:p w14:paraId="0271A8B7" w14:textId="003AF79F" w:rsidR="00C429F4" w:rsidRPr="001350F5" w:rsidRDefault="00DB5B31" w:rsidP="00C429F4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Ergebnisse &amp; Interpretationen</w:t>
                      </w:r>
                    </w:p>
                  </w:txbxContent>
                </v:textbox>
              </v:shape>
            </w:pict>
          </mc:Fallback>
        </mc:AlternateContent>
      </w:r>
      <w:r w:rsidR="00624CD0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51D9F0" wp14:editId="29D1A559">
                <wp:simplePos x="0" y="0"/>
                <wp:positionH relativeFrom="column">
                  <wp:posOffset>9233807</wp:posOffset>
                </wp:positionH>
                <wp:positionV relativeFrom="paragraph">
                  <wp:posOffset>336822</wp:posOffset>
                </wp:positionV>
                <wp:extent cx="2286000" cy="5164183"/>
                <wp:effectExtent l="0" t="0" r="19050" b="17780"/>
                <wp:wrapNone/>
                <wp:docPr id="1625767852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516418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03AB56C" w14:textId="77777777" w:rsidR="00DC691B" w:rsidRPr="007730E9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7730E9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Globale Evidenz: </w:t>
                            </w:r>
                          </w:p>
                          <w:p w14:paraId="674EA1AF" w14:textId="774CAD79" w:rsidR="00BA04A4" w:rsidRPr="007730E9" w:rsidRDefault="007730E9" w:rsidP="007730E9">
                            <w:pPr>
                              <w:tabs>
                                <w:tab w:val="num" w:pos="720"/>
                              </w:tabs>
                              <w:spacing w:after="0" w:line="240" w:lineRule="auto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r w:rsidRPr="007730E9">
                              <w:rPr>
                                <w:sz w:val="21"/>
                                <w:szCs w:val="21"/>
                              </w:rPr>
                              <w:t>Fehlende Belege für absolute globale Entkopplung; Zweifel an Annahmen des grünen Wachstums (Jackson, 2018).</w:t>
                            </w:r>
                          </w:p>
                          <w:p w14:paraId="53A7F52A" w14:textId="77777777" w:rsidR="00DC691B" w:rsidRPr="007730E9" w:rsidRDefault="00DC691B" w:rsidP="00DC691B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4E9DB248" w14:textId="77777777" w:rsidR="00DC691B" w:rsidRPr="007730E9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7730E9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Entkopplung von Emissionen: </w:t>
                            </w:r>
                          </w:p>
                          <w:p w14:paraId="12CD581D" w14:textId="6D752FFC" w:rsidR="00BA04A4" w:rsidRPr="007730E9" w:rsidRDefault="007730E9" w:rsidP="007730E9">
                            <w:pPr>
                              <w:tabs>
                                <w:tab w:val="num" w:pos="720"/>
                              </w:tabs>
                              <w:spacing w:after="0" w:line="240" w:lineRule="auto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r w:rsidRPr="007730E9">
                              <w:rPr>
                                <w:sz w:val="21"/>
                                <w:szCs w:val="21"/>
                              </w:rPr>
                              <w:t>Skepsis bezüglich ausreichender Reduktion von Kohlenstoffemissionen zur Erreichung der Klimaziele.</w:t>
                            </w:r>
                          </w:p>
                          <w:p w14:paraId="43BECDAF" w14:textId="77777777" w:rsidR="00DC691B" w:rsidRPr="007730E9" w:rsidRDefault="00DC691B" w:rsidP="00DC691B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6ABA0FD9" w14:textId="77777777" w:rsidR="00DC691B" w:rsidRPr="007730E9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7730E9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Politische Perspektiven: </w:t>
                            </w:r>
                          </w:p>
                          <w:p w14:paraId="7EFEE453" w14:textId="74D2F2A7" w:rsidR="00BA04A4" w:rsidRPr="007730E9" w:rsidRDefault="007730E9" w:rsidP="007730E9">
                            <w:pPr>
                              <w:tabs>
                                <w:tab w:val="num" w:pos="720"/>
                              </w:tabs>
                              <w:spacing w:after="0" w:line="240" w:lineRule="auto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r w:rsidRPr="007730E9">
                              <w:rPr>
                                <w:sz w:val="21"/>
                                <w:szCs w:val="21"/>
                              </w:rPr>
                              <w:t>Kritische Analyse politischer Motive hinter grünem Wachstum; mögliche Voreingenommenheit.</w:t>
                            </w:r>
                          </w:p>
                          <w:p w14:paraId="45349C98" w14:textId="77777777" w:rsidR="00DC691B" w:rsidRPr="007730E9" w:rsidRDefault="00DC691B" w:rsidP="00DC691B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138A44F5" w14:textId="77777777" w:rsidR="00DC691B" w:rsidRPr="007730E9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7730E9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Definitionsklarheit: </w:t>
                            </w:r>
                          </w:p>
                          <w:p w14:paraId="3A8427C5" w14:textId="0E68589A" w:rsidR="00BA04A4" w:rsidRPr="007730E9" w:rsidRDefault="007730E9" w:rsidP="007730E9">
                            <w:pPr>
                              <w:spacing w:after="0" w:line="240" w:lineRule="auto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r w:rsidRPr="007730E9">
                              <w:rPr>
                                <w:sz w:val="21"/>
                                <w:szCs w:val="21"/>
                              </w:rPr>
                              <w:t>Uneinheitliche und oft vage Definitionen von grünem Wachstum (OECD, UNEP).</w:t>
                            </w:r>
                          </w:p>
                          <w:p w14:paraId="541BB634" w14:textId="77777777" w:rsidR="00DC691B" w:rsidRPr="007730E9" w:rsidRDefault="00DC691B" w:rsidP="00DC691B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7AF69651" w14:textId="77777777" w:rsidR="00DC691B" w:rsidRPr="007730E9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7730E9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Empirische Basis für BIP-Projektionen: </w:t>
                            </w:r>
                          </w:p>
                          <w:p w14:paraId="60F194E3" w14:textId="4629D3D0" w:rsidR="00BA04A4" w:rsidRPr="007730E9" w:rsidRDefault="007730E9" w:rsidP="007730E9">
                            <w:pPr>
                              <w:spacing w:after="0" w:line="240" w:lineRule="auto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r w:rsidRPr="007730E9">
                              <w:rPr>
                                <w:sz w:val="21"/>
                                <w:szCs w:val="21"/>
                              </w:rPr>
                              <w:t>Unsicherheiten in Daten für BIP-Projektionen unter der Annahme von grünem Wachstum.</w:t>
                            </w:r>
                          </w:p>
                          <w:p w14:paraId="4DAFB41E" w14:textId="77777777" w:rsidR="00DC691B" w:rsidRPr="007730E9" w:rsidRDefault="00DC691B" w:rsidP="00DC691B">
                            <w:pPr>
                              <w:spacing w:after="0" w:line="240" w:lineRule="auto"/>
                              <w:ind w:left="360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</w:p>
                          <w:p w14:paraId="2EE9C539" w14:textId="77777777" w:rsidR="00DC691B" w:rsidRPr="007730E9" w:rsidRDefault="00DC691B" w:rsidP="00DC691B">
                            <w:pPr>
                              <w:spacing w:after="0" w:line="240" w:lineRule="auto"/>
                              <w:jc w:val="both"/>
                              <w:rPr>
                                <w:sz w:val="21"/>
                                <w:szCs w:val="21"/>
                                <w:u w:val="single"/>
                              </w:rPr>
                            </w:pPr>
                            <w:r w:rsidRPr="007730E9">
                              <w:rPr>
                                <w:sz w:val="21"/>
                                <w:szCs w:val="21"/>
                                <w:u w:val="single"/>
                              </w:rPr>
                              <w:t xml:space="preserve">Technologischer Fortschritt: </w:t>
                            </w:r>
                          </w:p>
                          <w:p w14:paraId="0277532B" w14:textId="706D054A" w:rsidR="00DC691B" w:rsidRPr="007730E9" w:rsidRDefault="007730E9" w:rsidP="007730E9">
                            <w:pPr>
                              <w:spacing w:after="0" w:line="240" w:lineRule="auto"/>
                              <w:jc w:val="both"/>
                              <w:rPr>
                                <w:sz w:val="21"/>
                                <w:szCs w:val="21"/>
                              </w:rPr>
                            </w:pPr>
                            <w:r w:rsidRPr="007730E9">
                              <w:rPr>
                                <w:sz w:val="21"/>
                                <w:szCs w:val="21"/>
                              </w:rPr>
                              <w:t>Unvorhersehbarkeit zukünftiger Technologien; potenzielle Revisionen in Ressourceneffizienz-Modellen.</w:t>
                            </w:r>
                          </w:p>
                          <w:p w14:paraId="22FB6163" w14:textId="108FD156" w:rsidR="00C429F4" w:rsidRPr="00CE4445" w:rsidRDefault="00C429F4" w:rsidP="00CE4445">
                            <w:pPr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1D9F0" id="_x0000_s1066" type="#_x0000_t202" style="position:absolute;margin-left:727.05pt;margin-top:26.5pt;width:180pt;height:406.6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" fillcolor="#d8d8d8 [2732]" strokecolor="white [3212]" strokeweight=".5pt">
                <v:textbox>
                  <w:txbxContent>
                    <w:p w14:paraId="003AB56C" w14:textId="77777777" w:rsidR="00DC691B" w:rsidRPr="007730E9" w:rsidRDefault="00DC691B" w:rsidP="00DC691B">
                      <w:pPr>
                        <w:spacing w:after="0" w:line="240" w:lineRule="auto"/>
                        <w:jc w:val="both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7730E9">
                        <w:rPr>
                          <w:sz w:val="21"/>
                          <w:szCs w:val="21"/>
                          <w:u w:val="single"/>
                        </w:rPr>
                        <w:t xml:space="preserve">Globale Evidenz: </w:t>
                      </w:r>
                    </w:p>
                    <w:p w14:paraId="674EA1AF" w14:textId="774CAD79" w:rsidR="00000000" w:rsidRPr="007730E9" w:rsidRDefault="007730E9" w:rsidP="007730E9">
                      <w:pPr>
                        <w:tabs>
                          <w:tab w:val="num" w:pos="720"/>
                        </w:tabs>
                        <w:spacing w:after="0" w:line="240" w:lineRule="auto"/>
                        <w:jc w:val="both"/>
                        <w:rPr>
                          <w:sz w:val="21"/>
                          <w:szCs w:val="21"/>
                        </w:rPr>
                      </w:pPr>
                      <w:r w:rsidRPr="007730E9">
                        <w:rPr>
                          <w:sz w:val="21"/>
                          <w:szCs w:val="21"/>
                        </w:rPr>
                        <w:t>Fehlende Belege für absolute globale Entkopplung; Zw</w:t>
                      </w:r>
                      <w:r w:rsidRPr="007730E9">
                        <w:rPr>
                          <w:sz w:val="21"/>
                          <w:szCs w:val="21"/>
                        </w:rPr>
                        <w:t>eifel an Annahmen des grünen Wachstums (Jackson, 2018).</w:t>
                      </w:r>
                    </w:p>
                    <w:p w14:paraId="53A7F52A" w14:textId="77777777" w:rsidR="00DC691B" w:rsidRPr="007730E9" w:rsidRDefault="00DC691B" w:rsidP="00DC691B">
                      <w:pPr>
                        <w:spacing w:after="0" w:line="240" w:lineRule="auto"/>
                        <w:ind w:left="360"/>
                        <w:jc w:val="both"/>
                        <w:rPr>
                          <w:sz w:val="21"/>
                          <w:szCs w:val="21"/>
                        </w:rPr>
                      </w:pPr>
                    </w:p>
                    <w:p w14:paraId="4E9DB248" w14:textId="77777777" w:rsidR="00DC691B" w:rsidRPr="007730E9" w:rsidRDefault="00DC691B" w:rsidP="00DC691B">
                      <w:pPr>
                        <w:spacing w:after="0" w:line="240" w:lineRule="auto"/>
                        <w:jc w:val="both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7730E9">
                        <w:rPr>
                          <w:sz w:val="21"/>
                          <w:szCs w:val="21"/>
                          <w:u w:val="single"/>
                        </w:rPr>
                        <w:t xml:space="preserve">Entkopplung von Emissionen: </w:t>
                      </w:r>
                    </w:p>
                    <w:p w14:paraId="12CD581D" w14:textId="6D752FFC" w:rsidR="00000000" w:rsidRPr="007730E9" w:rsidRDefault="007730E9" w:rsidP="007730E9">
                      <w:pPr>
                        <w:tabs>
                          <w:tab w:val="num" w:pos="720"/>
                        </w:tabs>
                        <w:spacing w:after="0" w:line="240" w:lineRule="auto"/>
                        <w:jc w:val="both"/>
                        <w:rPr>
                          <w:sz w:val="21"/>
                          <w:szCs w:val="21"/>
                        </w:rPr>
                      </w:pPr>
                      <w:r w:rsidRPr="007730E9">
                        <w:rPr>
                          <w:sz w:val="21"/>
                          <w:szCs w:val="21"/>
                        </w:rPr>
                        <w:t>Skepsis bezüglich ausreichender Reduktion von Kohlenstoffemissionen zur Erreichung der Klimaziele.</w:t>
                      </w:r>
                    </w:p>
                    <w:p w14:paraId="43BECDAF" w14:textId="77777777" w:rsidR="00DC691B" w:rsidRPr="007730E9" w:rsidRDefault="00DC691B" w:rsidP="00DC691B">
                      <w:pPr>
                        <w:spacing w:after="0" w:line="240" w:lineRule="auto"/>
                        <w:ind w:left="360"/>
                        <w:jc w:val="both"/>
                        <w:rPr>
                          <w:sz w:val="21"/>
                          <w:szCs w:val="21"/>
                        </w:rPr>
                      </w:pPr>
                    </w:p>
                    <w:p w14:paraId="6ABA0FD9" w14:textId="77777777" w:rsidR="00DC691B" w:rsidRPr="007730E9" w:rsidRDefault="00DC691B" w:rsidP="00DC691B">
                      <w:pPr>
                        <w:spacing w:after="0" w:line="240" w:lineRule="auto"/>
                        <w:jc w:val="both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7730E9">
                        <w:rPr>
                          <w:sz w:val="21"/>
                          <w:szCs w:val="21"/>
                          <w:u w:val="single"/>
                        </w:rPr>
                        <w:t xml:space="preserve">Politische Perspektiven: </w:t>
                      </w:r>
                    </w:p>
                    <w:p w14:paraId="7EFEE453" w14:textId="74D2F2A7" w:rsidR="00000000" w:rsidRPr="007730E9" w:rsidRDefault="007730E9" w:rsidP="007730E9">
                      <w:pPr>
                        <w:tabs>
                          <w:tab w:val="num" w:pos="720"/>
                        </w:tabs>
                        <w:spacing w:after="0" w:line="240" w:lineRule="auto"/>
                        <w:jc w:val="both"/>
                        <w:rPr>
                          <w:sz w:val="21"/>
                          <w:szCs w:val="21"/>
                        </w:rPr>
                      </w:pPr>
                      <w:r w:rsidRPr="007730E9">
                        <w:rPr>
                          <w:sz w:val="21"/>
                          <w:szCs w:val="21"/>
                        </w:rPr>
                        <w:t>Kritische Analyse politischer Motive hinter grünem Wachstum; mögliche Voreingenommenheit</w:t>
                      </w:r>
                      <w:r w:rsidRPr="007730E9">
                        <w:rPr>
                          <w:sz w:val="21"/>
                          <w:szCs w:val="21"/>
                        </w:rPr>
                        <w:t>.</w:t>
                      </w:r>
                    </w:p>
                    <w:p w14:paraId="45349C98" w14:textId="77777777" w:rsidR="00DC691B" w:rsidRPr="007730E9" w:rsidRDefault="00DC691B" w:rsidP="00DC691B">
                      <w:pPr>
                        <w:spacing w:after="0" w:line="240" w:lineRule="auto"/>
                        <w:ind w:left="360"/>
                        <w:jc w:val="both"/>
                        <w:rPr>
                          <w:sz w:val="21"/>
                          <w:szCs w:val="21"/>
                        </w:rPr>
                      </w:pPr>
                    </w:p>
                    <w:p w14:paraId="138A44F5" w14:textId="77777777" w:rsidR="00DC691B" w:rsidRPr="007730E9" w:rsidRDefault="00DC691B" w:rsidP="00DC691B">
                      <w:pPr>
                        <w:spacing w:after="0" w:line="240" w:lineRule="auto"/>
                        <w:jc w:val="both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7730E9">
                        <w:rPr>
                          <w:sz w:val="21"/>
                          <w:szCs w:val="21"/>
                          <w:u w:val="single"/>
                        </w:rPr>
                        <w:t xml:space="preserve">Definitionsklarheit: </w:t>
                      </w:r>
                    </w:p>
                    <w:p w14:paraId="3A8427C5" w14:textId="0E68589A" w:rsidR="00000000" w:rsidRPr="007730E9" w:rsidRDefault="007730E9" w:rsidP="007730E9">
                      <w:pPr>
                        <w:spacing w:after="0" w:line="240" w:lineRule="auto"/>
                        <w:jc w:val="both"/>
                        <w:rPr>
                          <w:sz w:val="21"/>
                          <w:szCs w:val="21"/>
                        </w:rPr>
                      </w:pPr>
                      <w:r w:rsidRPr="007730E9">
                        <w:rPr>
                          <w:sz w:val="21"/>
                          <w:szCs w:val="21"/>
                        </w:rPr>
                        <w:t>Uneinheitliche und oft vage Definit</w:t>
                      </w:r>
                      <w:r w:rsidRPr="007730E9">
                        <w:rPr>
                          <w:sz w:val="21"/>
                          <w:szCs w:val="21"/>
                        </w:rPr>
                        <w:t>ionen von grünem Wachstum (OECD, UNEP).</w:t>
                      </w:r>
                    </w:p>
                    <w:p w14:paraId="541BB634" w14:textId="77777777" w:rsidR="00DC691B" w:rsidRPr="007730E9" w:rsidRDefault="00DC691B" w:rsidP="00DC691B">
                      <w:pPr>
                        <w:spacing w:after="0" w:line="240" w:lineRule="auto"/>
                        <w:ind w:left="360"/>
                        <w:jc w:val="both"/>
                        <w:rPr>
                          <w:sz w:val="21"/>
                          <w:szCs w:val="21"/>
                        </w:rPr>
                      </w:pPr>
                    </w:p>
                    <w:p w14:paraId="7AF69651" w14:textId="77777777" w:rsidR="00DC691B" w:rsidRPr="007730E9" w:rsidRDefault="00DC691B" w:rsidP="00DC691B">
                      <w:pPr>
                        <w:spacing w:after="0" w:line="240" w:lineRule="auto"/>
                        <w:jc w:val="both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7730E9">
                        <w:rPr>
                          <w:sz w:val="21"/>
                          <w:szCs w:val="21"/>
                          <w:u w:val="single"/>
                        </w:rPr>
                        <w:t xml:space="preserve">Empirische Basis für BIP-Projektionen: </w:t>
                      </w:r>
                    </w:p>
                    <w:p w14:paraId="60F194E3" w14:textId="4629D3D0" w:rsidR="00000000" w:rsidRPr="007730E9" w:rsidRDefault="007730E9" w:rsidP="007730E9">
                      <w:pPr>
                        <w:spacing w:after="0" w:line="240" w:lineRule="auto"/>
                        <w:jc w:val="both"/>
                        <w:rPr>
                          <w:sz w:val="21"/>
                          <w:szCs w:val="21"/>
                        </w:rPr>
                      </w:pPr>
                      <w:r w:rsidRPr="007730E9">
                        <w:rPr>
                          <w:sz w:val="21"/>
                          <w:szCs w:val="21"/>
                        </w:rPr>
                        <w:t>Unsicherheiten in Daten für BIP-Projektionen unter der Annahme von grünem Wachstum.</w:t>
                      </w:r>
                    </w:p>
                    <w:p w14:paraId="4DAFB41E" w14:textId="77777777" w:rsidR="00DC691B" w:rsidRPr="007730E9" w:rsidRDefault="00DC691B" w:rsidP="00DC691B">
                      <w:pPr>
                        <w:spacing w:after="0" w:line="240" w:lineRule="auto"/>
                        <w:ind w:left="360"/>
                        <w:jc w:val="both"/>
                        <w:rPr>
                          <w:sz w:val="21"/>
                          <w:szCs w:val="21"/>
                        </w:rPr>
                      </w:pPr>
                    </w:p>
                    <w:p w14:paraId="2EE9C539" w14:textId="77777777" w:rsidR="00DC691B" w:rsidRPr="007730E9" w:rsidRDefault="00DC691B" w:rsidP="00DC691B">
                      <w:pPr>
                        <w:spacing w:after="0" w:line="240" w:lineRule="auto"/>
                        <w:jc w:val="both"/>
                        <w:rPr>
                          <w:sz w:val="21"/>
                          <w:szCs w:val="21"/>
                          <w:u w:val="single"/>
                        </w:rPr>
                      </w:pPr>
                      <w:r w:rsidRPr="007730E9">
                        <w:rPr>
                          <w:sz w:val="21"/>
                          <w:szCs w:val="21"/>
                          <w:u w:val="single"/>
                        </w:rPr>
                        <w:t xml:space="preserve">Technologischer Fortschritt: </w:t>
                      </w:r>
                    </w:p>
                    <w:p w14:paraId="0277532B" w14:textId="706D054A" w:rsidR="00DC691B" w:rsidRPr="007730E9" w:rsidRDefault="007730E9" w:rsidP="007730E9">
                      <w:pPr>
                        <w:spacing w:after="0" w:line="240" w:lineRule="auto"/>
                        <w:jc w:val="both"/>
                        <w:rPr>
                          <w:sz w:val="21"/>
                          <w:szCs w:val="21"/>
                        </w:rPr>
                      </w:pPr>
                      <w:r w:rsidRPr="007730E9">
                        <w:rPr>
                          <w:sz w:val="21"/>
                          <w:szCs w:val="21"/>
                        </w:rPr>
                        <w:t>Unvorhersehbarkeit zukünftiger Technologien; potenzielle Revisionen in Ressourceneffizienz-Modellen.</w:t>
                      </w:r>
                    </w:p>
                    <w:p w14:paraId="22FB6163" w14:textId="108FD156" w:rsidR="00C429F4" w:rsidRPr="00CE4445" w:rsidRDefault="00C429F4" w:rsidP="00CE4445">
                      <w:pPr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4CD0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3239C18A" wp14:editId="41A78790">
                <wp:simplePos x="0" y="0"/>
                <wp:positionH relativeFrom="column">
                  <wp:posOffset>-258536</wp:posOffset>
                </wp:positionH>
                <wp:positionV relativeFrom="paragraph">
                  <wp:posOffset>319404</wp:posOffset>
                </wp:positionV>
                <wp:extent cx="2286000" cy="5225143"/>
                <wp:effectExtent l="0" t="0" r="19050" b="13970"/>
                <wp:wrapNone/>
                <wp:docPr id="40396886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5225143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CE46E32" w14:textId="77777777" w:rsidR="00DC691B" w:rsidRPr="00C77937" w:rsidRDefault="00DC691B" w:rsidP="00DC691B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  <w:u w:val="single"/>
                              </w:rPr>
                            </w:pPr>
                            <w:r w:rsidRPr="00C77937">
                              <w:rPr>
                                <w:sz w:val="24"/>
                                <w:szCs w:val="20"/>
                                <w:u w:val="single"/>
                              </w:rPr>
                              <w:t xml:space="preserve">These: </w:t>
                            </w:r>
                          </w:p>
                          <w:p w14:paraId="32641C54" w14:textId="6DE9BC44" w:rsidR="00BA04A4" w:rsidRPr="00C77937" w:rsidRDefault="007730E9" w:rsidP="00C77937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C77937">
                              <w:rPr>
                                <w:sz w:val="24"/>
                                <w:szCs w:val="20"/>
                              </w:rPr>
                              <w:t>Tragfähigkeit von grünem Wachstum bei Klimawandel und ökologischen Zusammenbruch.</w:t>
                            </w:r>
                          </w:p>
                          <w:p w14:paraId="3AE881ED" w14:textId="77777777" w:rsidR="00DC691B" w:rsidRPr="00C77937" w:rsidRDefault="00DC691B" w:rsidP="00DC691B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ind w:left="720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</w:p>
                          <w:p w14:paraId="459F83C7" w14:textId="77777777" w:rsidR="00DC691B" w:rsidRPr="00C77937" w:rsidRDefault="00DC691B" w:rsidP="00DC691B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  <w:u w:val="single"/>
                              </w:rPr>
                            </w:pPr>
                            <w:r w:rsidRPr="00C77937">
                              <w:rPr>
                                <w:sz w:val="24"/>
                                <w:szCs w:val="20"/>
                                <w:u w:val="single"/>
                              </w:rPr>
                              <w:t xml:space="preserve">Kritische Analyse: </w:t>
                            </w:r>
                          </w:p>
                          <w:p w14:paraId="138F4B27" w14:textId="77777777" w:rsidR="00BA04A4" w:rsidRPr="00C77937" w:rsidRDefault="007730E9" w:rsidP="00C77937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C77937">
                              <w:rPr>
                                <w:sz w:val="24"/>
                                <w:szCs w:val="20"/>
                              </w:rPr>
                              <w:t>Hinterfragung der Annahme einer wachstumsorientierten Umweltverträglichkeit.</w:t>
                            </w:r>
                          </w:p>
                          <w:p w14:paraId="7B42D32F" w14:textId="04CD3971" w:rsidR="00BA04A4" w:rsidRPr="00C77937" w:rsidRDefault="007730E9" w:rsidP="00C77937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C77937">
                              <w:rPr>
                                <w:sz w:val="24"/>
                                <w:szCs w:val="20"/>
                              </w:rPr>
                              <w:t>Prüfung empirischer Evidenz für absolute Entkopplung.</w:t>
                            </w:r>
                          </w:p>
                          <w:p w14:paraId="50215D72" w14:textId="77777777" w:rsidR="00DC691B" w:rsidRPr="00C77937" w:rsidRDefault="00DC691B" w:rsidP="00DC691B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ind w:left="720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</w:p>
                          <w:p w14:paraId="4DAC9EDF" w14:textId="77777777" w:rsidR="00DC691B" w:rsidRPr="00C77937" w:rsidRDefault="00DC691B" w:rsidP="00DC691B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  <w:u w:val="single"/>
                              </w:rPr>
                            </w:pPr>
                            <w:r w:rsidRPr="00C77937">
                              <w:rPr>
                                <w:sz w:val="24"/>
                                <w:szCs w:val="20"/>
                                <w:u w:val="single"/>
                              </w:rPr>
                              <w:t xml:space="preserve">Förderungsdebatte: </w:t>
                            </w:r>
                          </w:p>
                          <w:p w14:paraId="7257A0F5" w14:textId="77777777" w:rsidR="00BA04A4" w:rsidRPr="00C77937" w:rsidRDefault="007730E9" w:rsidP="00C77937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C77937">
                              <w:rPr>
                                <w:sz w:val="24"/>
                                <w:szCs w:val="20"/>
                              </w:rPr>
                              <w:t>Legitimität von grünem Wachstum als ökologische Strategie.</w:t>
                            </w:r>
                          </w:p>
                          <w:p w14:paraId="26C6CFF1" w14:textId="2B0ABD80" w:rsidR="00BA04A4" w:rsidRPr="00C77937" w:rsidRDefault="007730E9" w:rsidP="00C77937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C77937">
                              <w:rPr>
                                <w:sz w:val="24"/>
                                <w:szCs w:val="20"/>
                              </w:rPr>
                              <w:t>Notwendigkeit alternativer politischer Ansätze.</w:t>
                            </w:r>
                          </w:p>
                          <w:p w14:paraId="56149E3B" w14:textId="77777777" w:rsidR="00DC691B" w:rsidRPr="00C77937" w:rsidRDefault="00DC691B" w:rsidP="00DC691B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ind w:left="720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</w:p>
                          <w:p w14:paraId="34240A9F" w14:textId="77777777" w:rsidR="00DC691B" w:rsidRPr="00C77937" w:rsidRDefault="00DC691B" w:rsidP="00DC691B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  <w:u w:val="single"/>
                              </w:rPr>
                            </w:pPr>
                            <w:r w:rsidRPr="00C77937">
                              <w:rPr>
                                <w:sz w:val="24"/>
                                <w:szCs w:val="20"/>
                                <w:u w:val="single"/>
                              </w:rPr>
                              <w:t xml:space="preserve">Kernfrage: </w:t>
                            </w:r>
                          </w:p>
                          <w:p w14:paraId="65B846D5" w14:textId="77777777" w:rsidR="00BA04A4" w:rsidRPr="00C77937" w:rsidRDefault="007730E9" w:rsidP="00C77937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C77937">
                              <w:rPr>
                                <w:sz w:val="24"/>
                                <w:szCs w:val="20"/>
                              </w:rPr>
                              <w:t>Bewertung der Möglichkeit einer absoluten Entkopplung von BIP-Wachstum, Ressourcenverbrauch und CO2-Emissionen.</w:t>
                            </w:r>
                          </w:p>
                          <w:p w14:paraId="698247BF" w14:textId="77777777" w:rsidR="00BA04A4" w:rsidRPr="00C77937" w:rsidRDefault="007730E9" w:rsidP="00C77937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4"/>
                                <w:szCs w:val="20"/>
                              </w:rPr>
                            </w:pPr>
                            <w:r w:rsidRPr="00C77937">
                              <w:rPr>
                                <w:sz w:val="24"/>
                                <w:szCs w:val="20"/>
                              </w:rPr>
                              <w:t>Politische Implikationen für nachhaltige Entwicklung.</w:t>
                            </w:r>
                          </w:p>
                          <w:p w14:paraId="39770589" w14:textId="4C5A40CE" w:rsidR="00CD3DC4" w:rsidRPr="00CE4445" w:rsidRDefault="00CD3DC4" w:rsidP="00CE4445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39C18A" id="_x0000_s1067" type="#_x0000_t202" style="position:absolute;margin-left:-20.35pt;margin-top:25.15pt;width:180pt;height:411.45pt;z-index:-251637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" fillcolor="#d8d8d8 [2732]" strokecolor="white [3212]" strokeweight=".5pt">
                <v:textbox>
                  <w:txbxContent>
                    <w:p w14:paraId="0CE46E32" w14:textId="77777777" w:rsidR="00DC691B" w:rsidRPr="00C77937" w:rsidRDefault="00DC691B" w:rsidP="00DC691B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4"/>
                          <w:szCs w:val="20"/>
                          <w:u w:val="single"/>
                        </w:rPr>
                      </w:pPr>
                      <w:r w:rsidRPr="00C77937">
                        <w:rPr>
                          <w:sz w:val="24"/>
                          <w:szCs w:val="20"/>
                          <w:u w:val="single"/>
                        </w:rPr>
                        <w:t xml:space="preserve">These: </w:t>
                      </w:r>
                    </w:p>
                    <w:p w14:paraId="32641C54" w14:textId="6DE9BC44" w:rsidR="00000000" w:rsidRPr="00C77937" w:rsidRDefault="007730E9" w:rsidP="00C77937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C77937">
                        <w:rPr>
                          <w:sz w:val="24"/>
                          <w:szCs w:val="20"/>
                        </w:rPr>
                        <w:t xml:space="preserve">Tragfähigkeit von </w:t>
                      </w:r>
                      <w:r w:rsidRPr="00C77937">
                        <w:rPr>
                          <w:sz w:val="24"/>
                          <w:szCs w:val="20"/>
                        </w:rPr>
                        <w:t xml:space="preserve">grünem Wachstum </w:t>
                      </w:r>
                      <w:r w:rsidRPr="00C77937">
                        <w:rPr>
                          <w:sz w:val="24"/>
                          <w:szCs w:val="20"/>
                        </w:rPr>
                        <w:t xml:space="preserve">bei </w:t>
                      </w:r>
                      <w:r w:rsidRPr="00C77937">
                        <w:rPr>
                          <w:sz w:val="24"/>
                          <w:szCs w:val="20"/>
                        </w:rPr>
                        <w:t>Klimawandel</w:t>
                      </w:r>
                      <w:r w:rsidRPr="00C77937">
                        <w:rPr>
                          <w:sz w:val="24"/>
                          <w:szCs w:val="20"/>
                        </w:rPr>
                        <w:t xml:space="preserve"> und </w:t>
                      </w:r>
                      <w:r w:rsidRPr="00C77937">
                        <w:rPr>
                          <w:sz w:val="24"/>
                          <w:szCs w:val="20"/>
                        </w:rPr>
                        <w:t>ökologischen Zusammenbruch</w:t>
                      </w:r>
                      <w:r w:rsidRPr="00C77937">
                        <w:rPr>
                          <w:sz w:val="24"/>
                          <w:szCs w:val="20"/>
                        </w:rPr>
                        <w:t>.</w:t>
                      </w:r>
                    </w:p>
                    <w:p w14:paraId="3AE881ED" w14:textId="77777777" w:rsidR="00DC691B" w:rsidRPr="00C77937" w:rsidRDefault="00DC691B" w:rsidP="00DC691B">
                      <w:pPr>
                        <w:shd w:val="clear" w:color="auto" w:fill="D9D9D9" w:themeFill="background1" w:themeFillShade="D9"/>
                        <w:spacing w:after="0" w:line="240" w:lineRule="auto"/>
                        <w:ind w:left="720"/>
                        <w:jc w:val="both"/>
                        <w:rPr>
                          <w:sz w:val="24"/>
                          <w:szCs w:val="20"/>
                        </w:rPr>
                      </w:pPr>
                    </w:p>
                    <w:p w14:paraId="459F83C7" w14:textId="77777777" w:rsidR="00DC691B" w:rsidRPr="00C77937" w:rsidRDefault="00DC691B" w:rsidP="00DC691B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4"/>
                          <w:szCs w:val="20"/>
                          <w:u w:val="single"/>
                        </w:rPr>
                      </w:pPr>
                      <w:r w:rsidRPr="00C77937">
                        <w:rPr>
                          <w:sz w:val="24"/>
                          <w:szCs w:val="20"/>
                          <w:u w:val="single"/>
                        </w:rPr>
                        <w:t xml:space="preserve">Kritische Analyse: </w:t>
                      </w:r>
                    </w:p>
                    <w:p w14:paraId="138F4B27" w14:textId="77777777" w:rsidR="00000000" w:rsidRPr="00C77937" w:rsidRDefault="007730E9" w:rsidP="00C77937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C77937">
                        <w:rPr>
                          <w:sz w:val="24"/>
                          <w:szCs w:val="20"/>
                        </w:rPr>
                        <w:t>Hinterfragung der Annahme einer wachstumsorientierten Umweltverträglichkeit.</w:t>
                      </w:r>
                    </w:p>
                    <w:p w14:paraId="7B42D32F" w14:textId="04CD3971" w:rsidR="00000000" w:rsidRPr="00C77937" w:rsidRDefault="007730E9" w:rsidP="00C77937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C77937">
                        <w:rPr>
                          <w:sz w:val="24"/>
                          <w:szCs w:val="20"/>
                        </w:rPr>
                        <w:t xml:space="preserve">Prüfung empirischer Evidenz für </w:t>
                      </w:r>
                      <w:r w:rsidRPr="00C77937">
                        <w:rPr>
                          <w:sz w:val="24"/>
                          <w:szCs w:val="20"/>
                        </w:rPr>
                        <w:t>absolute Entkopplung</w:t>
                      </w:r>
                      <w:r w:rsidRPr="00C77937">
                        <w:rPr>
                          <w:sz w:val="24"/>
                          <w:szCs w:val="20"/>
                        </w:rPr>
                        <w:t>.</w:t>
                      </w:r>
                    </w:p>
                    <w:p w14:paraId="50215D72" w14:textId="77777777" w:rsidR="00DC691B" w:rsidRPr="00C77937" w:rsidRDefault="00DC691B" w:rsidP="00DC691B">
                      <w:pPr>
                        <w:shd w:val="clear" w:color="auto" w:fill="D9D9D9" w:themeFill="background1" w:themeFillShade="D9"/>
                        <w:spacing w:after="0" w:line="240" w:lineRule="auto"/>
                        <w:ind w:left="720"/>
                        <w:jc w:val="both"/>
                        <w:rPr>
                          <w:sz w:val="24"/>
                          <w:szCs w:val="20"/>
                        </w:rPr>
                      </w:pPr>
                    </w:p>
                    <w:p w14:paraId="4DAC9EDF" w14:textId="77777777" w:rsidR="00DC691B" w:rsidRPr="00C77937" w:rsidRDefault="00DC691B" w:rsidP="00DC691B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4"/>
                          <w:szCs w:val="20"/>
                          <w:u w:val="single"/>
                        </w:rPr>
                      </w:pPr>
                      <w:r w:rsidRPr="00C77937">
                        <w:rPr>
                          <w:sz w:val="24"/>
                          <w:szCs w:val="20"/>
                          <w:u w:val="single"/>
                        </w:rPr>
                        <w:t xml:space="preserve">Förderungsdebatte: </w:t>
                      </w:r>
                    </w:p>
                    <w:p w14:paraId="7257A0F5" w14:textId="77777777" w:rsidR="00000000" w:rsidRPr="00C77937" w:rsidRDefault="007730E9" w:rsidP="00C77937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C77937">
                        <w:rPr>
                          <w:sz w:val="24"/>
                          <w:szCs w:val="20"/>
                        </w:rPr>
                        <w:t>Legitimität von grünem Wachstum als ökologische Strategie.</w:t>
                      </w:r>
                    </w:p>
                    <w:p w14:paraId="26C6CFF1" w14:textId="2B0ABD80" w:rsidR="00000000" w:rsidRPr="00C77937" w:rsidRDefault="007730E9" w:rsidP="00C77937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C77937">
                        <w:rPr>
                          <w:sz w:val="24"/>
                          <w:szCs w:val="20"/>
                        </w:rPr>
                        <w:t>Notwendigkeit alter</w:t>
                      </w:r>
                      <w:r w:rsidRPr="00C77937">
                        <w:rPr>
                          <w:sz w:val="24"/>
                          <w:szCs w:val="20"/>
                        </w:rPr>
                        <w:t>nativer politischer Ansätze.</w:t>
                      </w:r>
                    </w:p>
                    <w:p w14:paraId="56149E3B" w14:textId="77777777" w:rsidR="00DC691B" w:rsidRPr="00C77937" w:rsidRDefault="00DC691B" w:rsidP="00DC691B">
                      <w:pPr>
                        <w:shd w:val="clear" w:color="auto" w:fill="D9D9D9" w:themeFill="background1" w:themeFillShade="D9"/>
                        <w:spacing w:after="0" w:line="240" w:lineRule="auto"/>
                        <w:ind w:left="720"/>
                        <w:jc w:val="both"/>
                        <w:rPr>
                          <w:sz w:val="24"/>
                          <w:szCs w:val="20"/>
                        </w:rPr>
                      </w:pPr>
                    </w:p>
                    <w:p w14:paraId="34240A9F" w14:textId="77777777" w:rsidR="00DC691B" w:rsidRPr="00C77937" w:rsidRDefault="00DC691B" w:rsidP="00DC691B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4"/>
                          <w:szCs w:val="20"/>
                          <w:u w:val="single"/>
                        </w:rPr>
                      </w:pPr>
                      <w:r w:rsidRPr="00C77937">
                        <w:rPr>
                          <w:sz w:val="24"/>
                          <w:szCs w:val="20"/>
                          <w:u w:val="single"/>
                        </w:rPr>
                        <w:t xml:space="preserve">Kernfrage: </w:t>
                      </w:r>
                    </w:p>
                    <w:p w14:paraId="65B846D5" w14:textId="77777777" w:rsidR="00000000" w:rsidRPr="00C77937" w:rsidRDefault="007730E9" w:rsidP="00C77937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C77937">
                        <w:rPr>
                          <w:sz w:val="24"/>
                          <w:szCs w:val="20"/>
                        </w:rPr>
                        <w:t>Bewertung der Mög</w:t>
                      </w:r>
                      <w:r w:rsidRPr="00C77937">
                        <w:rPr>
                          <w:sz w:val="24"/>
                          <w:szCs w:val="20"/>
                        </w:rPr>
                        <w:t>lichkeit einer absoluten Entkopplung von BIP-Wachstum, Ressourcenverbrauch und CO2-Emissionen.</w:t>
                      </w:r>
                    </w:p>
                    <w:p w14:paraId="698247BF" w14:textId="77777777" w:rsidR="00000000" w:rsidRPr="00C77937" w:rsidRDefault="007730E9" w:rsidP="00C77937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4"/>
                          <w:szCs w:val="20"/>
                        </w:rPr>
                      </w:pPr>
                      <w:r w:rsidRPr="00C77937">
                        <w:rPr>
                          <w:sz w:val="24"/>
                          <w:szCs w:val="20"/>
                        </w:rPr>
                        <w:t>Politische Implikationen für nachhaltige Entwicklung.</w:t>
                      </w:r>
                    </w:p>
                    <w:p w14:paraId="39770589" w14:textId="4C5A40CE" w:rsidR="00CD3DC4" w:rsidRPr="00CE4445" w:rsidRDefault="00CD3DC4" w:rsidP="00CE4445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034E68" w:rsidSect="00CD3DC4">
      <w:pgSz w:w="23811" w:h="16838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7240C"/>
    <w:multiLevelType w:val="hybridMultilevel"/>
    <w:tmpl w:val="47061D2A"/>
    <w:lvl w:ilvl="0" w:tplc="23E43C46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CBAC0410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576A05C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4FB8A3C2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DB38AD52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9036F93C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0B32C3F2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9EDC0FA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40B6FC9C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1" w15:restartNumberingAfterBreak="0">
    <w:nsid w:val="185D6923"/>
    <w:multiLevelType w:val="hybridMultilevel"/>
    <w:tmpl w:val="6DCA7A64"/>
    <w:lvl w:ilvl="0" w:tplc="E3D6086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48BA97F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4C4480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B4C433F0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CD6EA41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0BEBCF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E1B6840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452E5C7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F12F6E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2" w15:restartNumberingAfterBreak="0">
    <w:nsid w:val="24D11EC2"/>
    <w:multiLevelType w:val="hybridMultilevel"/>
    <w:tmpl w:val="3F228E1C"/>
    <w:lvl w:ilvl="0" w:tplc="5F000664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7972AC2C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E1E66A8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D5C80644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D408E548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7862A65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0966C932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F6E8DB80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3B582AFA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3" w15:restartNumberingAfterBreak="0">
    <w:nsid w:val="2C626CB3"/>
    <w:multiLevelType w:val="hybridMultilevel"/>
    <w:tmpl w:val="ADCE2986"/>
    <w:lvl w:ilvl="0" w:tplc="7AB0227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45240A9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E989A5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A03212B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A7FE453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1A82F6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8EE2DB5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ADF061D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A6CFA7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4" w15:restartNumberingAfterBreak="0">
    <w:nsid w:val="364707B6"/>
    <w:multiLevelType w:val="hybridMultilevel"/>
    <w:tmpl w:val="0A9A0B76"/>
    <w:lvl w:ilvl="0" w:tplc="0896B08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7134675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C96FAC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9AB0F8E0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6BC62CE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3EA416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5228291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F6FCD09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B02E0C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5" w15:restartNumberingAfterBreak="0">
    <w:nsid w:val="37D071BB"/>
    <w:multiLevelType w:val="hybridMultilevel"/>
    <w:tmpl w:val="BD3655D8"/>
    <w:lvl w:ilvl="0" w:tplc="AFD61AC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6D635B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8E2BD8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66C4F75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76201C8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01CAE1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8E10A27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7D7A3F7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9F8A49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6" w15:restartNumberingAfterBreak="0">
    <w:nsid w:val="41BF09A3"/>
    <w:multiLevelType w:val="hybridMultilevel"/>
    <w:tmpl w:val="C0762ABE"/>
    <w:lvl w:ilvl="0" w:tplc="05F01F0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4DC4B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A404BF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800A82D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B3680DA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1FA0AB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A95EF92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B986E50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D0ACBA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7" w15:restartNumberingAfterBreak="0">
    <w:nsid w:val="44E54F5F"/>
    <w:multiLevelType w:val="hybridMultilevel"/>
    <w:tmpl w:val="48A2F246"/>
    <w:lvl w:ilvl="0" w:tplc="117AB17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D06FAEC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C2887F60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E89C4CFC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C74E8822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21EB53E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A2E6DE02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A35EDDC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61E03FA6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8" w15:restartNumberingAfterBreak="0">
    <w:nsid w:val="5DF009EC"/>
    <w:multiLevelType w:val="hybridMultilevel"/>
    <w:tmpl w:val="A20C594A"/>
    <w:lvl w:ilvl="0" w:tplc="FA6A6AC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BC50D9E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4E461A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0886675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251C1A8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ECA01A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B868614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28828B4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2540EF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9" w15:restartNumberingAfterBreak="0">
    <w:nsid w:val="7E555596"/>
    <w:multiLevelType w:val="hybridMultilevel"/>
    <w:tmpl w:val="63A66106"/>
    <w:lvl w:ilvl="0" w:tplc="A80EAE7A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F988E54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B4E2DEEE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12489C14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555C0782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89AE7A2E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B81EE17E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45821D9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6FE6320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num w:numId="1">
    <w:abstractNumId w:val="2"/>
  </w:num>
  <w:num w:numId="2">
    <w:abstractNumId w:val="7"/>
  </w:num>
  <w:num w:numId="3">
    <w:abstractNumId w:val="0"/>
  </w:num>
  <w:num w:numId="4">
    <w:abstractNumId w:val="9"/>
  </w:num>
  <w:num w:numId="5">
    <w:abstractNumId w:val="3"/>
  </w:num>
  <w:num w:numId="6">
    <w:abstractNumId w:val="8"/>
  </w:num>
  <w:num w:numId="7">
    <w:abstractNumId w:val="5"/>
  </w:num>
  <w:num w:numId="8">
    <w:abstractNumId w:val="4"/>
  </w:num>
  <w:num w:numId="9">
    <w:abstractNumId w:val="6"/>
  </w:num>
  <w:num w:numId="10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50F5"/>
    <w:rsid w:val="0001336A"/>
    <w:rsid w:val="00030CFB"/>
    <w:rsid w:val="00032295"/>
    <w:rsid w:val="00034E68"/>
    <w:rsid w:val="0005044B"/>
    <w:rsid w:val="000617BC"/>
    <w:rsid w:val="0007039C"/>
    <w:rsid w:val="00092AE8"/>
    <w:rsid w:val="001350F5"/>
    <w:rsid w:val="00157E2A"/>
    <w:rsid w:val="00195823"/>
    <w:rsid w:val="001A195B"/>
    <w:rsid w:val="001C2B5C"/>
    <w:rsid w:val="001D2DF4"/>
    <w:rsid w:val="001D5950"/>
    <w:rsid w:val="00213D98"/>
    <w:rsid w:val="00237EEF"/>
    <w:rsid w:val="0024224E"/>
    <w:rsid w:val="0024605D"/>
    <w:rsid w:val="002530F3"/>
    <w:rsid w:val="00277041"/>
    <w:rsid w:val="00277377"/>
    <w:rsid w:val="002A08FF"/>
    <w:rsid w:val="002A12AF"/>
    <w:rsid w:val="002B5A2F"/>
    <w:rsid w:val="002B5B30"/>
    <w:rsid w:val="002C42C1"/>
    <w:rsid w:val="002E0EDF"/>
    <w:rsid w:val="002F5BD0"/>
    <w:rsid w:val="0034614B"/>
    <w:rsid w:val="00372918"/>
    <w:rsid w:val="003824E7"/>
    <w:rsid w:val="00382A2C"/>
    <w:rsid w:val="003A7C86"/>
    <w:rsid w:val="003F22BA"/>
    <w:rsid w:val="004030AB"/>
    <w:rsid w:val="00421960"/>
    <w:rsid w:val="00440FF6"/>
    <w:rsid w:val="004558A2"/>
    <w:rsid w:val="004660BF"/>
    <w:rsid w:val="00474344"/>
    <w:rsid w:val="00494FFF"/>
    <w:rsid w:val="004A21D4"/>
    <w:rsid w:val="004A4C60"/>
    <w:rsid w:val="004B3845"/>
    <w:rsid w:val="004C1B3C"/>
    <w:rsid w:val="004F197A"/>
    <w:rsid w:val="005124A6"/>
    <w:rsid w:val="005222C1"/>
    <w:rsid w:val="00524D74"/>
    <w:rsid w:val="0052528E"/>
    <w:rsid w:val="00554B1F"/>
    <w:rsid w:val="00590245"/>
    <w:rsid w:val="005A1D36"/>
    <w:rsid w:val="005C7372"/>
    <w:rsid w:val="00624CD0"/>
    <w:rsid w:val="006348E9"/>
    <w:rsid w:val="00653165"/>
    <w:rsid w:val="00661D36"/>
    <w:rsid w:val="006A78B1"/>
    <w:rsid w:val="006B7326"/>
    <w:rsid w:val="006C4367"/>
    <w:rsid w:val="006C6BE9"/>
    <w:rsid w:val="006D119E"/>
    <w:rsid w:val="006E5676"/>
    <w:rsid w:val="00722FC4"/>
    <w:rsid w:val="0074206E"/>
    <w:rsid w:val="007423A4"/>
    <w:rsid w:val="00746B9E"/>
    <w:rsid w:val="0075245D"/>
    <w:rsid w:val="00754FF7"/>
    <w:rsid w:val="007730E9"/>
    <w:rsid w:val="00781886"/>
    <w:rsid w:val="00782618"/>
    <w:rsid w:val="00787DD3"/>
    <w:rsid w:val="007C0FB2"/>
    <w:rsid w:val="007D64FD"/>
    <w:rsid w:val="007F0FB3"/>
    <w:rsid w:val="007F4E3B"/>
    <w:rsid w:val="00811820"/>
    <w:rsid w:val="00813F68"/>
    <w:rsid w:val="00815C4A"/>
    <w:rsid w:val="00830AE7"/>
    <w:rsid w:val="0084449F"/>
    <w:rsid w:val="00867336"/>
    <w:rsid w:val="008A1B8F"/>
    <w:rsid w:val="008B6A7D"/>
    <w:rsid w:val="008C6BF0"/>
    <w:rsid w:val="008E36EE"/>
    <w:rsid w:val="00927F97"/>
    <w:rsid w:val="009309FC"/>
    <w:rsid w:val="00962BB9"/>
    <w:rsid w:val="00977E62"/>
    <w:rsid w:val="00A11E8A"/>
    <w:rsid w:val="00A22EF8"/>
    <w:rsid w:val="00A238F3"/>
    <w:rsid w:val="00A367D8"/>
    <w:rsid w:val="00A461AA"/>
    <w:rsid w:val="00A46617"/>
    <w:rsid w:val="00AA3DA7"/>
    <w:rsid w:val="00AC043E"/>
    <w:rsid w:val="00AC7ABC"/>
    <w:rsid w:val="00B100E3"/>
    <w:rsid w:val="00B10148"/>
    <w:rsid w:val="00B52D75"/>
    <w:rsid w:val="00BA04A4"/>
    <w:rsid w:val="00BE3115"/>
    <w:rsid w:val="00BE6F94"/>
    <w:rsid w:val="00BE7718"/>
    <w:rsid w:val="00C063D7"/>
    <w:rsid w:val="00C41C5C"/>
    <w:rsid w:val="00C429F4"/>
    <w:rsid w:val="00C77937"/>
    <w:rsid w:val="00CC5A15"/>
    <w:rsid w:val="00CD3DC4"/>
    <w:rsid w:val="00CE4445"/>
    <w:rsid w:val="00D32FB4"/>
    <w:rsid w:val="00D51E80"/>
    <w:rsid w:val="00D761A6"/>
    <w:rsid w:val="00D8472F"/>
    <w:rsid w:val="00DB5B31"/>
    <w:rsid w:val="00DC691B"/>
    <w:rsid w:val="00DE263D"/>
    <w:rsid w:val="00E123A3"/>
    <w:rsid w:val="00E17946"/>
    <w:rsid w:val="00E20D11"/>
    <w:rsid w:val="00E2468E"/>
    <w:rsid w:val="00E45F94"/>
    <w:rsid w:val="00E6541F"/>
    <w:rsid w:val="00E96C37"/>
    <w:rsid w:val="00EB7235"/>
    <w:rsid w:val="00EC5E13"/>
    <w:rsid w:val="00ED5D41"/>
    <w:rsid w:val="00ED752B"/>
    <w:rsid w:val="00ED7B7B"/>
    <w:rsid w:val="00EE194A"/>
    <w:rsid w:val="00EE6D8B"/>
    <w:rsid w:val="00F37F20"/>
    <w:rsid w:val="00F731FB"/>
    <w:rsid w:val="00F742B0"/>
    <w:rsid w:val="00F8585B"/>
    <w:rsid w:val="00F95D93"/>
    <w:rsid w:val="00FE6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29573"/>
  <w15:chartTrackingRefBased/>
  <w15:docId w15:val="{F1284938-050A-43CC-BA56-E1DDE298C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8472F"/>
  </w:style>
  <w:style w:type="paragraph" w:styleId="berschrift1">
    <w:name w:val="heading 1"/>
    <w:basedOn w:val="Standard"/>
    <w:next w:val="Standard"/>
    <w:link w:val="berschrift1Zchn"/>
    <w:uiPriority w:val="9"/>
    <w:qFormat/>
    <w:rsid w:val="00DE26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4A21D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DE26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6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50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573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312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301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9677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42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2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4238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777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88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117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00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62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446498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8037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50005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4599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1881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01347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40155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335685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81461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23186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68254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9874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05423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97715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3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2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83727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7526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17462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0703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19941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57699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1914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86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62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90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622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1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295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46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4360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19394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87724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02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88169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9042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01958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2242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035457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424875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06050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954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3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7967">
          <w:marLeft w:val="446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00320">
          <w:marLeft w:val="446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604">
          <w:marLeft w:val="446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12128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6037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70127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5591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06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843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42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744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43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88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2405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8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2775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513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71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5015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01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894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34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8365">
          <w:marLeft w:val="446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00381">
          <w:marLeft w:val="446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25151">
          <w:marLeft w:val="446"/>
          <w:marRight w:val="0"/>
          <w:marTop w:val="6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27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3586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66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6250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6032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9601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24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8148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4078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2087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1378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0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8164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17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42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381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09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3389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6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316054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7660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994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18604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7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51023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395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6740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904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3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943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45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499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72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068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90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03989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0138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59559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83896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799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3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84329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7844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81627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15939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4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06892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3066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4805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72215">
          <w:marLeft w:val="44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7A89E037CB0BC4ABCBF187ADE4CF046" ma:contentTypeVersion="7" ma:contentTypeDescription="Ein neues Dokument erstellen." ma:contentTypeScope="" ma:versionID="c3dda69ead24cf25e98755bda1aa2e59">
  <xsd:schema xmlns:xsd="http://www.w3.org/2001/XMLSchema" xmlns:xs="http://www.w3.org/2001/XMLSchema" xmlns:p="http://schemas.microsoft.com/office/2006/metadata/properties" xmlns:ns2="70bd46ca-0649-4a9b-983d-69050ba9c44c" targetNamespace="http://schemas.microsoft.com/office/2006/metadata/properties" ma:root="true" ma:fieldsID="811b3ff1513f85f1402485d5ee8cf1ce" ns2:_="">
    <xsd:import namespace="70bd46ca-0649-4a9b-983d-69050ba9c4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bd46ca-0649-4a9b-983d-69050ba9c4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A505BA-B2A6-483C-B279-EEB16C9CAD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8A10809-D218-4E26-81B7-2E89B9C2A67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6E94346-FD51-4F5A-9466-F73A65405D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bd46ca-0649-4a9b-983d-69050ba9c4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Lorenz</dc:creator>
  <cp:keywords/>
  <dc:description/>
  <cp:lastModifiedBy>Spektor, Mark</cp:lastModifiedBy>
  <cp:revision>133</cp:revision>
  <dcterms:created xsi:type="dcterms:W3CDTF">2023-09-25T12:46:00Z</dcterms:created>
  <dcterms:modified xsi:type="dcterms:W3CDTF">2025-03-12T12:09:00Z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0x01010077A89E037CB0BC4ABCBF187ADE4CF046</vt:lpwstr>
  </property>
</Properties>
</file>