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E006B" w14:textId="77777777" w:rsidR="00D620BD" w:rsidRDefault="00EF16E1" w:rsidP="00E10788">
      <w:pPr>
        <w:pStyle w:val="Heading1"/>
        <w:spacing w:before="0" w:line="240" w:lineRule="auto"/>
      </w:pPr>
      <w:r>
        <w:t>Data for “Nanoscale mechanics of antiferromagnetic domain walls”</w:t>
      </w:r>
    </w:p>
    <w:p w14:paraId="5532B2FB" w14:textId="77777777" w:rsidR="00EF16E1" w:rsidRDefault="00EF16E1" w:rsidP="00E10788">
      <w:pPr>
        <w:spacing w:after="0" w:line="240" w:lineRule="auto"/>
      </w:pPr>
    </w:p>
    <w:p w14:paraId="1509242C" w14:textId="77777777" w:rsidR="00E10788" w:rsidRDefault="00E10788" w:rsidP="00E10788">
      <w:pPr>
        <w:spacing w:after="0" w:line="240" w:lineRule="auto"/>
      </w:pPr>
    </w:p>
    <w:p w14:paraId="1ABD6F6C" w14:textId="77777777" w:rsidR="00282826" w:rsidRDefault="00282826" w:rsidP="00E10788">
      <w:pPr>
        <w:spacing w:after="0" w:line="240" w:lineRule="auto"/>
        <w:rPr>
          <w:b/>
        </w:rPr>
      </w:pPr>
      <w:r>
        <w:rPr>
          <w:b/>
        </w:rPr>
        <w:t>Data.xlsx</w:t>
      </w:r>
    </w:p>
    <w:p w14:paraId="706847FD" w14:textId="77777777" w:rsidR="00E10788" w:rsidRPr="00282826" w:rsidRDefault="00E10788" w:rsidP="00E1078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4881"/>
      </w:tblGrid>
      <w:tr w:rsidR="00282826" w14:paraId="22A15BF9" w14:textId="77777777" w:rsidTr="00282826">
        <w:tc>
          <w:tcPr>
            <w:tcW w:w="1951" w:type="dxa"/>
          </w:tcPr>
          <w:p w14:paraId="6B9EB93B" w14:textId="77777777" w:rsidR="00282826" w:rsidRPr="00282826" w:rsidRDefault="00282826" w:rsidP="00E10788">
            <w:pPr>
              <w:rPr>
                <w:b/>
              </w:rPr>
            </w:pPr>
            <w:r>
              <w:rPr>
                <w:b/>
              </w:rPr>
              <w:t>Figure</w:t>
            </w:r>
          </w:p>
        </w:tc>
        <w:tc>
          <w:tcPr>
            <w:tcW w:w="2410" w:type="dxa"/>
          </w:tcPr>
          <w:p w14:paraId="4335043E" w14:textId="77777777" w:rsidR="00282826" w:rsidRPr="00282826" w:rsidRDefault="00282826" w:rsidP="00E10788">
            <w:r>
              <w:rPr>
                <w:b/>
              </w:rPr>
              <w:t>Data Sheets</w:t>
            </w:r>
          </w:p>
        </w:tc>
        <w:tc>
          <w:tcPr>
            <w:tcW w:w="4881" w:type="dxa"/>
          </w:tcPr>
          <w:p w14:paraId="63F0A972" w14:textId="77777777" w:rsidR="00282826" w:rsidRPr="00282826" w:rsidRDefault="00282826" w:rsidP="00E10788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82826" w14:paraId="3A46E5C5" w14:textId="77777777" w:rsidTr="00282826">
        <w:tc>
          <w:tcPr>
            <w:tcW w:w="1951" w:type="dxa"/>
          </w:tcPr>
          <w:p w14:paraId="235225F7" w14:textId="77777777" w:rsidR="00282826" w:rsidRDefault="00282826" w:rsidP="00E10788">
            <w:r>
              <w:t>Figure 1</w:t>
            </w:r>
          </w:p>
        </w:tc>
        <w:tc>
          <w:tcPr>
            <w:tcW w:w="2410" w:type="dxa"/>
          </w:tcPr>
          <w:p w14:paraId="21874BA6" w14:textId="77777777" w:rsidR="00282826" w:rsidRDefault="00282826" w:rsidP="00E10788">
            <w:r>
              <w:t>Fig 1B</w:t>
            </w:r>
          </w:p>
        </w:tc>
        <w:tc>
          <w:tcPr>
            <w:tcW w:w="4881" w:type="dxa"/>
          </w:tcPr>
          <w:p w14:paraId="5E6DEDC1" w14:textId="77777777" w:rsidR="00282826" w:rsidRDefault="00282826" w:rsidP="00E10788">
            <w:r>
              <w:t>2D plot</w:t>
            </w:r>
          </w:p>
        </w:tc>
      </w:tr>
      <w:tr w:rsidR="00282826" w14:paraId="4B910E7B" w14:textId="77777777" w:rsidTr="00282826">
        <w:tc>
          <w:tcPr>
            <w:tcW w:w="1951" w:type="dxa"/>
          </w:tcPr>
          <w:p w14:paraId="4CE99C8B" w14:textId="77777777" w:rsidR="00282826" w:rsidRDefault="00282826" w:rsidP="00E10788"/>
        </w:tc>
        <w:tc>
          <w:tcPr>
            <w:tcW w:w="2410" w:type="dxa"/>
          </w:tcPr>
          <w:p w14:paraId="39276281" w14:textId="77777777" w:rsidR="00282826" w:rsidRDefault="00282826" w:rsidP="00E10788">
            <w:r>
              <w:t>Fig 1D</w:t>
            </w:r>
          </w:p>
        </w:tc>
        <w:tc>
          <w:tcPr>
            <w:tcW w:w="4881" w:type="dxa"/>
          </w:tcPr>
          <w:p w14:paraId="36FAB8D2" w14:textId="77777777" w:rsidR="00282826" w:rsidRDefault="003A1B2D" w:rsidP="00C2433E">
            <w:r>
              <w:t>1D</w:t>
            </w:r>
            <w:r w:rsidR="00282826">
              <w:t xml:space="preserve"> plot + 2D plot (inset)</w:t>
            </w:r>
          </w:p>
        </w:tc>
      </w:tr>
      <w:tr w:rsidR="00282826" w14:paraId="18948B8F" w14:textId="77777777" w:rsidTr="00282826">
        <w:tc>
          <w:tcPr>
            <w:tcW w:w="1951" w:type="dxa"/>
          </w:tcPr>
          <w:p w14:paraId="16E55562" w14:textId="77777777" w:rsidR="00282826" w:rsidRDefault="00282826" w:rsidP="00E10788">
            <w:r>
              <w:t>Figure 2</w:t>
            </w:r>
          </w:p>
        </w:tc>
        <w:tc>
          <w:tcPr>
            <w:tcW w:w="2410" w:type="dxa"/>
          </w:tcPr>
          <w:p w14:paraId="77095C20" w14:textId="77777777" w:rsidR="00282826" w:rsidRDefault="00282826" w:rsidP="00E10788">
            <w:r>
              <w:t>Fig 2A</w:t>
            </w:r>
          </w:p>
        </w:tc>
        <w:tc>
          <w:tcPr>
            <w:tcW w:w="4881" w:type="dxa"/>
          </w:tcPr>
          <w:p w14:paraId="3D203B6D" w14:textId="77777777" w:rsidR="00282826" w:rsidRDefault="00282826" w:rsidP="00E10788">
            <w:r>
              <w:t>2D plot</w:t>
            </w:r>
          </w:p>
        </w:tc>
      </w:tr>
      <w:tr w:rsidR="00282826" w14:paraId="7D14B725" w14:textId="77777777" w:rsidTr="00282826">
        <w:tc>
          <w:tcPr>
            <w:tcW w:w="1951" w:type="dxa"/>
          </w:tcPr>
          <w:p w14:paraId="15BAA0F4" w14:textId="77777777" w:rsidR="00282826" w:rsidRDefault="00282826" w:rsidP="00E10788"/>
        </w:tc>
        <w:tc>
          <w:tcPr>
            <w:tcW w:w="2410" w:type="dxa"/>
          </w:tcPr>
          <w:p w14:paraId="33BD665E" w14:textId="77777777" w:rsidR="00282826" w:rsidRDefault="00282826" w:rsidP="00E10788">
            <w:r>
              <w:t>Fig 2B</w:t>
            </w:r>
          </w:p>
        </w:tc>
        <w:tc>
          <w:tcPr>
            <w:tcW w:w="4881" w:type="dxa"/>
          </w:tcPr>
          <w:p w14:paraId="040CE0B2" w14:textId="77777777" w:rsidR="00282826" w:rsidRDefault="00282826" w:rsidP="00E10788">
            <w:r>
              <w:t>XY plot</w:t>
            </w:r>
          </w:p>
        </w:tc>
      </w:tr>
      <w:tr w:rsidR="00282826" w14:paraId="4F3B8797" w14:textId="77777777" w:rsidTr="00282826">
        <w:tc>
          <w:tcPr>
            <w:tcW w:w="1951" w:type="dxa"/>
          </w:tcPr>
          <w:p w14:paraId="1EC30645" w14:textId="77777777" w:rsidR="00282826" w:rsidRDefault="00282826" w:rsidP="00E10788">
            <w:r>
              <w:t>Figure 3</w:t>
            </w:r>
          </w:p>
        </w:tc>
        <w:tc>
          <w:tcPr>
            <w:tcW w:w="2410" w:type="dxa"/>
          </w:tcPr>
          <w:p w14:paraId="3AD45A69" w14:textId="77777777" w:rsidR="00282826" w:rsidRDefault="009F4375" w:rsidP="00E10788">
            <w:r>
              <w:t>Fig 3</w:t>
            </w:r>
            <w:r w:rsidR="00282826">
              <w:t>A</w:t>
            </w:r>
          </w:p>
        </w:tc>
        <w:tc>
          <w:tcPr>
            <w:tcW w:w="4881" w:type="dxa"/>
          </w:tcPr>
          <w:p w14:paraId="7F9D43B6" w14:textId="77777777" w:rsidR="00282826" w:rsidRDefault="00282826" w:rsidP="00E10788">
            <w:r>
              <w:t>2D plot</w:t>
            </w:r>
          </w:p>
        </w:tc>
      </w:tr>
      <w:tr w:rsidR="00282826" w14:paraId="50A413D6" w14:textId="77777777" w:rsidTr="00282826">
        <w:tc>
          <w:tcPr>
            <w:tcW w:w="1951" w:type="dxa"/>
          </w:tcPr>
          <w:p w14:paraId="39CD8A0B" w14:textId="77777777" w:rsidR="00282826" w:rsidRDefault="00282826" w:rsidP="00E10788"/>
        </w:tc>
        <w:tc>
          <w:tcPr>
            <w:tcW w:w="2410" w:type="dxa"/>
          </w:tcPr>
          <w:p w14:paraId="1D3587D6" w14:textId="77777777" w:rsidR="00282826" w:rsidRDefault="00282826" w:rsidP="009F4375">
            <w:r>
              <w:t xml:space="preserve">Fig </w:t>
            </w:r>
            <w:r w:rsidR="009F4375">
              <w:t>3</w:t>
            </w:r>
            <w:r>
              <w:t>B</w:t>
            </w:r>
          </w:p>
        </w:tc>
        <w:tc>
          <w:tcPr>
            <w:tcW w:w="4881" w:type="dxa"/>
          </w:tcPr>
          <w:p w14:paraId="29A8ED4B" w14:textId="77777777" w:rsidR="00282826" w:rsidRDefault="00282826" w:rsidP="00E10788">
            <w:r>
              <w:t>4 x 2D plot</w:t>
            </w:r>
          </w:p>
        </w:tc>
      </w:tr>
      <w:tr w:rsidR="00282826" w14:paraId="609B408C" w14:textId="77777777" w:rsidTr="00282826">
        <w:tc>
          <w:tcPr>
            <w:tcW w:w="1951" w:type="dxa"/>
          </w:tcPr>
          <w:p w14:paraId="4199DE6C" w14:textId="77777777" w:rsidR="00282826" w:rsidRDefault="00282826" w:rsidP="00E10788"/>
        </w:tc>
        <w:tc>
          <w:tcPr>
            <w:tcW w:w="2410" w:type="dxa"/>
          </w:tcPr>
          <w:p w14:paraId="46F69B5E" w14:textId="77777777" w:rsidR="00282826" w:rsidRDefault="009F4375" w:rsidP="00E10788">
            <w:r>
              <w:t>Fig 3</w:t>
            </w:r>
            <w:r w:rsidR="00282826">
              <w:t>C</w:t>
            </w:r>
          </w:p>
        </w:tc>
        <w:tc>
          <w:tcPr>
            <w:tcW w:w="4881" w:type="dxa"/>
          </w:tcPr>
          <w:p w14:paraId="7DB33F95" w14:textId="77777777" w:rsidR="00282826" w:rsidRDefault="00282826" w:rsidP="00E10788">
            <w:r>
              <w:t>XY plot (bottom)</w:t>
            </w:r>
          </w:p>
        </w:tc>
      </w:tr>
      <w:tr w:rsidR="00282826" w14:paraId="354FC8E3" w14:textId="77777777" w:rsidTr="00282826">
        <w:tc>
          <w:tcPr>
            <w:tcW w:w="1951" w:type="dxa"/>
          </w:tcPr>
          <w:p w14:paraId="3F0819CB" w14:textId="77777777" w:rsidR="00282826" w:rsidRDefault="00282826" w:rsidP="00E10788">
            <w:r>
              <w:t>Figure S1</w:t>
            </w:r>
          </w:p>
        </w:tc>
        <w:tc>
          <w:tcPr>
            <w:tcW w:w="2410" w:type="dxa"/>
          </w:tcPr>
          <w:p w14:paraId="34D25FE8" w14:textId="77777777" w:rsidR="00282826" w:rsidRDefault="00282826" w:rsidP="00E10788">
            <w:r>
              <w:t>Fig S1A</w:t>
            </w:r>
          </w:p>
        </w:tc>
        <w:tc>
          <w:tcPr>
            <w:tcW w:w="4881" w:type="dxa"/>
          </w:tcPr>
          <w:p w14:paraId="05B614FC" w14:textId="77777777" w:rsidR="00282826" w:rsidRDefault="00282826" w:rsidP="00E10788">
            <w:r>
              <w:t>2 x XY plot</w:t>
            </w:r>
          </w:p>
        </w:tc>
      </w:tr>
      <w:tr w:rsidR="00282826" w14:paraId="78A70BDB" w14:textId="77777777" w:rsidTr="00282826">
        <w:tc>
          <w:tcPr>
            <w:tcW w:w="1951" w:type="dxa"/>
          </w:tcPr>
          <w:p w14:paraId="50DA6EED" w14:textId="77777777" w:rsidR="00282826" w:rsidRDefault="00282826" w:rsidP="00E10788"/>
        </w:tc>
        <w:tc>
          <w:tcPr>
            <w:tcW w:w="2410" w:type="dxa"/>
          </w:tcPr>
          <w:p w14:paraId="66DE585B" w14:textId="77777777" w:rsidR="00282826" w:rsidRDefault="00282826" w:rsidP="00E10788">
            <w:r>
              <w:t>Fig S1B</w:t>
            </w:r>
          </w:p>
        </w:tc>
        <w:tc>
          <w:tcPr>
            <w:tcW w:w="4881" w:type="dxa"/>
          </w:tcPr>
          <w:p w14:paraId="7AF0883A" w14:textId="77777777" w:rsidR="00282826" w:rsidRDefault="00282826" w:rsidP="00E10788">
            <w:r>
              <w:t>XY plot + XY plot (inset)</w:t>
            </w:r>
          </w:p>
        </w:tc>
      </w:tr>
      <w:tr w:rsidR="00282826" w14:paraId="037AEDB1" w14:textId="77777777" w:rsidTr="00282826">
        <w:tc>
          <w:tcPr>
            <w:tcW w:w="1951" w:type="dxa"/>
          </w:tcPr>
          <w:p w14:paraId="3B7EDB40" w14:textId="77777777" w:rsidR="00282826" w:rsidRDefault="00282826" w:rsidP="00E10788"/>
        </w:tc>
        <w:tc>
          <w:tcPr>
            <w:tcW w:w="2410" w:type="dxa"/>
          </w:tcPr>
          <w:p w14:paraId="0CAE087C" w14:textId="77777777" w:rsidR="00282826" w:rsidRDefault="00282826" w:rsidP="00E10788">
            <w:r>
              <w:t>Fig S1C</w:t>
            </w:r>
          </w:p>
        </w:tc>
        <w:tc>
          <w:tcPr>
            <w:tcW w:w="4881" w:type="dxa"/>
          </w:tcPr>
          <w:p w14:paraId="0B88358C" w14:textId="77777777" w:rsidR="00282826" w:rsidRDefault="00282826" w:rsidP="00E10788">
            <w:r>
              <w:t>2 x 2D plot</w:t>
            </w:r>
          </w:p>
        </w:tc>
      </w:tr>
      <w:tr w:rsidR="00282826" w14:paraId="01EACBCC" w14:textId="77777777" w:rsidTr="00282826">
        <w:tc>
          <w:tcPr>
            <w:tcW w:w="1951" w:type="dxa"/>
          </w:tcPr>
          <w:p w14:paraId="1DFD4AC3" w14:textId="77777777" w:rsidR="00282826" w:rsidRDefault="00282826" w:rsidP="00E10788">
            <w:r>
              <w:t>Figure S2</w:t>
            </w:r>
          </w:p>
        </w:tc>
        <w:tc>
          <w:tcPr>
            <w:tcW w:w="2410" w:type="dxa"/>
          </w:tcPr>
          <w:p w14:paraId="1929DBCE" w14:textId="77777777" w:rsidR="00282826" w:rsidRDefault="00282826" w:rsidP="00E10788">
            <w:r>
              <w:t>FigS2C</w:t>
            </w:r>
            <w:r w:rsidR="001E62A6">
              <w:t>.1</w:t>
            </w:r>
          </w:p>
        </w:tc>
        <w:tc>
          <w:tcPr>
            <w:tcW w:w="4881" w:type="dxa"/>
          </w:tcPr>
          <w:p w14:paraId="75E233D1" w14:textId="77777777" w:rsidR="00282826" w:rsidRDefault="00282826" w:rsidP="00E10788">
            <w:r>
              <w:t>2D plot</w:t>
            </w:r>
            <w:r w:rsidR="00AA523D">
              <w:t xml:space="preserve"> (top panel)</w:t>
            </w:r>
          </w:p>
        </w:tc>
      </w:tr>
      <w:tr w:rsidR="001E62A6" w14:paraId="65F4E275" w14:textId="77777777" w:rsidTr="00282826">
        <w:tc>
          <w:tcPr>
            <w:tcW w:w="1951" w:type="dxa"/>
          </w:tcPr>
          <w:p w14:paraId="2798EFC2" w14:textId="77777777" w:rsidR="001E62A6" w:rsidRDefault="001E62A6" w:rsidP="00E10788"/>
        </w:tc>
        <w:tc>
          <w:tcPr>
            <w:tcW w:w="2410" w:type="dxa"/>
          </w:tcPr>
          <w:p w14:paraId="3132A41F" w14:textId="77777777" w:rsidR="001E62A6" w:rsidRDefault="001E62A6" w:rsidP="00E10788">
            <w:r>
              <w:t>FigS2C.2</w:t>
            </w:r>
          </w:p>
        </w:tc>
        <w:tc>
          <w:tcPr>
            <w:tcW w:w="4881" w:type="dxa"/>
          </w:tcPr>
          <w:p w14:paraId="7ECEFE0B" w14:textId="77777777" w:rsidR="001E62A6" w:rsidRDefault="001E62A6" w:rsidP="00C2433E">
            <w:r>
              <w:t>2D plot</w:t>
            </w:r>
            <w:r w:rsidR="00AA523D">
              <w:t xml:space="preserve"> (bottom left panel)</w:t>
            </w:r>
          </w:p>
        </w:tc>
      </w:tr>
      <w:tr w:rsidR="001E62A6" w14:paraId="75D09BA4" w14:textId="77777777" w:rsidTr="00282826">
        <w:tc>
          <w:tcPr>
            <w:tcW w:w="1951" w:type="dxa"/>
          </w:tcPr>
          <w:p w14:paraId="7EA08315" w14:textId="77777777" w:rsidR="001E62A6" w:rsidRDefault="001E62A6" w:rsidP="00E10788"/>
        </w:tc>
        <w:tc>
          <w:tcPr>
            <w:tcW w:w="2410" w:type="dxa"/>
          </w:tcPr>
          <w:p w14:paraId="6ED1C200" w14:textId="77777777" w:rsidR="001E62A6" w:rsidRDefault="001E62A6" w:rsidP="00E10788">
            <w:r>
              <w:t>FigS2C.3</w:t>
            </w:r>
          </w:p>
        </w:tc>
        <w:tc>
          <w:tcPr>
            <w:tcW w:w="4881" w:type="dxa"/>
          </w:tcPr>
          <w:p w14:paraId="000C6022" w14:textId="77777777" w:rsidR="001E62A6" w:rsidRDefault="001E62A6" w:rsidP="00C2433E">
            <w:r>
              <w:t>2D plot</w:t>
            </w:r>
            <w:r w:rsidR="00AA523D">
              <w:t xml:space="preserve"> (bottom right panel)</w:t>
            </w:r>
          </w:p>
        </w:tc>
      </w:tr>
      <w:tr w:rsidR="00282826" w14:paraId="343946F5" w14:textId="77777777" w:rsidTr="00282826">
        <w:tc>
          <w:tcPr>
            <w:tcW w:w="1951" w:type="dxa"/>
          </w:tcPr>
          <w:p w14:paraId="5EEFD19F" w14:textId="77777777" w:rsidR="00282826" w:rsidRDefault="00282826" w:rsidP="00E10788">
            <w:r>
              <w:t>Figure S3</w:t>
            </w:r>
          </w:p>
        </w:tc>
        <w:tc>
          <w:tcPr>
            <w:tcW w:w="2410" w:type="dxa"/>
          </w:tcPr>
          <w:p w14:paraId="3149AFBB" w14:textId="77777777" w:rsidR="00282826" w:rsidRDefault="00282826" w:rsidP="00E10788">
            <w:r>
              <w:t>FigS3</w:t>
            </w:r>
          </w:p>
        </w:tc>
        <w:tc>
          <w:tcPr>
            <w:tcW w:w="4881" w:type="dxa"/>
          </w:tcPr>
          <w:p w14:paraId="72E77325" w14:textId="77777777" w:rsidR="00282826" w:rsidRDefault="00C2433E" w:rsidP="00C2433E">
            <w:r>
              <w:t>XY</w:t>
            </w:r>
            <w:r w:rsidR="00282826">
              <w:t xml:space="preserve"> plot + Histogram (inset)</w:t>
            </w:r>
          </w:p>
        </w:tc>
      </w:tr>
      <w:tr w:rsidR="00282826" w14:paraId="6BCA3D0B" w14:textId="77777777" w:rsidTr="00282826">
        <w:tc>
          <w:tcPr>
            <w:tcW w:w="1951" w:type="dxa"/>
          </w:tcPr>
          <w:p w14:paraId="1463E9DE" w14:textId="77777777" w:rsidR="00282826" w:rsidRDefault="00282826" w:rsidP="00E10788">
            <w:r>
              <w:t>Figure S4</w:t>
            </w:r>
          </w:p>
        </w:tc>
        <w:tc>
          <w:tcPr>
            <w:tcW w:w="2410" w:type="dxa"/>
          </w:tcPr>
          <w:p w14:paraId="580F9A5A" w14:textId="77777777" w:rsidR="00282826" w:rsidRDefault="00282826" w:rsidP="00E10788">
            <w:r>
              <w:t>Fig S4B</w:t>
            </w:r>
          </w:p>
        </w:tc>
        <w:tc>
          <w:tcPr>
            <w:tcW w:w="4881" w:type="dxa"/>
          </w:tcPr>
          <w:p w14:paraId="69A14B14" w14:textId="77777777" w:rsidR="00282826" w:rsidRDefault="003A1B2D" w:rsidP="003A1B2D">
            <w:r>
              <w:t>1D</w:t>
            </w:r>
            <w:r w:rsidR="00282826">
              <w:t xml:space="preserve"> plot</w:t>
            </w:r>
          </w:p>
        </w:tc>
      </w:tr>
      <w:tr w:rsidR="00282826" w14:paraId="3AEA048C" w14:textId="77777777" w:rsidTr="00282826">
        <w:tc>
          <w:tcPr>
            <w:tcW w:w="1951" w:type="dxa"/>
          </w:tcPr>
          <w:p w14:paraId="4894B5B9" w14:textId="77777777" w:rsidR="00282826" w:rsidRDefault="00282826" w:rsidP="00E10788"/>
        </w:tc>
        <w:tc>
          <w:tcPr>
            <w:tcW w:w="2410" w:type="dxa"/>
          </w:tcPr>
          <w:p w14:paraId="0C0C5540" w14:textId="77777777" w:rsidR="00282826" w:rsidRDefault="00282826" w:rsidP="00E10788">
            <w:r>
              <w:t>Fig S4C</w:t>
            </w:r>
          </w:p>
        </w:tc>
        <w:tc>
          <w:tcPr>
            <w:tcW w:w="4881" w:type="dxa"/>
          </w:tcPr>
          <w:p w14:paraId="502F1FF6" w14:textId="77777777" w:rsidR="00282826" w:rsidRDefault="00282826" w:rsidP="00E10788">
            <w:r>
              <w:t>Histogram</w:t>
            </w:r>
          </w:p>
        </w:tc>
      </w:tr>
      <w:tr w:rsidR="00282826" w14:paraId="48D9000A" w14:textId="77777777" w:rsidTr="00282826">
        <w:tc>
          <w:tcPr>
            <w:tcW w:w="1951" w:type="dxa"/>
          </w:tcPr>
          <w:p w14:paraId="3EBD4314" w14:textId="77777777" w:rsidR="00282826" w:rsidRDefault="00282826" w:rsidP="00E10788"/>
        </w:tc>
        <w:tc>
          <w:tcPr>
            <w:tcW w:w="2410" w:type="dxa"/>
          </w:tcPr>
          <w:p w14:paraId="7DC33665" w14:textId="77777777" w:rsidR="00282826" w:rsidRDefault="00282826" w:rsidP="00E10788">
            <w:r>
              <w:t>Fig S4D</w:t>
            </w:r>
          </w:p>
        </w:tc>
        <w:tc>
          <w:tcPr>
            <w:tcW w:w="4881" w:type="dxa"/>
          </w:tcPr>
          <w:p w14:paraId="450AC29E" w14:textId="77777777" w:rsidR="00282826" w:rsidRDefault="00282826" w:rsidP="00E10788">
            <w:r>
              <w:t>Histogram</w:t>
            </w:r>
          </w:p>
        </w:tc>
      </w:tr>
      <w:tr w:rsidR="00282826" w14:paraId="7D106697" w14:textId="77777777" w:rsidTr="00282826">
        <w:tc>
          <w:tcPr>
            <w:tcW w:w="1951" w:type="dxa"/>
          </w:tcPr>
          <w:p w14:paraId="47E354E7" w14:textId="77777777" w:rsidR="00282826" w:rsidRDefault="00282826" w:rsidP="00E10788">
            <w:r>
              <w:t>Figure S5</w:t>
            </w:r>
          </w:p>
        </w:tc>
        <w:tc>
          <w:tcPr>
            <w:tcW w:w="2410" w:type="dxa"/>
          </w:tcPr>
          <w:p w14:paraId="773CF084" w14:textId="77777777" w:rsidR="00282826" w:rsidRDefault="00282826" w:rsidP="00E10788">
            <w:r>
              <w:t>Fig S5A</w:t>
            </w:r>
          </w:p>
        </w:tc>
        <w:tc>
          <w:tcPr>
            <w:tcW w:w="4881" w:type="dxa"/>
          </w:tcPr>
          <w:p w14:paraId="77E3E68B" w14:textId="77777777" w:rsidR="00282826" w:rsidRDefault="00282826" w:rsidP="00E10788">
            <w:r>
              <w:t>XY plot</w:t>
            </w:r>
          </w:p>
        </w:tc>
      </w:tr>
      <w:tr w:rsidR="00282826" w14:paraId="148C40FD" w14:textId="77777777" w:rsidTr="00282826">
        <w:tc>
          <w:tcPr>
            <w:tcW w:w="1951" w:type="dxa"/>
          </w:tcPr>
          <w:p w14:paraId="793CB80C" w14:textId="77777777" w:rsidR="00282826" w:rsidRDefault="00282826" w:rsidP="00E10788"/>
        </w:tc>
        <w:tc>
          <w:tcPr>
            <w:tcW w:w="2410" w:type="dxa"/>
          </w:tcPr>
          <w:p w14:paraId="296D94AE" w14:textId="77777777" w:rsidR="00282826" w:rsidRDefault="00282826" w:rsidP="00E10788">
            <w:r>
              <w:t>Fig S5B</w:t>
            </w:r>
          </w:p>
        </w:tc>
        <w:tc>
          <w:tcPr>
            <w:tcW w:w="4881" w:type="dxa"/>
          </w:tcPr>
          <w:p w14:paraId="6BED9579" w14:textId="77777777" w:rsidR="00282826" w:rsidRDefault="00282826" w:rsidP="00E10788">
            <w:r>
              <w:t>XY plot</w:t>
            </w:r>
          </w:p>
        </w:tc>
      </w:tr>
      <w:tr w:rsidR="00282826" w14:paraId="6DDCDCF3" w14:textId="77777777" w:rsidTr="00282826">
        <w:tc>
          <w:tcPr>
            <w:tcW w:w="1951" w:type="dxa"/>
          </w:tcPr>
          <w:p w14:paraId="63A5F177" w14:textId="77777777" w:rsidR="00282826" w:rsidRDefault="00282826" w:rsidP="00E10788">
            <w:r>
              <w:t>Figure S6</w:t>
            </w:r>
          </w:p>
        </w:tc>
        <w:tc>
          <w:tcPr>
            <w:tcW w:w="2410" w:type="dxa"/>
          </w:tcPr>
          <w:p w14:paraId="702D4DFA" w14:textId="77777777" w:rsidR="00282826" w:rsidRDefault="00282826" w:rsidP="00E10788">
            <w:r>
              <w:t>Fig S6A</w:t>
            </w:r>
          </w:p>
        </w:tc>
        <w:tc>
          <w:tcPr>
            <w:tcW w:w="4881" w:type="dxa"/>
          </w:tcPr>
          <w:p w14:paraId="1515514E" w14:textId="77777777" w:rsidR="00282826" w:rsidRDefault="00282826" w:rsidP="00E10788">
            <w:r>
              <w:t>2D plot</w:t>
            </w:r>
          </w:p>
        </w:tc>
      </w:tr>
      <w:tr w:rsidR="00282826" w14:paraId="5D66C249" w14:textId="77777777" w:rsidTr="00282826">
        <w:tc>
          <w:tcPr>
            <w:tcW w:w="1951" w:type="dxa"/>
          </w:tcPr>
          <w:p w14:paraId="4D153848" w14:textId="77777777" w:rsidR="00282826" w:rsidRDefault="00282826" w:rsidP="00E10788"/>
        </w:tc>
        <w:tc>
          <w:tcPr>
            <w:tcW w:w="2410" w:type="dxa"/>
          </w:tcPr>
          <w:p w14:paraId="421D1279" w14:textId="77777777" w:rsidR="00282826" w:rsidRDefault="00282826" w:rsidP="00E10788">
            <w:r>
              <w:t>Fig S6B</w:t>
            </w:r>
          </w:p>
        </w:tc>
        <w:tc>
          <w:tcPr>
            <w:tcW w:w="4881" w:type="dxa"/>
          </w:tcPr>
          <w:p w14:paraId="705A9082" w14:textId="77777777" w:rsidR="00282826" w:rsidRDefault="003A1B2D" w:rsidP="00E10788">
            <w:r>
              <w:t>1D</w:t>
            </w:r>
            <w:r w:rsidR="00282826">
              <w:t xml:space="preserve"> plot + XY plot (inset)</w:t>
            </w:r>
          </w:p>
        </w:tc>
      </w:tr>
      <w:tr w:rsidR="00282826" w14:paraId="0C7F52C4" w14:textId="77777777" w:rsidTr="00282826">
        <w:tc>
          <w:tcPr>
            <w:tcW w:w="1951" w:type="dxa"/>
          </w:tcPr>
          <w:p w14:paraId="4A385C7C" w14:textId="77777777" w:rsidR="00282826" w:rsidRDefault="00282826" w:rsidP="00E10788">
            <w:r>
              <w:t>Figure S7</w:t>
            </w:r>
          </w:p>
        </w:tc>
        <w:tc>
          <w:tcPr>
            <w:tcW w:w="2410" w:type="dxa"/>
          </w:tcPr>
          <w:p w14:paraId="6F40E573" w14:textId="77777777" w:rsidR="00282826" w:rsidRDefault="00282826" w:rsidP="00E10788">
            <w:r>
              <w:t>Fig S7A</w:t>
            </w:r>
          </w:p>
        </w:tc>
        <w:tc>
          <w:tcPr>
            <w:tcW w:w="4881" w:type="dxa"/>
          </w:tcPr>
          <w:p w14:paraId="27AF55E7" w14:textId="77777777" w:rsidR="00282826" w:rsidRDefault="00282826" w:rsidP="00E10788">
            <w:r>
              <w:t>XY plot</w:t>
            </w:r>
          </w:p>
        </w:tc>
      </w:tr>
      <w:tr w:rsidR="00282826" w14:paraId="27FE8590" w14:textId="77777777" w:rsidTr="00282826">
        <w:tc>
          <w:tcPr>
            <w:tcW w:w="1951" w:type="dxa"/>
          </w:tcPr>
          <w:p w14:paraId="0B96E67F" w14:textId="77777777" w:rsidR="00282826" w:rsidRDefault="00282826" w:rsidP="00E10788"/>
        </w:tc>
        <w:tc>
          <w:tcPr>
            <w:tcW w:w="2410" w:type="dxa"/>
          </w:tcPr>
          <w:p w14:paraId="37155FF1" w14:textId="77777777" w:rsidR="00282826" w:rsidRDefault="00282826" w:rsidP="00E10788">
            <w:r>
              <w:t>Fig S7B</w:t>
            </w:r>
          </w:p>
        </w:tc>
        <w:tc>
          <w:tcPr>
            <w:tcW w:w="4881" w:type="dxa"/>
          </w:tcPr>
          <w:p w14:paraId="4A0E772B" w14:textId="77777777" w:rsidR="00282826" w:rsidRDefault="00282826" w:rsidP="00E10788">
            <w:r>
              <w:t>XY  plot</w:t>
            </w:r>
          </w:p>
        </w:tc>
      </w:tr>
      <w:tr w:rsidR="00C2433E" w14:paraId="796F769A" w14:textId="77777777" w:rsidTr="00282826">
        <w:tc>
          <w:tcPr>
            <w:tcW w:w="1951" w:type="dxa"/>
          </w:tcPr>
          <w:p w14:paraId="6A56B017" w14:textId="77777777" w:rsidR="00C2433E" w:rsidRDefault="00C2433E" w:rsidP="00E10788">
            <w:r>
              <w:t>Figure S8</w:t>
            </w:r>
          </w:p>
        </w:tc>
        <w:tc>
          <w:tcPr>
            <w:tcW w:w="2410" w:type="dxa"/>
          </w:tcPr>
          <w:p w14:paraId="1AAE46D6" w14:textId="77777777" w:rsidR="00C2433E" w:rsidRDefault="00C2433E" w:rsidP="001A6B80">
            <w:r>
              <w:t>Fig S8A</w:t>
            </w:r>
          </w:p>
        </w:tc>
        <w:tc>
          <w:tcPr>
            <w:tcW w:w="4881" w:type="dxa"/>
          </w:tcPr>
          <w:p w14:paraId="2AE04979" w14:textId="77777777" w:rsidR="00C2433E" w:rsidRDefault="00C2433E" w:rsidP="00E10788">
            <w:r>
              <w:t>XY plot</w:t>
            </w:r>
          </w:p>
        </w:tc>
      </w:tr>
      <w:tr w:rsidR="00C2433E" w14:paraId="17C8F2FF" w14:textId="77777777" w:rsidTr="00282826">
        <w:tc>
          <w:tcPr>
            <w:tcW w:w="1951" w:type="dxa"/>
          </w:tcPr>
          <w:p w14:paraId="4425F55F" w14:textId="77777777" w:rsidR="00C2433E" w:rsidRDefault="00C2433E" w:rsidP="00E10788"/>
        </w:tc>
        <w:tc>
          <w:tcPr>
            <w:tcW w:w="2410" w:type="dxa"/>
          </w:tcPr>
          <w:p w14:paraId="7F430810" w14:textId="77777777" w:rsidR="00C2433E" w:rsidRDefault="00C2433E" w:rsidP="001A6B80">
            <w:r>
              <w:t>Fig S8B</w:t>
            </w:r>
          </w:p>
        </w:tc>
        <w:tc>
          <w:tcPr>
            <w:tcW w:w="4881" w:type="dxa"/>
          </w:tcPr>
          <w:p w14:paraId="499943C0" w14:textId="77777777" w:rsidR="00C2433E" w:rsidRDefault="00C2433E" w:rsidP="00C2433E">
            <w:r>
              <w:t>XY plot</w:t>
            </w:r>
          </w:p>
        </w:tc>
      </w:tr>
      <w:tr w:rsidR="00C2433E" w14:paraId="6ED3FF43" w14:textId="77777777" w:rsidTr="00282826">
        <w:tc>
          <w:tcPr>
            <w:tcW w:w="1951" w:type="dxa"/>
          </w:tcPr>
          <w:p w14:paraId="131ED6BD" w14:textId="77777777" w:rsidR="00C2433E" w:rsidRDefault="00C2433E" w:rsidP="00E10788">
            <w:r>
              <w:t>Figure S9</w:t>
            </w:r>
          </w:p>
        </w:tc>
        <w:tc>
          <w:tcPr>
            <w:tcW w:w="2410" w:type="dxa"/>
          </w:tcPr>
          <w:p w14:paraId="2120C9AF" w14:textId="77777777" w:rsidR="00C2433E" w:rsidRDefault="00C2433E" w:rsidP="001A6B80">
            <w:r>
              <w:t>Fig S9A</w:t>
            </w:r>
          </w:p>
        </w:tc>
        <w:tc>
          <w:tcPr>
            <w:tcW w:w="4881" w:type="dxa"/>
          </w:tcPr>
          <w:p w14:paraId="01E5FAD2" w14:textId="77777777" w:rsidR="00C2433E" w:rsidRDefault="00C2433E" w:rsidP="00E10788">
            <w:r>
              <w:t>XY plot</w:t>
            </w:r>
          </w:p>
        </w:tc>
      </w:tr>
      <w:tr w:rsidR="00C2433E" w14:paraId="1248916C" w14:textId="77777777" w:rsidTr="00282826">
        <w:tc>
          <w:tcPr>
            <w:tcW w:w="1951" w:type="dxa"/>
          </w:tcPr>
          <w:p w14:paraId="55F4974A" w14:textId="77777777" w:rsidR="00C2433E" w:rsidRDefault="00C2433E" w:rsidP="00E10788"/>
        </w:tc>
        <w:tc>
          <w:tcPr>
            <w:tcW w:w="2410" w:type="dxa"/>
          </w:tcPr>
          <w:p w14:paraId="235CDCA8" w14:textId="77777777" w:rsidR="00C2433E" w:rsidRDefault="00C2433E" w:rsidP="001A6B80">
            <w:r>
              <w:t>Fig S9B</w:t>
            </w:r>
          </w:p>
        </w:tc>
        <w:tc>
          <w:tcPr>
            <w:tcW w:w="4881" w:type="dxa"/>
          </w:tcPr>
          <w:p w14:paraId="3C89ECA7" w14:textId="77777777" w:rsidR="00C2433E" w:rsidRDefault="00C2433E" w:rsidP="00E10788">
            <w:r>
              <w:t>XY plot</w:t>
            </w:r>
          </w:p>
        </w:tc>
      </w:tr>
      <w:tr w:rsidR="00C2433E" w14:paraId="70D7E037" w14:textId="77777777" w:rsidTr="00282826">
        <w:tc>
          <w:tcPr>
            <w:tcW w:w="1951" w:type="dxa"/>
          </w:tcPr>
          <w:p w14:paraId="04FF8C0B" w14:textId="77777777" w:rsidR="00C2433E" w:rsidRDefault="00C2433E" w:rsidP="00E10788"/>
        </w:tc>
        <w:tc>
          <w:tcPr>
            <w:tcW w:w="2410" w:type="dxa"/>
          </w:tcPr>
          <w:p w14:paraId="5AAC3120" w14:textId="77777777" w:rsidR="00C2433E" w:rsidRDefault="00C2433E" w:rsidP="001A6B80">
            <w:r>
              <w:t>Fig S9C</w:t>
            </w:r>
          </w:p>
        </w:tc>
        <w:tc>
          <w:tcPr>
            <w:tcW w:w="4881" w:type="dxa"/>
          </w:tcPr>
          <w:p w14:paraId="1AE57C22" w14:textId="77777777" w:rsidR="00C2433E" w:rsidRDefault="00C2433E" w:rsidP="00E10788">
            <w:r>
              <w:t>XY plot</w:t>
            </w:r>
          </w:p>
        </w:tc>
      </w:tr>
      <w:tr w:rsidR="00282826" w14:paraId="1FCCDBE3" w14:textId="77777777" w:rsidTr="00282826">
        <w:tc>
          <w:tcPr>
            <w:tcW w:w="1951" w:type="dxa"/>
          </w:tcPr>
          <w:p w14:paraId="24C1A334" w14:textId="77777777" w:rsidR="00282826" w:rsidRDefault="001A6B80" w:rsidP="00E10788">
            <w:r>
              <w:t>Figure S10</w:t>
            </w:r>
          </w:p>
        </w:tc>
        <w:tc>
          <w:tcPr>
            <w:tcW w:w="2410" w:type="dxa"/>
          </w:tcPr>
          <w:p w14:paraId="339EDA3B" w14:textId="77777777" w:rsidR="00282826" w:rsidRDefault="001A6B80" w:rsidP="001A6B80">
            <w:r>
              <w:t>Fig S10A</w:t>
            </w:r>
            <w:r w:rsidR="00AA523D">
              <w:t>.1</w:t>
            </w:r>
          </w:p>
        </w:tc>
        <w:tc>
          <w:tcPr>
            <w:tcW w:w="4881" w:type="dxa"/>
          </w:tcPr>
          <w:p w14:paraId="7026E930" w14:textId="77777777" w:rsidR="00282826" w:rsidRDefault="00C2433E" w:rsidP="00E10788">
            <w:r>
              <w:t>2D plot</w:t>
            </w:r>
            <w:r w:rsidR="00AA523D">
              <w:t xml:space="preserve"> (top panel)</w:t>
            </w:r>
          </w:p>
        </w:tc>
      </w:tr>
      <w:tr w:rsidR="00AA523D" w14:paraId="5AB2BA9F" w14:textId="77777777" w:rsidTr="00282826">
        <w:tc>
          <w:tcPr>
            <w:tcW w:w="1951" w:type="dxa"/>
          </w:tcPr>
          <w:p w14:paraId="111C5A46" w14:textId="77777777" w:rsidR="00AA523D" w:rsidRDefault="00AA523D" w:rsidP="00E10788"/>
        </w:tc>
        <w:tc>
          <w:tcPr>
            <w:tcW w:w="2410" w:type="dxa"/>
          </w:tcPr>
          <w:p w14:paraId="07BFFBDC" w14:textId="77777777" w:rsidR="00AA523D" w:rsidRDefault="00AA523D" w:rsidP="00C139CA">
            <w:r>
              <w:t>Fig S10A.2</w:t>
            </w:r>
          </w:p>
        </w:tc>
        <w:tc>
          <w:tcPr>
            <w:tcW w:w="4881" w:type="dxa"/>
          </w:tcPr>
          <w:p w14:paraId="6B2DE4E3" w14:textId="77777777" w:rsidR="00AA523D" w:rsidRDefault="00AA523D" w:rsidP="00C139CA">
            <w:r>
              <w:t>2D plot (bottom panel)</w:t>
            </w:r>
          </w:p>
        </w:tc>
      </w:tr>
      <w:tr w:rsidR="001A6B80" w14:paraId="390B44BE" w14:textId="77777777" w:rsidTr="00282826">
        <w:tc>
          <w:tcPr>
            <w:tcW w:w="1951" w:type="dxa"/>
          </w:tcPr>
          <w:p w14:paraId="15AE3DCE" w14:textId="77777777" w:rsidR="001A6B80" w:rsidRDefault="001A6B80" w:rsidP="00E10788"/>
        </w:tc>
        <w:tc>
          <w:tcPr>
            <w:tcW w:w="2410" w:type="dxa"/>
          </w:tcPr>
          <w:p w14:paraId="5885CBB8" w14:textId="77777777" w:rsidR="001A6B80" w:rsidRDefault="001A6B80" w:rsidP="00C139CA">
            <w:r>
              <w:t>Fig S10B</w:t>
            </w:r>
          </w:p>
        </w:tc>
        <w:tc>
          <w:tcPr>
            <w:tcW w:w="4881" w:type="dxa"/>
          </w:tcPr>
          <w:p w14:paraId="1FE5416A" w14:textId="77777777" w:rsidR="001A6B80" w:rsidRDefault="001A6B80" w:rsidP="00C139CA">
            <w:r>
              <w:t>2 x 1D plot</w:t>
            </w:r>
          </w:p>
        </w:tc>
      </w:tr>
    </w:tbl>
    <w:p w14:paraId="00590093" w14:textId="77777777" w:rsidR="000C4F65" w:rsidRDefault="000C4F65" w:rsidP="00E10788">
      <w:pPr>
        <w:spacing w:after="0" w:line="240" w:lineRule="auto"/>
      </w:pPr>
    </w:p>
    <w:p w14:paraId="7177A8D1" w14:textId="2E2F3067" w:rsidR="000C4F65" w:rsidRPr="000C4F65" w:rsidRDefault="000C4F65" w:rsidP="00E10788">
      <w:pPr>
        <w:spacing w:after="0" w:line="240" w:lineRule="auto"/>
        <w:rPr>
          <w:b/>
        </w:rPr>
      </w:pPr>
      <w:r w:rsidRPr="000C4F65">
        <w:rPr>
          <w:i/>
        </w:rPr>
        <w:t>Note</w:t>
      </w:r>
      <w:r>
        <w:t xml:space="preserve">: </w:t>
      </w:r>
      <w:r w:rsidR="00A911DB">
        <w:t>Further descriptions of the individual datasets are given in the respective excel-sheets. A</w:t>
      </w:r>
      <w:r>
        <w:t>ll position</w:t>
      </w:r>
      <w:r w:rsidR="00A911DB">
        <w:t xml:space="preserve"> values</w:t>
      </w:r>
      <w:r>
        <w:t xml:space="preserve"> are given in um with the correct scaling from V to um according to the correction described in </w:t>
      </w:r>
      <w:r w:rsidR="00DB1E3E">
        <w:t>Section 1 of the SI.</w:t>
      </w:r>
    </w:p>
    <w:p w14:paraId="16945A95" w14:textId="77777777" w:rsidR="000C4F65" w:rsidRDefault="000C4F65" w:rsidP="00E10788">
      <w:pPr>
        <w:spacing w:after="0" w:line="240" w:lineRule="auto"/>
      </w:pPr>
    </w:p>
    <w:p w14:paraId="5463C358" w14:textId="77777777" w:rsidR="00282826" w:rsidRDefault="00282826" w:rsidP="00E10788">
      <w:pPr>
        <w:spacing w:after="0" w:line="240" w:lineRule="auto"/>
        <w:rPr>
          <w:b/>
        </w:rPr>
      </w:pPr>
      <w:r>
        <w:rPr>
          <w:b/>
        </w:rPr>
        <w:t xml:space="preserve">Matlab Code: </w:t>
      </w:r>
    </w:p>
    <w:p w14:paraId="1249F02C" w14:textId="77777777" w:rsidR="00E10788" w:rsidRDefault="00E10788" w:rsidP="00E10788">
      <w:pPr>
        <w:spacing w:after="0" w:line="240" w:lineRule="auto"/>
        <w:rPr>
          <w:b/>
        </w:rPr>
      </w:pPr>
    </w:p>
    <w:p w14:paraId="398F7C5C" w14:textId="77777777" w:rsidR="00282826" w:rsidRDefault="00104909" w:rsidP="00E10788">
      <w:pPr>
        <w:spacing w:after="0" w:line="240" w:lineRule="auto"/>
      </w:pPr>
      <w:r w:rsidRPr="00104909">
        <w:rPr>
          <w:i/>
          <w:u w:val="single"/>
        </w:rPr>
        <w:t>Plot2D.m</w:t>
      </w:r>
      <w:r w:rsidR="000C4F65">
        <w:rPr>
          <w:i/>
        </w:rPr>
        <w:t>:</w:t>
      </w:r>
    </w:p>
    <w:p w14:paraId="50A2ADFD" w14:textId="77777777" w:rsidR="000C4F65" w:rsidRDefault="00104909" w:rsidP="00E10788">
      <w:pPr>
        <w:spacing w:after="0" w:line="240" w:lineRule="auto"/>
      </w:pPr>
      <w:r>
        <w:t>Code used to</w:t>
      </w:r>
      <w:r w:rsidR="000C4F65">
        <w:t xml:space="preserve"> convert ESR resonance value (GHz) to stray field (uT) and plot </w:t>
      </w:r>
      <w:r w:rsidR="00234961">
        <w:t>it as a 2D plot</w:t>
      </w:r>
      <w:r w:rsidR="000C4F65">
        <w:t>.</w:t>
      </w:r>
    </w:p>
    <w:p w14:paraId="0BF99137" w14:textId="77777777" w:rsidR="00E10788" w:rsidRDefault="00104909" w:rsidP="00E10788">
      <w:pPr>
        <w:spacing w:after="0" w:line="240" w:lineRule="auto"/>
        <w:rPr>
          <w:i/>
        </w:rPr>
      </w:pPr>
      <w:r>
        <w:rPr>
          <w:i/>
        </w:rPr>
        <w:softHyphen/>
      </w:r>
    </w:p>
    <w:p w14:paraId="00449758" w14:textId="77777777" w:rsidR="00104909" w:rsidRDefault="000C4F65" w:rsidP="00E10788">
      <w:pPr>
        <w:spacing w:after="0" w:line="240" w:lineRule="auto"/>
      </w:pPr>
      <w:r>
        <w:rPr>
          <w:i/>
          <w:u w:val="single"/>
        </w:rPr>
        <w:t>Plot1D</w:t>
      </w:r>
      <w:r w:rsidR="00104909">
        <w:rPr>
          <w:i/>
          <w:u w:val="single"/>
        </w:rPr>
        <w:t>.m</w:t>
      </w:r>
      <w:r w:rsidR="00104909">
        <w:t>:</w:t>
      </w:r>
    </w:p>
    <w:p w14:paraId="626EAC76" w14:textId="77777777" w:rsidR="000C4F65" w:rsidRDefault="000C4F65" w:rsidP="00E10788">
      <w:pPr>
        <w:spacing w:after="0" w:line="240" w:lineRule="auto"/>
      </w:pPr>
      <w:r>
        <w:t xml:space="preserve">Code for converting ESR resonance value (GHz) to stray field (uT) and plotting </w:t>
      </w:r>
      <w:r w:rsidR="00234961">
        <w:t>it as a</w:t>
      </w:r>
      <w:r>
        <w:t xml:space="preserve"> </w:t>
      </w:r>
      <w:r w:rsidR="00234961">
        <w:t>1D plot</w:t>
      </w:r>
      <w:r>
        <w:t>.</w:t>
      </w:r>
    </w:p>
    <w:p w14:paraId="4ADB0C20" w14:textId="77777777" w:rsidR="00234961" w:rsidRDefault="00234961" w:rsidP="00E10788">
      <w:pPr>
        <w:spacing w:after="0" w:line="240" w:lineRule="auto"/>
      </w:pPr>
    </w:p>
    <w:p w14:paraId="506D0702" w14:textId="5D76B97B" w:rsidR="000C4F65" w:rsidRDefault="00082716" w:rsidP="00E10788">
      <w:pPr>
        <w:spacing w:after="0" w:line="240" w:lineRule="auto"/>
        <w:rPr>
          <w:u w:val="single"/>
        </w:rPr>
      </w:pPr>
      <w:r w:rsidRPr="00082716">
        <w:rPr>
          <w:u w:val="single"/>
        </w:rPr>
        <w:lastRenderedPageBreak/>
        <w:t>MesaAnalysis_FigS4B_Example</w:t>
      </w:r>
      <w:r>
        <w:rPr>
          <w:u w:val="single"/>
        </w:rPr>
        <w:t>.m:</w:t>
      </w:r>
    </w:p>
    <w:p w14:paraId="2EB696A0" w14:textId="6529A655" w:rsidR="00082716" w:rsidRDefault="00082716" w:rsidP="00E10788">
      <w:pPr>
        <w:spacing w:after="0" w:line="240" w:lineRule="auto"/>
      </w:pPr>
      <w:r>
        <w:t>Code for processing</w:t>
      </w:r>
      <w:r w:rsidR="0076646D">
        <w:t xml:space="preserve"> the</w:t>
      </w:r>
      <w:r>
        <w:t xml:space="preserve"> ESR resonance v</w:t>
      </w:r>
      <w:r w:rsidR="0076646D">
        <w:t xml:space="preserve">alues recorded during a linescan </w:t>
      </w:r>
      <w:r>
        <w:t>across a mesa</w:t>
      </w:r>
      <w:r w:rsidR="002354F8">
        <w:t xml:space="preserve">, </w:t>
      </w:r>
      <w:r w:rsidR="0076646D">
        <w:t>as</w:t>
      </w:r>
      <w:r w:rsidR="002354F8">
        <w:t xml:space="preserve"> shown in Fig S4B</w:t>
      </w:r>
      <w:r>
        <w:t xml:space="preserve">. The ESR resonance values are converted into stray field values, which are then </w:t>
      </w:r>
      <w:r w:rsidR="0076646D">
        <w:t>fit</w:t>
      </w:r>
      <w:r>
        <w:t xml:space="preserve"> </w:t>
      </w:r>
      <w:r w:rsidR="0076646D">
        <w:t>by</w:t>
      </w:r>
      <w:r>
        <w:t xml:space="preserve"> a theoretical model function of the stray field and</w:t>
      </w:r>
      <w:r w:rsidR="002354F8">
        <w:t xml:space="preserve"> a</w:t>
      </w:r>
      <w:r>
        <w:t xml:space="preserve"> Metropolis-Hastings algorithm to infer the </w:t>
      </w:r>
      <w:r w:rsidR="002354F8">
        <w:t>probabilities</w:t>
      </w:r>
      <w:r>
        <w:t xml:space="preserve"> of the material parameters and sensor properties. Prior information based on all datasets is included in the algorithm as described in the main text.</w:t>
      </w:r>
    </w:p>
    <w:p w14:paraId="225EF7C9" w14:textId="30548FE5" w:rsidR="00082716" w:rsidRDefault="00082716" w:rsidP="00E10788">
      <w:pPr>
        <w:spacing w:after="0" w:line="240" w:lineRule="auto"/>
      </w:pPr>
    </w:p>
    <w:p w14:paraId="37210EAC" w14:textId="0A3CA518" w:rsidR="00082716" w:rsidRDefault="00082716" w:rsidP="00E10788">
      <w:pPr>
        <w:spacing w:after="0" w:line="240" w:lineRule="auto"/>
      </w:pPr>
    </w:p>
    <w:p w14:paraId="53963D91" w14:textId="6C5FC718" w:rsidR="00082716" w:rsidRPr="00082716" w:rsidRDefault="00082716" w:rsidP="00E10788">
      <w:pPr>
        <w:spacing w:after="0" w:line="240" w:lineRule="auto"/>
        <w:rPr>
          <w:u w:val="single"/>
        </w:rPr>
      </w:pPr>
      <w:r w:rsidRPr="00082716">
        <w:rPr>
          <w:u w:val="single"/>
        </w:rPr>
        <w:t>DWAnalysis_MH_Fig1Dexample.py:</w:t>
      </w:r>
    </w:p>
    <w:p w14:paraId="07500145" w14:textId="77777777" w:rsidR="00082716" w:rsidRPr="00082716" w:rsidRDefault="00082716" w:rsidP="00E10788">
      <w:pPr>
        <w:spacing w:after="0" w:line="240" w:lineRule="auto"/>
      </w:pPr>
    </w:p>
    <w:p w14:paraId="2CC8C0A5" w14:textId="33C93B1E" w:rsidR="00082716" w:rsidRDefault="00082716" w:rsidP="00082716">
      <w:pPr>
        <w:spacing w:after="0" w:line="240" w:lineRule="auto"/>
      </w:pPr>
      <w:r>
        <w:t xml:space="preserve">Code for processing </w:t>
      </w:r>
      <w:r w:rsidR="0076646D">
        <w:t xml:space="preserve">the </w:t>
      </w:r>
      <w:r>
        <w:t xml:space="preserve">ESR resonance values recorded during a </w:t>
      </w:r>
      <w:r w:rsidR="0076646D">
        <w:t>linescan</w:t>
      </w:r>
      <w:r>
        <w:t xml:space="preserve"> across a domain wall</w:t>
      </w:r>
      <w:r w:rsidR="002354F8">
        <w:t xml:space="preserve"> </w:t>
      </w:r>
      <w:r w:rsidR="0076646D">
        <w:t xml:space="preserve">as </w:t>
      </w:r>
      <w:r w:rsidR="002354F8">
        <w:t>shown in Fig 1D</w:t>
      </w:r>
      <w:r>
        <w:t xml:space="preserve">. The ESR resonance values are converted into stray field values, which are then </w:t>
      </w:r>
      <w:r w:rsidR="0076646D">
        <w:t>fit</w:t>
      </w:r>
      <w:r>
        <w:t xml:space="preserve"> with a theoretical model function of the stray field and </w:t>
      </w:r>
      <w:r w:rsidR="002354F8">
        <w:t>a</w:t>
      </w:r>
      <w:r>
        <w:t xml:space="preserve"> Metropolis-Hastings algorithm to infer the </w:t>
      </w:r>
      <w:r w:rsidR="002354F8">
        <w:t>probabilities</w:t>
      </w:r>
      <w:r>
        <w:t xml:space="preserve"> of the material parameters and sensor properties. Prior information is included in the algorithm as described in the main text</w:t>
      </w:r>
      <w:r w:rsidR="002354F8">
        <w:t>.</w:t>
      </w:r>
    </w:p>
    <w:p w14:paraId="28950D44" w14:textId="77777777" w:rsidR="00082716" w:rsidRDefault="00082716" w:rsidP="00082716">
      <w:pPr>
        <w:spacing w:after="0" w:line="240" w:lineRule="auto"/>
      </w:pPr>
    </w:p>
    <w:p w14:paraId="21C96918" w14:textId="1315B48B" w:rsidR="00082716" w:rsidRPr="00082716" w:rsidRDefault="00082716" w:rsidP="00082716">
      <w:pPr>
        <w:spacing w:after="0" w:line="240" w:lineRule="auto"/>
        <w:rPr>
          <w:u w:val="single"/>
        </w:rPr>
      </w:pPr>
      <w:r w:rsidRPr="00082716">
        <w:rPr>
          <w:u w:val="single"/>
        </w:rPr>
        <w:t>DWAnalysis_DisplayFit_Fig1Dexample.py:</w:t>
      </w:r>
    </w:p>
    <w:p w14:paraId="30BC38AC" w14:textId="77777777" w:rsidR="00082716" w:rsidRDefault="00082716" w:rsidP="00082716">
      <w:pPr>
        <w:spacing w:after="0" w:line="240" w:lineRule="auto"/>
      </w:pPr>
    </w:p>
    <w:p w14:paraId="7FE82A61" w14:textId="6571E417" w:rsidR="00082716" w:rsidRDefault="00082716" w:rsidP="00082716">
      <w:pPr>
        <w:spacing w:after="0" w:line="240" w:lineRule="auto"/>
      </w:pPr>
      <w:r>
        <w:t>Code for displaying the stray field data and model function of the domain wall stray field together for a given parameter</w:t>
      </w:r>
      <w:r w:rsidR="0076646D">
        <w:t xml:space="preserve"> </w:t>
      </w:r>
      <w:r>
        <w:t>set</w:t>
      </w:r>
      <w:r w:rsidR="002354F8">
        <w:t xml:space="preserve">, </w:t>
      </w:r>
      <w:r w:rsidR="0076646D">
        <w:t>as shown in</w:t>
      </w:r>
      <w:r w:rsidR="002354F8">
        <w:t xml:space="preserve"> Fig 1D</w:t>
      </w:r>
      <w:r w:rsidR="0076646D">
        <w:t>.</w:t>
      </w:r>
      <w:bookmarkStart w:id="0" w:name="_GoBack"/>
      <w:bookmarkEnd w:id="0"/>
    </w:p>
    <w:p w14:paraId="5E6B7333" w14:textId="5B2F54E0" w:rsidR="00A911DB" w:rsidRDefault="00A911DB" w:rsidP="00082716">
      <w:pPr>
        <w:spacing w:after="0" w:line="240" w:lineRule="auto"/>
      </w:pPr>
    </w:p>
    <w:p w14:paraId="41D7FE0D" w14:textId="163A090C" w:rsidR="00A911DB" w:rsidRDefault="00A911DB" w:rsidP="00082716">
      <w:pPr>
        <w:spacing w:after="0" w:line="240" w:lineRule="auto"/>
      </w:pPr>
    </w:p>
    <w:p w14:paraId="4B79E069" w14:textId="018B0BE3" w:rsidR="00A911DB" w:rsidRDefault="00A911DB" w:rsidP="00082716">
      <w:pPr>
        <w:spacing w:after="0" w:line="240" w:lineRule="auto"/>
      </w:pPr>
    </w:p>
    <w:p w14:paraId="01B2BA56" w14:textId="77777777" w:rsidR="00104909" w:rsidRPr="00104909" w:rsidRDefault="00104909" w:rsidP="00E10788">
      <w:pPr>
        <w:spacing w:after="0" w:line="240" w:lineRule="auto"/>
      </w:pPr>
    </w:p>
    <w:sectPr w:rsidR="00104909" w:rsidRPr="001049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E1"/>
    <w:rsid w:val="00082716"/>
    <w:rsid w:val="000C4F65"/>
    <w:rsid w:val="00104909"/>
    <w:rsid w:val="001A6B80"/>
    <w:rsid w:val="001E62A6"/>
    <w:rsid w:val="00234961"/>
    <w:rsid w:val="002354F8"/>
    <w:rsid w:val="00282826"/>
    <w:rsid w:val="00306690"/>
    <w:rsid w:val="003A1B2D"/>
    <w:rsid w:val="004B1EEE"/>
    <w:rsid w:val="00502019"/>
    <w:rsid w:val="00756975"/>
    <w:rsid w:val="0076646D"/>
    <w:rsid w:val="008E77EA"/>
    <w:rsid w:val="009F4375"/>
    <w:rsid w:val="00A911DB"/>
    <w:rsid w:val="00AA523D"/>
    <w:rsid w:val="00B24850"/>
    <w:rsid w:val="00C2433E"/>
    <w:rsid w:val="00DB1E3E"/>
    <w:rsid w:val="00E10788"/>
    <w:rsid w:val="00E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6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8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8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Hedrich</dc:creator>
  <cp:lastModifiedBy>Natascha Hedrich</cp:lastModifiedBy>
  <cp:revision>15</cp:revision>
  <dcterms:created xsi:type="dcterms:W3CDTF">2020-07-13T14:16:00Z</dcterms:created>
  <dcterms:modified xsi:type="dcterms:W3CDTF">2020-11-16T11:46:00Z</dcterms:modified>
</cp:coreProperties>
</file>