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EAB56" w14:textId="79EB36E6" w:rsidR="003A1852" w:rsidRDefault="00C1512F" w:rsidP="00891AAF">
      <w:pPr>
        <w:spacing w:line="480" w:lineRule="auto"/>
        <w:jc w:val="center"/>
        <w:rPr>
          <w:rFonts w:ascii="TimesNewRomanPSMT" w:hAnsi="TimesNewRomanPSMT" w:cs="TimesNewRomanPSMT"/>
          <w:color w:val="000000"/>
          <w:lang w:bidi="en-US"/>
        </w:rPr>
      </w:pPr>
      <w:r>
        <w:rPr>
          <w:rFonts w:ascii="TimesNewRomanPSMT" w:hAnsi="TimesNewRomanPSMT" w:cs="TimesNewRomanPSMT"/>
          <w:color w:val="000000"/>
          <w:lang w:bidi="en-US"/>
        </w:rPr>
        <w:t>Supplemental File S1</w:t>
      </w:r>
    </w:p>
    <w:p w14:paraId="078FB738" w14:textId="77777777" w:rsidR="003A1852" w:rsidRDefault="003A1852" w:rsidP="00891AAF">
      <w:pPr>
        <w:spacing w:line="480" w:lineRule="auto"/>
        <w:jc w:val="center"/>
        <w:rPr>
          <w:rFonts w:ascii="TimesNewRomanPSMT" w:hAnsi="TimesNewRomanPSMT" w:cs="TimesNewRomanPSMT"/>
          <w:color w:val="000000"/>
          <w:lang w:bidi="en-US"/>
        </w:rPr>
      </w:pPr>
    </w:p>
    <w:p w14:paraId="3DC3030F" w14:textId="31A904B5" w:rsidR="00C1512F" w:rsidRDefault="00FE2560" w:rsidP="00C1512F">
      <w:pPr>
        <w:spacing w:line="480" w:lineRule="auto"/>
        <w:jc w:val="center"/>
        <w:rPr>
          <w:rFonts w:ascii="Times New Roman" w:hAnsi="Times New Roman" w:cs="Times New Roman"/>
        </w:rPr>
      </w:pPr>
      <w:r>
        <w:rPr>
          <w:rFonts w:ascii="TimesNewRomanPSMT" w:hAnsi="TimesNewRomanPSMT" w:cs="TimesNewRomanPSMT"/>
          <w:b/>
          <w:i/>
          <w:color w:val="000000"/>
          <w:lang w:bidi="en-US"/>
        </w:rPr>
        <w:t xml:space="preserve">Isthminia </w:t>
      </w:r>
      <w:r>
        <w:rPr>
          <w:rFonts w:ascii="Times New Roman" w:eastAsia="Times New Roman" w:hAnsi="Times New Roman" w:cs="Times New Roman"/>
          <w:b/>
          <w:i/>
        </w:rPr>
        <w:t>panamensis</w:t>
      </w:r>
      <w:r w:rsidR="003A1852">
        <w:rPr>
          <w:rFonts w:ascii="TimesNewRomanPSMT" w:hAnsi="TimesNewRomanPSMT" w:cs="TimesNewRomanPSMT"/>
          <w:b/>
          <w:color w:val="000000"/>
          <w:lang w:bidi="en-US"/>
        </w:rPr>
        <w:t xml:space="preserve">, a new fossil inioid (Mammalia: Cetacea) from the Chagres Formation of Panama and the evolution of </w:t>
      </w:r>
      <w:r>
        <w:rPr>
          <w:rFonts w:ascii="TimesNewRomanPSMT" w:hAnsi="TimesNewRomanPSMT" w:cs="TimesNewRomanPSMT"/>
          <w:b/>
          <w:color w:val="000000"/>
          <w:lang w:bidi="en-US"/>
        </w:rPr>
        <w:t>‘</w:t>
      </w:r>
      <w:r w:rsidR="003A1852">
        <w:rPr>
          <w:rFonts w:ascii="TimesNewRomanPSMT" w:hAnsi="TimesNewRomanPSMT" w:cs="TimesNewRomanPSMT"/>
          <w:b/>
          <w:color w:val="000000"/>
          <w:lang w:bidi="en-US"/>
        </w:rPr>
        <w:t>river dolphins</w:t>
      </w:r>
      <w:r>
        <w:rPr>
          <w:rFonts w:ascii="TimesNewRomanPSMT" w:hAnsi="TimesNewRomanPSMT" w:cs="TimesNewRomanPSMT"/>
          <w:b/>
          <w:color w:val="000000"/>
          <w:lang w:bidi="en-US"/>
        </w:rPr>
        <w:t>’</w:t>
      </w:r>
      <w:r w:rsidR="003A1852">
        <w:rPr>
          <w:rFonts w:ascii="TimesNewRomanPSMT" w:hAnsi="TimesNewRomanPSMT" w:cs="TimesNewRomanPSMT"/>
          <w:b/>
          <w:color w:val="000000"/>
          <w:lang w:bidi="en-US"/>
        </w:rPr>
        <w:t xml:space="preserve"> in the Americas</w:t>
      </w:r>
      <w:r w:rsidR="00C1512F" w:rsidRPr="00C1512F">
        <w:rPr>
          <w:rFonts w:ascii="Times New Roman" w:hAnsi="Times New Roman" w:cs="Times New Roman"/>
        </w:rPr>
        <w:t xml:space="preserve"> </w:t>
      </w:r>
    </w:p>
    <w:p w14:paraId="619E588E" w14:textId="77777777" w:rsidR="00C1512F" w:rsidRDefault="00C1512F" w:rsidP="00C1512F">
      <w:pPr>
        <w:spacing w:line="480" w:lineRule="auto"/>
        <w:jc w:val="center"/>
        <w:rPr>
          <w:rFonts w:ascii="Times New Roman" w:hAnsi="Times New Roman" w:cs="Times New Roman"/>
        </w:rPr>
      </w:pPr>
    </w:p>
    <w:p w14:paraId="42B5D6CD" w14:textId="4FA40564" w:rsidR="00C1512F" w:rsidRDefault="00C1512F" w:rsidP="00C1512F">
      <w:pPr>
        <w:spacing w:line="480" w:lineRule="auto"/>
        <w:jc w:val="center"/>
        <w:rPr>
          <w:rFonts w:ascii="TimesNewRomanPSMT" w:hAnsi="TimesNewRomanPSMT" w:cs="TimesNewRomanPSMT"/>
          <w:b/>
          <w:color w:val="000000"/>
          <w:lang w:bidi="en-US"/>
        </w:rPr>
      </w:pPr>
      <w:r>
        <w:rPr>
          <w:rFonts w:ascii="Times New Roman" w:hAnsi="Times New Roman" w:cs="Times New Roman"/>
        </w:rPr>
        <w:t xml:space="preserve">Character matrix for this study, modified from </w:t>
      </w:r>
      <w:r w:rsidRPr="00CB576B">
        <w:rPr>
          <w:rFonts w:ascii="Times New Roman" w:eastAsia="Times New Roman" w:hAnsi="Times New Roman" w:cs="Times New Roman"/>
        </w:rPr>
        <w:t xml:space="preserve">Aguirre-Fernández </w:t>
      </w:r>
      <w:r>
        <w:rPr>
          <w:rFonts w:ascii="Times New Roman" w:eastAsia="Times New Roman" w:hAnsi="Times New Roman" w:cs="Times New Roman"/>
        </w:rPr>
        <w:t>&amp;</w:t>
      </w:r>
      <w:r w:rsidRPr="00CB576B">
        <w:rPr>
          <w:rFonts w:ascii="Times New Roman" w:eastAsia="Times New Roman" w:hAnsi="Times New Roman" w:cs="Times New Roman"/>
        </w:rPr>
        <w:t xml:space="preserve"> Fordyce (201</w:t>
      </w:r>
      <w:r>
        <w:rPr>
          <w:rFonts w:ascii="Times New Roman" w:eastAsia="Times New Roman" w:hAnsi="Times New Roman" w:cs="Times New Roman"/>
        </w:rPr>
        <w:t xml:space="preserve">4), with coding for </w:t>
      </w:r>
      <w:r>
        <w:rPr>
          <w:rFonts w:ascii="Times New Roman" w:hAnsi="Times New Roman" w:cs="Times New Roman"/>
          <w:i/>
        </w:rPr>
        <w:t>Isthminia</w:t>
      </w:r>
      <w:r>
        <w:rPr>
          <w:rFonts w:ascii="Times New Roman" w:eastAsia="Times New Roman" w:hAnsi="Times New Roman" w:cs="Times New Roman"/>
        </w:rPr>
        <w:t xml:space="preserve"> </w:t>
      </w:r>
      <w:r w:rsidRPr="00DC47EA">
        <w:rPr>
          <w:rFonts w:ascii="Times New Roman" w:eastAsia="Times New Roman" w:hAnsi="Times New Roman" w:cs="Times New Roman"/>
          <w:i/>
        </w:rPr>
        <w:t>panamensis</w:t>
      </w:r>
      <w:r>
        <w:rPr>
          <w:rFonts w:ascii="Times New Roman" w:eastAsia="Times New Roman" w:hAnsi="Times New Roman" w:cs="Times New Roman"/>
        </w:rPr>
        <w:t xml:space="preserve"> and an updated the character scoring</w:t>
      </w:r>
      <w:r w:rsidRPr="00CB576B">
        <w:rPr>
          <w:rFonts w:ascii="Times New Roman" w:eastAsia="Times New Roman" w:hAnsi="Times New Roman" w:cs="Times New Roman"/>
        </w:rPr>
        <w:t xml:space="preserve"> </w:t>
      </w:r>
      <w:r>
        <w:rPr>
          <w:rFonts w:ascii="Times New Roman" w:eastAsia="Times New Roman" w:hAnsi="Times New Roman" w:cs="Times New Roman"/>
        </w:rPr>
        <w:t>for</w:t>
      </w:r>
      <w:r w:rsidRPr="00CB576B">
        <w:rPr>
          <w:rFonts w:ascii="Times New Roman" w:eastAsia="Times New Roman" w:hAnsi="Times New Roman" w:cs="Times New Roman"/>
        </w:rPr>
        <w:t xml:space="preserve"> </w:t>
      </w:r>
      <w:r w:rsidRPr="00CB576B">
        <w:rPr>
          <w:rFonts w:ascii="Times New Roman" w:eastAsia="Times New Roman" w:hAnsi="Times New Roman" w:cs="Times New Roman"/>
          <w:i/>
        </w:rPr>
        <w:t>Ischyrorhynchus</w:t>
      </w:r>
      <w:r w:rsidR="00C83C1B">
        <w:rPr>
          <w:rFonts w:ascii="Times New Roman" w:eastAsia="Times New Roman" w:hAnsi="Times New Roman" w:cs="Times New Roman"/>
        </w:rPr>
        <w:t>, and references.</w:t>
      </w:r>
      <w:bookmarkStart w:id="0" w:name="_GoBack"/>
      <w:bookmarkEnd w:id="0"/>
      <w:r w:rsidRPr="003A1852" w:rsidDel="00C1512F">
        <w:rPr>
          <w:rFonts w:ascii="TimesNewRomanPSMT" w:hAnsi="TimesNewRomanPSMT" w:cs="TimesNewRomanPSMT"/>
          <w:b/>
          <w:color w:val="000000"/>
          <w:lang w:bidi="en-US"/>
        </w:rPr>
        <w:t xml:space="preserve"> </w:t>
      </w:r>
    </w:p>
    <w:p w14:paraId="54FE6058" w14:textId="77777777" w:rsidR="00C1512F" w:rsidRPr="003A1852" w:rsidRDefault="00C1512F" w:rsidP="00C1512F">
      <w:pPr>
        <w:spacing w:line="480" w:lineRule="auto"/>
        <w:jc w:val="center"/>
        <w:rPr>
          <w:rFonts w:ascii="TimesNewRomanPSMT" w:hAnsi="TimesNewRomanPSMT" w:cs="TimesNewRomanPSMT"/>
          <w:b/>
          <w:color w:val="000000"/>
          <w:lang w:bidi="en-US"/>
        </w:rPr>
      </w:pPr>
    </w:p>
    <w:p w14:paraId="6E2454EF" w14:textId="77777777" w:rsidR="00891AAF" w:rsidRPr="00C1512F" w:rsidRDefault="00891AAF" w:rsidP="00C1512F">
      <w:pPr>
        <w:spacing w:line="480" w:lineRule="auto"/>
        <w:jc w:val="center"/>
        <w:rPr>
          <w:rFonts w:ascii="Times New Roman" w:hAnsi="Times New Roman" w:cs="Times New Roman"/>
        </w:rPr>
      </w:pPr>
      <w:r w:rsidRPr="00C1512F">
        <w:rPr>
          <w:rFonts w:ascii="Times New Roman" w:hAnsi="Times New Roman" w:cs="Times New Roman"/>
        </w:rPr>
        <w:t>Table of Content:</w:t>
      </w:r>
    </w:p>
    <w:p w14:paraId="02DB46DF" w14:textId="6BB52970" w:rsidR="00891AAF" w:rsidRPr="00C1512F" w:rsidRDefault="00891AAF">
      <w:pPr>
        <w:spacing w:line="480" w:lineRule="auto"/>
        <w:rPr>
          <w:rFonts w:ascii="Times New Roman" w:hAnsi="Times New Roman" w:cs="Times New Roman"/>
        </w:rPr>
      </w:pPr>
      <w:r w:rsidRPr="00C1512F">
        <w:rPr>
          <w:rFonts w:ascii="Times New Roman" w:hAnsi="Times New Roman" w:cs="Times New Roman"/>
        </w:rPr>
        <w:tab/>
        <w:t>1. Character-State List</w:t>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t>p. S</w:t>
      </w:r>
      <w:r w:rsidR="00C1512F">
        <w:rPr>
          <w:rFonts w:ascii="Times New Roman" w:hAnsi="Times New Roman" w:cs="Times New Roman"/>
        </w:rPr>
        <w:t>2</w:t>
      </w:r>
    </w:p>
    <w:p w14:paraId="313A77CF" w14:textId="20039FA8" w:rsidR="00891AAF" w:rsidRPr="00C1512F" w:rsidRDefault="00891AAF">
      <w:pPr>
        <w:spacing w:line="480" w:lineRule="auto"/>
        <w:rPr>
          <w:rFonts w:ascii="Times New Roman" w:hAnsi="Times New Roman" w:cs="Times New Roman"/>
        </w:rPr>
      </w:pPr>
      <w:r w:rsidRPr="00C1512F">
        <w:rPr>
          <w:rFonts w:ascii="Times New Roman" w:hAnsi="Times New Roman" w:cs="Times New Roman"/>
        </w:rPr>
        <w:tab/>
        <w:t>2. Matrix</w:t>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t>p. S4</w:t>
      </w:r>
      <w:r w:rsidR="00C1512F">
        <w:rPr>
          <w:rFonts w:ascii="Times New Roman" w:hAnsi="Times New Roman" w:cs="Times New Roman"/>
        </w:rPr>
        <w:t>1</w:t>
      </w:r>
    </w:p>
    <w:p w14:paraId="2C223E1C" w14:textId="4610AE26" w:rsidR="00891AAF" w:rsidRPr="00C1512F" w:rsidRDefault="00891AAF" w:rsidP="00C1512F">
      <w:pPr>
        <w:spacing w:line="480" w:lineRule="auto"/>
        <w:rPr>
          <w:rFonts w:ascii="Times New Roman" w:hAnsi="Times New Roman" w:cs="Times New Roman"/>
        </w:rPr>
      </w:pPr>
      <w:r w:rsidRPr="00C1512F">
        <w:rPr>
          <w:rFonts w:ascii="Times New Roman" w:hAnsi="Times New Roman" w:cs="Times New Roman"/>
        </w:rPr>
        <w:tab/>
        <w:t>3. References</w:t>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r>
      <w:r w:rsidRPr="00C1512F">
        <w:rPr>
          <w:rFonts w:ascii="Times New Roman" w:hAnsi="Times New Roman" w:cs="Times New Roman"/>
        </w:rPr>
        <w:tab/>
        <w:t>p. S9</w:t>
      </w:r>
      <w:r w:rsidR="00C1512F">
        <w:rPr>
          <w:rFonts w:ascii="Times New Roman" w:hAnsi="Times New Roman" w:cs="Times New Roman"/>
        </w:rPr>
        <w:t>3</w:t>
      </w:r>
    </w:p>
    <w:p w14:paraId="27144142" w14:textId="77777777" w:rsidR="00891AAF" w:rsidRDefault="00891AAF" w:rsidP="00C1512F">
      <w:pPr>
        <w:spacing w:line="480" w:lineRule="auto"/>
      </w:pPr>
      <w:r>
        <w:br w:type="page"/>
      </w:r>
    </w:p>
    <w:p w14:paraId="4F1841DD" w14:textId="77777777" w:rsidR="00891AAF" w:rsidRPr="00A449CB" w:rsidRDefault="00891AAF" w:rsidP="00891AAF">
      <w:pPr>
        <w:spacing w:line="480" w:lineRule="auto"/>
        <w:rPr>
          <w:rFonts w:ascii="Times New Roman" w:hAnsi="Times New Roman" w:cs="Times New Roman"/>
          <w:b/>
        </w:rPr>
      </w:pPr>
      <w:r w:rsidRPr="00A449CB">
        <w:rPr>
          <w:rFonts w:ascii="Times New Roman" w:hAnsi="Times New Roman" w:cs="Times New Roman"/>
          <w:b/>
        </w:rPr>
        <w:lastRenderedPageBreak/>
        <w:t xml:space="preserve">1. List of Characters and States </w:t>
      </w:r>
    </w:p>
    <w:p w14:paraId="70A3A0A9" w14:textId="77777777" w:rsidR="00891AAF" w:rsidRPr="00A449CB" w:rsidRDefault="00891AAF">
      <w:pPr>
        <w:spacing w:line="480" w:lineRule="auto"/>
        <w:ind w:firstLine="720"/>
        <w:rPr>
          <w:rFonts w:ascii="Times New Roman" w:hAnsi="Times New Roman" w:cs="Times New Roman"/>
        </w:rPr>
      </w:pPr>
      <w:r w:rsidRPr="00A449CB">
        <w:rPr>
          <w:rFonts w:ascii="Times New Roman" w:hAnsi="Times New Roman" w:cs="Times New Roman"/>
        </w:rPr>
        <w:t xml:space="preserve">The character state list used in our analysis follows that of Aguirre and Fordyce (2014) which stems from the list used by Geisler et al. (2012) which focused on Inioidea. </w:t>
      </w:r>
    </w:p>
    <w:p w14:paraId="50576A61" w14:textId="77777777" w:rsidR="00891AAF" w:rsidRPr="00A449CB" w:rsidRDefault="00891AAF">
      <w:pPr>
        <w:spacing w:line="480" w:lineRule="auto"/>
        <w:rPr>
          <w:rFonts w:ascii="Times New Roman" w:hAnsi="Times New Roman" w:cs="Times New Roman"/>
        </w:rPr>
      </w:pPr>
    </w:p>
    <w:p w14:paraId="4498F62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1. </w:t>
      </w:r>
      <w:r w:rsidRPr="00A449CB">
        <w:rPr>
          <w:rFonts w:ascii="Times New Roman" w:hAnsi="Times New Roman" w:cs="Times New Roman"/>
          <w:i/>
          <w:color w:val="000000"/>
        </w:rPr>
        <w:t>Baleen</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w:t>
      </w:r>
      <w:r>
        <w:rPr>
          <w:rFonts w:ascii="Times New Roman" w:hAnsi="Times New Roman" w:cs="Times New Roman"/>
          <w:color w:val="000000"/>
        </w:rPr>
        <w:t>.</w:t>
      </w:r>
    </w:p>
    <w:p w14:paraId="3B28647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 </w:t>
      </w:r>
      <w:r w:rsidRPr="00A449CB">
        <w:rPr>
          <w:rFonts w:ascii="Times New Roman" w:hAnsi="Times New Roman" w:cs="Times New Roman"/>
          <w:i/>
          <w:color w:val="000000"/>
        </w:rPr>
        <w:t>Rostrum</w:t>
      </w:r>
      <w:r>
        <w:rPr>
          <w:rFonts w:ascii="Times New Roman" w:hAnsi="Times New Roman" w:cs="Times New Roman"/>
          <w:color w:val="000000"/>
        </w:rPr>
        <w:t xml:space="preserve">: (0) </w:t>
      </w:r>
      <w:r w:rsidRPr="00A449CB">
        <w:rPr>
          <w:rFonts w:ascii="Times New Roman" w:hAnsi="Times New Roman" w:cs="Times New Roman"/>
          <w:color w:val="000000"/>
        </w:rPr>
        <w:t>narrows in width anteriorly or anterior half approximately the same width as posterior half</w:t>
      </w:r>
      <w:r>
        <w:rPr>
          <w:rFonts w:ascii="Times New Roman" w:hAnsi="Times New Roman" w:cs="Times New Roman"/>
          <w:color w:val="000000"/>
        </w:rPr>
        <w:t xml:space="preserve">; (1) </w:t>
      </w:r>
      <w:r w:rsidRPr="00A449CB">
        <w:rPr>
          <w:rFonts w:ascii="Times New Roman" w:hAnsi="Times New Roman" w:cs="Times New Roman"/>
          <w:color w:val="000000"/>
        </w:rPr>
        <w:t>anterior p</w:t>
      </w:r>
      <w:r>
        <w:rPr>
          <w:rFonts w:ascii="Times New Roman" w:hAnsi="Times New Roman" w:cs="Times New Roman"/>
          <w:color w:val="000000"/>
        </w:rPr>
        <w:t>art widened transversely.</w:t>
      </w:r>
    </w:p>
    <w:p w14:paraId="17A27CA7"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 </w:t>
      </w:r>
      <w:r w:rsidRPr="00A449CB">
        <w:rPr>
          <w:rFonts w:ascii="Times New Roman" w:hAnsi="Times New Roman" w:cs="Times New Roman"/>
          <w:i/>
          <w:color w:val="000000"/>
        </w:rPr>
        <w:t>Length of rostral portion of maxilla</w:t>
      </w:r>
      <w:r>
        <w:rPr>
          <w:rFonts w:ascii="Times New Roman" w:hAnsi="Times New Roman" w:cs="Times New Roman"/>
          <w:color w:val="000000"/>
        </w:rPr>
        <w:t xml:space="preserve">: (0) </w:t>
      </w:r>
      <w:r w:rsidRPr="00A449CB">
        <w:rPr>
          <w:rFonts w:ascii="Times New Roman" w:hAnsi="Times New Roman" w:cs="Times New Roman"/>
          <w:color w:val="000000"/>
        </w:rPr>
        <w:t>short, rostral portion of maxilla &lt; 43% of condylobasal length excluding the premaxillae</w:t>
      </w:r>
      <w:r>
        <w:rPr>
          <w:rFonts w:ascii="Times New Roman" w:hAnsi="Times New Roman" w:cs="Times New Roman"/>
          <w:color w:val="000000"/>
        </w:rPr>
        <w:t xml:space="preserve">; (1) </w:t>
      </w:r>
      <w:r w:rsidRPr="00A449CB">
        <w:rPr>
          <w:rFonts w:ascii="Times New Roman" w:hAnsi="Times New Roman" w:cs="Times New Roman"/>
          <w:color w:val="000000"/>
        </w:rPr>
        <w:t>intermediate, rostral portion between 48 and 70% of modified condylobasal length</w:t>
      </w:r>
      <w:r>
        <w:rPr>
          <w:rFonts w:ascii="Times New Roman" w:hAnsi="Times New Roman" w:cs="Times New Roman"/>
          <w:color w:val="000000"/>
        </w:rPr>
        <w:t xml:space="preserve">; (2) </w:t>
      </w:r>
      <w:r w:rsidRPr="00A449CB">
        <w:rPr>
          <w:rFonts w:ascii="Times New Roman" w:hAnsi="Times New Roman" w:cs="Times New Roman"/>
          <w:color w:val="000000"/>
        </w:rPr>
        <w:t>elongate, rostral portion &gt;73% modified condyloba</w:t>
      </w:r>
      <w:r>
        <w:rPr>
          <w:rFonts w:ascii="Times New Roman" w:hAnsi="Times New Roman" w:cs="Times New Roman"/>
          <w:color w:val="000000"/>
        </w:rPr>
        <w:t>sal length.</w:t>
      </w:r>
    </w:p>
    <w:p w14:paraId="4F94C33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4. </w:t>
      </w:r>
      <w:r w:rsidRPr="00A449CB">
        <w:rPr>
          <w:rFonts w:ascii="Times New Roman" w:hAnsi="Times New Roman" w:cs="Times New Roman"/>
          <w:i/>
          <w:color w:val="000000"/>
        </w:rPr>
        <w:t>Anterior half of maxilla</w:t>
      </w:r>
      <w:r>
        <w:rPr>
          <w:rFonts w:ascii="Times New Roman" w:hAnsi="Times New Roman" w:cs="Times New Roman"/>
          <w:color w:val="000000"/>
        </w:rPr>
        <w:t xml:space="preserve">: (0) </w:t>
      </w:r>
      <w:r w:rsidRPr="00A449CB">
        <w:rPr>
          <w:rFonts w:ascii="Times New Roman" w:hAnsi="Times New Roman" w:cs="Times New Roman"/>
          <w:color w:val="000000"/>
        </w:rPr>
        <w:t>its lateral edge in cross section forms an angle of 60º to 45º</w:t>
      </w:r>
      <w:r>
        <w:rPr>
          <w:rFonts w:ascii="Times New Roman" w:hAnsi="Times New Roman" w:cs="Times New Roman"/>
          <w:color w:val="000000"/>
        </w:rPr>
        <w:t xml:space="preserve">; (1) </w:t>
      </w:r>
      <w:r w:rsidRPr="00A449CB">
        <w:rPr>
          <w:rFonts w:ascii="Times New Roman" w:hAnsi="Times New Roman" w:cs="Times New Roman"/>
          <w:color w:val="000000"/>
        </w:rPr>
        <w:t>highly acute angl</w:t>
      </w:r>
      <w:r>
        <w:rPr>
          <w:rFonts w:ascii="Times New Roman" w:hAnsi="Times New Roman" w:cs="Times New Roman"/>
          <w:color w:val="000000"/>
        </w:rPr>
        <w:t>e with flattened maxilla.</w:t>
      </w:r>
    </w:p>
    <w:p w14:paraId="1912302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5. </w:t>
      </w:r>
      <w:r w:rsidRPr="00A449CB">
        <w:rPr>
          <w:rFonts w:ascii="Times New Roman" w:hAnsi="Times New Roman" w:cs="Times New Roman"/>
          <w:i/>
          <w:color w:val="000000"/>
        </w:rPr>
        <w:t>Vomerine trough, or mesorostral canal</w:t>
      </w:r>
      <w:r>
        <w:rPr>
          <w:rFonts w:ascii="Times New Roman" w:hAnsi="Times New Roman" w:cs="Times New Roman"/>
          <w:color w:val="000000"/>
        </w:rPr>
        <w:t xml:space="preserve">: (0) </w:t>
      </w:r>
      <w:r w:rsidRPr="00A449CB">
        <w:rPr>
          <w:rFonts w:ascii="Times New Roman" w:hAnsi="Times New Roman" w:cs="Times New Roman"/>
          <w:color w:val="000000"/>
        </w:rPr>
        <w:t>open, vomer in cross section is V-shaped or U-shaped</w:t>
      </w:r>
      <w:r>
        <w:rPr>
          <w:rFonts w:ascii="Times New Roman" w:hAnsi="Times New Roman" w:cs="Times New Roman"/>
          <w:color w:val="000000"/>
        </w:rPr>
        <w:t xml:space="preserve">; (1) </w:t>
      </w:r>
      <w:r w:rsidRPr="00A449CB">
        <w:rPr>
          <w:rFonts w:ascii="Times New Roman" w:hAnsi="Times New Roman" w:cs="Times New Roman"/>
          <w:color w:val="000000"/>
        </w:rPr>
        <w:t>partially or completely filled with b</w:t>
      </w:r>
      <w:r>
        <w:rPr>
          <w:rFonts w:ascii="Times New Roman" w:hAnsi="Times New Roman" w:cs="Times New Roman"/>
          <w:color w:val="000000"/>
        </w:rPr>
        <w:t>one, becomes solid rod of bone.</w:t>
      </w:r>
    </w:p>
    <w:p w14:paraId="69CE4F30"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6. </w:t>
      </w:r>
      <w:r w:rsidRPr="00A449CB">
        <w:rPr>
          <w:rFonts w:ascii="Times New Roman" w:hAnsi="Times New Roman" w:cs="Times New Roman"/>
          <w:i/>
          <w:color w:val="000000"/>
        </w:rPr>
        <w:t>Rostral constriction well anterior to antorbital notch</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w:t>
      </w:r>
      <w:r>
        <w:rPr>
          <w:rFonts w:ascii="Times New Roman" w:hAnsi="Times New Roman" w:cs="Times New Roman"/>
          <w:color w:val="000000"/>
        </w:rPr>
        <w:t>.</w:t>
      </w:r>
    </w:p>
    <w:p w14:paraId="2AC0CA6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7. </w:t>
      </w:r>
      <w:r w:rsidRPr="00A449CB">
        <w:rPr>
          <w:rFonts w:ascii="Times New Roman" w:hAnsi="Times New Roman" w:cs="Times New Roman"/>
          <w:i/>
          <w:color w:val="000000"/>
        </w:rPr>
        <w:t>Width of rostrum at antorbital notch</w:t>
      </w:r>
      <w:r>
        <w:rPr>
          <w:rFonts w:ascii="Times New Roman" w:hAnsi="Times New Roman" w:cs="Times New Roman"/>
          <w:color w:val="000000"/>
        </w:rPr>
        <w:t xml:space="preserve">: (0) </w:t>
      </w:r>
      <w:r w:rsidRPr="00A449CB">
        <w:rPr>
          <w:rFonts w:ascii="Times New Roman" w:hAnsi="Times New Roman" w:cs="Times New Roman"/>
          <w:color w:val="000000"/>
        </w:rPr>
        <w:t>wide, rostral width &gt;92% the width across of middle of orbits</w:t>
      </w:r>
      <w:r>
        <w:rPr>
          <w:rFonts w:ascii="Times New Roman" w:hAnsi="Times New Roman" w:cs="Times New Roman"/>
          <w:color w:val="000000"/>
        </w:rPr>
        <w:t xml:space="preserve">; (1) </w:t>
      </w:r>
      <w:r w:rsidRPr="00A449CB">
        <w:rPr>
          <w:rFonts w:ascii="Times New Roman" w:hAnsi="Times New Roman" w:cs="Times New Roman"/>
          <w:color w:val="000000"/>
        </w:rPr>
        <w:t>fairly wide, between 82% and 72% the width across orbits</w:t>
      </w:r>
      <w:r>
        <w:rPr>
          <w:rFonts w:ascii="Times New Roman" w:hAnsi="Times New Roman" w:cs="Times New Roman"/>
          <w:color w:val="000000"/>
        </w:rPr>
        <w:t xml:space="preserve">; (2) </w:t>
      </w:r>
      <w:r w:rsidRPr="00A449CB">
        <w:rPr>
          <w:rFonts w:ascii="Times New Roman" w:hAnsi="Times New Roman" w:cs="Times New Roman"/>
          <w:color w:val="000000"/>
        </w:rPr>
        <w:t>narrow, between 68% and 46% the orbital width</w:t>
      </w:r>
      <w:r>
        <w:rPr>
          <w:rFonts w:ascii="Times New Roman" w:hAnsi="Times New Roman" w:cs="Times New Roman"/>
          <w:color w:val="000000"/>
        </w:rPr>
        <w:t xml:space="preserve">; (3) </w:t>
      </w:r>
      <w:r w:rsidRPr="00A449CB">
        <w:rPr>
          <w:rFonts w:ascii="Times New Roman" w:hAnsi="Times New Roman" w:cs="Times New Roman"/>
          <w:color w:val="000000"/>
        </w:rPr>
        <w:t>very narrow, between 32% and 29% the orbital width</w:t>
      </w:r>
      <w:r>
        <w:rPr>
          <w:rFonts w:ascii="Times New Roman" w:hAnsi="Times New Roman" w:cs="Times New Roman"/>
          <w:color w:val="000000"/>
        </w:rPr>
        <w:t>.</w:t>
      </w:r>
    </w:p>
    <w:p w14:paraId="4122268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8. </w:t>
      </w:r>
      <w:r w:rsidRPr="00950A7A">
        <w:rPr>
          <w:rFonts w:ascii="Times New Roman" w:hAnsi="Times New Roman" w:cs="Times New Roman"/>
          <w:i/>
          <w:color w:val="000000"/>
        </w:rPr>
        <w:t>Premaxilla in dorsal view</w:t>
      </w:r>
      <w:r>
        <w:rPr>
          <w:rFonts w:ascii="Times New Roman" w:hAnsi="Times New Roman" w:cs="Times New Roman"/>
          <w:color w:val="000000"/>
        </w:rPr>
        <w:t xml:space="preserve">: (0) </w:t>
      </w:r>
      <w:r w:rsidRPr="00A449CB">
        <w:rPr>
          <w:rFonts w:ascii="Times New Roman" w:hAnsi="Times New Roman" w:cs="Times New Roman"/>
          <w:color w:val="000000"/>
        </w:rPr>
        <w:t>Portion adjacent to and anterior to nasal opening narrows or remains the same width anteriorly</w:t>
      </w:r>
      <w:r>
        <w:rPr>
          <w:rFonts w:ascii="Times New Roman" w:hAnsi="Times New Roman" w:cs="Times New Roman"/>
          <w:color w:val="000000"/>
        </w:rPr>
        <w:t xml:space="preserve">; (1) </w:t>
      </w:r>
      <w:r w:rsidRPr="00A449CB">
        <w:rPr>
          <w:rFonts w:ascii="Times New Roman" w:hAnsi="Times New Roman" w:cs="Times New Roman"/>
          <w:color w:val="000000"/>
        </w:rPr>
        <w:t>widens at anterior end</w:t>
      </w:r>
      <w:r>
        <w:rPr>
          <w:rFonts w:ascii="Times New Roman" w:hAnsi="Times New Roman" w:cs="Times New Roman"/>
          <w:color w:val="000000"/>
        </w:rPr>
        <w:t>.</w:t>
      </w:r>
    </w:p>
    <w:p w14:paraId="562C5FE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9. </w:t>
      </w:r>
      <w:r w:rsidRPr="00950A7A">
        <w:rPr>
          <w:rFonts w:ascii="Times New Roman" w:hAnsi="Times New Roman" w:cs="Times New Roman"/>
          <w:i/>
          <w:color w:val="000000"/>
        </w:rPr>
        <w:t>Premaxillae on anterior two thirds of rostrum</w:t>
      </w:r>
      <w:r>
        <w:rPr>
          <w:rFonts w:ascii="Times New Roman" w:hAnsi="Times New Roman" w:cs="Times New Roman"/>
          <w:color w:val="000000"/>
        </w:rPr>
        <w:t xml:space="preserve">: (0) </w:t>
      </w:r>
      <w:r w:rsidRPr="00A449CB">
        <w:rPr>
          <w:rFonts w:ascii="Times New Roman" w:hAnsi="Times New Roman" w:cs="Times New Roman"/>
          <w:color w:val="000000"/>
        </w:rPr>
        <w:t>with skull in dorsal view, contact along midline for most or entire length</w:t>
      </w:r>
      <w:r>
        <w:rPr>
          <w:rFonts w:ascii="Times New Roman" w:hAnsi="Times New Roman" w:cs="Times New Roman"/>
          <w:color w:val="000000"/>
        </w:rPr>
        <w:t xml:space="preserve">; (1) </w:t>
      </w:r>
      <w:r w:rsidRPr="00A449CB">
        <w:rPr>
          <w:rFonts w:ascii="Times New Roman" w:hAnsi="Times New Roman" w:cs="Times New Roman"/>
          <w:color w:val="000000"/>
        </w:rPr>
        <w:t>sporadic contact along rostrum</w:t>
      </w:r>
      <w:r>
        <w:rPr>
          <w:rFonts w:ascii="Times New Roman" w:hAnsi="Times New Roman" w:cs="Times New Roman"/>
          <w:color w:val="000000"/>
        </w:rPr>
        <w:t xml:space="preserve">; (2) </w:t>
      </w:r>
      <w:r w:rsidRPr="00A449CB">
        <w:rPr>
          <w:rFonts w:ascii="Times New Roman" w:hAnsi="Times New Roman" w:cs="Times New Roman"/>
          <w:color w:val="000000"/>
        </w:rPr>
        <w:t>separated by a narrow fissure for entire length</w:t>
      </w:r>
      <w:r>
        <w:rPr>
          <w:rFonts w:ascii="Times New Roman" w:hAnsi="Times New Roman" w:cs="Times New Roman"/>
          <w:color w:val="000000"/>
        </w:rPr>
        <w:t xml:space="preserve">; (3) </w:t>
      </w:r>
      <w:r w:rsidRPr="00A449CB">
        <w:rPr>
          <w:rFonts w:ascii="Times New Roman" w:hAnsi="Times New Roman" w:cs="Times New Roman"/>
          <w:color w:val="000000"/>
        </w:rPr>
        <w:t>clear separation although mesorostral gutter still has a partial roof</w:t>
      </w:r>
      <w:r>
        <w:rPr>
          <w:rFonts w:ascii="Times New Roman" w:hAnsi="Times New Roman" w:cs="Times New Roman"/>
          <w:color w:val="000000"/>
        </w:rPr>
        <w:t xml:space="preserve">; (4) </w:t>
      </w:r>
      <w:r w:rsidRPr="00A449CB">
        <w:rPr>
          <w:rFonts w:ascii="Times New Roman" w:hAnsi="Times New Roman" w:cs="Times New Roman"/>
          <w:color w:val="000000"/>
        </w:rPr>
        <w:t>very wide separation, mesorostral gutter is compl</w:t>
      </w:r>
      <w:r>
        <w:rPr>
          <w:rFonts w:ascii="Times New Roman" w:hAnsi="Times New Roman" w:cs="Times New Roman"/>
          <w:color w:val="000000"/>
        </w:rPr>
        <w:t>etely open along entire length.</w:t>
      </w:r>
    </w:p>
    <w:p w14:paraId="7F682BD5"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10. </w:t>
      </w:r>
      <w:r w:rsidRPr="00950A7A">
        <w:rPr>
          <w:rFonts w:ascii="Times New Roman" w:hAnsi="Times New Roman" w:cs="Times New Roman"/>
          <w:i/>
          <w:color w:val="000000"/>
        </w:rPr>
        <w:t>Suture between maxilla and premaxilla on rostrum</w:t>
      </w:r>
      <w:r>
        <w:rPr>
          <w:rFonts w:ascii="Times New Roman" w:hAnsi="Times New Roman" w:cs="Times New Roman"/>
          <w:color w:val="000000"/>
        </w:rPr>
        <w:t xml:space="preserve">: (0) </w:t>
      </w:r>
      <w:r w:rsidRPr="00A449CB">
        <w:rPr>
          <w:rFonts w:ascii="Times New Roman" w:hAnsi="Times New Roman" w:cs="Times New Roman"/>
          <w:color w:val="000000"/>
        </w:rPr>
        <w:t>suture fused along most of rostrum</w:t>
      </w:r>
      <w:r>
        <w:rPr>
          <w:rFonts w:ascii="Times New Roman" w:hAnsi="Times New Roman" w:cs="Times New Roman"/>
          <w:color w:val="000000"/>
        </w:rPr>
        <w:t xml:space="preserve">; (1) </w:t>
      </w:r>
      <w:r w:rsidRPr="00A449CB">
        <w:rPr>
          <w:rFonts w:ascii="Times New Roman" w:hAnsi="Times New Roman" w:cs="Times New Roman"/>
          <w:color w:val="000000"/>
        </w:rPr>
        <w:t>anterior quarter of rostrum fused with remaining portions unfused</w:t>
      </w:r>
      <w:r>
        <w:rPr>
          <w:rFonts w:ascii="Times New Roman" w:hAnsi="Times New Roman" w:cs="Times New Roman"/>
          <w:color w:val="000000"/>
        </w:rPr>
        <w:t xml:space="preserve">; (2) </w:t>
      </w:r>
      <w:r w:rsidRPr="00A449CB">
        <w:rPr>
          <w:rFonts w:ascii="Times New Roman" w:hAnsi="Times New Roman" w:cs="Times New Roman"/>
          <w:color w:val="000000"/>
        </w:rPr>
        <w:t>unfused long entire rostrum but articulation tight</w:t>
      </w:r>
      <w:r>
        <w:rPr>
          <w:rFonts w:ascii="Times New Roman" w:hAnsi="Times New Roman" w:cs="Times New Roman"/>
          <w:color w:val="000000"/>
        </w:rPr>
        <w:t xml:space="preserve">; (3) </w:t>
      </w:r>
      <w:r w:rsidRPr="00A449CB">
        <w:rPr>
          <w:rFonts w:ascii="Times New Roman" w:hAnsi="Times New Roman" w:cs="Times New Roman"/>
          <w:color w:val="000000"/>
        </w:rPr>
        <w:t>suture is unfused a</w:t>
      </w:r>
      <w:r>
        <w:rPr>
          <w:rFonts w:ascii="Times New Roman" w:hAnsi="Times New Roman" w:cs="Times New Roman"/>
          <w:color w:val="000000"/>
        </w:rPr>
        <w:t>nd marked by a deep groove.</w:t>
      </w:r>
    </w:p>
    <w:p w14:paraId="5A668170"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11. </w:t>
      </w:r>
      <w:r w:rsidRPr="00950A7A">
        <w:rPr>
          <w:rFonts w:ascii="Times New Roman" w:hAnsi="Times New Roman" w:cs="Times New Roman"/>
          <w:i/>
          <w:color w:val="000000"/>
        </w:rPr>
        <w:t>Posterior region of rostral edge</w:t>
      </w:r>
      <w:r>
        <w:rPr>
          <w:rFonts w:ascii="Times New Roman" w:hAnsi="Times New Roman" w:cs="Times New Roman"/>
          <w:color w:val="000000"/>
        </w:rPr>
        <w:t xml:space="preserve">: (0) </w:t>
      </w:r>
      <w:r w:rsidRPr="00A449CB">
        <w:rPr>
          <w:rFonts w:ascii="Times New Roman" w:hAnsi="Times New Roman" w:cs="Times New Roman"/>
          <w:color w:val="000000"/>
        </w:rPr>
        <w:t>lateral margin is straight or gently concave with skull in dorsal view</w:t>
      </w:r>
      <w:r>
        <w:rPr>
          <w:rFonts w:ascii="Times New Roman" w:hAnsi="Times New Roman" w:cs="Times New Roman"/>
          <w:color w:val="000000"/>
        </w:rPr>
        <w:t xml:space="preserve">; (1) </w:t>
      </w:r>
      <w:r w:rsidRPr="00A449CB">
        <w:rPr>
          <w:rFonts w:ascii="Times New Roman" w:hAnsi="Times New Roman" w:cs="Times New Roman"/>
          <w:color w:val="000000"/>
        </w:rPr>
        <w:t>slightly bowed outward causing a V-shaped antorbital notch</w:t>
      </w:r>
      <w:r>
        <w:rPr>
          <w:rFonts w:ascii="Times New Roman" w:hAnsi="Times New Roman" w:cs="Times New Roman"/>
          <w:color w:val="000000"/>
        </w:rPr>
        <w:t xml:space="preserve">; (2) </w:t>
      </w:r>
      <w:r w:rsidRPr="00A449CB">
        <w:rPr>
          <w:rFonts w:ascii="Times New Roman" w:hAnsi="Times New Roman" w:cs="Times New Roman"/>
          <w:color w:val="000000"/>
        </w:rPr>
        <w:t>bowed far outward forming a deep U-shaped antorbital notch</w:t>
      </w:r>
      <w:r>
        <w:rPr>
          <w:rFonts w:ascii="Times New Roman" w:hAnsi="Times New Roman" w:cs="Times New Roman"/>
          <w:color w:val="000000"/>
        </w:rPr>
        <w:t xml:space="preserve">; (3) </w:t>
      </w:r>
      <w:r w:rsidRPr="00A449CB">
        <w:rPr>
          <w:rFonts w:ascii="Times New Roman" w:hAnsi="Times New Roman" w:cs="Times New Roman"/>
          <w:color w:val="000000"/>
        </w:rPr>
        <w:t>lateral margin of maxilla nearly contact lacrimal and jugal resulting in the opening of the notch being a narr</w:t>
      </w:r>
      <w:r>
        <w:rPr>
          <w:rFonts w:ascii="Times New Roman" w:hAnsi="Times New Roman" w:cs="Times New Roman"/>
          <w:color w:val="000000"/>
        </w:rPr>
        <w:t>ow slit.</w:t>
      </w:r>
    </w:p>
    <w:p w14:paraId="298097A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12. </w:t>
      </w:r>
      <w:r w:rsidRPr="00950A7A">
        <w:rPr>
          <w:rFonts w:ascii="Times New Roman" w:hAnsi="Times New Roman" w:cs="Times New Roman"/>
          <w:i/>
          <w:color w:val="000000"/>
        </w:rPr>
        <w:t>Posterodorsal portion of maxilla</w:t>
      </w:r>
      <w:r>
        <w:rPr>
          <w:rFonts w:ascii="Times New Roman" w:hAnsi="Times New Roman" w:cs="Times New Roman"/>
          <w:color w:val="000000"/>
        </w:rPr>
        <w:t xml:space="preserve">: (0) </w:t>
      </w:r>
      <w:r w:rsidRPr="00A449CB">
        <w:rPr>
          <w:rFonts w:ascii="Times New Roman" w:hAnsi="Times New Roman" w:cs="Times New Roman"/>
          <w:color w:val="000000"/>
        </w:rPr>
        <w:t>sutured to frontal</w:t>
      </w:r>
      <w:r>
        <w:rPr>
          <w:rFonts w:ascii="Times New Roman" w:hAnsi="Times New Roman" w:cs="Times New Roman"/>
          <w:color w:val="000000"/>
        </w:rPr>
        <w:t xml:space="preserve">; (1); </w:t>
      </w:r>
      <w:r w:rsidRPr="00A449CB">
        <w:rPr>
          <w:rFonts w:ascii="Times New Roman" w:hAnsi="Times New Roman" w:cs="Times New Roman"/>
          <w:color w:val="000000"/>
        </w:rPr>
        <w:t>not sutured, separated from frontal by distinct gap, which is situated between the maxilla anterodorsal and the frontal ventrally</w:t>
      </w:r>
    </w:p>
    <w:p w14:paraId="4546C61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13. </w:t>
      </w:r>
      <w:r w:rsidRPr="00950A7A">
        <w:rPr>
          <w:rFonts w:ascii="Times New Roman" w:hAnsi="Times New Roman" w:cs="Times New Roman"/>
          <w:i/>
          <w:color w:val="000000"/>
        </w:rPr>
        <w:t>Steep face on anterolateral edge of zygmatic process of maxilla clearly separating it from rostral portion of maxilla</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 but low</w:t>
      </w:r>
      <w:r>
        <w:rPr>
          <w:rFonts w:ascii="Times New Roman" w:hAnsi="Times New Roman" w:cs="Times New Roman"/>
          <w:color w:val="000000"/>
        </w:rPr>
        <w:t xml:space="preserve">; (2) </w:t>
      </w:r>
      <w:r w:rsidRPr="00A449CB">
        <w:rPr>
          <w:rFonts w:ascii="Times New Roman" w:hAnsi="Times New Roman" w:cs="Times New Roman"/>
          <w:color w:val="000000"/>
        </w:rPr>
        <w:t>present and well developed</w:t>
      </w:r>
      <w:r>
        <w:rPr>
          <w:rFonts w:ascii="Times New Roman" w:hAnsi="Times New Roman" w:cs="Times New Roman"/>
          <w:color w:val="000000"/>
        </w:rPr>
        <w:t>.</w:t>
      </w:r>
    </w:p>
    <w:p w14:paraId="472989A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14. </w:t>
      </w:r>
      <w:r w:rsidRPr="00950A7A">
        <w:rPr>
          <w:rFonts w:ascii="Times New Roman" w:hAnsi="Times New Roman" w:cs="Times New Roman"/>
          <w:i/>
          <w:color w:val="000000"/>
        </w:rPr>
        <w:t>Posterior end of ascending process of maxilla</w:t>
      </w:r>
      <w:r>
        <w:rPr>
          <w:rFonts w:ascii="Times New Roman" w:hAnsi="Times New Roman" w:cs="Times New Roman"/>
          <w:color w:val="000000"/>
        </w:rPr>
        <w:t xml:space="preserve">: (0) </w:t>
      </w:r>
      <w:r w:rsidRPr="00A449CB">
        <w:rPr>
          <w:rFonts w:ascii="Times New Roman" w:hAnsi="Times New Roman" w:cs="Times New Roman"/>
          <w:color w:val="000000"/>
        </w:rPr>
        <w:t>tapers to a point</w:t>
      </w:r>
      <w:r>
        <w:rPr>
          <w:rFonts w:ascii="Times New Roman" w:hAnsi="Times New Roman" w:cs="Times New Roman"/>
          <w:color w:val="000000"/>
        </w:rPr>
        <w:t xml:space="preserve">; (1) </w:t>
      </w:r>
      <w:r w:rsidRPr="00A449CB">
        <w:rPr>
          <w:rFonts w:ascii="Times New Roman" w:hAnsi="Times New Roman" w:cs="Times New Roman"/>
          <w:color w:val="000000"/>
        </w:rPr>
        <w:t>end is squared-off</w:t>
      </w:r>
      <w:r>
        <w:rPr>
          <w:rFonts w:ascii="Times New Roman" w:hAnsi="Times New Roman" w:cs="Times New Roman"/>
          <w:color w:val="000000"/>
        </w:rPr>
        <w:t>.</w:t>
      </w:r>
    </w:p>
    <w:p w14:paraId="1F93128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15. </w:t>
      </w:r>
      <w:r w:rsidRPr="00950A7A">
        <w:rPr>
          <w:rFonts w:ascii="Times New Roman" w:hAnsi="Times New Roman" w:cs="Times New Roman"/>
          <w:i/>
          <w:color w:val="000000"/>
        </w:rPr>
        <w:t>Posterior wall of antorbital notch</w:t>
      </w:r>
      <w:r>
        <w:rPr>
          <w:rFonts w:ascii="Times New Roman" w:hAnsi="Times New Roman" w:cs="Times New Roman"/>
          <w:color w:val="000000"/>
        </w:rPr>
        <w:t xml:space="preserve">: (0) </w:t>
      </w:r>
      <w:r w:rsidRPr="00A449CB">
        <w:rPr>
          <w:rFonts w:ascii="Times New Roman" w:hAnsi="Times New Roman" w:cs="Times New Roman"/>
          <w:color w:val="000000"/>
        </w:rPr>
        <w:t>maxilla</w:t>
      </w:r>
      <w:r>
        <w:rPr>
          <w:rFonts w:ascii="Times New Roman" w:hAnsi="Times New Roman" w:cs="Times New Roman"/>
          <w:color w:val="000000"/>
        </w:rPr>
        <w:t xml:space="preserve">; (1) </w:t>
      </w:r>
      <w:r w:rsidRPr="00A449CB">
        <w:rPr>
          <w:rFonts w:ascii="Times New Roman" w:hAnsi="Times New Roman" w:cs="Times New Roman"/>
          <w:color w:val="000000"/>
        </w:rPr>
        <w:t>lacrimal and jugal</w:t>
      </w:r>
      <w:r>
        <w:rPr>
          <w:rFonts w:ascii="Times New Roman" w:hAnsi="Times New Roman" w:cs="Times New Roman"/>
          <w:color w:val="000000"/>
        </w:rPr>
        <w:t>.</w:t>
      </w:r>
    </w:p>
    <w:p w14:paraId="683AA1B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16. </w:t>
      </w:r>
      <w:r w:rsidRPr="00931F1A">
        <w:rPr>
          <w:rFonts w:ascii="Times New Roman" w:hAnsi="Times New Roman" w:cs="Times New Roman"/>
          <w:i/>
          <w:color w:val="000000"/>
        </w:rPr>
        <w:t>Palatal surface of rostrum</w:t>
      </w:r>
      <w:r>
        <w:rPr>
          <w:rFonts w:ascii="Times New Roman" w:hAnsi="Times New Roman" w:cs="Times New Roman"/>
          <w:color w:val="000000"/>
        </w:rPr>
        <w:t xml:space="preserve">: (0) </w:t>
      </w:r>
      <w:r w:rsidRPr="00A449CB">
        <w:rPr>
          <w:rFonts w:ascii="Times New Roman" w:hAnsi="Times New Roman" w:cs="Times New Roman"/>
          <w:color w:val="000000"/>
        </w:rPr>
        <w:t>flat or gently concave</w:t>
      </w:r>
      <w:r>
        <w:rPr>
          <w:rFonts w:ascii="Times New Roman" w:hAnsi="Times New Roman" w:cs="Times New Roman"/>
          <w:color w:val="000000"/>
        </w:rPr>
        <w:t xml:space="preserve">; (1) </w:t>
      </w:r>
      <w:r w:rsidRPr="00A449CB">
        <w:rPr>
          <w:rFonts w:ascii="Times New Roman" w:hAnsi="Times New Roman" w:cs="Times New Roman"/>
          <w:color w:val="000000"/>
        </w:rPr>
        <w:t>bears pronounced longitudinal keel along the midline of the rostrum</w:t>
      </w:r>
      <w:r>
        <w:rPr>
          <w:rFonts w:ascii="Times New Roman" w:hAnsi="Times New Roman" w:cs="Times New Roman"/>
          <w:color w:val="000000"/>
        </w:rPr>
        <w:t>.</w:t>
      </w:r>
    </w:p>
    <w:p w14:paraId="2C5B50D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17. </w:t>
      </w:r>
      <w:r w:rsidRPr="00931F1A">
        <w:rPr>
          <w:rFonts w:ascii="Times New Roman" w:hAnsi="Times New Roman" w:cs="Times New Roman"/>
          <w:i/>
          <w:color w:val="000000"/>
        </w:rPr>
        <w:t>Palatal surface of maxilla</w:t>
      </w:r>
      <w:r>
        <w:rPr>
          <w:rFonts w:ascii="Times New Roman" w:hAnsi="Times New Roman" w:cs="Times New Roman"/>
          <w:color w:val="000000"/>
        </w:rPr>
        <w:t xml:space="preserve">: (0) </w:t>
      </w:r>
      <w:r w:rsidRPr="00A449CB">
        <w:rPr>
          <w:rFonts w:ascii="Times New Roman" w:hAnsi="Times New Roman" w:cs="Times New Roman"/>
          <w:color w:val="000000"/>
        </w:rPr>
        <w:t>bears few vascular foramina, those that are present are small</w:t>
      </w:r>
      <w:r>
        <w:rPr>
          <w:rFonts w:ascii="Times New Roman" w:hAnsi="Times New Roman" w:cs="Times New Roman"/>
          <w:color w:val="000000"/>
        </w:rPr>
        <w:t xml:space="preserve">; (1) </w:t>
      </w:r>
      <w:r w:rsidRPr="00A449CB">
        <w:rPr>
          <w:rFonts w:ascii="Times New Roman" w:hAnsi="Times New Roman" w:cs="Times New Roman"/>
          <w:color w:val="000000"/>
        </w:rPr>
        <w:t>bears many, large vascular foramina that open laterally and anterolaterally into long sulci</w:t>
      </w:r>
      <w:r>
        <w:rPr>
          <w:rFonts w:ascii="Times New Roman" w:hAnsi="Times New Roman" w:cs="Times New Roman"/>
          <w:color w:val="000000"/>
        </w:rPr>
        <w:t xml:space="preserve">; (2) </w:t>
      </w:r>
      <w:r w:rsidRPr="00A449CB">
        <w:rPr>
          <w:rFonts w:ascii="Times New Roman" w:hAnsi="Times New Roman" w:cs="Times New Roman"/>
          <w:color w:val="000000"/>
        </w:rPr>
        <w:t>bears numerous small vascular foramina that lack sulci</w:t>
      </w:r>
      <w:r>
        <w:rPr>
          <w:rFonts w:ascii="Times New Roman" w:hAnsi="Times New Roman" w:cs="Times New Roman"/>
          <w:color w:val="000000"/>
        </w:rPr>
        <w:t>.</w:t>
      </w:r>
    </w:p>
    <w:p w14:paraId="4639DE2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18. </w:t>
      </w:r>
      <w:r w:rsidRPr="00931F1A">
        <w:rPr>
          <w:rFonts w:ascii="Times New Roman" w:hAnsi="Times New Roman" w:cs="Times New Roman"/>
          <w:i/>
          <w:color w:val="000000"/>
        </w:rPr>
        <w:t>Posterior end of palatal surface of rostrum at the suture between palatine and maxilla</w:t>
      </w:r>
      <w:r>
        <w:rPr>
          <w:rFonts w:ascii="Times New Roman" w:hAnsi="Times New Roman" w:cs="Times New Roman"/>
          <w:color w:val="000000"/>
        </w:rPr>
        <w:t xml:space="preserve">: (0) </w:t>
      </w:r>
      <w:r w:rsidRPr="00A449CB">
        <w:rPr>
          <w:rFonts w:ascii="Times New Roman" w:hAnsi="Times New Roman" w:cs="Times New Roman"/>
          <w:color w:val="000000"/>
        </w:rPr>
        <w:t>concave to flat, depth of rostrum, measured as the dorsoventral distance from the level of the lateral edge of rostrum to the ventral-most part of rostrum, is &lt;8% the width of rostrum at antorbital notches</w:t>
      </w:r>
      <w:r>
        <w:rPr>
          <w:rFonts w:ascii="Times New Roman" w:hAnsi="Times New Roman" w:cs="Times New Roman"/>
          <w:color w:val="000000"/>
        </w:rPr>
        <w:t xml:space="preserve">; (1) </w:t>
      </w:r>
      <w:r w:rsidRPr="00A449CB">
        <w:rPr>
          <w:rFonts w:ascii="Times New Roman" w:hAnsi="Times New Roman" w:cs="Times New Roman"/>
          <w:color w:val="000000"/>
        </w:rPr>
        <w:t>convex, depth between 11% and 25% the rostral width</w:t>
      </w:r>
      <w:r>
        <w:rPr>
          <w:rFonts w:ascii="Times New Roman" w:hAnsi="Times New Roman" w:cs="Times New Roman"/>
          <w:color w:val="000000"/>
        </w:rPr>
        <w:t xml:space="preserve"> (2) </w:t>
      </w:r>
      <w:r w:rsidRPr="00A449CB">
        <w:rPr>
          <w:rFonts w:ascii="Times New Roman" w:hAnsi="Times New Roman" w:cs="Times New Roman"/>
          <w:color w:val="000000"/>
        </w:rPr>
        <w:t>highly convex, rostral depth &gt;27% the rostral width</w:t>
      </w:r>
      <w:r>
        <w:rPr>
          <w:rFonts w:ascii="Times New Roman" w:hAnsi="Times New Roman" w:cs="Times New Roman"/>
          <w:color w:val="000000"/>
        </w:rPr>
        <w:t>.</w:t>
      </w:r>
    </w:p>
    <w:p w14:paraId="350CCDB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19. </w:t>
      </w:r>
      <w:r w:rsidRPr="00931F1A">
        <w:rPr>
          <w:rFonts w:ascii="Times New Roman" w:hAnsi="Times New Roman" w:cs="Times New Roman"/>
          <w:i/>
          <w:color w:val="000000"/>
        </w:rPr>
        <w:t>Palatine</w:t>
      </w:r>
      <w:r>
        <w:rPr>
          <w:rFonts w:ascii="Times New Roman" w:hAnsi="Times New Roman" w:cs="Times New Roman"/>
          <w:color w:val="000000"/>
        </w:rPr>
        <w:t xml:space="preserve">: (0) </w:t>
      </w:r>
      <w:r w:rsidRPr="00A449CB">
        <w:rPr>
          <w:rFonts w:ascii="Times New Roman" w:hAnsi="Times New Roman" w:cs="Times New Roman"/>
          <w:color w:val="000000"/>
        </w:rPr>
        <w:t>sutured to maxilla and suture visible</w:t>
      </w:r>
      <w:r>
        <w:rPr>
          <w:rFonts w:ascii="Times New Roman" w:hAnsi="Times New Roman" w:cs="Times New Roman"/>
          <w:color w:val="000000"/>
        </w:rPr>
        <w:t xml:space="preserve">; (1) </w:t>
      </w:r>
      <w:r w:rsidRPr="00A449CB">
        <w:rPr>
          <w:rFonts w:ascii="Times New Roman" w:hAnsi="Times New Roman" w:cs="Times New Roman"/>
          <w:color w:val="000000"/>
        </w:rPr>
        <w:t>fused to maxilla</w:t>
      </w:r>
      <w:r>
        <w:rPr>
          <w:rFonts w:ascii="Times New Roman" w:hAnsi="Times New Roman" w:cs="Times New Roman"/>
          <w:color w:val="000000"/>
        </w:rPr>
        <w:t>.</w:t>
      </w:r>
    </w:p>
    <w:p w14:paraId="473CEB3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20. </w:t>
      </w:r>
      <w:r w:rsidRPr="00931F1A">
        <w:rPr>
          <w:rFonts w:ascii="Times New Roman" w:hAnsi="Times New Roman" w:cs="Times New Roman"/>
          <w:i/>
          <w:color w:val="000000"/>
        </w:rPr>
        <w:t>Palatine/Maxilla suture</w:t>
      </w:r>
      <w:r>
        <w:rPr>
          <w:rFonts w:ascii="Times New Roman" w:hAnsi="Times New Roman" w:cs="Times New Roman"/>
          <w:color w:val="000000"/>
        </w:rPr>
        <w:t xml:space="preserve">: (0) </w:t>
      </w:r>
      <w:r w:rsidRPr="00A449CB">
        <w:rPr>
          <w:rFonts w:ascii="Times New Roman" w:hAnsi="Times New Roman" w:cs="Times New Roman"/>
          <w:color w:val="000000"/>
        </w:rPr>
        <w:t>in ventral view, suture between both palatine and both maxillae is straight transversely or bowed anteriorly</w:t>
      </w:r>
      <w:r>
        <w:rPr>
          <w:rFonts w:ascii="Times New Roman" w:hAnsi="Times New Roman" w:cs="Times New Roman"/>
          <w:color w:val="000000"/>
        </w:rPr>
        <w:t xml:space="preserve">; (1) </w:t>
      </w:r>
      <w:r w:rsidRPr="00A449CB">
        <w:rPr>
          <w:rFonts w:ascii="Times New Roman" w:hAnsi="Times New Roman" w:cs="Times New Roman"/>
          <w:color w:val="000000"/>
        </w:rPr>
        <w:t>maxillae have posterior processes that separate palatines anteriorly, suture around midline is V-shaped and points posteriorly</w:t>
      </w:r>
      <w:r>
        <w:rPr>
          <w:rFonts w:ascii="Times New Roman" w:hAnsi="Times New Roman" w:cs="Times New Roman"/>
          <w:color w:val="000000"/>
        </w:rPr>
        <w:t>.</w:t>
      </w:r>
    </w:p>
    <w:p w14:paraId="0718F2A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21. </w:t>
      </w:r>
      <w:r w:rsidRPr="00931F1A">
        <w:rPr>
          <w:rFonts w:ascii="Times New Roman" w:hAnsi="Times New Roman" w:cs="Times New Roman"/>
          <w:i/>
          <w:color w:val="000000"/>
        </w:rPr>
        <w:t>Teeth in females</w:t>
      </w:r>
      <w:r>
        <w:rPr>
          <w:rFonts w:ascii="Times New Roman" w:hAnsi="Times New Roman" w:cs="Times New Roman"/>
          <w:color w:val="000000"/>
        </w:rPr>
        <w:t xml:space="preserve">: (0) </w:t>
      </w:r>
      <w:r w:rsidRPr="00A449CB">
        <w:rPr>
          <w:rFonts w:ascii="Times New Roman" w:hAnsi="Times New Roman" w:cs="Times New Roman"/>
          <w:color w:val="000000"/>
        </w:rPr>
        <w:t>erupt in adulthood</w:t>
      </w:r>
      <w:r>
        <w:rPr>
          <w:rFonts w:ascii="Times New Roman" w:hAnsi="Times New Roman" w:cs="Times New Roman"/>
          <w:color w:val="000000"/>
        </w:rPr>
        <w:t xml:space="preserve">; (1) </w:t>
      </w:r>
      <w:r w:rsidRPr="00A449CB">
        <w:rPr>
          <w:rFonts w:ascii="Times New Roman" w:hAnsi="Times New Roman" w:cs="Times New Roman"/>
          <w:color w:val="000000"/>
        </w:rPr>
        <w:t>do not erupt in adulthood but remain in the crypt</w:t>
      </w:r>
      <w:r>
        <w:rPr>
          <w:rFonts w:ascii="Times New Roman" w:hAnsi="Times New Roman" w:cs="Times New Roman"/>
          <w:color w:val="000000"/>
        </w:rPr>
        <w:t>.</w:t>
      </w:r>
    </w:p>
    <w:p w14:paraId="6322B22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22. </w:t>
      </w:r>
      <w:r w:rsidRPr="00931F1A">
        <w:rPr>
          <w:rFonts w:ascii="Times New Roman" w:hAnsi="Times New Roman" w:cs="Times New Roman"/>
          <w:i/>
          <w:color w:val="000000"/>
        </w:rPr>
        <w:t>Tooth rows</w:t>
      </w:r>
      <w:r>
        <w:rPr>
          <w:rFonts w:ascii="Times New Roman" w:hAnsi="Times New Roman" w:cs="Times New Roman"/>
          <w:color w:val="000000"/>
        </w:rPr>
        <w:t xml:space="preserve">: (0) </w:t>
      </w:r>
      <w:r w:rsidRPr="00A449CB">
        <w:rPr>
          <w:rFonts w:ascii="Times New Roman" w:hAnsi="Times New Roman" w:cs="Times New Roman"/>
          <w:color w:val="000000"/>
        </w:rPr>
        <w:t>separated and diverge posteriorly</w:t>
      </w:r>
      <w:r>
        <w:rPr>
          <w:rFonts w:ascii="Times New Roman" w:hAnsi="Times New Roman" w:cs="Times New Roman"/>
          <w:color w:val="000000"/>
        </w:rPr>
        <w:t xml:space="preserve">; (1) </w:t>
      </w:r>
      <w:r w:rsidRPr="00A449CB">
        <w:rPr>
          <w:rFonts w:ascii="Times New Roman" w:hAnsi="Times New Roman" w:cs="Times New Roman"/>
          <w:color w:val="000000"/>
        </w:rPr>
        <w:t>left and right sides adjacent to the midline and thus close together, are nearly parallel</w:t>
      </w:r>
      <w:r>
        <w:rPr>
          <w:rFonts w:ascii="Times New Roman" w:hAnsi="Times New Roman" w:cs="Times New Roman"/>
          <w:color w:val="000000"/>
        </w:rPr>
        <w:t>.</w:t>
      </w:r>
    </w:p>
    <w:p w14:paraId="451A9F06"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23. </w:t>
      </w:r>
      <w:r w:rsidRPr="00931F1A">
        <w:rPr>
          <w:rFonts w:ascii="Times New Roman" w:hAnsi="Times New Roman" w:cs="Times New Roman"/>
          <w:i/>
          <w:color w:val="000000"/>
        </w:rPr>
        <w:t>Number of double-rooted teeth in maxilla</w:t>
      </w:r>
      <w:r>
        <w:rPr>
          <w:rFonts w:ascii="Times New Roman" w:hAnsi="Times New Roman" w:cs="Times New Roman"/>
          <w:color w:val="000000"/>
        </w:rPr>
        <w:t xml:space="preserve">: (0) </w:t>
      </w:r>
      <w:r w:rsidRPr="00A449CB">
        <w:rPr>
          <w:rFonts w:ascii="Times New Roman" w:hAnsi="Times New Roman" w:cs="Times New Roman"/>
          <w:color w:val="000000"/>
        </w:rPr>
        <w:t>none</w:t>
      </w:r>
      <w:r>
        <w:rPr>
          <w:rFonts w:ascii="Times New Roman" w:hAnsi="Times New Roman" w:cs="Times New Roman"/>
          <w:color w:val="000000"/>
        </w:rPr>
        <w:t xml:space="preserve">; (1) </w:t>
      </w:r>
      <w:r w:rsidRPr="00A449CB">
        <w:rPr>
          <w:rFonts w:ascii="Times New Roman" w:hAnsi="Times New Roman" w:cs="Times New Roman"/>
          <w:color w:val="000000"/>
        </w:rPr>
        <w:t>1 or 2</w:t>
      </w:r>
      <w:r>
        <w:rPr>
          <w:rFonts w:ascii="Times New Roman" w:hAnsi="Times New Roman" w:cs="Times New Roman"/>
          <w:color w:val="000000"/>
        </w:rPr>
        <w:t xml:space="preserve">; (2) </w:t>
      </w:r>
      <w:r w:rsidRPr="00A449CB">
        <w:rPr>
          <w:rFonts w:ascii="Times New Roman" w:hAnsi="Times New Roman" w:cs="Times New Roman"/>
          <w:color w:val="000000"/>
        </w:rPr>
        <w:t>4</w:t>
      </w:r>
      <w:r>
        <w:rPr>
          <w:rFonts w:ascii="Times New Roman" w:hAnsi="Times New Roman" w:cs="Times New Roman"/>
          <w:color w:val="000000"/>
        </w:rPr>
        <w:t xml:space="preserve">; (3) </w:t>
      </w:r>
      <w:r w:rsidRPr="00A449CB">
        <w:rPr>
          <w:rFonts w:ascii="Times New Roman" w:hAnsi="Times New Roman" w:cs="Times New Roman"/>
          <w:color w:val="000000"/>
        </w:rPr>
        <w:t>5</w:t>
      </w:r>
      <w:r>
        <w:rPr>
          <w:rFonts w:ascii="Times New Roman" w:hAnsi="Times New Roman" w:cs="Times New Roman"/>
          <w:color w:val="000000"/>
        </w:rPr>
        <w:t xml:space="preserve">; (4) </w:t>
      </w:r>
      <w:r w:rsidRPr="00A449CB">
        <w:rPr>
          <w:rFonts w:ascii="Times New Roman" w:hAnsi="Times New Roman" w:cs="Times New Roman"/>
          <w:color w:val="000000"/>
        </w:rPr>
        <w:t>6</w:t>
      </w:r>
      <w:r>
        <w:rPr>
          <w:rFonts w:ascii="Times New Roman" w:hAnsi="Times New Roman" w:cs="Times New Roman"/>
          <w:color w:val="000000"/>
        </w:rPr>
        <w:t xml:space="preserve">; (5) </w:t>
      </w:r>
      <w:r w:rsidRPr="00A449CB">
        <w:rPr>
          <w:rFonts w:ascii="Times New Roman" w:hAnsi="Times New Roman" w:cs="Times New Roman"/>
          <w:color w:val="000000"/>
        </w:rPr>
        <w:t>7</w:t>
      </w:r>
      <w:r>
        <w:rPr>
          <w:rFonts w:ascii="Times New Roman" w:hAnsi="Times New Roman" w:cs="Times New Roman"/>
          <w:color w:val="000000"/>
        </w:rPr>
        <w:t xml:space="preserve">; (6) </w:t>
      </w:r>
      <w:r w:rsidRPr="00A449CB">
        <w:rPr>
          <w:rFonts w:ascii="Times New Roman" w:hAnsi="Times New Roman" w:cs="Times New Roman"/>
          <w:color w:val="000000"/>
        </w:rPr>
        <w:t>8 or more</w:t>
      </w:r>
      <w:r>
        <w:rPr>
          <w:rFonts w:ascii="Times New Roman" w:hAnsi="Times New Roman" w:cs="Times New Roman"/>
          <w:color w:val="000000"/>
        </w:rPr>
        <w:t>.</w:t>
      </w:r>
    </w:p>
    <w:p w14:paraId="29537CE0"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24. </w:t>
      </w:r>
      <w:r w:rsidRPr="00931F1A">
        <w:rPr>
          <w:rFonts w:ascii="Times New Roman" w:hAnsi="Times New Roman" w:cs="Times New Roman"/>
          <w:i/>
          <w:color w:val="000000"/>
        </w:rPr>
        <w:t>Number of teeth with alveoli completely enclosed in the maxilla</w:t>
      </w:r>
      <w:r>
        <w:rPr>
          <w:rFonts w:ascii="Times New Roman" w:hAnsi="Times New Roman" w:cs="Times New Roman"/>
          <w:color w:val="000000"/>
        </w:rPr>
        <w:t xml:space="preserve">: (0) </w:t>
      </w:r>
      <w:r w:rsidRPr="00A449CB">
        <w:rPr>
          <w:rFonts w:ascii="Times New Roman" w:hAnsi="Times New Roman" w:cs="Times New Roman"/>
          <w:color w:val="000000"/>
        </w:rPr>
        <w:t>none, 1, 2, or 3</w:t>
      </w:r>
      <w:r>
        <w:rPr>
          <w:rFonts w:ascii="Times New Roman" w:hAnsi="Times New Roman" w:cs="Times New Roman"/>
          <w:color w:val="000000"/>
        </w:rPr>
        <w:t xml:space="preserve">; (1) </w:t>
      </w:r>
      <w:r w:rsidRPr="00A449CB">
        <w:rPr>
          <w:rFonts w:ascii="Times New Roman" w:hAnsi="Times New Roman" w:cs="Times New Roman"/>
          <w:color w:val="000000"/>
        </w:rPr>
        <w:t>7 to 8</w:t>
      </w:r>
      <w:r>
        <w:rPr>
          <w:rFonts w:ascii="Times New Roman" w:hAnsi="Times New Roman" w:cs="Times New Roman"/>
          <w:color w:val="000000"/>
        </w:rPr>
        <w:t xml:space="preserve">; (2) </w:t>
      </w:r>
      <w:r w:rsidRPr="00A449CB">
        <w:rPr>
          <w:rFonts w:ascii="Times New Roman" w:hAnsi="Times New Roman" w:cs="Times New Roman"/>
          <w:color w:val="000000"/>
        </w:rPr>
        <w:t>9 to 10</w:t>
      </w:r>
      <w:r>
        <w:rPr>
          <w:rFonts w:ascii="Times New Roman" w:hAnsi="Times New Roman" w:cs="Times New Roman"/>
          <w:color w:val="000000"/>
        </w:rPr>
        <w:t xml:space="preserve">; (3) </w:t>
      </w:r>
      <w:r w:rsidRPr="00A449CB">
        <w:rPr>
          <w:rFonts w:ascii="Times New Roman" w:hAnsi="Times New Roman" w:cs="Times New Roman"/>
          <w:color w:val="000000"/>
        </w:rPr>
        <w:t>11 to 13</w:t>
      </w:r>
      <w:r>
        <w:rPr>
          <w:rFonts w:ascii="Times New Roman" w:hAnsi="Times New Roman" w:cs="Times New Roman"/>
          <w:color w:val="000000"/>
        </w:rPr>
        <w:t xml:space="preserve">; (4) </w:t>
      </w:r>
      <w:r w:rsidRPr="00A449CB">
        <w:rPr>
          <w:rFonts w:ascii="Times New Roman" w:hAnsi="Times New Roman" w:cs="Times New Roman"/>
          <w:color w:val="000000"/>
        </w:rPr>
        <w:t>15 to 17</w:t>
      </w:r>
      <w:r>
        <w:rPr>
          <w:rFonts w:ascii="Times New Roman" w:hAnsi="Times New Roman" w:cs="Times New Roman"/>
          <w:color w:val="000000"/>
        </w:rPr>
        <w:t xml:space="preserve">; (5) </w:t>
      </w:r>
      <w:r w:rsidRPr="00A449CB">
        <w:rPr>
          <w:rFonts w:ascii="Times New Roman" w:hAnsi="Times New Roman" w:cs="Times New Roman"/>
          <w:color w:val="000000"/>
        </w:rPr>
        <w:t>21 to 23</w:t>
      </w:r>
      <w:r>
        <w:rPr>
          <w:rFonts w:ascii="Times New Roman" w:hAnsi="Times New Roman" w:cs="Times New Roman"/>
          <w:color w:val="000000"/>
        </w:rPr>
        <w:t xml:space="preserve">; (6) </w:t>
      </w:r>
      <w:r w:rsidRPr="00A449CB">
        <w:rPr>
          <w:rFonts w:ascii="Times New Roman" w:hAnsi="Times New Roman" w:cs="Times New Roman"/>
          <w:color w:val="000000"/>
        </w:rPr>
        <w:t>26 to 29</w:t>
      </w:r>
      <w:r>
        <w:rPr>
          <w:rFonts w:ascii="Times New Roman" w:hAnsi="Times New Roman" w:cs="Times New Roman"/>
          <w:color w:val="000000"/>
        </w:rPr>
        <w:t xml:space="preserve">; (7) </w:t>
      </w:r>
      <w:r w:rsidRPr="00A449CB">
        <w:rPr>
          <w:rFonts w:ascii="Times New Roman" w:hAnsi="Times New Roman" w:cs="Times New Roman"/>
          <w:color w:val="000000"/>
        </w:rPr>
        <w:t>32 to 39</w:t>
      </w:r>
      <w:r>
        <w:rPr>
          <w:rFonts w:ascii="Times New Roman" w:hAnsi="Times New Roman" w:cs="Times New Roman"/>
          <w:color w:val="000000"/>
        </w:rPr>
        <w:t xml:space="preserve">; (8) </w:t>
      </w:r>
      <w:r w:rsidRPr="00A449CB">
        <w:rPr>
          <w:rFonts w:ascii="Times New Roman" w:hAnsi="Times New Roman" w:cs="Times New Roman"/>
          <w:color w:val="000000"/>
        </w:rPr>
        <w:t>50 to 60</w:t>
      </w:r>
      <w:r>
        <w:rPr>
          <w:rFonts w:ascii="Times New Roman" w:hAnsi="Times New Roman" w:cs="Times New Roman"/>
          <w:color w:val="000000"/>
        </w:rPr>
        <w:t>.</w:t>
      </w:r>
    </w:p>
    <w:p w14:paraId="02EA731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25. </w:t>
      </w:r>
      <w:r w:rsidRPr="00931F1A">
        <w:rPr>
          <w:rFonts w:ascii="Times New Roman" w:hAnsi="Times New Roman" w:cs="Times New Roman"/>
          <w:i/>
          <w:color w:val="000000"/>
        </w:rPr>
        <w:t>Large diastemata between posterior buccal teeth</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w:t>
      </w:r>
      <w:r>
        <w:rPr>
          <w:rFonts w:ascii="Times New Roman" w:hAnsi="Times New Roman" w:cs="Times New Roman"/>
          <w:color w:val="000000"/>
        </w:rPr>
        <w:t>.</w:t>
      </w:r>
    </w:p>
    <w:p w14:paraId="774E31C3"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26. </w:t>
      </w:r>
      <w:r w:rsidRPr="00D038A5">
        <w:rPr>
          <w:rFonts w:ascii="Times New Roman" w:hAnsi="Times New Roman" w:cs="Times New Roman"/>
          <w:i/>
          <w:color w:val="000000"/>
        </w:rPr>
        <w:t>Tooth enamel</w:t>
      </w:r>
      <w:r>
        <w:rPr>
          <w:rFonts w:ascii="Times New Roman" w:hAnsi="Times New Roman" w:cs="Times New Roman"/>
          <w:color w:val="000000"/>
        </w:rPr>
        <w:t>: (0) s</w:t>
      </w:r>
      <w:r w:rsidRPr="00A449CB">
        <w:rPr>
          <w:rFonts w:ascii="Times New Roman" w:hAnsi="Times New Roman" w:cs="Times New Roman"/>
          <w:color w:val="000000"/>
        </w:rPr>
        <w:t>mooth</w:t>
      </w:r>
      <w:r>
        <w:rPr>
          <w:rFonts w:ascii="Times New Roman" w:hAnsi="Times New Roman" w:cs="Times New Roman"/>
          <w:color w:val="000000"/>
        </w:rPr>
        <w:t xml:space="preserve">; (1) </w:t>
      </w:r>
      <w:r w:rsidRPr="00A449CB">
        <w:rPr>
          <w:rFonts w:ascii="Times New Roman" w:hAnsi="Times New Roman" w:cs="Times New Roman"/>
          <w:color w:val="000000"/>
        </w:rPr>
        <w:t>bear reticulating striae</w:t>
      </w:r>
      <w:r>
        <w:rPr>
          <w:rFonts w:ascii="Times New Roman" w:hAnsi="Times New Roman" w:cs="Times New Roman"/>
          <w:color w:val="000000"/>
        </w:rPr>
        <w:t xml:space="preserve">; (2) </w:t>
      </w:r>
      <w:r w:rsidRPr="00A449CB">
        <w:rPr>
          <w:rFonts w:ascii="Times New Roman" w:hAnsi="Times New Roman" w:cs="Times New Roman"/>
          <w:color w:val="000000"/>
        </w:rPr>
        <w:t>nodular</w:t>
      </w:r>
      <w:r>
        <w:rPr>
          <w:rFonts w:ascii="Times New Roman" w:hAnsi="Times New Roman" w:cs="Times New Roman"/>
          <w:color w:val="000000"/>
        </w:rPr>
        <w:t>.</w:t>
      </w:r>
    </w:p>
    <w:p w14:paraId="0DD8021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27. </w:t>
      </w:r>
      <w:r w:rsidRPr="00D038A5">
        <w:rPr>
          <w:rFonts w:ascii="Times New Roman" w:hAnsi="Times New Roman" w:cs="Times New Roman"/>
          <w:i/>
          <w:color w:val="000000"/>
        </w:rPr>
        <w:t>Lower anterior mandibular teeth</w:t>
      </w:r>
      <w:r>
        <w:rPr>
          <w:rFonts w:ascii="Times New Roman" w:hAnsi="Times New Roman" w:cs="Times New Roman"/>
          <w:color w:val="000000"/>
        </w:rPr>
        <w:t xml:space="preserve">: (0) </w:t>
      </w:r>
      <w:r w:rsidRPr="00A449CB">
        <w:rPr>
          <w:rFonts w:ascii="Times New Roman" w:hAnsi="Times New Roman" w:cs="Times New Roman"/>
          <w:color w:val="000000"/>
        </w:rPr>
        <w:t>conical</w:t>
      </w:r>
      <w:r>
        <w:rPr>
          <w:rFonts w:ascii="Times New Roman" w:hAnsi="Times New Roman" w:cs="Times New Roman"/>
          <w:color w:val="000000"/>
        </w:rPr>
        <w:t xml:space="preserve">; (1) </w:t>
      </w:r>
      <w:r w:rsidRPr="00A449CB">
        <w:rPr>
          <w:rFonts w:ascii="Times New Roman" w:hAnsi="Times New Roman" w:cs="Times New Roman"/>
          <w:color w:val="000000"/>
        </w:rPr>
        <w:t>spatulate</w:t>
      </w:r>
      <w:r>
        <w:rPr>
          <w:rFonts w:ascii="Times New Roman" w:hAnsi="Times New Roman" w:cs="Times New Roman"/>
          <w:color w:val="000000"/>
        </w:rPr>
        <w:t xml:space="preserve">; (2) </w:t>
      </w:r>
      <w:r w:rsidRPr="00A449CB">
        <w:rPr>
          <w:rFonts w:ascii="Times New Roman" w:hAnsi="Times New Roman" w:cs="Times New Roman"/>
          <w:color w:val="000000"/>
        </w:rPr>
        <w:t>laterally compressed</w:t>
      </w:r>
    </w:p>
    <w:p w14:paraId="32D4639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28. </w:t>
      </w:r>
      <w:r w:rsidRPr="00D038A5">
        <w:rPr>
          <w:rFonts w:ascii="Times New Roman" w:hAnsi="Times New Roman" w:cs="Times New Roman"/>
          <w:i/>
          <w:color w:val="000000"/>
        </w:rPr>
        <w:t>Lower anterior teeth</w:t>
      </w:r>
      <w:r>
        <w:rPr>
          <w:rFonts w:ascii="Times New Roman" w:hAnsi="Times New Roman" w:cs="Times New Roman"/>
          <w:color w:val="000000"/>
        </w:rPr>
        <w:t xml:space="preserve">: (0) </w:t>
      </w:r>
      <w:r w:rsidRPr="00A449CB">
        <w:rPr>
          <w:rFonts w:ascii="Times New Roman" w:hAnsi="Times New Roman" w:cs="Times New Roman"/>
          <w:color w:val="000000"/>
        </w:rPr>
        <w:t>deeply rooted with at least half of tooth forming root</w:t>
      </w:r>
      <w:r>
        <w:rPr>
          <w:rFonts w:ascii="Times New Roman" w:hAnsi="Times New Roman" w:cs="Times New Roman"/>
          <w:color w:val="000000"/>
        </w:rPr>
        <w:t xml:space="preserve">; (1) </w:t>
      </w:r>
      <w:r w:rsidRPr="00A449CB">
        <w:rPr>
          <w:rFonts w:ascii="Times New Roman" w:hAnsi="Times New Roman" w:cs="Times New Roman"/>
          <w:color w:val="000000"/>
        </w:rPr>
        <w:t>not deeply rooted</w:t>
      </w:r>
      <w:r>
        <w:rPr>
          <w:rFonts w:ascii="Times New Roman" w:hAnsi="Times New Roman" w:cs="Times New Roman"/>
          <w:color w:val="000000"/>
        </w:rPr>
        <w:t>.</w:t>
      </w:r>
    </w:p>
    <w:p w14:paraId="18FDD67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29. </w:t>
      </w:r>
      <w:r w:rsidRPr="00D038A5">
        <w:rPr>
          <w:rFonts w:ascii="Times New Roman" w:hAnsi="Times New Roman" w:cs="Times New Roman"/>
          <w:i/>
          <w:color w:val="000000"/>
        </w:rPr>
        <w:t>Accessory shelf on posterior teeth</w:t>
      </w:r>
      <w:r>
        <w:rPr>
          <w:rFonts w:ascii="Times New Roman" w:hAnsi="Times New Roman" w:cs="Times New Roman"/>
          <w:color w:val="000000"/>
        </w:rPr>
        <w:t xml:space="preserve">: (0) </w:t>
      </w:r>
      <w:r w:rsidRPr="00A449CB">
        <w:rPr>
          <w:rFonts w:ascii="Times New Roman" w:hAnsi="Times New Roman" w:cs="Times New Roman"/>
          <w:color w:val="000000"/>
        </w:rPr>
        <w:t>present</w:t>
      </w:r>
      <w:r>
        <w:rPr>
          <w:rFonts w:ascii="Times New Roman" w:hAnsi="Times New Roman" w:cs="Times New Roman"/>
          <w:color w:val="000000"/>
        </w:rPr>
        <w:t xml:space="preserve">; (1) </w:t>
      </w:r>
      <w:r w:rsidRPr="00A449CB">
        <w:rPr>
          <w:rFonts w:ascii="Times New Roman" w:hAnsi="Times New Roman" w:cs="Times New Roman"/>
          <w:color w:val="000000"/>
        </w:rPr>
        <w:t>absent</w:t>
      </w:r>
      <w:r>
        <w:rPr>
          <w:rFonts w:ascii="Times New Roman" w:hAnsi="Times New Roman" w:cs="Times New Roman"/>
          <w:color w:val="000000"/>
        </w:rPr>
        <w:t>.</w:t>
      </w:r>
    </w:p>
    <w:p w14:paraId="5D19BD6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30. </w:t>
      </w:r>
      <w:r w:rsidRPr="00886450">
        <w:rPr>
          <w:rFonts w:ascii="Times New Roman" w:hAnsi="Times New Roman" w:cs="Times New Roman"/>
          <w:i/>
          <w:color w:val="000000"/>
        </w:rPr>
        <w:t>Posterior buccal teeth</w:t>
      </w:r>
      <w:r>
        <w:rPr>
          <w:rFonts w:ascii="Times New Roman" w:hAnsi="Times New Roman" w:cs="Times New Roman"/>
          <w:color w:val="000000"/>
        </w:rPr>
        <w:t xml:space="preserve">: (0) </w:t>
      </w:r>
      <w:r w:rsidRPr="00A449CB">
        <w:rPr>
          <w:rFonts w:ascii="Times New Roman" w:hAnsi="Times New Roman" w:cs="Times New Roman"/>
          <w:color w:val="000000"/>
        </w:rPr>
        <w:t>high peg-shaped teeth, crown base is &lt;37% the crown height</w:t>
      </w:r>
      <w:r>
        <w:rPr>
          <w:rFonts w:ascii="Times New Roman" w:hAnsi="Times New Roman" w:cs="Times New Roman"/>
          <w:color w:val="000000"/>
        </w:rPr>
        <w:t xml:space="preserve">; (1) </w:t>
      </w:r>
      <w:r w:rsidRPr="00A449CB">
        <w:rPr>
          <w:rFonts w:ascii="Times New Roman" w:hAnsi="Times New Roman" w:cs="Times New Roman"/>
          <w:color w:val="000000"/>
        </w:rPr>
        <w:t>nearly an equilateral triangle, crown base is between 100% to 148% the crown height</w:t>
      </w:r>
      <w:r>
        <w:rPr>
          <w:rFonts w:ascii="Times New Roman" w:hAnsi="Times New Roman" w:cs="Times New Roman"/>
          <w:color w:val="000000"/>
        </w:rPr>
        <w:t xml:space="preserve">; (2) </w:t>
      </w:r>
      <w:r w:rsidRPr="00A449CB">
        <w:rPr>
          <w:rFonts w:ascii="Times New Roman" w:hAnsi="Times New Roman" w:cs="Times New Roman"/>
          <w:color w:val="000000"/>
        </w:rPr>
        <w:t>wide low teeth, crown base is &gt;180% the crown height</w:t>
      </w:r>
      <w:r>
        <w:rPr>
          <w:rFonts w:ascii="Times New Roman" w:hAnsi="Times New Roman" w:cs="Times New Roman"/>
          <w:color w:val="000000"/>
        </w:rPr>
        <w:t>.</w:t>
      </w:r>
    </w:p>
    <w:p w14:paraId="3F839293"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31. </w:t>
      </w:r>
      <w:r w:rsidRPr="00886450">
        <w:rPr>
          <w:rFonts w:ascii="Times New Roman" w:hAnsi="Times New Roman" w:cs="Times New Roman"/>
          <w:i/>
          <w:color w:val="000000"/>
        </w:rPr>
        <w:t>Buccal teeth ectocingulum</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w:t>
      </w:r>
      <w:r>
        <w:rPr>
          <w:rFonts w:ascii="Times New Roman" w:hAnsi="Times New Roman" w:cs="Times New Roman"/>
          <w:color w:val="000000"/>
        </w:rPr>
        <w:t>.</w:t>
      </w:r>
    </w:p>
    <w:p w14:paraId="359AE4C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32. </w:t>
      </w:r>
      <w:r w:rsidRPr="00886450">
        <w:rPr>
          <w:rFonts w:ascii="Times New Roman" w:hAnsi="Times New Roman" w:cs="Times New Roman"/>
          <w:i/>
          <w:color w:val="000000"/>
        </w:rPr>
        <w:t>Buccal teeth entocingulum</w:t>
      </w:r>
      <w:r>
        <w:rPr>
          <w:rFonts w:ascii="Times New Roman" w:hAnsi="Times New Roman" w:cs="Times New Roman"/>
          <w:color w:val="000000"/>
        </w:rPr>
        <w:t xml:space="preserve">: (0) </w:t>
      </w:r>
      <w:r w:rsidRPr="00A449CB">
        <w:rPr>
          <w:rFonts w:ascii="Times New Roman" w:hAnsi="Times New Roman" w:cs="Times New Roman"/>
          <w:color w:val="000000"/>
        </w:rPr>
        <w:t>present</w:t>
      </w:r>
      <w:r>
        <w:rPr>
          <w:rFonts w:ascii="Times New Roman" w:hAnsi="Times New Roman" w:cs="Times New Roman"/>
          <w:color w:val="000000"/>
        </w:rPr>
        <w:t xml:space="preserve">; (1) </w:t>
      </w:r>
      <w:r w:rsidRPr="00A449CB">
        <w:rPr>
          <w:rFonts w:ascii="Times New Roman" w:hAnsi="Times New Roman" w:cs="Times New Roman"/>
          <w:color w:val="000000"/>
        </w:rPr>
        <w:t>absent</w:t>
      </w:r>
      <w:r>
        <w:rPr>
          <w:rFonts w:ascii="Times New Roman" w:hAnsi="Times New Roman" w:cs="Times New Roman"/>
          <w:color w:val="000000"/>
        </w:rPr>
        <w:t>.</w:t>
      </w:r>
    </w:p>
    <w:p w14:paraId="1248465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33. </w:t>
      </w:r>
      <w:r w:rsidRPr="00886450">
        <w:rPr>
          <w:rFonts w:ascii="Times New Roman" w:hAnsi="Times New Roman" w:cs="Times New Roman"/>
          <w:i/>
          <w:color w:val="000000"/>
        </w:rPr>
        <w:t>Buccal teeth</w:t>
      </w:r>
      <w:r>
        <w:rPr>
          <w:rFonts w:ascii="Times New Roman" w:hAnsi="Times New Roman" w:cs="Times New Roman"/>
          <w:color w:val="000000"/>
        </w:rPr>
        <w:t xml:space="preserve">: (0) </w:t>
      </w:r>
      <w:r w:rsidRPr="00A449CB">
        <w:rPr>
          <w:rFonts w:ascii="Times New Roman" w:hAnsi="Times New Roman" w:cs="Times New Roman"/>
          <w:color w:val="000000"/>
        </w:rPr>
        <w:t>bear accessory cusps</w:t>
      </w:r>
      <w:r>
        <w:rPr>
          <w:rFonts w:ascii="Times New Roman" w:hAnsi="Times New Roman" w:cs="Times New Roman"/>
          <w:color w:val="000000"/>
        </w:rPr>
        <w:t xml:space="preserve">; (1) </w:t>
      </w:r>
      <w:r w:rsidRPr="00A449CB">
        <w:rPr>
          <w:rFonts w:ascii="Times New Roman" w:hAnsi="Times New Roman" w:cs="Times New Roman"/>
          <w:color w:val="000000"/>
        </w:rPr>
        <w:t>cusps absent</w:t>
      </w:r>
      <w:r>
        <w:rPr>
          <w:rFonts w:ascii="Times New Roman" w:hAnsi="Times New Roman" w:cs="Times New Roman"/>
          <w:color w:val="000000"/>
        </w:rPr>
        <w:t>.</w:t>
      </w:r>
    </w:p>
    <w:p w14:paraId="79BE73F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34. </w:t>
      </w:r>
      <w:r w:rsidRPr="00886450">
        <w:rPr>
          <w:rFonts w:ascii="Times New Roman" w:hAnsi="Times New Roman" w:cs="Times New Roman"/>
          <w:i/>
          <w:color w:val="000000"/>
        </w:rPr>
        <w:t>Central cusp as compared to denticles</w:t>
      </w:r>
      <w:r>
        <w:rPr>
          <w:rFonts w:ascii="Times New Roman" w:hAnsi="Times New Roman" w:cs="Times New Roman"/>
          <w:color w:val="000000"/>
        </w:rPr>
        <w:t xml:space="preserve">: (0) </w:t>
      </w:r>
      <w:r w:rsidRPr="00A449CB">
        <w:rPr>
          <w:rFonts w:ascii="Times New Roman" w:hAnsi="Times New Roman" w:cs="Times New Roman"/>
          <w:color w:val="000000"/>
        </w:rPr>
        <w:t>much larger</w:t>
      </w:r>
      <w:r>
        <w:rPr>
          <w:rFonts w:ascii="Times New Roman" w:hAnsi="Times New Roman" w:cs="Times New Roman"/>
          <w:color w:val="000000"/>
        </w:rPr>
        <w:t xml:space="preserve">; (1) </w:t>
      </w:r>
      <w:r w:rsidRPr="00A449CB">
        <w:rPr>
          <w:rFonts w:ascii="Times New Roman" w:hAnsi="Times New Roman" w:cs="Times New Roman"/>
          <w:color w:val="000000"/>
        </w:rPr>
        <w:t>subequal</w:t>
      </w:r>
      <w:r>
        <w:rPr>
          <w:rFonts w:ascii="Times New Roman" w:hAnsi="Times New Roman" w:cs="Times New Roman"/>
          <w:color w:val="000000"/>
        </w:rPr>
        <w:t>.</w:t>
      </w:r>
    </w:p>
    <w:p w14:paraId="1A735260"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35. </w:t>
      </w:r>
      <w:r w:rsidRPr="00886450">
        <w:rPr>
          <w:rFonts w:ascii="Times New Roman" w:hAnsi="Times New Roman" w:cs="Times New Roman"/>
          <w:i/>
          <w:color w:val="000000"/>
        </w:rPr>
        <w:t>Anterior-most mandibular teeth</w:t>
      </w:r>
      <w:r>
        <w:rPr>
          <w:rFonts w:ascii="Times New Roman" w:hAnsi="Times New Roman" w:cs="Times New Roman"/>
          <w:color w:val="000000"/>
        </w:rPr>
        <w:t xml:space="preserve">: (0) </w:t>
      </w:r>
      <w:r w:rsidRPr="00A449CB">
        <w:rPr>
          <w:rFonts w:ascii="Times New Roman" w:hAnsi="Times New Roman" w:cs="Times New Roman"/>
          <w:color w:val="000000"/>
        </w:rPr>
        <w:t>oriented anteriorly</w:t>
      </w:r>
      <w:r>
        <w:rPr>
          <w:rFonts w:ascii="Times New Roman" w:hAnsi="Times New Roman" w:cs="Times New Roman"/>
          <w:color w:val="000000"/>
        </w:rPr>
        <w:t xml:space="preserve">; (1) </w:t>
      </w:r>
      <w:r w:rsidRPr="00A449CB">
        <w:rPr>
          <w:rFonts w:ascii="Times New Roman" w:hAnsi="Times New Roman" w:cs="Times New Roman"/>
          <w:color w:val="000000"/>
        </w:rPr>
        <w:t>vertical</w:t>
      </w:r>
      <w:r>
        <w:rPr>
          <w:rFonts w:ascii="Times New Roman" w:hAnsi="Times New Roman" w:cs="Times New Roman"/>
          <w:color w:val="000000"/>
        </w:rPr>
        <w:t xml:space="preserve">; (2) </w:t>
      </w:r>
      <w:r w:rsidRPr="00A449CB">
        <w:rPr>
          <w:rFonts w:ascii="Times New Roman" w:hAnsi="Times New Roman" w:cs="Times New Roman"/>
          <w:color w:val="000000"/>
        </w:rPr>
        <w:t>inclined posteriorly</w:t>
      </w:r>
      <w:r>
        <w:rPr>
          <w:rFonts w:ascii="Times New Roman" w:hAnsi="Times New Roman" w:cs="Times New Roman"/>
          <w:color w:val="000000"/>
        </w:rPr>
        <w:t>.</w:t>
      </w:r>
    </w:p>
    <w:p w14:paraId="552BF4B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36. </w:t>
      </w:r>
      <w:r w:rsidRPr="00886450">
        <w:rPr>
          <w:rFonts w:ascii="Times New Roman" w:hAnsi="Times New Roman" w:cs="Times New Roman"/>
          <w:i/>
          <w:color w:val="000000"/>
        </w:rPr>
        <w:t>Anterior-most mandibular teeth</w:t>
      </w:r>
      <w:r>
        <w:rPr>
          <w:rFonts w:ascii="Times New Roman" w:hAnsi="Times New Roman" w:cs="Times New Roman"/>
          <w:color w:val="000000"/>
        </w:rPr>
        <w:t xml:space="preserve">: (0) </w:t>
      </w:r>
      <w:r w:rsidRPr="00A449CB">
        <w:rPr>
          <w:rFonts w:ascii="Times New Roman" w:hAnsi="Times New Roman" w:cs="Times New Roman"/>
          <w:color w:val="000000"/>
        </w:rPr>
        <w:t>smaller than posterior teeth</w:t>
      </w:r>
      <w:r>
        <w:rPr>
          <w:rFonts w:ascii="Times New Roman" w:hAnsi="Times New Roman" w:cs="Times New Roman"/>
          <w:color w:val="000000"/>
        </w:rPr>
        <w:t xml:space="preserve">; (1) </w:t>
      </w:r>
      <w:r w:rsidRPr="00A449CB">
        <w:rPr>
          <w:rFonts w:ascii="Times New Roman" w:hAnsi="Times New Roman" w:cs="Times New Roman"/>
          <w:color w:val="000000"/>
        </w:rPr>
        <w:t>approximately same size as posterior teeth</w:t>
      </w:r>
      <w:r>
        <w:rPr>
          <w:rFonts w:ascii="Times New Roman" w:hAnsi="Times New Roman" w:cs="Times New Roman"/>
          <w:color w:val="000000"/>
        </w:rPr>
        <w:t xml:space="preserve">; (2) </w:t>
      </w:r>
      <w:r w:rsidRPr="00A449CB">
        <w:rPr>
          <w:rFonts w:ascii="Times New Roman" w:hAnsi="Times New Roman" w:cs="Times New Roman"/>
          <w:color w:val="000000"/>
        </w:rPr>
        <w:t>greatly enlarged</w:t>
      </w:r>
      <w:r>
        <w:rPr>
          <w:rFonts w:ascii="Times New Roman" w:hAnsi="Times New Roman" w:cs="Times New Roman"/>
          <w:color w:val="000000"/>
        </w:rPr>
        <w:t>.</w:t>
      </w:r>
    </w:p>
    <w:p w14:paraId="12588B3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37. </w:t>
      </w:r>
      <w:r w:rsidRPr="0013636B">
        <w:rPr>
          <w:rFonts w:ascii="Times New Roman" w:hAnsi="Times New Roman" w:cs="Times New Roman"/>
          <w:i/>
          <w:color w:val="000000"/>
        </w:rPr>
        <w:t>Number of teeth in lower jaw</w:t>
      </w:r>
      <w:r>
        <w:rPr>
          <w:rFonts w:ascii="Times New Roman" w:hAnsi="Times New Roman" w:cs="Times New Roman"/>
          <w:color w:val="000000"/>
        </w:rPr>
        <w:t>: (0) n</w:t>
      </w:r>
      <w:r w:rsidRPr="00A449CB">
        <w:rPr>
          <w:rFonts w:ascii="Times New Roman" w:hAnsi="Times New Roman" w:cs="Times New Roman"/>
          <w:color w:val="000000"/>
        </w:rPr>
        <w:t>one</w:t>
      </w:r>
      <w:r>
        <w:rPr>
          <w:rFonts w:ascii="Times New Roman" w:hAnsi="Times New Roman" w:cs="Times New Roman"/>
          <w:color w:val="000000"/>
        </w:rPr>
        <w:t xml:space="preserve">; (1) </w:t>
      </w:r>
      <w:r w:rsidRPr="00A449CB">
        <w:rPr>
          <w:rFonts w:ascii="Times New Roman" w:hAnsi="Times New Roman" w:cs="Times New Roman"/>
          <w:color w:val="000000"/>
        </w:rPr>
        <w:t>one</w:t>
      </w:r>
      <w:r>
        <w:rPr>
          <w:rFonts w:ascii="Times New Roman" w:hAnsi="Times New Roman" w:cs="Times New Roman"/>
          <w:color w:val="000000"/>
        </w:rPr>
        <w:t xml:space="preserve">; (2) </w:t>
      </w:r>
      <w:r w:rsidRPr="00A449CB">
        <w:rPr>
          <w:rFonts w:ascii="Times New Roman" w:hAnsi="Times New Roman" w:cs="Times New Roman"/>
          <w:color w:val="000000"/>
        </w:rPr>
        <w:t>two</w:t>
      </w:r>
      <w:r>
        <w:rPr>
          <w:rFonts w:ascii="Times New Roman" w:hAnsi="Times New Roman" w:cs="Times New Roman"/>
          <w:color w:val="000000"/>
        </w:rPr>
        <w:t xml:space="preserve">; (3) </w:t>
      </w:r>
      <w:r w:rsidRPr="00A449CB">
        <w:rPr>
          <w:rFonts w:ascii="Times New Roman" w:hAnsi="Times New Roman" w:cs="Times New Roman"/>
          <w:color w:val="000000"/>
        </w:rPr>
        <w:t>8 to 9</w:t>
      </w:r>
      <w:r>
        <w:rPr>
          <w:rFonts w:ascii="Times New Roman" w:hAnsi="Times New Roman" w:cs="Times New Roman"/>
          <w:color w:val="000000"/>
        </w:rPr>
        <w:t xml:space="preserve">; (4) </w:t>
      </w:r>
      <w:r w:rsidRPr="00A449CB">
        <w:rPr>
          <w:rFonts w:ascii="Times New Roman" w:hAnsi="Times New Roman" w:cs="Times New Roman"/>
          <w:color w:val="000000"/>
        </w:rPr>
        <w:t>11 to 12</w:t>
      </w:r>
      <w:r>
        <w:rPr>
          <w:rFonts w:ascii="Times New Roman" w:hAnsi="Times New Roman" w:cs="Times New Roman"/>
          <w:color w:val="000000"/>
        </w:rPr>
        <w:t xml:space="preserve">; (5) </w:t>
      </w:r>
      <w:r w:rsidRPr="00A449CB">
        <w:rPr>
          <w:rFonts w:ascii="Times New Roman" w:hAnsi="Times New Roman" w:cs="Times New Roman"/>
          <w:color w:val="000000"/>
        </w:rPr>
        <w:t>13 to 14</w:t>
      </w:r>
      <w:r>
        <w:rPr>
          <w:rFonts w:ascii="Times New Roman" w:hAnsi="Times New Roman" w:cs="Times New Roman"/>
          <w:color w:val="000000"/>
        </w:rPr>
        <w:t xml:space="preserve">; (6) </w:t>
      </w:r>
      <w:r w:rsidRPr="00A449CB">
        <w:rPr>
          <w:rFonts w:ascii="Times New Roman" w:hAnsi="Times New Roman" w:cs="Times New Roman"/>
          <w:color w:val="000000"/>
        </w:rPr>
        <w:t>20 to 23</w:t>
      </w:r>
      <w:r>
        <w:rPr>
          <w:rFonts w:ascii="Times New Roman" w:hAnsi="Times New Roman" w:cs="Times New Roman"/>
          <w:color w:val="000000"/>
        </w:rPr>
        <w:t xml:space="preserve">; (7) </w:t>
      </w:r>
      <w:r w:rsidRPr="00A449CB">
        <w:rPr>
          <w:rFonts w:ascii="Times New Roman" w:hAnsi="Times New Roman" w:cs="Times New Roman"/>
          <w:color w:val="000000"/>
        </w:rPr>
        <w:t>24 to 27</w:t>
      </w:r>
      <w:r>
        <w:rPr>
          <w:rFonts w:ascii="Times New Roman" w:hAnsi="Times New Roman" w:cs="Times New Roman"/>
          <w:color w:val="000000"/>
        </w:rPr>
        <w:t xml:space="preserve">; (8) </w:t>
      </w:r>
      <w:r w:rsidRPr="00A449CB">
        <w:rPr>
          <w:rFonts w:ascii="Times New Roman" w:hAnsi="Times New Roman" w:cs="Times New Roman"/>
          <w:color w:val="000000"/>
        </w:rPr>
        <w:t>28 to 34</w:t>
      </w:r>
      <w:r>
        <w:rPr>
          <w:rFonts w:ascii="Times New Roman" w:hAnsi="Times New Roman" w:cs="Times New Roman"/>
          <w:color w:val="000000"/>
        </w:rPr>
        <w:t xml:space="preserve">; (9) </w:t>
      </w:r>
      <w:r w:rsidRPr="00A449CB">
        <w:rPr>
          <w:rFonts w:ascii="Times New Roman" w:hAnsi="Times New Roman" w:cs="Times New Roman"/>
          <w:color w:val="000000"/>
        </w:rPr>
        <w:t>more than 40 teeth</w:t>
      </w:r>
      <w:r>
        <w:rPr>
          <w:rFonts w:ascii="Times New Roman" w:hAnsi="Times New Roman" w:cs="Times New Roman"/>
          <w:color w:val="000000"/>
        </w:rPr>
        <w:t>.</w:t>
      </w:r>
    </w:p>
    <w:p w14:paraId="69E0A7C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38. </w:t>
      </w:r>
      <w:r w:rsidRPr="0013636B">
        <w:rPr>
          <w:rFonts w:ascii="Times New Roman" w:hAnsi="Times New Roman" w:cs="Times New Roman"/>
          <w:i/>
          <w:color w:val="000000"/>
        </w:rPr>
        <w:t>Mandible in lateral view</w:t>
      </w:r>
      <w:r>
        <w:rPr>
          <w:rFonts w:ascii="Times New Roman" w:hAnsi="Times New Roman" w:cs="Times New Roman"/>
          <w:color w:val="000000"/>
        </w:rPr>
        <w:t>: (0) s</w:t>
      </w:r>
      <w:r w:rsidRPr="00A449CB">
        <w:rPr>
          <w:rFonts w:ascii="Times New Roman" w:hAnsi="Times New Roman" w:cs="Times New Roman"/>
          <w:color w:val="000000"/>
        </w:rPr>
        <w:t>traight</w:t>
      </w:r>
      <w:r>
        <w:rPr>
          <w:rFonts w:ascii="Times New Roman" w:hAnsi="Times New Roman" w:cs="Times New Roman"/>
          <w:color w:val="000000"/>
        </w:rPr>
        <w:t>; (1) a</w:t>
      </w:r>
      <w:r w:rsidRPr="00A449CB">
        <w:rPr>
          <w:rFonts w:ascii="Times New Roman" w:hAnsi="Times New Roman" w:cs="Times New Roman"/>
          <w:color w:val="000000"/>
        </w:rPr>
        <w:t>rched dorsally</w:t>
      </w:r>
      <w:r>
        <w:rPr>
          <w:rFonts w:ascii="Times New Roman" w:hAnsi="Times New Roman" w:cs="Times New Roman"/>
          <w:color w:val="000000"/>
        </w:rPr>
        <w:t>.</w:t>
      </w:r>
    </w:p>
    <w:p w14:paraId="6A92248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39. </w:t>
      </w:r>
      <w:r w:rsidRPr="0013636B">
        <w:rPr>
          <w:rFonts w:ascii="Times New Roman" w:hAnsi="Times New Roman" w:cs="Times New Roman"/>
          <w:i/>
          <w:color w:val="000000"/>
        </w:rPr>
        <w:t>Length of mandibular symphysis</w:t>
      </w:r>
      <w:r>
        <w:rPr>
          <w:rFonts w:ascii="Times New Roman" w:hAnsi="Times New Roman" w:cs="Times New Roman"/>
          <w:color w:val="000000"/>
        </w:rPr>
        <w:t xml:space="preserve">: (0) </w:t>
      </w:r>
      <w:r w:rsidRPr="00A449CB">
        <w:rPr>
          <w:rFonts w:ascii="Times New Roman" w:hAnsi="Times New Roman" w:cs="Times New Roman"/>
          <w:color w:val="000000"/>
        </w:rPr>
        <w:t>short, mandibular symphysis forms less than 28% of the total mandibular length</w:t>
      </w:r>
      <w:r>
        <w:rPr>
          <w:rFonts w:ascii="Times New Roman" w:hAnsi="Times New Roman" w:cs="Times New Roman"/>
          <w:color w:val="000000"/>
        </w:rPr>
        <w:t xml:space="preserve">; (1) </w:t>
      </w:r>
      <w:r w:rsidRPr="00A449CB">
        <w:rPr>
          <w:rFonts w:ascii="Times New Roman" w:hAnsi="Times New Roman" w:cs="Times New Roman"/>
          <w:color w:val="000000"/>
        </w:rPr>
        <w:t>long, symphysis length between 33% and 40% of the mandibular length</w:t>
      </w:r>
      <w:r>
        <w:rPr>
          <w:rFonts w:ascii="Times New Roman" w:hAnsi="Times New Roman" w:cs="Times New Roman"/>
          <w:color w:val="000000"/>
        </w:rPr>
        <w:t xml:space="preserve">; (2) </w:t>
      </w:r>
      <w:r w:rsidRPr="00A449CB">
        <w:rPr>
          <w:rFonts w:ascii="Times New Roman" w:hAnsi="Times New Roman" w:cs="Times New Roman"/>
          <w:color w:val="000000"/>
        </w:rPr>
        <w:t>very long, symphysis forms more than 48% of the length of the mandibles</w:t>
      </w:r>
      <w:r>
        <w:rPr>
          <w:rFonts w:ascii="Times New Roman" w:hAnsi="Times New Roman" w:cs="Times New Roman"/>
          <w:color w:val="000000"/>
        </w:rPr>
        <w:t>.</w:t>
      </w:r>
    </w:p>
    <w:p w14:paraId="038F828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40. </w:t>
      </w:r>
      <w:r w:rsidRPr="0013636B">
        <w:rPr>
          <w:rFonts w:ascii="Times New Roman" w:hAnsi="Times New Roman" w:cs="Times New Roman"/>
          <w:i/>
          <w:color w:val="000000"/>
        </w:rPr>
        <w:t>Mandibular symphysis</w:t>
      </w:r>
      <w:r>
        <w:rPr>
          <w:rFonts w:ascii="Times New Roman" w:hAnsi="Times New Roman" w:cs="Times New Roman"/>
          <w:color w:val="000000"/>
        </w:rPr>
        <w:t xml:space="preserve">: (0) </w:t>
      </w:r>
      <w:r w:rsidRPr="00A449CB">
        <w:rPr>
          <w:rFonts w:ascii="Times New Roman" w:hAnsi="Times New Roman" w:cs="Times New Roman"/>
          <w:color w:val="000000"/>
        </w:rPr>
        <w:t>fused</w:t>
      </w:r>
      <w:r>
        <w:rPr>
          <w:rFonts w:ascii="Times New Roman" w:hAnsi="Times New Roman" w:cs="Times New Roman"/>
          <w:color w:val="000000"/>
        </w:rPr>
        <w:t xml:space="preserve">; (1) </w:t>
      </w:r>
      <w:r w:rsidRPr="00A449CB">
        <w:rPr>
          <w:rFonts w:ascii="Times New Roman" w:hAnsi="Times New Roman" w:cs="Times New Roman"/>
          <w:color w:val="000000"/>
        </w:rPr>
        <w:t>sutured but unfused</w:t>
      </w:r>
      <w:r>
        <w:rPr>
          <w:rFonts w:ascii="Times New Roman" w:hAnsi="Times New Roman" w:cs="Times New Roman"/>
          <w:color w:val="000000"/>
        </w:rPr>
        <w:t xml:space="preserve">; (2) </w:t>
      </w:r>
      <w:r w:rsidRPr="00A449CB">
        <w:rPr>
          <w:rFonts w:ascii="Times New Roman" w:hAnsi="Times New Roman" w:cs="Times New Roman"/>
          <w:color w:val="000000"/>
        </w:rPr>
        <w:t>not sutured, connected by ligaments</w:t>
      </w:r>
      <w:r>
        <w:rPr>
          <w:rFonts w:ascii="Times New Roman" w:hAnsi="Times New Roman" w:cs="Times New Roman"/>
          <w:color w:val="000000"/>
        </w:rPr>
        <w:t>.</w:t>
      </w:r>
    </w:p>
    <w:p w14:paraId="338FD6E1"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41. </w:t>
      </w:r>
      <w:r w:rsidRPr="0013636B">
        <w:rPr>
          <w:rFonts w:ascii="Times New Roman" w:hAnsi="Times New Roman" w:cs="Times New Roman"/>
          <w:i/>
          <w:color w:val="000000"/>
        </w:rPr>
        <w:t>Longitudinal groove on underside of mandible</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w:t>
      </w:r>
      <w:r>
        <w:rPr>
          <w:rFonts w:ascii="Times New Roman" w:hAnsi="Times New Roman" w:cs="Times New Roman"/>
          <w:color w:val="000000"/>
        </w:rPr>
        <w:t>.</w:t>
      </w:r>
    </w:p>
    <w:p w14:paraId="30333B0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42. </w:t>
      </w:r>
      <w:r w:rsidRPr="0013636B">
        <w:rPr>
          <w:rFonts w:ascii="Times New Roman" w:hAnsi="Times New Roman" w:cs="Times New Roman"/>
          <w:i/>
          <w:color w:val="000000"/>
        </w:rPr>
        <w:t>Mandible</w:t>
      </w:r>
      <w:r>
        <w:rPr>
          <w:rFonts w:ascii="Times New Roman" w:hAnsi="Times New Roman" w:cs="Times New Roman"/>
          <w:color w:val="000000"/>
        </w:rPr>
        <w:t xml:space="preserve">: (0) </w:t>
      </w:r>
      <w:r w:rsidRPr="00A449CB">
        <w:rPr>
          <w:rFonts w:ascii="Times New Roman" w:hAnsi="Times New Roman" w:cs="Times New Roman"/>
          <w:color w:val="000000"/>
        </w:rPr>
        <w:t>bowed medially</w:t>
      </w:r>
      <w:r>
        <w:rPr>
          <w:rFonts w:ascii="Times New Roman" w:hAnsi="Times New Roman" w:cs="Times New Roman"/>
          <w:color w:val="000000"/>
        </w:rPr>
        <w:t xml:space="preserve">; (1) </w:t>
      </w:r>
      <w:r w:rsidRPr="00A449CB">
        <w:rPr>
          <w:rFonts w:ascii="Times New Roman" w:hAnsi="Times New Roman" w:cs="Times New Roman"/>
          <w:color w:val="000000"/>
        </w:rPr>
        <w:t>straight</w:t>
      </w:r>
      <w:r>
        <w:rPr>
          <w:rFonts w:ascii="Times New Roman" w:hAnsi="Times New Roman" w:cs="Times New Roman"/>
          <w:color w:val="000000"/>
        </w:rPr>
        <w:t xml:space="preserve">; (2) </w:t>
      </w:r>
      <w:r w:rsidRPr="00A449CB">
        <w:rPr>
          <w:rFonts w:ascii="Times New Roman" w:hAnsi="Times New Roman" w:cs="Times New Roman"/>
          <w:color w:val="000000"/>
        </w:rPr>
        <w:t>slightly bowed laterally, a line drawn from the posterior-most to anterior-most points stays within body of mandible</w:t>
      </w:r>
      <w:r>
        <w:rPr>
          <w:rFonts w:ascii="Times New Roman" w:hAnsi="Times New Roman" w:cs="Times New Roman"/>
          <w:color w:val="000000"/>
        </w:rPr>
        <w:t xml:space="preserve">; (3) </w:t>
      </w:r>
      <w:r w:rsidRPr="00A449CB">
        <w:rPr>
          <w:rFonts w:ascii="Times New Roman" w:hAnsi="Times New Roman" w:cs="Times New Roman"/>
          <w:color w:val="000000"/>
        </w:rPr>
        <w:t>strongly bowed outward, line from anterior to posterior point does not entire</w:t>
      </w:r>
      <w:r>
        <w:rPr>
          <w:rFonts w:ascii="Times New Roman" w:hAnsi="Times New Roman" w:cs="Times New Roman"/>
          <w:color w:val="000000"/>
        </w:rPr>
        <w:t>ly lie within body of mandible.</w:t>
      </w:r>
    </w:p>
    <w:p w14:paraId="386D15E0"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43. </w:t>
      </w:r>
      <w:r w:rsidRPr="0013636B">
        <w:rPr>
          <w:rFonts w:ascii="Times New Roman" w:hAnsi="Times New Roman" w:cs="Times New Roman"/>
          <w:i/>
          <w:color w:val="000000"/>
        </w:rPr>
        <w:t>Mandibular fossa</w:t>
      </w:r>
      <w:r>
        <w:rPr>
          <w:rFonts w:ascii="Times New Roman" w:hAnsi="Times New Roman" w:cs="Times New Roman"/>
          <w:color w:val="000000"/>
        </w:rPr>
        <w:t xml:space="preserve">: (0) </w:t>
      </w:r>
      <w:r w:rsidRPr="00A449CB">
        <w:rPr>
          <w:rFonts w:ascii="Times New Roman" w:hAnsi="Times New Roman" w:cs="Times New Roman"/>
          <w:color w:val="000000"/>
        </w:rPr>
        <w:t>small or absent</w:t>
      </w:r>
      <w:r>
        <w:rPr>
          <w:rFonts w:ascii="Times New Roman" w:hAnsi="Times New Roman" w:cs="Times New Roman"/>
          <w:color w:val="000000"/>
        </w:rPr>
        <w:t xml:space="preserve">; (1) </w:t>
      </w:r>
      <w:r w:rsidRPr="00A449CB">
        <w:rPr>
          <w:rFonts w:ascii="Times New Roman" w:hAnsi="Times New Roman" w:cs="Times New Roman"/>
          <w:color w:val="000000"/>
        </w:rPr>
        <w:t>present and large, forms a large cavity posterior to mandibular foramen</w:t>
      </w:r>
      <w:r>
        <w:rPr>
          <w:rFonts w:ascii="Times New Roman" w:hAnsi="Times New Roman" w:cs="Times New Roman"/>
          <w:color w:val="000000"/>
        </w:rPr>
        <w:t>.</w:t>
      </w:r>
    </w:p>
    <w:p w14:paraId="4BECF60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44. </w:t>
      </w:r>
      <w:r w:rsidRPr="0013636B">
        <w:rPr>
          <w:rFonts w:ascii="Times New Roman" w:hAnsi="Times New Roman" w:cs="Times New Roman"/>
          <w:i/>
          <w:color w:val="000000"/>
        </w:rPr>
        <w:t>Shape of coronoid process</w:t>
      </w:r>
      <w:r>
        <w:rPr>
          <w:rFonts w:ascii="Times New Roman" w:hAnsi="Times New Roman" w:cs="Times New Roman"/>
          <w:color w:val="000000"/>
        </w:rPr>
        <w:t xml:space="preserve">: (0) </w:t>
      </w:r>
      <w:r w:rsidRPr="00A449CB">
        <w:rPr>
          <w:rFonts w:ascii="Times New Roman" w:hAnsi="Times New Roman" w:cs="Times New Roman"/>
          <w:color w:val="000000"/>
        </w:rPr>
        <w:t>long and low, height of mandible at coronoid process &lt;89% the length of coronoid</w:t>
      </w:r>
      <w:r>
        <w:rPr>
          <w:rFonts w:ascii="Times New Roman" w:hAnsi="Times New Roman" w:cs="Times New Roman"/>
          <w:color w:val="000000"/>
        </w:rPr>
        <w:t xml:space="preserve">; (1) </w:t>
      </w:r>
      <w:r w:rsidRPr="00A449CB">
        <w:rPr>
          <w:rFonts w:ascii="Times New Roman" w:hAnsi="Times New Roman" w:cs="Times New Roman"/>
          <w:color w:val="000000"/>
        </w:rPr>
        <w:t>height of mandible between 100% and 177% the length of the coronoid</w:t>
      </w:r>
      <w:r>
        <w:rPr>
          <w:rFonts w:ascii="Times New Roman" w:hAnsi="Times New Roman" w:cs="Times New Roman"/>
          <w:color w:val="000000"/>
        </w:rPr>
        <w:t xml:space="preserve">; (2) </w:t>
      </w:r>
      <w:r w:rsidRPr="00A449CB">
        <w:rPr>
          <w:rFonts w:ascii="Times New Roman" w:hAnsi="Times New Roman" w:cs="Times New Roman"/>
          <w:color w:val="000000"/>
        </w:rPr>
        <w:t>short and high, height between 203% and 300% coronoid length</w:t>
      </w:r>
      <w:r>
        <w:rPr>
          <w:rFonts w:ascii="Times New Roman" w:hAnsi="Times New Roman" w:cs="Times New Roman"/>
          <w:color w:val="000000"/>
        </w:rPr>
        <w:t xml:space="preserve">; (3) </w:t>
      </w:r>
      <w:r w:rsidRPr="00A449CB">
        <w:rPr>
          <w:rFonts w:ascii="Times New Roman" w:hAnsi="Times New Roman" w:cs="Times New Roman"/>
          <w:color w:val="000000"/>
        </w:rPr>
        <w:t>very hight and short, height &gt;4</w:t>
      </w:r>
      <w:r>
        <w:rPr>
          <w:rFonts w:ascii="Times New Roman" w:hAnsi="Times New Roman" w:cs="Times New Roman"/>
          <w:color w:val="000000"/>
        </w:rPr>
        <w:t>50% the length of the coronoid.</w:t>
      </w:r>
    </w:p>
    <w:p w14:paraId="5CA791E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45. </w:t>
      </w:r>
      <w:r w:rsidRPr="0013636B">
        <w:rPr>
          <w:rFonts w:ascii="Times New Roman" w:hAnsi="Times New Roman" w:cs="Times New Roman"/>
          <w:i/>
          <w:color w:val="000000"/>
        </w:rPr>
        <w:t>Dorsal surface of condyle</w:t>
      </w:r>
      <w:r>
        <w:rPr>
          <w:rFonts w:ascii="Times New Roman" w:hAnsi="Times New Roman" w:cs="Times New Roman"/>
          <w:color w:val="000000"/>
        </w:rPr>
        <w:t xml:space="preserve">: (0) </w:t>
      </w:r>
      <w:r w:rsidRPr="00A449CB">
        <w:rPr>
          <w:rFonts w:ascii="Times New Roman" w:hAnsi="Times New Roman" w:cs="Times New Roman"/>
          <w:color w:val="000000"/>
        </w:rPr>
        <w:t>elevated above dorsal edge of the rest of the mandible, not counting coronoid process</w:t>
      </w:r>
      <w:r>
        <w:rPr>
          <w:rFonts w:ascii="Times New Roman" w:hAnsi="Times New Roman" w:cs="Times New Roman"/>
          <w:color w:val="000000"/>
        </w:rPr>
        <w:t xml:space="preserve">; (1) </w:t>
      </w:r>
      <w:r w:rsidRPr="00A449CB">
        <w:rPr>
          <w:rFonts w:ascii="Times New Roman" w:hAnsi="Times New Roman" w:cs="Times New Roman"/>
          <w:color w:val="000000"/>
        </w:rPr>
        <w:t>at same level as rest of mandible</w:t>
      </w:r>
      <w:r>
        <w:rPr>
          <w:rFonts w:ascii="Times New Roman" w:hAnsi="Times New Roman" w:cs="Times New Roman"/>
          <w:color w:val="000000"/>
        </w:rPr>
        <w:t>.</w:t>
      </w:r>
    </w:p>
    <w:p w14:paraId="23964F6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46. </w:t>
      </w:r>
      <w:r w:rsidRPr="0013636B">
        <w:rPr>
          <w:rFonts w:ascii="Times New Roman" w:hAnsi="Times New Roman" w:cs="Times New Roman"/>
          <w:i/>
          <w:color w:val="000000"/>
        </w:rPr>
        <w:t>Supraorbital processes of frontal</w:t>
      </w:r>
      <w:r>
        <w:rPr>
          <w:rFonts w:ascii="Times New Roman" w:hAnsi="Times New Roman" w:cs="Times New Roman"/>
          <w:color w:val="000000"/>
        </w:rPr>
        <w:t xml:space="preserve">: (0) </w:t>
      </w:r>
      <w:r w:rsidRPr="00A449CB">
        <w:rPr>
          <w:rFonts w:ascii="Times New Roman" w:hAnsi="Times New Roman" w:cs="Times New Roman"/>
          <w:color w:val="000000"/>
        </w:rPr>
        <w:t>are horizontal or gradually slope lateroventrally away from vertex of skull</w:t>
      </w:r>
      <w:r>
        <w:rPr>
          <w:rFonts w:ascii="Times New Roman" w:hAnsi="Times New Roman" w:cs="Times New Roman"/>
          <w:color w:val="000000"/>
        </w:rPr>
        <w:t xml:space="preserve">; (1) </w:t>
      </w:r>
      <w:r w:rsidRPr="00A449CB">
        <w:rPr>
          <w:rFonts w:ascii="Times New Roman" w:hAnsi="Times New Roman" w:cs="Times New Roman"/>
          <w:color w:val="000000"/>
        </w:rPr>
        <w:t>abruptly depressed at base to a level noticeably below that of dorsal surface of interorbital region</w:t>
      </w:r>
      <w:r>
        <w:rPr>
          <w:rFonts w:ascii="Times New Roman" w:hAnsi="Times New Roman" w:cs="Times New Roman"/>
          <w:color w:val="000000"/>
        </w:rPr>
        <w:t xml:space="preserve">; (2) </w:t>
      </w:r>
      <w:r w:rsidRPr="00A449CB">
        <w:rPr>
          <w:rFonts w:ascii="Times New Roman" w:hAnsi="Times New Roman" w:cs="Times New Roman"/>
          <w:color w:val="000000"/>
        </w:rPr>
        <w:t>slope laterodorsally away from vertex</w:t>
      </w:r>
      <w:r>
        <w:rPr>
          <w:rFonts w:ascii="Times New Roman" w:hAnsi="Times New Roman" w:cs="Times New Roman"/>
          <w:color w:val="000000"/>
        </w:rPr>
        <w:t>.</w:t>
      </w:r>
    </w:p>
    <w:p w14:paraId="5871B4A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47. </w:t>
      </w:r>
      <w:r w:rsidRPr="0013636B">
        <w:rPr>
          <w:rFonts w:ascii="Times New Roman" w:hAnsi="Times New Roman" w:cs="Times New Roman"/>
          <w:i/>
          <w:color w:val="000000"/>
        </w:rPr>
        <w:t>Dorsal edge of orbit relative to lateral edge of rostrum</w:t>
      </w:r>
      <w:r>
        <w:rPr>
          <w:rFonts w:ascii="Times New Roman" w:hAnsi="Times New Roman" w:cs="Times New Roman"/>
          <w:color w:val="000000"/>
        </w:rPr>
        <w:t xml:space="preserve">: (0) </w:t>
      </w:r>
      <w:r w:rsidRPr="00A449CB">
        <w:rPr>
          <w:rFonts w:ascii="Times New Roman" w:hAnsi="Times New Roman" w:cs="Times New Roman"/>
          <w:color w:val="000000"/>
        </w:rPr>
        <w:t>below the level of the edge of the rostrum</w:t>
      </w:r>
      <w:r>
        <w:rPr>
          <w:rFonts w:ascii="Times New Roman" w:hAnsi="Times New Roman" w:cs="Times New Roman"/>
          <w:color w:val="000000"/>
        </w:rPr>
        <w:t xml:space="preserve">; (1) </w:t>
      </w:r>
      <w:r w:rsidRPr="00A449CB">
        <w:rPr>
          <w:rFonts w:ascii="Times New Roman" w:hAnsi="Times New Roman" w:cs="Times New Roman"/>
          <w:color w:val="000000"/>
        </w:rPr>
        <w:t>orbit low, either in line with edge of rostrum or slightly above it, height of orbit &lt;46% the height of rostral base, both height measured relative to the lateral edge of rostrum</w:t>
      </w:r>
      <w:r>
        <w:rPr>
          <w:rFonts w:ascii="Times New Roman" w:hAnsi="Times New Roman" w:cs="Times New Roman"/>
          <w:color w:val="000000"/>
        </w:rPr>
        <w:t xml:space="preserve">; (2) </w:t>
      </w:r>
      <w:r w:rsidRPr="00A449CB">
        <w:rPr>
          <w:rFonts w:ascii="Times New Roman" w:hAnsi="Times New Roman" w:cs="Times New Roman"/>
          <w:color w:val="000000"/>
        </w:rPr>
        <w:t>orbit low, height of dorsal edge of orbit between 50% and 92% the rostral height</w:t>
      </w:r>
      <w:r>
        <w:rPr>
          <w:rFonts w:ascii="Times New Roman" w:hAnsi="Times New Roman" w:cs="Times New Roman"/>
          <w:color w:val="000000"/>
        </w:rPr>
        <w:t xml:space="preserve">; (3) </w:t>
      </w:r>
      <w:r w:rsidRPr="00A449CB">
        <w:rPr>
          <w:rFonts w:ascii="Times New Roman" w:hAnsi="Times New Roman" w:cs="Times New Roman"/>
          <w:color w:val="000000"/>
        </w:rPr>
        <w:t>orbit high, height between 100% and 128% the rostral height</w:t>
      </w:r>
      <w:r>
        <w:rPr>
          <w:rFonts w:ascii="Times New Roman" w:hAnsi="Times New Roman" w:cs="Times New Roman"/>
          <w:color w:val="000000"/>
        </w:rPr>
        <w:t xml:space="preserve">; (4) </w:t>
      </w:r>
      <w:r w:rsidRPr="00A449CB">
        <w:rPr>
          <w:rFonts w:ascii="Times New Roman" w:hAnsi="Times New Roman" w:cs="Times New Roman"/>
          <w:color w:val="000000"/>
        </w:rPr>
        <w:t>orbit elevated well above rostrum, orbital height &gt;163% the rostral height</w:t>
      </w:r>
      <w:r>
        <w:rPr>
          <w:rFonts w:ascii="Times New Roman" w:hAnsi="Times New Roman" w:cs="Times New Roman"/>
          <w:color w:val="000000"/>
        </w:rPr>
        <w:t>.</w:t>
      </w:r>
    </w:p>
    <w:p w14:paraId="1D2C6361"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48. </w:t>
      </w:r>
      <w:r w:rsidRPr="0013636B">
        <w:rPr>
          <w:rFonts w:ascii="Times New Roman" w:hAnsi="Times New Roman" w:cs="Times New Roman"/>
          <w:i/>
          <w:color w:val="000000"/>
        </w:rPr>
        <w:t>Frontal/Maxilla suture</w:t>
      </w:r>
      <w:r>
        <w:rPr>
          <w:rFonts w:ascii="Times New Roman" w:hAnsi="Times New Roman" w:cs="Times New Roman"/>
          <w:color w:val="000000"/>
        </w:rPr>
        <w:t xml:space="preserve">: (0) </w:t>
      </w:r>
      <w:r w:rsidRPr="00A449CB">
        <w:rPr>
          <w:rFonts w:ascii="Times New Roman" w:hAnsi="Times New Roman" w:cs="Times New Roman"/>
          <w:color w:val="000000"/>
        </w:rPr>
        <w:t>with skull in lateral view, suture is approximately horizontal, and lateral exposure of frontal over the orbit does not thicken posteriorly</w:t>
      </w:r>
      <w:r>
        <w:rPr>
          <w:rFonts w:ascii="Times New Roman" w:hAnsi="Times New Roman" w:cs="Times New Roman"/>
          <w:color w:val="000000"/>
        </w:rPr>
        <w:t xml:space="preserve">; (1) </w:t>
      </w:r>
      <w:r w:rsidRPr="00A449CB">
        <w:rPr>
          <w:rFonts w:ascii="Times New Roman" w:hAnsi="Times New Roman" w:cs="Times New Roman"/>
          <w:color w:val="000000"/>
        </w:rPr>
        <w:t>angled posterodorsally at an angle of 50% to 70% from axis of rostrum, lateral exposure of frontal thickens posteriorly</w:t>
      </w:r>
      <w:r>
        <w:rPr>
          <w:rFonts w:ascii="Times New Roman" w:hAnsi="Times New Roman" w:cs="Times New Roman"/>
          <w:color w:val="000000"/>
        </w:rPr>
        <w:t>.</w:t>
      </w:r>
    </w:p>
    <w:p w14:paraId="4AED4B9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49. </w:t>
      </w:r>
      <w:r w:rsidRPr="0094101A">
        <w:rPr>
          <w:rFonts w:ascii="Times New Roman" w:hAnsi="Times New Roman" w:cs="Times New Roman"/>
          <w:i/>
          <w:color w:val="000000"/>
        </w:rPr>
        <w:t>Anterior edge of the supraorbital process</w:t>
      </w:r>
      <w:r>
        <w:rPr>
          <w:rFonts w:ascii="Times New Roman" w:hAnsi="Times New Roman" w:cs="Times New Roman"/>
          <w:color w:val="000000"/>
        </w:rPr>
        <w:t xml:space="preserve">: (0) </w:t>
      </w:r>
      <w:r w:rsidRPr="00A449CB">
        <w:rPr>
          <w:rFonts w:ascii="Times New Roman" w:hAnsi="Times New Roman" w:cs="Times New Roman"/>
          <w:color w:val="000000"/>
        </w:rPr>
        <w:t>oriented anteromedially</w:t>
      </w:r>
      <w:r>
        <w:rPr>
          <w:rFonts w:ascii="Times New Roman" w:hAnsi="Times New Roman" w:cs="Times New Roman"/>
          <w:color w:val="000000"/>
        </w:rPr>
        <w:t xml:space="preserve">; (1) </w:t>
      </w:r>
      <w:r w:rsidRPr="00A449CB">
        <w:rPr>
          <w:rFonts w:ascii="Times New Roman" w:hAnsi="Times New Roman" w:cs="Times New Roman"/>
          <w:color w:val="000000"/>
        </w:rPr>
        <w:t>oriented slightly anterolaterally, forms an angle &lt;30º with sagittal plane</w:t>
      </w:r>
      <w:r>
        <w:rPr>
          <w:rFonts w:ascii="Times New Roman" w:hAnsi="Times New Roman" w:cs="Times New Roman"/>
          <w:color w:val="000000"/>
        </w:rPr>
        <w:t xml:space="preserve">; (2) </w:t>
      </w:r>
      <w:r w:rsidRPr="00A449CB">
        <w:rPr>
          <w:rFonts w:ascii="Times New Roman" w:hAnsi="Times New Roman" w:cs="Times New Roman"/>
          <w:color w:val="000000"/>
        </w:rPr>
        <w:t>oriented anterolaterally, forms an angle between 35º and 60º</w:t>
      </w:r>
      <w:r>
        <w:rPr>
          <w:rFonts w:ascii="Times New Roman" w:hAnsi="Times New Roman" w:cs="Times New Roman"/>
          <w:color w:val="000000"/>
        </w:rPr>
        <w:t xml:space="preserve">; (3) </w:t>
      </w:r>
      <w:r w:rsidRPr="00A449CB">
        <w:rPr>
          <w:rFonts w:ascii="Times New Roman" w:hAnsi="Times New Roman" w:cs="Times New Roman"/>
          <w:color w:val="000000"/>
        </w:rPr>
        <w:t>oriented anterolaterally or laterally, forms an angle between 68º and 90º</w:t>
      </w:r>
      <w:r>
        <w:rPr>
          <w:rFonts w:ascii="Times New Roman" w:hAnsi="Times New Roman" w:cs="Times New Roman"/>
          <w:color w:val="000000"/>
        </w:rPr>
        <w:t xml:space="preserve">; (4) </w:t>
      </w:r>
      <w:r w:rsidRPr="00A449CB">
        <w:rPr>
          <w:rFonts w:ascii="Times New Roman" w:hAnsi="Times New Roman" w:cs="Times New Roman"/>
          <w:color w:val="000000"/>
        </w:rPr>
        <w:t>oriented posterolaterally, forms an angle between 107º and 120º</w:t>
      </w:r>
      <w:r>
        <w:rPr>
          <w:rFonts w:ascii="Times New Roman" w:hAnsi="Times New Roman" w:cs="Times New Roman"/>
          <w:color w:val="000000"/>
        </w:rPr>
        <w:t xml:space="preserve">; (5) </w:t>
      </w:r>
      <w:r w:rsidRPr="00A449CB">
        <w:rPr>
          <w:rFonts w:ascii="Times New Roman" w:hAnsi="Times New Roman" w:cs="Times New Roman"/>
          <w:color w:val="000000"/>
        </w:rPr>
        <w:t>oriented posterolaterally, forms an angle &gt;142º</w:t>
      </w:r>
      <w:r>
        <w:rPr>
          <w:rFonts w:ascii="Times New Roman" w:hAnsi="Times New Roman" w:cs="Times New Roman"/>
          <w:color w:val="000000"/>
        </w:rPr>
        <w:t>.</w:t>
      </w:r>
    </w:p>
    <w:p w14:paraId="0C7ABBE7"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50. </w:t>
      </w:r>
      <w:r w:rsidRPr="0094101A">
        <w:rPr>
          <w:rFonts w:ascii="Times New Roman" w:hAnsi="Times New Roman" w:cs="Times New Roman"/>
          <w:i/>
          <w:color w:val="000000"/>
        </w:rPr>
        <w:t>Lacrimal</w:t>
      </w:r>
      <w:r>
        <w:rPr>
          <w:rFonts w:ascii="Times New Roman" w:hAnsi="Times New Roman" w:cs="Times New Roman"/>
          <w:color w:val="000000"/>
        </w:rPr>
        <w:t xml:space="preserve">: (0) </w:t>
      </w:r>
      <w:r w:rsidRPr="00A449CB">
        <w:rPr>
          <w:rFonts w:ascii="Times New Roman" w:hAnsi="Times New Roman" w:cs="Times New Roman"/>
          <w:color w:val="000000"/>
        </w:rPr>
        <w:t>forms small bone on anterior edge of orbit with small orbital portion</w:t>
      </w:r>
      <w:r>
        <w:rPr>
          <w:rFonts w:ascii="Times New Roman" w:hAnsi="Times New Roman" w:cs="Times New Roman"/>
          <w:color w:val="000000"/>
        </w:rPr>
        <w:t xml:space="preserve">; (1) </w:t>
      </w:r>
      <w:r w:rsidRPr="00A449CB">
        <w:rPr>
          <w:rFonts w:ascii="Times New Roman" w:hAnsi="Times New Roman" w:cs="Times New Roman"/>
          <w:color w:val="000000"/>
        </w:rPr>
        <w:t>enlarged both posteromedially and anterolaterally paralleling anterior edge of supraorbital process of frontal, shaped like a thick rod</w:t>
      </w:r>
      <w:r>
        <w:rPr>
          <w:rFonts w:ascii="Times New Roman" w:hAnsi="Times New Roman" w:cs="Times New Roman"/>
          <w:color w:val="000000"/>
        </w:rPr>
        <w:t>.</w:t>
      </w:r>
    </w:p>
    <w:p w14:paraId="5B8735A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51. </w:t>
      </w:r>
      <w:r w:rsidRPr="004B17CF">
        <w:rPr>
          <w:rFonts w:ascii="Times New Roman" w:hAnsi="Times New Roman" w:cs="Times New Roman"/>
          <w:i/>
          <w:color w:val="000000"/>
        </w:rPr>
        <w:t>Lacrimal</w:t>
      </w:r>
      <w:r>
        <w:rPr>
          <w:rFonts w:ascii="Times New Roman" w:hAnsi="Times New Roman" w:cs="Times New Roman"/>
          <w:color w:val="000000"/>
        </w:rPr>
        <w:t xml:space="preserve">: (1) </w:t>
      </w:r>
      <w:r w:rsidRPr="00A449CB">
        <w:rPr>
          <w:rFonts w:ascii="Times New Roman" w:hAnsi="Times New Roman" w:cs="Times New Roman"/>
          <w:color w:val="000000"/>
        </w:rPr>
        <w:t>restricted below supraorbital process of frontal</w:t>
      </w:r>
      <w:r>
        <w:rPr>
          <w:rFonts w:ascii="Times New Roman" w:hAnsi="Times New Roman" w:cs="Times New Roman"/>
          <w:color w:val="000000"/>
        </w:rPr>
        <w:t xml:space="preserve">; (1) </w:t>
      </w:r>
      <w:r w:rsidRPr="00A449CB">
        <w:rPr>
          <w:rFonts w:ascii="Times New Roman" w:hAnsi="Times New Roman" w:cs="Times New Roman"/>
          <w:color w:val="000000"/>
        </w:rPr>
        <w:t>wraps around anterior edge of supraorbital process of frontal and slightly overlies its anterior end</w:t>
      </w:r>
      <w:r>
        <w:rPr>
          <w:rFonts w:ascii="Times New Roman" w:hAnsi="Times New Roman" w:cs="Times New Roman"/>
          <w:color w:val="000000"/>
        </w:rPr>
        <w:t xml:space="preserve">; (2) </w:t>
      </w:r>
      <w:r w:rsidRPr="00A449CB">
        <w:rPr>
          <w:rFonts w:ascii="Times New Roman" w:hAnsi="Times New Roman" w:cs="Times New Roman"/>
          <w:color w:val="000000"/>
        </w:rPr>
        <w:t>greatly expanded posterodorsally and covering much of lateral side of supraorbital process of frontal</w:t>
      </w:r>
      <w:r>
        <w:rPr>
          <w:rFonts w:ascii="Times New Roman" w:hAnsi="Times New Roman" w:cs="Times New Roman"/>
          <w:color w:val="000000"/>
        </w:rPr>
        <w:t>.</w:t>
      </w:r>
    </w:p>
    <w:p w14:paraId="6D2326D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52. </w:t>
      </w:r>
      <w:r w:rsidRPr="004B17CF">
        <w:rPr>
          <w:rFonts w:ascii="Times New Roman" w:hAnsi="Times New Roman" w:cs="Times New Roman"/>
          <w:i/>
          <w:color w:val="000000"/>
        </w:rPr>
        <w:t>Lacrimal foramen or groove</w:t>
      </w:r>
      <w:r>
        <w:rPr>
          <w:rFonts w:ascii="Times New Roman" w:hAnsi="Times New Roman" w:cs="Times New Roman"/>
          <w:color w:val="000000"/>
        </w:rPr>
        <w:t xml:space="preserve">: (0) </w:t>
      </w:r>
      <w:r w:rsidRPr="00A449CB">
        <w:rPr>
          <w:rFonts w:ascii="Times New Roman" w:hAnsi="Times New Roman" w:cs="Times New Roman"/>
          <w:color w:val="000000"/>
        </w:rPr>
        <w:t>present</w:t>
      </w:r>
      <w:r>
        <w:rPr>
          <w:rFonts w:ascii="Times New Roman" w:hAnsi="Times New Roman" w:cs="Times New Roman"/>
          <w:color w:val="000000"/>
        </w:rPr>
        <w:t xml:space="preserve">; (1) </w:t>
      </w:r>
      <w:r w:rsidRPr="00A449CB">
        <w:rPr>
          <w:rFonts w:ascii="Times New Roman" w:hAnsi="Times New Roman" w:cs="Times New Roman"/>
          <w:color w:val="000000"/>
        </w:rPr>
        <w:t>absent</w:t>
      </w:r>
      <w:r>
        <w:rPr>
          <w:rFonts w:ascii="Times New Roman" w:hAnsi="Times New Roman" w:cs="Times New Roman"/>
          <w:color w:val="000000"/>
        </w:rPr>
        <w:t>.</w:t>
      </w:r>
    </w:p>
    <w:p w14:paraId="789686C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53. </w:t>
      </w:r>
      <w:r w:rsidRPr="004B17CF">
        <w:rPr>
          <w:rFonts w:ascii="Times New Roman" w:hAnsi="Times New Roman" w:cs="Times New Roman"/>
          <w:i/>
          <w:color w:val="000000"/>
        </w:rPr>
        <w:t>Lacrimal and jugal</w:t>
      </w:r>
      <w:r>
        <w:rPr>
          <w:rFonts w:ascii="Times New Roman" w:hAnsi="Times New Roman" w:cs="Times New Roman"/>
          <w:color w:val="000000"/>
        </w:rPr>
        <w:t xml:space="preserve">: (0) </w:t>
      </w:r>
      <w:r w:rsidRPr="00A449CB">
        <w:rPr>
          <w:rFonts w:ascii="Times New Roman" w:hAnsi="Times New Roman" w:cs="Times New Roman"/>
          <w:color w:val="000000"/>
        </w:rPr>
        <w:t>separate</w:t>
      </w:r>
      <w:r>
        <w:rPr>
          <w:rFonts w:ascii="Times New Roman" w:hAnsi="Times New Roman" w:cs="Times New Roman"/>
          <w:color w:val="000000"/>
        </w:rPr>
        <w:t xml:space="preserve">; (1) </w:t>
      </w:r>
      <w:r w:rsidRPr="00A449CB">
        <w:rPr>
          <w:rFonts w:ascii="Times New Roman" w:hAnsi="Times New Roman" w:cs="Times New Roman"/>
          <w:color w:val="000000"/>
        </w:rPr>
        <w:t>fused</w:t>
      </w:r>
      <w:r>
        <w:rPr>
          <w:rFonts w:ascii="Times New Roman" w:hAnsi="Times New Roman" w:cs="Times New Roman"/>
          <w:color w:val="000000"/>
        </w:rPr>
        <w:t>.</w:t>
      </w:r>
    </w:p>
    <w:p w14:paraId="41BE98B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54. </w:t>
      </w:r>
      <w:r w:rsidRPr="004B17CF">
        <w:rPr>
          <w:rFonts w:ascii="Times New Roman" w:hAnsi="Times New Roman" w:cs="Times New Roman"/>
          <w:i/>
          <w:color w:val="000000"/>
        </w:rPr>
        <w:t>Jugal and lacrimal</w:t>
      </w:r>
      <w:r>
        <w:rPr>
          <w:rFonts w:ascii="Times New Roman" w:hAnsi="Times New Roman" w:cs="Times New Roman"/>
          <w:color w:val="000000"/>
        </w:rPr>
        <w:t xml:space="preserve">: (0) </w:t>
      </w:r>
      <w:r w:rsidRPr="00A449CB">
        <w:rPr>
          <w:rFonts w:ascii="Times New Roman" w:hAnsi="Times New Roman" w:cs="Times New Roman"/>
          <w:color w:val="000000"/>
        </w:rPr>
        <w:t>jugal and lacrimal contact each other externally</w:t>
      </w:r>
      <w:r>
        <w:rPr>
          <w:rFonts w:ascii="Times New Roman" w:hAnsi="Times New Roman" w:cs="Times New Roman"/>
          <w:color w:val="000000"/>
        </w:rPr>
        <w:t xml:space="preserve">; (1) </w:t>
      </w:r>
      <w:r w:rsidRPr="00A449CB">
        <w:rPr>
          <w:rFonts w:ascii="Times New Roman" w:hAnsi="Times New Roman" w:cs="Times New Roman"/>
          <w:color w:val="000000"/>
        </w:rPr>
        <w:t>lacrimal excluded from edge of skull, jugal directly contacts anterior edge of frontal</w:t>
      </w:r>
      <w:r>
        <w:rPr>
          <w:rFonts w:ascii="Times New Roman" w:hAnsi="Times New Roman" w:cs="Times New Roman"/>
          <w:color w:val="000000"/>
        </w:rPr>
        <w:t>.</w:t>
      </w:r>
    </w:p>
    <w:p w14:paraId="47F5F63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55. </w:t>
      </w:r>
      <w:r w:rsidRPr="004B17CF">
        <w:rPr>
          <w:rFonts w:ascii="Times New Roman" w:hAnsi="Times New Roman" w:cs="Times New Roman"/>
          <w:i/>
          <w:color w:val="000000"/>
        </w:rPr>
        <w:t>Combined anteroposterior length of the lacrimal and jugal exposure posterior to antorbital notch</w:t>
      </w:r>
      <w:r>
        <w:rPr>
          <w:rFonts w:ascii="Times New Roman" w:hAnsi="Times New Roman" w:cs="Times New Roman"/>
          <w:color w:val="000000"/>
        </w:rPr>
        <w:t xml:space="preserve">: (0) </w:t>
      </w:r>
      <w:r w:rsidRPr="00A449CB">
        <w:rPr>
          <w:rFonts w:ascii="Times New Roman" w:hAnsi="Times New Roman" w:cs="Times New Roman"/>
          <w:color w:val="000000"/>
        </w:rPr>
        <w:t>with skull in ventral view, exposure is small and combined length forms &lt;31% of anteroposterior distance from antorbital notch to postorbital ridge</w:t>
      </w:r>
      <w:r>
        <w:rPr>
          <w:rFonts w:ascii="Times New Roman" w:hAnsi="Times New Roman" w:cs="Times New Roman"/>
          <w:color w:val="000000"/>
        </w:rPr>
        <w:t xml:space="preserve">; (1) </w:t>
      </w:r>
      <w:r w:rsidRPr="00A449CB">
        <w:rPr>
          <w:rFonts w:ascii="Times New Roman" w:hAnsi="Times New Roman" w:cs="Times New Roman"/>
          <w:color w:val="000000"/>
        </w:rPr>
        <w:t>intermediate, forms between 50% and 92% of that distance</w:t>
      </w:r>
      <w:r>
        <w:rPr>
          <w:rFonts w:ascii="Times New Roman" w:hAnsi="Times New Roman" w:cs="Times New Roman"/>
          <w:color w:val="000000"/>
        </w:rPr>
        <w:t xml:space="preserve">; (2) </w:t>
      </w:r>
      <w:r w:rsidRPr="00A449CB">
        <w:rPr>
          <w:rFonts w:ascii="Times New Roman" w:hAnsi="Times New Roman" w:cs="Times New Roman"/>
          <w:color w:val="000000"/>
        </w:rPr>
        <w:t>large, forms between 62% and 69% that distance</w:t>
      </w:r>
      <w:r>
        <w:rPr>
          <w:rFonts w:ascii="Times New Roman" w:hAnsi="Times New Roman" w:cs="Times New Roman"/>
          <w:color w:val="000000"/>
        </w:rPr>
        <w:t xml:space="preserve">; (3) </w:t>
      </w:r>
      <w:r w:rsidRPr="00A449CB">
        <w:rPr>
          <w:rFonts w:ascii="Times New Roman" w:hAnsi="Times New Roman" w:cs="Times New Roman"/>
          <w:color w:val="000000"/>
        </w:rPr>
        <w:t>very lar</w:t>
      </w:r>
      <w:r>
        <w:rPr>
          <w:rFonts w:ascii="Times New Roman" w:hAnsi="Times New Roman" w:cs="Times New Roman"/>
          <w:color w:val="000000"/>
        </w:rPr>
        <w:t>ge, forms &gt;77% of that distance.</w:t>
      </w:r>
    </w:p>
    <w:p w14:paraId="41F3128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56. </w:t>
      </w:r>
      <w:r w:rsidRPr="004B17CF">
        <w:rPr>
          <w:rFonts w:ascii="Times New Roman" w:hAnsi="Times New Roman" w:cs="Times New Roman"/>
          <w:i/>
          <w:color w:val="000000"/>
        </w:rPr>
        <w:t>Jugal</w:t>
      </w:r>
      <w:r>
        <w:rPr>
          <w:rFonts w:ascii="Times New Roman" w:hAnsi="Times New Roman" w:cs="Times New Roman"/>
          <w:color w:val="000000"/>
        </w:rPr>
        <w:t xml:space="preserve">: (0) </w:t>
      </w:r>
      <w:r w:rsidRPr="00A449CB">
        <w:rPr>
          <w:rFonts w:ascii="Times New Roman" w:hAnsi="Times New Roman" w:cs="Times New Roman"/>
          <w:color w:val="000000"/>
        </w:rPr>
        <w:t>thick and sturdy</w:t>
      </w:r>
      <w:r>
        <w:rPr>
          <w:rFonts w:ascii="Times New Roman" w:hAnsi="Times New Roman" w:cs="Times New Roman"/>
          <w:color w:val="000000"/>
        </w:rPr>
        <w:t xml:space="preserve">; (1) </w:t>
      </w:r>
      <w:r w:rsidRPr="00A449CB">
        <w:rPr>
          <w:rFonts w:ascii="Times New Roman" w:hAnsi="Times New Roman" w:cs="Times New Roman"/>
          <w:color w:val="000000"/>
        </w:rPr>
        <w:t>thin splint or incomplete or absent</w:t>
      </w:r>
      <w:r>
        <w:rPr>
          <w:rFonts w:ascii="Times New Roman" w:hAnsi="Times New Roman" w:cs="Times New Roman"/>
          <w:color w:val="000000"/>
        </w:rPr>
        <w:t>.</w:t>
      </w:r>
    </w:p>
    <w:p w14:paraId="251B165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57. </w:t>
      </w:r>
      <w:r w:rsidRPr="004B17CF">
        <w:rPr>
          <w:rFonts w:ascii="Times New Roman" w:hAnsi="Times New Roman" w:cs="Times New Roman"/>
          <w:i/>
          <w:color w:val="000000"/>
        </w:rPr>
        <w:t>Dorsolateral edge of internal opening of infraorbital foramen</w:t>
      </w:r>
      <w:r>
        <w:rPr>
          <w:rFonts w:ascii="Times New Roman" w:hAnsi="Times New Roman" w:cs="Times New Roman"/>
          <w:color w:val="000000"/>
        </w:rPr>
        <w:t xml:space="preserve">: (0) </w:t>
      </w:r>
      <w:r w:rsidRPr="00A449CB">
        <w:rPr>
          <w:rFonts w:ascii="Times New Roman" w:hAnsi="Times New Roman" w:cs="Times New Roman"/>
          <w:color w:val="000000"/>
        </w:rPr>
        <w:t>formed by maxilla</w:t>
      </w:r>
      <w:r>
        <w:rPr>
          <w:rFonts w:ascii="Times New Roman" w:hAnsi="Times New Roman" w:cs="Times New Roman"/>
          <w:color w:val="000000"/>
        </w:rPr>
        <w:t xml:space="preserve">; (1) </w:t>
      </w:r>
      <w:r w:rsidRPr="00A449CB">
        <w:rPr>
          <w:rFonts w:ascii="Times New Roman" w:hAnsi="Times New Roman" w:cs="Times New Roman"/>
          <w:color w:val="000000"/>
        </w:rPr>
        <w:t>formed by maxilla and lacrimal and/or jugal</w:t>
      </w:r>
      <w:r>
        <w:rPr>
          <w:rFonts w:ascii="Times New Roman" w:hAnsi="Times New Roman" w:cs="Times New Roman"/>
          <w:color w:val="000000"/>
        </w:rPr>
        <w:t xml:space="preserve">; (2) </w:t>
      </w:r>
      <w:r w:rsidRPr="00A449CB">
        <w:rPr>
          <w:rFonts w:ascii="Times New Roman" w:hAnsi="Times New Roman" w:cs="Times New Roman"/>
          <w:color w:val="000000"/>
        </w:rPr>
        <w:t>formed by lacrimal and/or jugal</w:t>
      </w:r>
      <w:r>
        <w:rPr>
          <w:rFonts w:ascii="Times New Roman" w:hAnsi="Times New Roman" w:cs="Times New Roman"/>
          <w:color w:val="000000"/>
        </w:rPr>
        <w:t>; (3) formed by frontal.</w:t>
      </w:r>
    </w:p>
    <w:p w14:paraId="1B3407A1"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58. </w:t>
      </w:r>
      <w:r w:rsidRPr="009352B7">
        <w:rPr>
          <w:rFonts w:ascii="Times New Roman" w:hAnsi="Times New Roman" w:cs="Times New Roman"/>
          <w:i/>
          <w:color w:val="000000"/>
        </w:rPr>
        <w:t>Ventromedial edge of internal opening of infraorbital foramen</w:t>
      </w:r>
      <w:r>
        <w:rPr>
          <w:rFonts w:ascii="Times New Roman" w:hAnsi="Times New Roman" w:cs="Times New Roman"/>
          <w:color w:val="000000"/>
        </w:rPr>
        <w:t xml:space="preserve">: (0) </w:t>
      </w:r>
      <w:r w:rsidRPr="00A449CB">
        <w:rPr>
          <w:rFonts w:ascii="Times New Roman" w:hAnsi="Times New Roman" w:cs="Times New Roman"/>
          <w:color w:val="000000"/>
        </w:rPr>
        <w:t>formed by maxilla</w:t>
      </w:r>
      <w:r>
        <w:rPr>
          <w:rFonts w:ascii="Times New Roman" w:hAnsi="Times New Roman" w:cs="Times New Roman"/>
          <w:color w:val="000000"/>
        </w:rPr>
        <w:t xml:space="preserve">; (1) </w:t>
      </w:r>
      <w:r w:rsidRPr="00A449CB">
        <w:rPr>
          <w:rFonts w:ascii="Times New Roman" w:hAnsi="Times New Roman" w:cs="Times New Roman"/>
          <w:color w:val="000000"/>
        </w:rPr>
        <w:t>formed by maxilla and palatine and/or pterygoid</w:t>
      </w:r>
      <w:r>
        <w:rPr>
          <w:rFonts w:ascii="Times New Roman" w:hAnsi="Times New Roman" w:cs="Times New Roman"/>
          <w:color w:val="000000"/>
        </w:rPr>
        <w:t xml:space="preserve">; (2) </w:t>
      </w:r>
      <w:r w:rsidRPr="00A449CB">
        <w:rPr>
          <w:rFonts w:ascii="Times New Roman" w:hAnsi="Times New Roman" w:cs="Times New Roman"/>
          <w:color w:val="000000"/>
        </w:rPr>
        <w:t>formed by palatine and/or pterygoid</w:t>
      </w:r>
      <w:r>
        <w:rPr>
          <w:rFonts w:ascii="Times New Roman" w:hAnsi="Times New Roman" w:cs="Times New Roman"/>
          <w:color w:val="000000"/>
        </w:rPr>
        <w:t>.</w:t>
      </w:r>
    </w:p>
    <w:p w14:paraId="36157C0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59. </w:t>
      </w:r>
      <w:r w:rsidRPr="009352B7">
        <w:rPr>
          <w:rFonts w:ascii="Times New Roman" w:hAnsi="Times New Roman" w:cs="Times New Roman"/>
          <w:i/>
          <w:color w:val="000000"/>
        </w:rPr>
        <w:t>Maxillary infraorbital plate</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 but small</w:t>
      </w:r>
      <w:r>
        <w:rPr>
          <w:rFonts w:ascii="Times New Roman" w:hAnsi="Times New Roman" w:cs="Times New Roman"/>
          <w:color w:val="000000"/>
        </w:rPr>
        <w:t xml:space="preserve">; (2) </w:t>
      </w:r>
      <w:r w:rsidRPr="00A449CB">
        <w:rPr>
          <w:rFonts w:ascii="Times New Roman" w:hAnsi="Times New Roman" w:cs="Times New Roman"/>
          <w:color w:val="000000"/>
        </w:rPr>
        <w:t>present and large</w:t>
      </w:r>
      <w:r>
        <w:rPr>
          <w:rFonts w:ascii="Times New Roman" w:hAnsi="Times New Roman" w:cs="Times New Roman"/>
          <w:color w:val="000000"/>
        </w:rPr>
        <w:t>.</w:t>
      </w:r>
    </w:p>
    <w:p w14:paraId="7144493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60. </w:t>
      </w:r>
      <w:r w:rsidRPr="009352B7">
        <w:rPr>
          <w:rFonts w:ascii="Times New Roman" w:hAnsi="Times New Roman" w:cs="Times New Roman"/>
          <w:i/>
          <w:color w:val="000000"/>
        </w:rPr>
        <w:t>Anterior-most point on the posterior edge of the supraorbital process</w:t>
      </w:r>
      <w:r>
        <w:rPr>
          <w:rFonts w:ascii="Times New Roman" w:hAnsi="Times New Roman" w:cs="Times New Roman"/>
          <w:color w:val="000000"/>
        </w:rPr>
        <w:t xml:space="preserve">: (0) </w:t>
      </w:r>
      <w:r w:rsidRPr="00A449CB">
        <w:rPr>
          <w:rFonts w:ascii="Times New Roman" w:hAnsi="Times New Roman" w:cs="Times New Roman"/>
          <w:color w:val="000000"/>
        </w:rPr>
        <w:t>the anterior-most point is at the lateral edge of postorbital process</w:t>
      </w:r>
      <w:r>
        <w:rPr>
          <w:rFonts w:ascii="Times New Roman" w:hAnsi="Times New Roman" w:cs="Times New Roman"/>
          <w:color w:val="000000"/>
        </w:rPr>
        <w:t xml:space="preserve">; (1) </w:t>
      </w:r>
      <w:r w:rsidRPr="00A449CB">
        <w:rPr>
          <w:rFonts w:ascii="Times New Roman" w:hAnsi="Times New Roman" w:cs="Times New Roman"/>
          <w:color w:val="000000"/>
        </w:rPr>
        <w:t>located laterally, between 70% and 74% of transverse distance from sagittal plane to the lateral edge of postorbital process</w:t>
      </w:r>
      <w:r>
        <w:rPr>
          <w:rFonts w:ascii="Times New Roman" w:hAnsi="Times New Roman" w:cs="Times New Roman"/>
          <w:color w:val="000000"/>
        </w:rPr>
        <w:t xml:space="preserve">; (2) </w:t>
      </w:r>
      <w:r w:rsidRPr="00A449CB">
        <w:rPr>
          <w:rFonts w:ascii="Times New Roman" w:hAnsi="Times New Roman" w:cs="Times New Roman"/>
          <w:color w:val="000000"/>
        </w:rPr>
        <w:t>positioned approximately midway, located between 42% and 61% of that distance</w:t>
      </w:r>
      <w:r>
        <w:rPr>
          <w:rFonts w:ascii="Times New Roman" w:hAnsi="Times New Roman" w:cs="Times New Roman"/>
          <w:color w:val="000000"/>
        </w:rPr>
        <w:t xml:space="preserve">; (3) </w:t>
      </w:r>
      <w:r w:rsidRPr="00A449CB">
        <w:rPr>
          <w:rFonts w:ascii="Times New Roman" w:hAnsi="Times New Roman" w:cs="Times New Roman"/>
          <w:color w:val="000000"/>
        </w:rPr>
        <w:t>medially positioned, located at a point &lt;34% of that distance</w:t>
      </w:r>
      <w:r>
        <w:rPr>
          <w:rFonts w:ascii="Times New Roman" w:hAnsi="Times New Roman" w:cs="Times New Roman"/>
          <w:color w:val="000000"/>
        </w:rPr>
        <w:t>.</w:t>
      </w:r>
    </w:p>
    <w:p w14:paraId="63B9F56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61. </w:t>
      </w:r>
      <w:r w:rsidRPr="009352B7">
        <w:rPr>
          <w:rFonts w:ascii="Times New Roman" w:hAnsi="Times New Roman" w:cs="Times New Roman"/>
          <w:i/>
          <w:color w:val="000000"/>
        </w:rPr>
        <w:t>Postorbital process</w:t>
      </w:r>
      <w:r>
        <w:rPr>
          <w:rFonts w:ascii="Times New Roman" w:hAnsi="Times New Roman" w:cs="Times New Roman"/>
          <w:color w:val="000000"/>
        </w:rPr>
        <w:t xml:space="preserve">: (0) </w:t>
      </w:r>
      <w:r w:rsidRPr="00A449CB">
        <w:rPr>
          <w:rFonts w:ascii="Times New Roman" w:hAnsi="Times New Roman" w:cs="Times New Roman"/>
          <w:color w:val="000000"/>
        </w:rPr>
        <w:t>long and projects posterolaterally and slightly ventrally</w:t>
      </w:r>
      <w:r>
        <w:rPr>
          <w:rFonts w:ascii="Times New Roman" w:hAnsi="Times New Roman" w:cs="Times New Roman"/>
          <w:color w:val="000000"/>
        </w:rPr>
        <w:t xml:space="preserve">; (1) </w:t>
      </w:r>
      <w:r w:rsidRPr="00A449CB">
        <w:rPr>
          <w:rFonts w:ascii="Times New Roman" w:hAnsi="Times New Roman" w:cs="Times New Roman"/>
          <w:color w:val="000000"/>
        </w:rPr>
        <w:t>short and directed ventrally</w:t>
      </w:r>
      <w:r>
        <w:rPr>
          <w:rFonts w:ascii="Times New Roman" w:hAnsi="Times New Roman" w:cs="Times New Roman"/>
          <w:color w:val="000000"/>
        </w:rPr>
        <w:t>.</w:t>
      </w:r>
    </w:p>
    <w:p w14:paraId="70079D2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62. </w:t>
      </w:r>
      <w:r w:rsidRPr="00A976F7">
        <w:rPr>
          <w:rFonts w:ascii="Times New Roman" w:hAnsi="Times New Roman" w:cs="Times New Roman"/>
          <w:i/>
          <w:color w:val="000000"/>
        </w:rPr>
        <w:t>Postorbital ridge</w:t>
      </w:r>
      <w:r>
        <w:rPr>
          <w:rFonts w:ascii="Times New Roman" w:hAnsi="Times New Roman" w:cs="Times New Roman"/>
          <w:color w:val="000000"/>
        </w:rPr>
        <w:t xml:space="preserve">: (0) </w:t>
      </w:r>
      <w:r w:rsidRPr="00A449CB">
        <w:rPr>
          <w:rFonts w:ascii="Times New Roman" w:hAnsi="Times New Roman" w:cs="Times New Roman"/>
          <w:color w:val="000000"/>
        </w:rPr>
        <w:t>present, forms well-defined curved ridge on posterior edge of sulcus for optic nerve</w:t>
      </w:r>
      <w:r>
        <w:rPr>
          <w:rFonts w:ascii="Times New Roman" w:hAnsi="Times New Roman" w:cs="Times New Roman"/>
          <w:color w:val="000000"/>
        </w:rPr>
        <w:t xml:space="preserve">; (1) </w:t>
      </w:r>
      <w:r w:rsidRPr="00A449CB">
        <w:rPr>
          <w:rFonts w:ascii="Times New Roman" w:hAnsi="Times New Roman" w:cs="Times New Roman"/>
          <w:color w:val="000000"/>
        </w:rPr>
        <w:t>no well-defined ridge, region is gently convex</w:t>
      </w:r>
      <w:r>
        <w:rPr>
          <w:rFonts w:ascii="Times New Roman" w:hAnsi="Times New Roman" w:cs="Times New Roman"/>
          <w:color w:val="000000"/>
        </w:rPr>
        <w:t>.</w:t>
      </w:r>
    </w:p>
    <w:p w14:paraId="6F258263"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63. </w:t>
      </w:r>
      <w:r w:rsidRPr="00A976F7">
        <w:rPr>
          <w:rFonts w:ascii="Times New Roman" w:hAnsi="Times New Roman" w:cs="Times New Roman"/>
          <w:i/>
          <w:color w:val="000000"/>
        </w:rPr>
        <w:t>Facial region of skull, skull in lateral view</w:t>
      </w:r>
      <w:r>
        <w:rPr>
          <w:rFonts w:ascii="Times New Roman" w:hAnsi="Times New Roman" w:cs="Times New Roman"/>
          <w:color w:val="000000"/>
        </w:rPr>
        <w:t xml:space="preserve">: (0) </w:t>
      </w:r>
      <w:r w:rsidRPr="00A449CB">
        <w:rPr>
          <w:rFonts w:ascii="Times New Roman" w:hAnsi="Times New Roman" w:cs="Times New Roman"/>
          <w:color w:val="000000"/>
        </w:rPr>
        <w:t>concave</w:t>
      </w:r>
      <w:r>
        <w:rPr>
          <w:rFonts w:ascii="Times New Roman" w:hAnsi="Times New Roman" w:cs="Times New Roman"/>
          <w:color w:val="000000"/>
        </w:rPr>
        <w:t xml:space="preserve">; (1) </w:t>
      </w:r>
      <w:r w:rsidRPr="00A449CB">
        <w:rPr>
          <w:rFonts w:ascii="Times New Roman" w:hAnsi="Times New Roman" w:cs="Times New Roman"/>
          <w:color w:val="000000"/>
        </w:rPr>
        <w:t>flat</w:t>
      </w:r>
      <w:r>
        <w:rPr>
          <w:rFonts w:ascii="Times New Roman" w:hAnsi="Times New Roman" w:cs="Times New Roman"/>
          <w:color w:val="000000"/>
        </w:rPr>
        <w:t xml:space="preserve">; (2) </w:t>
      </w:r>
      <w:r w:rsidRPr="00A449CB">
        <w:rPr>
          <w:rFonts w:ascii="Times New Roman" w:hAnsi="Times New Roman" w:cs="Times New Roman"/>
          <w:color w:val="000000"/>
        </w:rPr>
        <w:t>moderately arched dorsally</w:t>
      </w:r>
      <w:r>
        <w:rPr>
          <w:rFonts w:ascii="Times New Roman" w:hAnsi="Times New Roman" w:cs="Times New Roman"/>
          <w:color w:val="000000"/>
        </w:rPr>
        <w:t xml:space="preserve">; (3) </w:t>
      </w:r>
      <w:r w:rsidRPr="00A449CB">
        <w:rPr>
          <w:rFonts w:ascii="Times New Roman" w:hAnsi="Times New Roman" w:cs="Times New Roman"/>
          <w:color w:val="000000"/>
        </w:rPr>
        <w:t>greatly arched dorsally</w:t>
      </w:r>
      <w:r>
        <w:rPr>
          <w:rFonts w:ascii="Times New Roman" w:hAnsi="Times New Roman" w:cs="Times New Roman"/>
          <w:color w:val="000000"/>
        </w:rPr>
        <w:t>.</w:t>
      </w:r>
    </w:p>
    <w:p w14:paraId="0D08154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64. </w:t>
      </w:r>
      <w:r w:rsidRPr="00A976F7">
        <w:rPr>
          <w:rFonts w:ascii="Times New Roman" w:hAnsi="Times New Roman" w:cs="Times New Roman"/>
          <w:i/>
          <w:color w:val="000000"/>
        </w:rPr>
        <w:t>Infraorbital foramina</w:t>
      </w:r>
      <w:r>
        <w:rPr>
          <w:rFonts w:ascii="Times New Roman" w:hAnsi="Times New Roman" w:cs="Times New Roman"/>
          <w:color w:val="000000"/>
        </w:rPr>
        <w:t xml:space="preserve">: (0) </w:t>
      </w:r>
      <w:r w:rsidRPr="00A449CB">
        <w:rPr>
          <w:rFonts w:ascii="Times New Roman" w:hAnsi="Times New Roman" w:cs="Times New Roman"/>
          <w:color w:val="000000"/>
        </w:rPr>
        <w:t>single</w:t>
      </w:r>
      <w:r>
        <w:rPr>
          <w:rFonts w:ascii="Times New Roman" w:hAnsi="Times New Roman" w:cs="Times New Roman"/>
          <w:color w:val="000000"/>
        </w:rPr>
        <w:t xml:space="preserve">; (1) </w:t>
      </w:r>
      <w:r w:rsidRPr="00A449CB">
        <w:rPr>
          <w:rFonts w:ascii="Times New Roman" w:hAnsi="Times New Roman" w:cs="Times New Roman"/>
          <w:color w:val="000000"/>
        </w:rPr>
        <w:t>two</w:t>
      </w:r>
      <w:r>
        <w:rPr>
          <w:rFonts w:ascii="Times New Roman" w:hAnsi="Times New Roman" w:cs="Times New Roman"/>
          <w:color w:val="000000"/>
        </w:rPr>
        <w:t xml:space="preserve">; (2) </w:t>
      </w:r>
      <w:r w:rsidRPr="00A449CB">
        <w:rPr>
          <w:rFonts w:ascii="Times New Roman" w:hAnsi="Times New Roman" w:cs="Times New Roman"/>
          <w:color w:val="000000"/>
        </w:rPr>
        <w:t>three or more</w:t>
      </w:r>
      <w:r>
        <w:rPr>
          <w:rFonts w:ascii="Times New Roman" w:hAnsi="Times New Roman" w:cs="Times New Roman"/>
          <w:color w:val="000000"/>
        </w:rPr>
        <w:t>.</w:t>
      </w:r>
    </w:p>
    <w:p w14:paraId="0A248A9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65. </w:t>
      </w:r>
      <w:r w:rsidRPr="00A976F7">
        <w:rPr>
          <w:rFonts w:ascii="Times New Roman" w:hAnsi="Times New Roman" w:cs="Times New Roman"/>
          <w:i/>
          <w:color w:val="000000"/>
        </w:rPr>
        <w:t>Rostral basin</w:t>
      </w:r>
      <w:r>
        <w:rPr>
          <w:rFonts w:ascii="Times New Roman" w:hAnsi="Times New Roman" w:cs="Times New Roman"/>
          <w:color w:val="000000"/>
        </w:rPr>
        <w:t xml:space="preserve">: (0) </w:t>
      </w:r>
      <w:r w:rsidRPr="00A449CB">
        <w:rPr>
          <w:rFonts w:ascii="Times New Roman" w:hAnsi="Times New Roman" w:cs="Times New Roman"/>
          <w:color w:val="000000"/>
        </w:rPr>
        <w:t>absent or poorly defined</w:t>
      </w:r>
      <w:r>
        <w:rPr>
          <w:rFonts w:ascii="Times New Roman" w:hAnsi="Times New Roman" w:cs="Times New Roman"/>
          <w:color w:val="000000"/>
        </w:rPr>
        <w:t xml:space="preserve">; (1) </w:t>
      </w:r>
      <w:r w:rsidRPr="00A449CB">
        <w:rPr>
          <w:rFonts w:ascii="Times New Roman" w:hAnsi="Times New Roman" w:cs="Times New Roman"/>
          <w:color w:val="000000"/>
        </w:rPr>
        <w:t>present, situated medial to antorbital notch and anterior to supraorbital process of frontal, best developed medially and ventrally where lateral edge of maxilla is very thin</w:t>
      </w:r>
      <w:r>
        <w:rPr>
          <w:rFonts w:ascii="Times New Roman" w:hAnsi="Times New Roman" w:cs="Times New Roman"/>
          <w:color w:val="000000"/>
        </w:rPr>
        <w:t>.</w:t>
      </w:r>
    </w:p>
    <w:p w14:paraId="36E4FE1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66. </w:t>
      </w:r>
      <w:r w:rsidRPr="00A976F7">
        <w:rPr>
          <w:rFonts w:ascii="Times New Roman" w:hAnsi="Times New Roman" w:cs="Times New Roman"/>
          <w:i/>
          <w:color w:val="000000"/>
        </w:rPr>
        <w:t>Transverse distance between lateral edges of right and left premaxillae at antorbital notches</w:t>
      </w:r>
      <w:r>
        <w:rPr>
          <w:rFonts w:ascii="Times New Roman" w:hAnsi="Times New Roman" w:cs="Times New Roman"/>
          <w:color w:val="000000"/>
        </w:rPr>
        <w:t xml:space="preserve">: (0) </w:t>
      </w:r>
      <w:r w:rsidRPr="00A449CB">
        <w:rPr>
          <w:rFonts w:ascii="Times New Roman" w:hAnsi="Times New Roman" w:cs="Times New Roman"/>
          <w:color w:val="000000"/>
        </w:rPr>
        <w:t>small, distance &lt;48% the width of rostrum at antorbital notches</w:t>
      </w:r>
      <w:r>
        <w:rPr>
          <w:rFonts w:ascii="Times New Roman" w:hAnsi="Times New Roman" w:cs="Times New Roman"/>
          <w:color w:val="000000"/>
        </w:rPr>
        <w:t xml:space="preserve">; (1) </w:t>
      </w:r>
      <w:r w:rsidRPr="00A449CB">
        <w:rPr>
          <w:rFonts w:ascii="Times New Roman" w:hAnsi="Times New Roman" w:cs="Times New Roman"/>
          <w:color w:val="000000"/>
        </w:rPr>
        <w:t>intermediate, distance between 52% and 64% the antorbital width</w:t>
      </w:r>
      <w:r>
        <w:rPr>
          <w:rFonts w:ascii="Times New Roman" w:hAnsi="Times New Roman" w:cs="Times New Roman"/>
          <w:color w:val="000000"/>
        </w:rPr>
        <w:t xml:space="preserve">; (2) </w:t>
      </w:r>
      <w:r w:rsidRPr="00A449CB">
        <w:rPr>
          <w:rFonts w:ascii="Times New Roman" w:hAnsi="Times New Roman" w:cs="Times New Roman"/>
          <w:color w:val="000000"/>
        </w:rPr>
        <w:t>wide, distance &gt; than 78% the antorbital width</w:t>
      </w:r>
      <w:r>
        <w:rPr>
          <w:rFonts w:ascii="Times New Roman" w:hAnsi="Times New Roman" w:cs="Times New Roman"/>
          <w:color w:val="000000"/>
        </w:rPr>
        <w:t>.</w:t>
      </w:r>
    </w:p>
    <w:p w14:paraId="09F3DC1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67. </w:t>
      </w:r>
      <w:r w:rsidRPr="00A976F7">
        <w:rPr>
          <w:rFonts w:ascii="Times New Roman" w:hAnsi="Times New Roman" w:cs="Times New Roman"/>
          <w:i/>
          <w:color w:val="000000"/>
        </w:rPr>
        <w:t>Premaxillae immediately anterior to external bony nares</w:t>
      </w:r>
      <w:r>
        <w:rPr>
          <w:rFonts w:ascii="Times New Roman" w:hAnsi="Times New Roman" w:cs="Times New Roman"/>
          <w:color w:val="000000"/>
        </w:rPr>
        <w:t xml:space="preserve">: (0) </w:t>
      </w:r>
      <w:r w:rsidRPr="00A449CB">
        <w:rPr>
          <w:rFonts w:ascii="Times New Roman" w:hAnsi="Times New Roman" w:cs="Times New Roman"/>
          <w:color w:val="000000"/>
        </w:rPr>
        <w:t>widely separate with skull in dorsal view, gap between medial edges of premaxillae &gt;63% the maximum width of external bony nares</w:t>
      </w:r>
      <w:r>
        <w:rPr>
          <w:rFonts w:ascii="Times New Roman" w:hAnsi="Times New Roman" w:cs="Times New Roman"/>
          <w:color w:val="000000"/>
        </w:rPr>
        <w:t xml:space="preserve">; (1) </w:t>
      </w:r>
      <w:r w:rsidRPr="00A449CB">
        <w:rPr>
          <w:rFonts w:ascii="Times New Roman" w:hAnsi="Times New Roman" w:cs="Times New Roman"/>
          <w:color w:val="000000"/>
        </w:rPr>
        <w:t>narrow separation, gap between premaxillae between 56% and 32% the width of external nares</w:t>
      </w:r>
      <w:r>
        <w:rPr>
          <w:rFonts w:ascii="Times New Roman" w:hAnsi="Times New Roman" w:cs="Times New Roman"/>
          <w:color w:val="000000"/>
        </w:rPr>
        <w:t xml:space="preserve">; (2) </w:t>
      </w:r>
      <w:r w:rsidRPr="00A449CB">
        <w:rPr>
          <w:rFonts w:ascii="Times New Roman" w:hAnsi="Times New Roman" w:cs="Times New Roman"/>
          <w:color w:val="000000"/>
        </w:rPr>
        <w:t>separation absent or nearly so, gap &lt; 28% the nares width</w:t>
      </w:r>
      <w:r>
        <w:rPr>
          <w:rFonts w:ascii="Times New Roman" w:hAnsi="Times New Roman" w:cs="Times New Roman"/>
          <w:color w:val="000000"/>
        </w:rPr>
        <w:t>.</w:t>
      </w:r>
    </w:p>
    <w:p w14:paraId="6B50541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68. </w:t>
      </w:r>
      <w:r w:rsidRPr="00A976F7">
        <w:rPr>
          <w:rFonts w:ascii="Times New Roman" w:hAnsi="Times New Roman" w:cs="Times New Roman"/>
          <w:i/>
          <w:color w:val="000000"/>
        </w:rPr>
        <w:t>Premaxillae anterior to nasal openings</w:t>
      </w:r>
      <w:r>
        <w:rPr>
          <w:rFonts w:ascii="Times New Roman" w:hAnsi="Times New Roman" w:cs="Times New Roman"/>
          <w:color w:val="000000"/>
        </w:rPr>
        <w:t xml:space="preserve">: (0) </w:t>
      </w:r>
      <w:r w:rsidRPr="00A449CB">
        <w:rPr>
          <w:rFonts w:ascii="Times New Roman" w:hAnsi="Times New Roman" w:cs="Times New Roman"/>
          <w:color w:val="000000"/>
        </w:rPr>
        <w:t>are flat or concave, form a premaxillary sac fossa (spiracular plate)</w:t>
      </w:r>
      <w:r>
        <w:rPr>
          <w:rFonts w:ascii="Times New Roman" w:hAnsi="Times New Roman" w:cs="Times New Roman"/>
          <w:color w:val="000000"/>
        </w:rPr>
        <w:t xml:space="preserve">; (1) </w:t>
      </w:r>
      <w:r w:rsidRPr="00A449CB">
        <w:rPr>
          <w:rFonts w:ascii="Times New Roman" w:hAnsi="Times New Roman" w:cs="Times New Roman"/>
          <w:color w:val="000000"/>
        </w:rPr>
        <w:t>convex transversely</w:t>
      </w:r>
      <w:r>
        <w:rPr>
          <w:rFonts w:ascii="Times New Roman" w:hAnsi="Times New Roman" w:cs="Times New Roman"/>
          <w:color w:val="000000"/>
        </w:rPr>
        <w:t xml:space="preserve">; (2) </w:t>
      </w:r>
      <w:r w:rsidRPr="00A449CB">
        <w:rPr>
          <w:rFonts w:ascii="Times New Roman" w:hAnsi="Times New Roman" w:cs="Times New Roman"/>
          <w:color w:val="000000"/>
        </w:rPr>
        <w:t>form distinct bosses or "premaxillary eminencies" with steep posterior faces on anterior edges of nasal openings</w:t>
      </w:r>
      <w:r>
        <w:rPr>
          <w:rFonts w:ascii="Times New Roman" w:hAnsi="Times New Roman" w:cs="Times New Roman"/>
          <w:color w:val="000000"/>
        </w:rPr>
        <w:t>.</w:t>
      </w:r>
    </w:p>
    <w:p w14:paraId="03B71DD3"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69. </w:t>
      </w:r>
      <w:r w:rsidRPr="00A976F7">
        <w:rPr>
          <w:rFonts w:ascii="Times New Roman" w:hAnsi="Times New Roman" w:cs="Times New Roman"/>
          <w:i/>
          <w:color w:val="000000"/>
        </w:rPr>
        <w:t>Premaxillary foramina</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 and one on right side</w:t>
      </w:r>
      <w:r>
        <w:rPr>
          <w:rFonts w:ascii="Times New Roman" w:hAnsi="Times New Roman" w:cs="Times New Roman"/>
          <w:color w:val="000000"/>
        </w:rPr>
        <w:t xml:space="preserve">; (2) </w:t>
      </w:r>
      <w:r w:rsidRPr="00A449CB">
        <w:rPr>
          <w:rFonts w:ascii="Times New Roman" w:hAnsi="Times New Roman" w:cs="Times New Roman"/>
          <w:color w:val="000000"/>
        </w:rPr>
        <w:t>two on right side</w:t>
      </w:r>
      <w:r>
        <w:rPr>
          <w:rFonts w:ascii="Times New Roman" w:hAnsi="Times New Roman" w:cs="Times New Roman"/>
          <w:color w:val="000000"/>
        </w:rPr>
        <w:t xml:space="preserve">; (3) </w:t>
      </w:r>
      <w:r w:rsidRPr="00A449CB">
        <w:rPr>
          <w:rFonts w:ascii="Times New Roman" w:hAnsi="Times New Roman" w:cs="Times New Roman"/>
          <w:color w:val="000000"/>
        </w:rPr>
        <w:t>three on right side</w:t>
      </w:r>
      <w:r>
        <w:rPr>
          <w:rFonts w:ascii="Times New Roman" w:hAnsi="Times New Roman" w:cs="Times New Roman"/>
          <w:color w:val="000000"/>
        </w:rPr>
        <w:t>.</w:t>
      </w:r>
    </w:p>
    <w:p w14:paraId="22FFD9E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70. </w:t>
      </w:r>
      <w:r w:rsidRPr="00A976F7">
        <w:rPr>
          <w:rFonts w:ascii="Times New Roman" w:hAnsi="Times New Roman" w:cs="Times New Roman"/>
          <w:i/>
          <w:color w:val="000000"/>
        </w:rPr>
        <w:t>Premaxillary foramen size</w:t>
      </w:r>
      <w:r>
        <w:rPr>
          <w:rFonts w:ascii="Times New Roman" w:hAnsi="Times New Roman" w:cs="Times New Roman"/>
          <w:color w:val="000000"/>
        </w:rPr>
        <w:t xml:space="preserve">: (0) </w:t>
      </w:r>
      <w:r w:rsidRPr="00A449CB">
        <w:rPr>
          <w:rFonts w:ascii="Times New Roman" w:hAnsi="Times New Roman" w:cs="Times New Roman"/>
          <w:color w:val="000000"/>
        </w:rPr>
        <w:t>right and left subequal</w:t>
      </w:r>
      <w:r>
        <w:rPr>
          <w:rFonts w:ascii="Times New Roman" w:hAnsi="Times New Roman" w:cs="Times New Roman"/>
          <w:color w:val="000000"/>
        </w:rPr>
        <w:t xml:space="preserve">; (1) </w:t>
      </w:r>
      <w:r w:rsidRPr="00A449CB">
        <w:rPr>
          <w:rFonts w:ascii="Times New Roman" w:hAnsi="Times New Roman" w:cs="Times New Roman"/>
          <w:color w:val="000000"/>
        </w:rPr>
        <w:t>left larger than right</w:t>
      </w:r>
      <w:r>
        <w:rPr>
          <w:rFonts w:ascii="Times New Roman" w:hAnsi="Times New Roman" w:cs="Times New Roman"/>
          <w:color w:val="000000"/>
        </w:rPr>
        <w:t xml:space="preserve">; (2) </w:t>
      </w:r>
      <w:r w:rsidRPr="00A449CB">
        <w:rPr>
          <w:rFonts w:ascii="Times New Roman" w:hAnsi="Times New Roman" w:cs="Times New Roman"/>
          <w:color w:val="000000"/>
        </w:rPr>
        <w:t>left m</w:t>
      </w:r>
      <w:r>
        <w:rPr>
          <w:rFonts w:ascii="Times New Roman" w:hAnsi="Times New Roman" w:cs="Times New Roman"/>
          <w:color w:val="000000"/>
        </w:rPr>
        <w:t>uch larger than right.</w:t>
      </w:r>
    </w:p>
    <w:p w14:paraId="4C5854B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71. </w:t>
      </w:r>
      <w:r w:rsidRPr="00A976F7">
        <w:rPr>
          <w:rFonts w:ascii="Times New Roman" w:hAnsi="Times New Roman" w:cs="Times New Roman"/>
          <w:i/>
          <w:color w:val="000000"/>
        </w:rPr>
        <w:t>Position of premaxillary foramen</w:t>
      </w:r>
      <w:r>
        <w:rPr>
          <w:rFonts w:ascii="Times New Roman" w:hAnsi="Times New Roman" w:cs="Times New Roman"/>
          <w:color w:val="000000"/>
        </w:rPr>
        <w:t xml:space="preserve">: (0) </w:t>
      </w:r>
      <w:r w:rsidRPr="00A449CB">
        <w:rPr>
          <w:rFonts w:ascii="Times New Roman" w:hAnsi="Times New Roman" w:cs="Times New Roman"/>
          <w:color w:val="000000"/>
        </w:rPr>
        <w:t>far anterior to antorbital notch and anterior edge of supraorbital process</w:t>
      </w:r>
      <w:r>
        <w:rPr>
          <w:rFonts w:ascii="Times New Roman" w:hAnsi="Times New Roman" w:cs="Times New Roman"/>
          <w:color w:val="000000"/>
        </w:rPr>
        <w:t xml:space="preserve">; (1) </w:t>
      </w:r>
      <w:r w:rsidRPr="00A449CB">
        <w:rPr>
          <w:rFonts w:ascii="Times New Roman" w:hAnsi="Times New Roman" w:cs="Times New Roman"/>
          <w:color w:val="000000"/>
        </w:rPr>
        <w:t>approximately medial to or posterior to antorbital notch region, which is at the junction of supraorbital process with rostrum</w:t>
      </w:r>
      <w:r>
        <w:rPr>
          <w:rFonts w:ascii="Times New Roman" w:hAnsi="Times New Roman" w:cs="Times New Roman"/>
          <w:color w:val="000000"/>
        </w:rPr>
        <w:t>.</w:t>
      </w:r>
    </w:p>
    <w:p w14:paraId="73B7588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72. </w:t>
      </w:r>
      <w:r w:rsidRPr="00A976F7">
        <w:rPr>
          <w:rFonts w:ascii="Times New Roman" w:hAnsi="Times New Roman" w:cs="Times New Roman"/>
          <w:i/>
          <w:color w:val="000000"/>
        </w:rPr>
        <w:t>Posterolateral sulcus from premaxillary foramen</w:t>
      </w:r>
      <w:r>
        <w:rPr>
          <w:rFonts w:ascii="Times New Roman" w:hAnsi="Times New Roman" w:cs="Times New Roman"/>
          <w:color w:val="000000"/>
        </w:rPr>
        <w:t xml:space="preserve">: (0) </w:t>
      </w:r>
      <w:r w:rsidRPr="00A449CB">
        <w:rPr>
          <w:rFonts w:ascii="Times New Roman" w:hAnsi="Times New Roman" w:cs="Times New Roman"/>
          <w:color w:val="000000"/>
        </w:rPr>
        <w:t>sulcus very short or absent</w:t>
      </w:r>
      <w:r>
        <w:rPr>
          <w:rFonts w:ascii="Times New Roman" w:hAnsi="Times New Roman" w:cs="Times New Roman"/>
          <w:color w:val="000000"/>
        </w:rPr>
        <w:t xml:space="preserve">; (1) </w:t>
      </w:r>
      <w:r w:rsidRPr="00A449CB">
        <w:rPr>
          <w:rFonts w:ascii="Times New Roman" w:hAnsi="Times New Roman" w:cs="Times New Roman"/>
          <w:color w:val="000000"/>
        </w:rPr>
        <w:t>present and short</w:t>
      </w:r>
      <w:r>
        <w:rPr>
          <w:rFonts w:ascii="Times New Roman" w:hAnsi="Times New Roman" w:cs="Times New Roman"/>
          <w:color w:val="000000"/>
        </w:rPr>
        <w:t xml:space="preserve">; (2) </w:t>
      </w:r>
      <w:r w:rsidRPr="00A449CB">
        <w:rPr>
          <w:rFonts w:ascii="Times New Roman" w:hAnsi="Times New Roman" w:cs="Times New Roman"/>
          <w:color w:val="000000"/>
        </w:rPr>
        <w:t>present and extends to level equivalent to middle of nasal openings</w:t>
      </w:r>
      <w:r>
        <w:rPr>
          <w:rFonts w:ascii="Times New Roman" w:hAnsi="Times New Roman" w:cs="Times New Roman"/>
          <w:color w:val="000000"/>
        </w:rPr>
        <w:t>.</w:t>
      </w:r>
    </w:p>
    <w:p w14:paraId="5BCC4800"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73. </w:t>
      </w:r>
      <w:r w:rsidRPr="00A976F7">
        <w:rPr>
          <w:rFonts w:ascii="Times New Roman" w:hAnsi="Times New Roman" w:cs="Times New Roman"/>
          <w:i/>
          <w:color w:val="000000"/>
        </w:rPr>
        <w:t>Premaxillae</w:t>
      </w:r>
      <w:r>
        <w:rPr>
          <w:rFonts w:ascii="Times New Roman" w:hAnsi="Times New Roman" w:cs="Times New Roman"/>
          <w:color w:val="000000"/>
        </w:rPr>
        <w:t xml:space="preserve">: (0) </w:t>
      </w:r>
      <w:r w:rsidRPr="00A449CB">
        <w:rPr>
          <w:rFonts w:ascii="Times New Roman" w:hAnsi="Times New Roman" w:cs="Times New Roman"/>
          <w:color w:val="000000"/>
        </w:rPr>
        <w:t>restricted to medial position adjacent to mesorostral canal and nasal opening</w:t>
      </w:r>
      <w:r>
        <w:rPr>
          <w:rFonts w:ascii="Times New Roman" w:hAnsi="Times New Roman" w:cs="Times New Roman"/>
          <w:color w:val="000000"/>
        </w:rPr>
        <w:t xml:space="preserve">; (1) </w:t>
      </w:r>
      <w:r w:rsidRPr="00A449CB">
        <w:rPr>
          <w:rFonts w:ascii="Times New Roman" w:hAnsi="Times New Roman" w:cs="Times New Roman"/>
          <w:color w:val="000000"/>
        </w:rPr>
        <w:t xml:space="preserve">extended laterally covering much of </w:t>
      </w:r>
      <w:r>
        <w:rPr>
          <w:rFonts w:ascii="Times New Roman" w:hAnsi="Times New Roman" w:cs="Times New Roman"/>
          <w:color w:val="000000"/>
        </w:rPr>
        <w:t>the supraorbital process.</w:t>
      </w:r>
    </w:p>
    <w:p w14:paraId="46F305B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74. </w:t>
      </w:r>
      <w:r w:rsidRPr="00A976F7">
        <w:rPr>
          <w:rFonts w:ascii="Times New Roman" w:hAnsi="Times New Roman" w:cs="Times New Roman"/>
          <w:i/>
          <w:color w:val="000000"/>
        </w:rPr>
        <w:t>Posterior-most end of ascending process of premaxilla</w:t>
      </w:r>
      <w:r>
        <w:rPr>
          <w:rFonts w:ascii="Times New Roman" w:hAnsi="Times New Roman" w:cs="Times New Roman"/>
          <w:color w:val="000000"/>
        </w:rPr>
        <w:t xml:space="preserve">: (0) </w:t>
      </w:r>
      <w:r w:rsidRPr="00A449CB">
        <w:rPr>
          <w:rFonts w:ascii="Times New Roman" w:hAnsi="Times New Roman" w:cs="Times New Roman"/>
          <w:color w:val="000000"/>
        </w:rPr>
        <w:t>located just anterior to or in a transverse line with anterior edge of supraorbital process of the frontal</w:t>
      </w:r>
      <w:r>
        <w:rPr>
          <w:rFonts w:ascii="Times New Roman" w:hAnsi="Times New Roman" w:cs="Times New Roman"/>
          <w:color w:val="000000"/>
        </w:rPr>
        <w:t xml:space="preserve">; (1) </w:t>
      </w:r>
      <w:r w:rsidRPr="00A449CB">
        <w:rPr>
          <w:rFonts w:ascii="Times New Roman" w:hAnsi="Times New Roman" w:cs="Times New Roman"/>
          <w:color w:val="000000"/>
        </w:rPr>
        <w:t>in line with anterior half of supraorbital process of frontal or halfway point, anteroposteriorly of supraorbital process</w:t>
      </w:r>
      <w:r>
        <w:rPr>
          <w:rFonts w:ascii="Times New Roman" w:hAnsi="Times New Roman" w:cs="Times New Roman"/>
          <w:color w:val="000000"/>
        </w:rPr>
        <w:t xml:space="preserve">; (2) </w:t>
      </w:r>
      <w:r w:rsidRPr="00A449CB">
        <w:rPr>
          <w:rFonts w:ascii="Times New Roman" w:hAnsi="Times New Roman" w:cs="Times New Roman"/>
          <w:color w:val="000000"/>
        </w:rPr>
        <w:t>in line with posterior half of supraorbital process or postorbital process of frontal</w:t>
      </w:r>
      <w:r>
        <w:rPr>
          <w:rFonts w:ascii="Times New Roman" w:hAnsi="Times New Roman" w:cs="Times New Roman"/>
          <w:color w:val="000000"/>
        </w:rPr>
        <w:t xml:space="preserve">; (3) </w:t>
      </w:r>
      <w:r w:rsidRPr="00A449CB">
        <w:rPr>
          <w:rFonts w:ascii="Times New Roman" w:hAnsi="Times New Roman" w:cs="Times New Roman"/>
          <w:color w:val="000000"/>
        </w:rPr>
        <w:t>in line with gap between postorbital process and anterior tip of zygomatic process of the squamosal or in line with anterior tip of the latter process</w:t>
      </w:r>
      <w:r>
        <w:rPr>
          <w:rFonts w:ascii="Times New Roman" w:hAnsi="Times New Roman" w:cs="Times New Roman"/>
          <w:color w:val="000000"/>
        </w:rPr>
        <w:t xml:space="preserve">; (4) </w:t>
      </w:r>
      <w:r w:rsidRPr="00A449CB">
        <w:rPr>
          <w:rFonts w:ascii="Times New Roman" w:hAnsi="Times New Roman" w:cs="Times New Roman"/>
          <w:color w:val="000000"/>
        </w:rPr>
        <w:t>in line with space between anterior tip of zygomatic process of squamosal and anterior edge of floor of the squamosal fossa or in line with anterior edge of floor of the squamosal fossa</w:t>
      </w:r>
      <w:r>
        <w:rPr>
          <w:rFonts w:ascii="Times New Roman" w:hAnsi="Times New Roman" w:cs="Times New Roman"/>
          <w:color w:val="000000"/>
        </w:rPr>
        <w:t xml:space="preserve">; (5) </w:t>
      </w:r>
      <w:r w:rsidRPr="00A449CB">
        <w:rPr>
          <w:rFonts w:ascii="Times New Roman" w:hAnsi="Times New Roman" w:cs="Times New Roman"/>
          <w:color w:val="000000"/>
        </w:rPr>
        <w:t>located posterior to anterior edge of floor of the squamosal fossa</w:t>
      </w:r>
      <w:r>
        <w:rPr>
          <w:rFonts w:ascii="Times New Roman" w:hAnsi="Times New Roman" w:cs="Times New Roman"/>
          <w:color w:val="000000"/>
        </w:rPr>
        <w:t>.</w:t>
      </w:r>
    </w:p>
    <w:p w14:paraId="742FE00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75. </w:t>
      </w:r>
      <w:r w:rsidRPr="002566D8">
        <w:rPr>
          <w:rFonts w:ascii="Times New Roman" w:hAnsi="Times New Roman" w:cs="Times New Roman"/>
          <w:i/>
          <w:color w:val="000000"/>
        </w:rPr>
        <w:t>Maxillary foramen</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present and one, situated over supraorbital process of frontal</w:t>
      </w:r>
      <w:r>
        <w:rPr>
          <w:rFonts w:ascii="Times New Roman" w:hAnsi="Times New Roman" w:cs="Times New Roman"/>
          <w:color w:val="000000"/>
        </w:rPr>
        <w:t xml:space="preserve">; (2) </w:t>
      </w:r>
      <w:r w:rsidRPr="00A449CB">
        <w:rPr>
          <w:rFonts w:ascii="Times New Roman" w:hAnsi="Times New Roman" w:cs="Times New Roman"/>
          <w:color w:val="000000"/>
        </w:rPr>
        <w:t>two</w:t>
      </w:r>
      <w:r>
        <w:rPr>
          <w:rFonts w:ascii="Times New Roman" w:hAnsi="Times New Roman" w:cs="Times New Roman"/>
          <w:color w:val="000000"/>
        </w:rPr>
        <w:t xml:space="preserve">; (3) </w:t>
      </w:r>
      <w:r w:rsidRPr="00A449CB">
        <w:rPr>
          <w:rFonts w:ascii="Times New Roman" w:hAnsi="Times New Roman" w:cs="Times New Roman"/>
          <w:color w:val="000000"/>
        </w:rPr>
        <w:t>foramina absent because roof of canal that carries posterior branches of internal maxillary artery and the maxillary division of infraorbital nerve is unossified</w:t>
      </w:r>
      <w:r>
        <w:rPr>
          <w:rFonts w:ascii="Times New Roman" w:hAnsi="Times New Roman" w:cs="Times New Roman"/>
          <w:color w:val="000000"/>
        </w:rPr>
        <w:t>.</w:t>
      </w:r>
    </w:p>
    <w:p w14:paraId="6BB33BF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76. </w:t>
      </w:r>
      <w:r w:rsidRPr="002566D8">
        <w:rPr>
          <w:rFonts w:ascii="Times New Roman" w:hAnsi="Times New Roman" w:cs="Times New Roman"/>
          <w:i/>
          <w:color w:val="000000"/>
        </w:rPr>
        <w:t>Maxilla</w:t>
      </w:r>
      <w:r>
        <w:rPr>
          <w:rFonts w:ascii="Times New Roman" w:hAnsi="Times New Roman" w:cs="Times New Roman"/>
          <w:color w:val="000000"/>
        </w:rPr>
        <w:t>: (0) a</w:t>
      </w:r>
      <w:r w:rsidRPr="00A449CB">
        <w:rPr>
          <w:rFonts w:ascii="Times New Roman" w:hAnsi="Times New Roman" w:cs="Times New Roman"/>
          <w:color w:val="000000"/>
        </w:rPr>
        <w:t>buts anterior edge of supraorbital process of frontal</w:t>
      </w:r>
      <w:r>
        <w:rPr>
          <w:rFonts w:ascii="Times New Roman" w:hAnsi="Times New Roman" w:cs="Times New Roman"/>
          <w:color w:val="000000"/>
        </w:rPr>
        <w:t xml:space="preserve">; (1) </w:t>
      </w:r>
      <w:r w:rsidRPr="00A449CB">
        <w:rPr>
          <w:rFonts w:ascii="Times New Roman" w:hAnsi="Times New Roman" w:cs="Times New Roman"/>
          <w:color w:val="000000"/>
        </w:rPr>
        <w:t>partially covers supraorbital process</w:t>
      </w:r>
      <w:r>
        <w:rPr>
          <w:rFonts w:ascii="Times New Roman" w:hAnsi="Times New Roman" w:cs="Times New Roman"/>
          <w:color w:val="000000"/>
        </w:rPr>
        <w:t xml:space="preserve">; (2) </w:t>
      </w:r>
      <w:r w:rsidRPr="00A449CB">
        <w:rPr>
          <w:rFonts w:ascii="Times New Roman" w:hAnsi="Times New Roman" w:cs="Times New Roman"/>
          <w:color w:val="000000"/>
        </w:rPr>
        <w:t>covers almost entire surface</w:t>
      </w:r>
      <w:r>
        <w:rPr>
          <w:rFonts w:ascii="Times New Roman" w:hAnsi="Times New Roman" w:cs="Times New Roman"/>
          <w:color w:val="000000"/>
        </w:rPr>
        <w:t>.</w:t>
      </w:r>
    </w:p>
    <w:p w14:paraId="5611876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77. </w:t>
      </w:r>
      <w:r w:rsidRPr="002566D8">
        <w:rPr>
          <w:rFonts w:ascii="Times New Roman" w:hAnsi="Times New Roman" w:cs="Times New Roman"/>
          <w:i/>
          <w:color w:val="000000"/>
        </w:rPr>
        <w:t>Posterior-most edge of the ascending process of maxilla</w:t>
      </w:r>
      <w:r>
        <w:rPr>
          <w:rFonts w:ascii="Times New Roman" w:hAnsi="Times New Roman" w:cs="Times New Roman"/>
          <w:color w:val="000000"/>
        </w:rPr>
        <w:t>: (0) s</w:t>
      </w:r>
      <w:r w:rsidRPr="00A449CB">
        <w:rPr>
          <w:rFonts w:ascii="Times New Roman" w:hAnsi="Times New Roman" w:cs="Times New Roman"/>
          <w:color w:val="000000"/>
        </w:rPr>
        <w:t>ituated well anterior to anterior edge of orbit</w:t>
      </w:r>
      <w:r>
        <w:rPr>
          <w:rFonts w:ascii="Times New Roman" w:hAnsi="Times New Roman" w:cs="Times New Roman"/>
          <w:color w:val="000000"/>
        </w:rPr>
        <w:t xml:space="preserve">; (1) </w:t>
      </w:r>
      <w:r w:rsidRPr="00A449CB">
        <w:rPr>
          <w:rFonts w:ascii="Times New Roman" w:hAnsi="Times New Roman" w:cs="Times New Roman"/>
          <w:color w:val="000000"/>
        </w:rPr>
        <w:t>in transverse line with anterior half of supraorbital process of frontal or in line with the halfway point, anteroposteriorly, of supraorbital process</w:t>
      </w:r>
      <w:r>
        <w:rPr>
          <w:rFonts w:ascii="Times New Roman" w:hAnsi="Times New Roman" w:cs="Times New Roman"/>
          <w:color w:val="000000"/>
        </w:rPr>
        <w:t xml:space="preserve">; (2) </w:t>
      </w:r>
      <w:r w:rsidRPr="00A449CB">
        <w:rPr>
          <w:rFonts w:ascii="Times New Roman" w:hAnsi="Times New Roman" w:cs="Times New Roman"/>
          <w:color w:val="000000"/>
        </w:rPr>
        <w:t>in line with posterior half of supraorbital process or in line with postorbital process of frontal</w:t>
      </w:r>
      <w:r>
        <w:rPr>
          <w:rFonts w:ascii="Times New Roman" w:hAnsi="Times New Roman" w:cs="Times New Roman"/>
          <w:color w:val="000000"/>
        </w:rPr>
        <w:t xml:space="preserve">; (3) </w:t>
      </w:r>
      <w:r w:rsidRPr="00A449CB">
        <w:rPr>
          <w:rFonts w:ascii="Times New Roman" w:hAnsi="Times New Roman" w:cs="Times New Roman"/>
          <w:color w:val="000000"/>
        </w:rPr>
        <w:t>in line with gap between postorbital process and the anterior tip of zygomatic process of squamosal or in line with anterior tip of the latter process</w:t>
      </w:r>
      <w:r>
        <w:rPr>
          <w:rFonts w:ascii="Times New Roman" w:hAnsi="Times New Roman" w:cs="Times New Roman"/>
          <w:color w:val="000000"/>
        </w:rPr>
        <w:t xml:space="preserve">; (4) </w:t>
      </w:r>
      <w:r w:rsidRPr="00A449CB">
        <w:rPr>
          <w:rFonts w:ascii="Times New Roman" w:hAnsi="Times New Roman" w:cs="Times New Roman"/>
          <w:color w:val="000000"/>
        </w:rPr>
        <w:t>in line with space between anterior tip of zygomatic process of squamosal and anterior edge of floor of squamosal fossa or in line with anterior edge of the floor of squamosal fossa</w:t>
      </w:r>
      <w:r>
        <w:rPr>
          <w:rFonts w:ascii="Times New Roman" w:hAnsi="Times New Roman" w:cs="Times New Roman"/>
          <w:color w:val="000000"/>
        </w:rPr>
        <w:t xml:space="preserve">; (5) </w:t>
      </w:r>
      <w:r w:rsidRPr="00A449CB">
        <w:rPr>
          <w:rFonts w:ascii="Times New Roman" w:hAnsi="Times New Roman" w:cs="Times New Roman"/>
          <w:color w:val="000000"/>
        </w:rPr>
        <w:t>posterior to anterior edge of floor of squamosal fossa</w:t>
      </w:r>
      <w:r>
        <w:rPr>
          <w:rFonts w:ascii="Times New Roman" w:hAnsi="Times New Roman" w:cs="Times New Roman"/>
          <w:color w:val="000000"/>
        </w:rPr>
        <w:t>.</w:t>
      </w:r>
    </w:p>
    <w:p w14:paraId="7984EF5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78. </w:t>
      </w:r>
      <w:r w:rsidRPr="002566D8">
        <w:rPr>
          <w:rFonts w:ascii="Times New Roman" w:hAnsi="Times New Roman" w:cs="Times New Roman"/>
          <w:i/>
          <w:color w:val="000000"/>
        </w:rPr>
        <w:t>Anterolateral corner of maxilla overlying supraorbital process of frontal</w:t>
      </w:r>
      <w:r>
        <w:rPr>
          <w:rFonts w:ascii="Times New Roman" w:hAnsi="Times New Roman" w:cs="Times New Roman"/>
          <w:color w:val="000000"/>
        </w:rPr>
        <w:t>: (0) t</w:t>
      </w:r>
      <w:r w:rsidRPr="00A449CB">
        <w:rPr>
          <w:rFonts w:ascii="Times New Roman" w:hAnsi="Times New Roman" w:cs="Times New Roman"/>
          <w:color w:val="000000"/>
        </w:rPr>
        <w:t>hin and equal in thickness to parts posteromedial</w:t>
      </w:r>
      <w:r>
        <w:rPr>
          <w:rFonts w:ascii="Times New Roman" w:hAnsi="Times New Roman" w:cs="Times New Roman"/>
          <w:color w:val="000000"/>
        </w:rPr>
        <w:t xml:space="preserve">; (1) </w:t>
      </w:r>
      <w:r w:rsidRPr="00A449CB">
        <w:rPr>
          <w:rFonts w:ascii="Times New Roman" w:hAnsi="Times New Roman" w:cs="Times New Roman"/>
          <w:color w:val="000000"/>
        </w:rPr>
        <w:t>thickened with thinner maxilla in posteromedial direction</w:t>
      </w:r>
      <w:r>
        <w:rPr>
          <w:rFonts w:ascii="Times New Roman" w:hAnsi="Times New Roman" w:cs="Times New Roman"/>
          <w:color w:val="000000"/>
        </w:rPr>
        <w:t>.</w:t>
      </w:r>
    </w:p>
    <w:p w14:paraId="7BDF6DF1"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79. </w:t>
      </w:r>
      <w:r w:rsidRPr="002566D8">
        <w:rPr>
          <w:rFonts w:ascii="Times New Roman" w:hAnsi="Times New Roman" w:cs="Times New Roman"/>
          <w:i/>
          <w:color w:val="000000"/>
        </w:rPr>
        <w:t>Maxillary ridge</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present</w:t>
      </w:r>
      <w:r>
        <w:rPr>
          <w:rFonts w:ascii="Times New Roman" w:hAnsi="Times New Roman" w:cs="Times New Roman"/>
          <w:color w:val="000000"/>
        </w:rPr>
        <w:t xml:space="preserve">; (2) </w:t>
      </w:r>
      <w:r w:rsidRPr="00A449CB">
        <w:rPr>
          <w:rFonts w:ascii="Times New Roman" w:hAnsi="Times New Roman" w:cs="Times New Roman"/>
          <w:color w:val="000000"/>
        </w:rPr>
        <w:t>form transversely compressed and high crest</w:t>
      </w:r>
      <w:r>
        <w:rPr>
          <w:rFonts w:ascii="Times New Roman" w:hAnsi="Times New Roman" w:cs="Times New Roman"/>
          <w:color w:val="000000"/>
        </w:rPr>
        <w:t xml:space="preserve">; (3) </w:t>
      </w:r>
      <w:r w:rsidRPr="00A449CB">
        <w:rPr>
          <w:rFonts w:ascii="Times New Roman" w:hAnsi="Times New Roman" w:cs="Times New Roman"/>
          <w:color w:val="000000"/>
        </w:rPr>
        <w:t>crest arches over and encloses a cavity for the melon</w:t>
      </w:r>
      <w:r>
        <w:rPr>
          <w:rFonts w:ascii="Times New Roman" w:hAnsi="Times New Roman" w:cs="Times New Roman"/>
          <w:color w:val="000000"/>
        </w:rPr>
        <w:t>.</w:t>
      </w:r>
    </w:p>
    <w:p w14:paraId="4589A85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80. </w:t>
      </w:r>
      <w:r w:rsidRPr="00F7092B">
        <w:rPr>
          <w:rFonts w:ascii="Times New Roman" w:hAnsi="Times New Roman" w:cs="Times New Roman"/>
          <w:i/>
          <w:color w:val="000000"/>
        </w:rPr>
        <w:t>Anterior edge of nasals</w:t>
      </w:r>
      <w:r>
        <w:rPr>
          <w:rFonts w:ascii="Times New Roman" w:hAnsi="Times New Roman" w:cs="Times New Roman"/>
          <w:color w:val="000000"/>
        </w:rPr>
        <w:t>: (0) i</w:t>
      </w:r>
      <w:r w:rsidRPr="00A449CB">
        <w:rPr>
          <w:rFonts w:ascii="Times New Roman" w:hAnsi="Times New Roman" w:cs="Times New Roman"/>
          <w:color w:val="000000"/>
        </w:rPr>
        <w:t>n transverse line with incisors, canines, or intervening diastema</w:t>
      </w:r>
      <w:r>
        <w:rPr>
          <w:rFonts w:ascii="Times New Roman" w:hAnsi="Times New Roman" w:cs="Times New Roman"/>
          <w:color w:val="000000"/>
        </w:rPr>
        <w:t xml:space="preserve">; (1) </w:t>
      </w:r>
      <w:r w:rsidRPr="00A449CB">
        <w:rPr>
          <w:rFonts w:ascii="Times New Roman" w:hAnsi="Times New Roman" w:cs="Times New Roman"/>
          <w:color w:val="000000"/>
        </w:rPr>
        <w:t>in line with P1</w:t>
      </w:r>
      <w:r>
        <w:rPr>
          <w:rFonts w:ascii="Times New Roman" w:hAnsi="Times New Roman" w:cs="Times New Roman"/>
          <w:color w:val="000000"/>
        </w:rPr>
        <w:t xml:space="preserve">; (2) </w:t>
      </w:r>
      <w:r w:rsidRPr="00A449CB">
        <w:rPr>
          <w:rFonts w:ascii="Times New Roman" w:hAnsi="Times New Roman" w:cs="Times New Roman"/>
          <w:color w:val="000000"/>
        </w:rPr>
        <w:t>in line with P2 or about 18% of the total rostral length towards anterior edge of rostrum</w:t>
      </w:r>
      <w:r>
        <w:rPr>
          <w:rFonts w:ascii="Times New Roman" w:hAnsi="Times New Roman" w:cs="Times New Roman"/>
          <w:color w:val="000000"/>
        </w:rPr>
        <w:t xml:space="preserve">; (3) </w:t>
      </w:r>
      <w:r w:rsidRPr="00A449CB">
        <w:rPr>
          <w:rFonts w:ascii="Times New Roman" w:hAnsi="Times New Roman" w:cs="Times New Roman"/>
          <w:color w:val="000000"/>
        </w:rPr>
        <w:t>just anterior to or in line with anterior edge of supraorbital process of frontal</w:t>
      </w:r>
      <w:r>
        <w:rPr>
          <w:rFonts w:ascii="Times New Roman" w:hAnsi="Times New Roman" w:cs="Times New Roman"/>
          <w:color w:val="000000"/>
        </w:rPr>
        <w:t xml:space="preserve">; (4) </w:t>
      </w:r>
      <w:r w:rsidRPr="00A449CB">
        <w:rPr>
          <w:rFonts w:ascii="Times New Roman" w:hAnsi="Times New Roman" w:cs="Times New Roman"/>
          <w:color w:val="000000"/>
        </w:rPr>
        <w:t>in line with anterior half of supraorbital process of frontal or in line with the halfway point, anteroposteriorly, of supraorbital process</w:t>
      </w:r>
      <w:r>
        <w:rPr>
          <w:rFonts w:ascii="Times New Roman" w:hAnsi="Times New Roman" w:cs="Times New Roman"/>
          <w:color w:val="000000"/>
        </w:rPr>
        <w:t xml:space="preserve">; (5) </w:t>
      </w:r>
      <w:r w:rsidRPr="00A449CB">
        <w:rPr>
          <w:rFonts w:ascii="Times New Roman" w:hAnsi="Times New Roman" w:cs="Times New Roman"/>
          <w:color w:val="000000"/>
        </w:rPr>
        <w:t>in line with posterior half of supraorbital process or in line with postorbital process of frontal</w:t>
      </w:r>
      <w:r>
        <w:rPr>
          <w:rFonts w:ascii="Times New Roman" w:hAnsi="Times New Roman" w:cs="Times New Roman"/>
          <w:color w:val="000000"/>
        </w:rPr>
        <w:t xml:space="preserve">; (6) </w:t>
      </w:r>
      <w:r w:rsidRPr="00A449CB">
        <w:rPr>
          <w:rFonts w:ascii="Times New Roman" w:hAnsi="Times New Roman" w:cs="Times New Roman"/>
          <w:color w:val="000000"/>
        </w:rPr>
        <w:t>in line with gap between postorbital process and the anterior tip of zygomatic process of squamosal or in line with the anterior tip of the latter process</w:t>
      </w:r>
      <w:r>
        <w:rPr>
          <w:rFonts w:ascii="Times New Roman" w:hAnsi="Times New Roman" w:cs="Times New Roman"/>
          <w:color w:val="000000"/>
        </w:rPr>
        <w:t xml:space="preserve">; (7) </w:t>
      </w:r>
      <w:r w:rsidRPr="00A449CB">
        <w:rPr>
          <w:rFonts w:ascii="Times New Roman" w:hAnsi="Times New Roman" w:cs="Times New Roman"/>
          <w:color w:val="000000"/>
        </w:rPr>
        <w:t>in line with space between the anterior tip of zygomatic process of squamosal and anterior edge of the floor of squamosal fossa or in line with anterior edge of the floor of squamosal fossa</w:t>
      </w:r>
      <w:r>
        <w:rPr>
          <w:rFonts w:ascii="Times New Roman" w:hAnsi="Times New Roman" w:cs="Times New Roman"/>
          <w:color w:val="000000"/>
        </w:rPr>
        <w:t xml:space="preserve">; (8) </w:t>
      </w:r>
      <w:r w:rsidRPr="00A449CB">
        <w:rPr>
          <w:rFonts w:ascii="Times New Roman" w:hAnsi="Times New Roman" w:cs="Times New Roman"/>
          <w:color w:val="000000"/>
        </w:rPr>
        <w:t>posterior to the anterior edge of the floor of the squamosal fossa</w:t>
      </w:r>
      <w:r>
        <w:rPr>
          <w:rFonts w:ascii="Times New Roman" w:hAnsi="Times New Roman" w:cs="Times New Roman"/>
          <w:color w:val="000000"/>
        </w:rPr>
        <w:t>.</w:t>
      </w:r>
    </w:p>
    <w:p w14:paraId="4D0CF4B1"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81. </w:t>
      </w:r>
      <w:r w:rsidRPr="00F7092B">
        <w:rPr>
          <w:rFonts w:ascii="Times New Roman" w:hAnsi="Times New Roman" w:cs="Times New Roman"/>
          <w:i/>
          <w:color w:val="000000"/>
        </w:rPr>
        <w:t>Anterior edge of nasal openings</w:t>
      </w:r>
      <w:r>
        <w:rPr>
          <w:rFonts w:ascii="Times New Roman" w:hAnsi="Times New Roman" w:cs="Times New Roman"/>
          <w:color w:val="000000"/>
        </w:rPr>
        <w:t xml:space="preserve">: (0) </w:t>
      </w:r>
      <w:r w:rsidRPr="00A449CB">
        <w:rPr>
          <w:rFonts w:ascii="Times New Roman" w:hAnsi="Times New Roman" w:cs="Times New Roman"/>
          <w:color w:val="000000"/>
        </w:rPr>
        <w:t>V-shaped, premaxillae gradually converge anteriorly to the midline</w:t>
      </w:r>
      <w:r>
        <w:rPr>
          <w:rFonts w:ascii="Times New Roman" w:hAnsi="Times New Roman" w:cs="Times New Roman"/>
          <w:color w:val="000000"/>
        </w:rPr>
        <w:t xml:space="preserve">; (1) </w:t>
      </w:r>
      <w:r w:rsidRPr="00A449CB">
        <w:rPr>
          <w:rFonts w:ascii="Times New Roman" w:hAnsi="Times New Roman" w:cs="Times New Roman"/>
          <w:color w:val="000000"/>
        </w:rPr>
        <w:t>U-shaped, premaxillae abruptly converge anteriorly to the midline</w:t>
      </w:r>
      <w:r>
        <w:rPr>
          <w:rFonts w:ascii="Times New Roman" w:hAnsi="Times New Roman" w:cs="Times New Roman"/>
          <w:color w:val="000000"/>
        </w:rPr>
        <w:t>.</w:t>
      </w:r>
    </w:p>
    <w:p w14:paraId="0513FC47"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82. </w:t>
      </w:r>
      <w:r w:rsidRPr="00F7092B">
        <w:rPr>
          <w:rFonts w:ascii="Times New Roman" w:hAnsi="Times New Roman" w:cs="Times New Roman"/>
          <w:i/>
          <w:color w:val="000000"/>
        </w:rPr>
        <w:t>Maxillae</w:t>
      </w:r>
      <w:r>
        <w:rPr>
          <w:rFonts w:ascii="Times New Roman" w:hAnsi="Times New Roman" w:cs="Times New Roman"/>
          <w:color w:val="000000"/>
        </w:rPr>
        <w:t>: (0) i</w:t>
      </w:r>
      <w:r w:rsidRPr="00A449CB">
        <w:rPr>
          <w:rFonts w:ascii="Times New Roman" w:hAnsi="Times New Roman" w:cs="Times New Roman"/>
          <w:color w:val="000000"/>
        </w:rPr>
        <w:t>n region anterior to nasal openings, maxillae are exposed lateral to premaxillae</w:t>
      </w:r>
      <w:r>
        <w:rPr>
          <w:rFonts w:ascii="Times New Roman" w:hAnsi="Times New Roman" w:cs="Times New Roman"/>
          <w:color w:val="000000"/>
        </w:rPr>
        <w:t xml:space="preserve">; (1) </w:t>
      </w:r>
      <w:r w:rsidRPr="00A449CB">
        <w:rPr>
          <w:rFonts w:ascii="Times New Roman" w:hAnsi="Times New Roman" w:cs="Times New Roman"/>
          <w:color w:val="000000"/>
        </w:rPr>
        <w:t>maxillae are exposed at posterior end of roof of mesorostral gutter, medial to the premaxillae and nearly converge on midline</w:t>
      </w:r>
      <w:r>
        <w:rPr>
          <w:rFonts w:ascii="Times New Roman" w:hAnsi="Times New Roman" w:cs="Times New Roman"/>
          <w:color w:val="000000"/>
        </w:rPr>
        <w:t xml:space="preserve">; (2) </w:t>
      </w:r>
      <w:r w:rsidRPr="00A449CB">
        <w:rPr>
          <w:rFonts w:ascii="Times New Roman" w:hAnsi="Times New Roman" w:cs="Times New Roman"/>
          <w:color w:val="000000"/>
        </w:rPr>
        <w:t>same as 1 except maxilla also exposed on anterior edge of nasal openings</w:t>
      </w:r>
      <w:r>
        <w:rPr>
          <w:rFonts w:ascii="Times New Roman" w:hAnsi="Times New Roman" w:cs="Times New Roman"/>
          <w:color w:val="000000"/>
        </w:rPr>
        <w:t>.</w:t>
      </w:r>
    </w:p>
    <w:p w14:paraId="6AC1D85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83. </w:t>
      </w:r>
      <w:r w:rsidRPr="00F7092B">
        <w:rPr>
          <w:rFonts w:ascii="Times New Roman" w:hAnsi="Times New Roman" w:cs="Times New Roman"/>
          <w:i/>
          <w:color w:val="000000"/>
        </w:rPr>
        <w:t>Ossicles</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 occur in anteromedial corners of nasal openings, probably a derivative of the maxilla</w:t>
      </w:r>
      <w:r>
        <w:rPr>
          <w:rFonts w:ascii="Times New Roman" w:hAnsi="Times New Roman" w:cs="Times New Roman"/>
          <w:color w:val="000000"/>
        </w:rPr>
        <w:t>.</w:t>
      </w:r>
    </w:p>
    <w:p w14:paraId="2994F29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84. </w:t>
      </w:r>
      <w:r w:rsidRPr="00F7092B">
        <w:rPr>
          <w:rFonts w:ascii="Times New Roman" w:hAnsi="Times New Roman" w:cs="Times New Roman"/>
          <w:i/>
          <w:color w:val="000000"/>
        </w:rPr>
        <w:t>Right premaxilla</w:t>
      </w:r>
      <w:r>
        <w:rPr>
          <w:rFonts w:ascii="Times New Roman" w:hAnsi="Times New Roman" w:cs="Times New Roman"/>
          <w:color w:val="000000"/>
        </w:rPr>
        <w:t>: (0) p</w:t>
      </w:r>
      <w:r w:rsidRPr="00A449CB">
        <w:rPr>
          <w:rFonts w:ascii="Times New Roman" w:hAnsi="Times New Roman" w:cs="Times New Roman"/>
          <w:color w:val="000000"/>
        </w:rPr>
        <w:t>osterior edge approximately in line with posterior edge of left premaxilla</w:t>
      </w:r>
      <w:r>
        <w:rPr>
          <w:rFonts w:ascii="Times New Roman" w:hAnsi="Times New Roman" w:cs="Times New Roman"/>
          <w:color w:val="000000"/>
        </w:rPr>
        <w:t xml:space="preserve">; (1) </w:t>
      </w:r>
      <w:r w:rsidRPr="00A449CB">
        <w:rPr>
          <w:rFonts w:ascii="Times New Roman" w:hAnsi="Times New Roman" w:cs="Times New Roman"/>
          <w:color w:val="000000"/>
        </w:rPr>
        <w:t>right premaxilla extended distinctly farther than left</w:t>
      </w:r>
      <w:r>
        <w:rPr>
          <w:rFonts w:ascii="Times New Roman" w:hAnsi="Times New Roman" w:cs="Times New Roman"/>
          <w:color w:val="000000"/>
        </w:rPr>
        <w:t xml:space="preserve">; (2) </w:t>
      </w:r>
      <w:r w:rsidRPr="00A449CB">
        <w:rPr>
          <w:rFonts w:ascii="Times New Roman" w:hAnsi="Times New Roman" w:cs="Times New Roman"/>
          <w:color w:val="000000"/>
        </w:rPr>
        <w:t>right extend</w:t>
      </w:r>
      <w:r>
        <w:rPr>
          <w:rFonts w:ascii="Times New Roman" w:hAnsi="Times New Roman" w:cs="Times New Roman"/>
          <w:color w:val="000000"/>
        </w:rPr>
        <w:t>ed much farther than left.</w:t>
      </w:r>
    </w:p>
    <w:p w14:paraId="522C8B03"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85. </w:t>
      </w:r>
      <w:r w:rsidRPr="00F7092B">
        <w:rPr>
          <w:rFonts w:ascii="Times New Roman" w:hAnsi="Times New Roman" w:cs="Times New Roman"/>
          <w:i/>
          <w:color w:val="000000"/>
        </w:rPr>
        <w:t>Transverse width of right premaxilla immediately anterior to external bony nares</w:t>
      </w:r>
      <w:r>
        <w:rPr>
          <w:rFonts w:ascii="Times New Roman" w:hAnsi="Times New Roman" w:cs="Times New Roman"/>
          <w:color w:val="000000"/>
        </w:rPr>
        <w:t>: (0) d</w:t>
      </w:r>
      <w:r w:rsidRPr="00A449CB">
        <w:rPr>
          <w:rFonts w:ascii="Times New Roman" w:hAnsi="Times New Roman" w:cs="Times New Roman"/>
          <w:color w:val="000000"/>
        </w:rPr>
        <w:t>istinctly narrower than left premaxilla</w:t>
      </w:r>
      <w:r>
        <w:rPr>
          <w:rFonts w:ascii="Times New Roman" w:hAnsi="Times New Roman" w:cs="Times New Roman"/>
          <w:color w:val="000000"/>
        </w:rPr>
        <w:t xml:space="preserve">; (1) </w:t>
      </w:r>
      <w:r w:rsidRPr="00A449CB">
        <w:rPr>
          <w:rFonts w:ascii="Times New Roman" w:hAnsi="Times New Roman" w:cs="Times New Roman"/>
          <w:color w:val="000000"/>
        </w:rPr>
        <w:t>subequal, width of right premaxilla within 10% of the width of left premaxilla</w:t>
      </w:r>
      <w:r>
        <w:rPr>
          <w:rFonts w:ascii="Times New Roman" w:hAnsi="Times New Roman" w:cs="Times New Roman"/>
          <w:color w:val="000000"/>
        </w:rPr>
        <w:t xml:space="preserve">; (2) </w:t>
      </w:r>
      <w:r w:rsidRPr="00A449CB">
        <w:rPr>
          <w:rFonts w:ascii="Times New Roman" w:hAnsi="Times New Roman" w:cs="Times New Roman"/>
          <w:color w:val="000000"/>
        </w:rPr>
        <w:t>right wider, width is between 130% and 145% the width of the left</w:t>
      </w:r>
      <w:r>
        <w:rPr>
          <w:rFonts w:ascii="Times New Roman" w:hAnsi="Times New Roman" w:cs="Times New Roman"/>
          <w:color w:val="000000"/>
        </w:rPr>
        <w:t xml:space="preserve">; (3) </w:t>
      </w:r>
      <w:r w:rsidRPr="00A449CB">
        <w:rPr>
          <w:rFonts w:ascii="Times New Roman" w:hAnsi="Times New Roman" w:cs="Times New Roman"/>
          <w:color w:val="000000"/>
        </w:rPr>
        <w:t xml:space="preserve">right much wider, width &gt; 167% </w:t>
      </w:r>
      <w:r>
        <w:rPr>
          <w:rFonts w:ascii="Times New Roman" w:hAnsi="Times New Roman" w:cs="Times New Roman"/>
          <w:color w:val="000000"/>
        </w:rPr>
        <w:t>the width of the left.</w:t>
      </w:r>
    </w:p>
    <w:p w14:paraId="11DDD65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86. </w:t>
      </w:r>
      <w:r w:rsidRPr="00F7092B">
        <w:rPr>
          <w:rFonts w:ascii="Times New Roman" w:hAnsi="Times New Roman" w:cs="Times New Roman"/>
          <w:i/>
          <w:color w:val="000000"/>
        </w:rPr>
        <w:t>Right premaxilla</w:t>
      </w:r>
      <w:r>
        <w:rPr>
          <w:rFonts w:ascii="Times New Roman" w:hAnsi="Times New Roman" w:cs="Times New Roman"/>
          <w:color w:val="000000"/>
        </w:rPr>
        <w:t>: (0) p</w:t>
      </w:r>
      <w:r w:rsidRPr="00A449CB">
        <w:rPr>
          <w:rFonts w:ascii="Times New Roman" w:hAnsi="Times New Roman" w:cs="Times New Roman"/>
          <w:color w:val="000000"/>
        </w:rPr>
        <w:t>ortion posterior to nasal openings wider than portion anterior to opening, with nasal septum angled anteriorly and to the right</w:t>
      </w:r>
      <w:r>
        <w:rPr>
          <w:rFonts w:ascii="Times New Roman" w:hAnsi="Times New Roman" w:cs="Times New Roman"/>
          <w:color w:val="000000"/>
        </w:rPr>
        <w:t xml:space="preserve">; (1) </w:t>
      </w:r>
      <w:r w:rsidRPr="00A449CB">
        <w:rPr>
          <w:rFonts w:ascii="Times New Roman" w:hAnsi="Times New Roman" w:cs="Times New Roman"/>
          <w:color w:val="000000"/>
        </w:rPr>
        <w:t>portion anterior wider than portion posterior to nasal opening, septum angled anteriorly and to the left</w:t>
      </w:r>
      <w:r>
        <w:rPr>
          <w:rFonts w:ascii="Times New Roman" w:hAnsi="Times New Roman" w:cs="Times New Roman"/>
          <w:color w:val="000000"/>
        </w:rPr>
        <w:t>.</w:t>
      </w:r>
    </w:p>
    <w:p w14:paraId="0674C92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87. </w:t>
      </w:r>
      <w:r w:rsidRPr="00F7092B">
        <w:rPr>
          <w:rFonts w:ascii="Times New Roman" w:hAnsi="Times New Roman" w:cs="Times New Roman"/>
          <w:i/>
          <w:color w:val="000000"/>
        </w:rPr>
        <w:t>Osseous external nasal openings</w:t>
      </w:r>
      <w:r>
        <w:rPr>
          <w:rFonts w:ascii="Times New Roman" w:hAnsi="Times New Roman" w:cs="Times New Roman"/>
          <w:color w:val="000000"/>
        </w:rPr>
        <w:t>: (0) l</w:t>
      </w:r>
      <w:r w:rsidRPr="00A449CB">
        <w:rPr>
          <w:rFonts w:ascii="Times New Roman" w:hAnsi="Times New Roman" w:cs="Times New Roman"/>
          <w:color w:val="000000"/>
        </w:rPr>
        <w:t>eft and right are the same size</w:t>
      </w:r>
      <w:r>
        <w:rPr>
          <w:rFonts w:ascii="Times New Roman" w:hAnsi="Times New Roman" w:cs="Times New Roman"/>
          <w:color w:val="000000"/>
        </w:rPr>
        <w:t xml:space="preserve">; (1) </w:t>
      </w:r>
      <w:r w:rsidRPr="00A449CB">
        <w:rPr>
          <w:rFonts w:ascii="Times New Roman" w:hAnsi="Times New Roman" w:cs="Times New Roman"/>
          <w:color w:val="000000"/>
        </w:rPr>
        <w:t>left is twice or more the size of the right</w:t>
      </w:r>
      <w:r>
        <w:rPr>
          <w:rFonts w:ascii="Times New Roman" w:hAnsi="Times New Roman" w:cs="Times New Roman"/>
          <w:color w:val="000000"/>
        </w:rPr>
        <w:t>.</w:t>
      </w:r>
    </w:p>
    <w:p w14:paraId="4955DF8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88. </w:t>
      </w:r>
      <w:r w:rsidRPr="00F7092B">
        <w:rPr>
          <w:rFonts w:ascii="Times New Roman" w:hAnsi="Times New Roman" w:cs="Times New Roman"/>
          <w:i/>
          <w:color w:val="000000"/>
        </w:rPr>
        <w:t>Supracranial basin</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w:t>
      </w:r>
      <w:r>
        <w:rPr>
          <w:rFonts w:ascii="Times New Roman" w:hAnsi="Times New Roman" w:cs="Times New Roman"/>
          <w:color w:val="000000"/>
        </w:rPr>
        <w:t>.</w:t>
      </w:r>
    </w:p>
    <w:p w14:paraId="7E6DB36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89. </w:t>
      </w:r>
      <w:r w:rsidRPr="00F7092B">
        <w:rPr>
          <w:rFonts w:ascii="Times New Roman" w:hAnsi="Times New Roman" w:cs="Times New Roman"/>
          <w:i/>
          <w:color w:val="000000"/>
        </w:rPr>
        <w:t>Posterior end of premaxilla</w:t>
      </w:r>
      <w:r>
        <w:rPr>
          <w:rFonts w:ascii="Times New Roman" w:hAnsi="Times New Roman" w:cs="Times New Roman"/>
          <w:color w:val="000000"/>
        </w:rPr>
        <w:t xml:space="preserve">: (0) </w:t>
      </w:r>
      <w:r w:rsidRPr="00A449CB">
        <w:rPr>
          <w:rFonts w:ascii="Times New Roman" w:hAnsi="Times New Roman" w:cs="Times New Roman"/>
          <w:color w:val="000000"/>
        </w:rPr>
        <w:t>Posterior end adjacent to lateral edge of nasal opening</w:t>
      </w:r>
      <w:r>
        <w:rPr>
          <w:rFonts w:ascii="Times New Roman" w:hAnsi="Times New Roman" w:cs="Times New Roman"/>
          <w:color w:val="000000"/>
        </w:rPr>
        <w:t xml:space="preserve">; (1) </w:t>
      </w:r>
      <w:r w:rsidRPr="00A449CB">
        <w:rPr>
          <w:rFonts w:ascii="Times New Roman" w:hAnsi="Times New Roman" w:cs="Times New Roman"/>
          <w:color w:val="000000"/>
        </w:rPr>
        <w:t>angled slightly laterally resulting in the following sequence, from lateral to medial, in one transverse plane: premaxilla, maxilla, anterio</w:t>
      </w:r>
      <w:r>
        <w:rPr>
          <w:rFonts w:ascii="Times New Roman" w:hAnsi="Times New Roman" w:cs="Times New Roman"/>
          <w:color w:val="000000"/>
        </w:rPr>
        <w:t>r edge of nasals or mesethmoid.</w:t>
      </w:r>
    </w:p>
    <w:p w14:paraId="51897E4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90. </w:t>
      </w:r>
      <w:r w:rsidRPr="001D7474">
        <w:rPr>
          <w:rFonts w:ascii="Times New Roman" w:hAnsi="Times New Roman" w:cs="Times New Roman"/>
          <w:i/>
          <w:color w:val="000000"/>
        </w:rPr>
        <w:t>Angle of premaxillae anterior to external bony nares, skull in lateral view</w:t>
      </w:r>
      <w:r>
        <w:rPr>
          <w:rFonts w:ascii="Times New Roman" w:hAnsi="Times New Roman" w:cs="Times New Roman"/>
          <w:color w:val="000000"/>
        </w:rPr>
        <w:t>: (0) l</w:t>
      </w:r>
      <w:r w:rsidRPr="00A449CB">
        <w:rPr>
          <w:rFonts w:ascii="Times New Roman" w:hAnsi="Times New Roman" w:cs="Times New Roman"/>
          <w:color w:val="000000"/>
        </w:rPr>
        <w:t>ow angle, premaxillae form an angle &lt; 28° with the lateral edge of rostrum</w:t>
      </w:r>
      <w:r>
        <w:rPr>
          <w:rFonts w:ascii="Times New Roman" w:hAnsi="Times New Roman" w:cs="Times New Roman"/>
          <w:color w:val="000000"/>
        </w:rPr>
        <w:t xml:space="preserve">; (1) </w:t>
      </w:r>
      <w:r w:rsidRPr="00A449CB">
        <w:rPr>
          <w:rFonts w:ascii="Times New Roman" w:hAnsi="Times New Roman" w:cs="Times New Roman"/>
          <w:color w:val="000000"/>
        </w:rPr>
        <w:t>intermediate angle, form an angle between 30° and 40°</w:t>
      </w:r>
      <w:r>
        <w:rPr>
          <w:rFonts w:ascii="Times New Roman" w:hAnsi="Times New Roman" w:cs="Times New Roman"/>
          <w:color w:val="000000"/>
        </w:rPr>
        <w:t xml:space="preserve">; (2) </w:t>
      </w:r>
      <w:r w:rsidRPr="00A449CB">
        <w:rPr>
          <w:rFonts w:ascii="Times New Roman" w:hAnsi="Times New Roman" w:cs="Times New Roman"/>
          <w:color w:val="000000"/>
        </w:rPr>
        <w:t>high a</w:t>
      </w:r>
      <w:r>
        <w:rPr>
          <w:rFonts w:ascii="Times New Roman" w:hAnsi="Times New Roman" w:cs="Times New Roman"/>
          <w:color w:val="000000"/>
        </w:rPr>
        <w:t>ngle, form an angle &gt; 45°.</w:t>
      </w:r>
    </w:p>
    <w:p w14:paraId="22BEDC7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91. </w:t>
      </w:r>
      <w:r w:rsidRPr="001D7474">
        <w:rPr>
          <w:rFonts w:ascii="Times New Roman" w:hAnsi="Times New Roman" w:cs="Times New Roman"/>
          <w:i/>
          <w:color w:val="000000"/>
        </w:rPr>
        <w:t>Premaxillae adjacent to nasal opening</w:t>
      </w:r>
      <w:r>
        <w:rPr>
          <w:rFonts w:ascii="Times New Roman" w:hAnsi="Times New Roman" w:cs="Times New Roman"/>
          <w:color w:val="000000"/>
        </w:rPr>
        <w:t>: (0) t</w:t>
      </w:r>
      <w:r w:rsidRPr="00A449CB">
        <w:rPr>
          <w:rFonts w:ascii="Times New Roman" w:hAnsi="Times New Roman" w:cs="Times New Roman"/>
          <w:color w:val="000000"/>
        </w:rPr>
        <w:t>hin dorsoventrally and porous internally</w:t>
      </w:r>
      <w:r>
        <w:rPr>
          <w:rFonts w:ascii="Times New Roman" w:hAnsi="Times New Roman" w:cs="Times New Roman"/>
          <w:color w:val="000000"/>
        </w:rPr>
        <w:t xml:space="preserve">; (1) </w:t>
      </w:r>
      <w:r w:rsidRPr="00A449CB">
        <w:rPr>
          <w:rFonts w:ascii="Times New Roman" w:hAnsi="Times New Roman" w:cs="Times New Roman"/>
          <w:color w:val="000000"/>
        </w:rPr>
        <w:t>pachyostotic, in direction perpendicular to face, and pachyosteosclerotic but nasals and premaxillae equally project dorsally and anteriorly</w:t>
      </w:r>
      <w:r>
        <w:rPr>
          <w:rFonts w:ascii="Times New Roman" w:hAnsi="Times New Roman" w:cs="Times New Roman"/>
          <w:color w:val="000000"/>
        </w:rPr>
        <w:t xml:space="preserve">; (2) </w:t>
      </w:r>
      <w:r w:rsidRPr="00A449CB">
        <w:rPr>
          <w:rFonts w:ascii="Times New Roman" w:hAnsi="Times New Roman" w:cs="Times New Roman"/>
          <w:color w:val="000000"/>
        </w:rPr>
        <w:t>extreme pachyostosis, premaxillae adjacent to nasals project farther out</w:t>
      </w:r>
      <w:r>
        <w:rPr>
          <w:rFonts w:ascii="Times New Roman" w:hAnsi="Times New Roman" w:cs="Times New Roman"/>
          <w:color w:val="000000"/>
        </w:rPr>
        <w:t>ward, anteriorly and dorsally.</w:t>
      </w:r>
    </w:p>
    <w:p w14:paraId="0F1D67B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92. </w:t>
      </w:r>
      <w:r w:rsidRPr="001D7474">
        <w:rPr>
          <w:rFonts w:ascii="Times New Roman" w:hAnsi="Times New Roman" w:cs="Times New Roman"/>
          <w:i/>
          <w:color w:val="000000"/>
        </w:rPr>
        <w:t>Proximal ethmoid region</w:t>
      </w:r>
      <w:r>
        <w:rPr>
          <w:rFonts w:ascii="Times New Roman" w:hAnsi="Times New Roman" w:cs="Times New Roman"/>
          <w:color w:val="000000"/>
        </w:rPr>
        <w:t>: (0) n</w:t>
      </w:r>
      <w:r w:rsidRPr="00A449CB">
        <w:rPr>
          <w:rFonts w:ascii="Times New Roman" w:hAnsi="Times New Roman" w:cs="Times New Roman"/>
          <w:color w:val="000000"/>
        </w:rPr>
        <w:t>ot visible in dorsal view, roofed over by nasals</w:t>
      </w:r>
      <w:r>
        <w:rPr>
          <w:rFonts w:ascii="Times New Roman" w:hAnsi="Times New Roman" w:cs="Times New Roman"/>
          <w:color w:val="000000"/>
        </w:rPr>
        <w:t>; (1) exposed dorsally.</w:t>
      </w:r>
    </w:p>
    <w:p w14:paraId="76201205"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93. </w:t>
      </w:r>
      <w:r w:rsidRPr="001D7474">
        <w:rPr>
          <w:rFonts w:ascii="Times New Roman" w:hAnsi="Times New Roman" w:cs="Times New Roman"/>
          <w:i/>
          <w:color w:val="000000"/>
        </w:rPr>
        <w:t>Mesethmoid</w:t>
      </w:r>
      <w:r>
        <w:rPr>
          <w:rFonts w:ascii="Times New Roman" w:hAnsi="Times New Roman" w:cs="Times New Roman"/>
          <w:color w:val="000000"/>
        </w:rPr>
        <w:t>: (0) f</w:t>
      </w:r>
      <w:r w:rsidRPr="00A449CB">
        <w:rPr>
          <w:rFonts w:ascii="Times New Roman" w:hAnsi="Times New Roman" w:cs="Times New Roman"/>
          <w:color w:val="000000"/>
        </w:rPr>
        <w:t>orms T-shaped bone with median plate separating right and left nasal passages, not all of the dorsal part is divided by median plate</w:t>
      </w:r>
      <w:r>
        <w:rPr>
          <w:rFonts w:ascii="Times New Roman" w:hAnsi="Times New Roman" w:cs="Times New Roman"/>
          <w:color w:val="000000"/>
        </w:rPr>
        <w:t xml:space="preserve">; (1) </w:t>
      </w:r>
      <w:r w:rsidRPr="00A449CB">
        <w:rPr>
          <w:rFonts w:ascii="Times New Roman" w:hAnsi="Times New Roman" w:cs="Times New Roman"/>
          <w:color w:val="000000"/>
        </w:rPr>
        <w:t>bears expanded posterodorsal plate which is not divided by median plate, median plate situated more ventrally</w:t>
      </w:r>
      <w:r>
        <w:rPr>
          <w:rFonts w:ascii="Times New Roman" w:hAnsi="Times New Roman" w:cs="Times New Roman"/>
          <w:color w:val="000000"/>
        </w:rPr>
        <w:t>.</w:t>
      </w:r>
    </w:p>
    <w:p w14:paraId="47603B6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94. </w:t>
      </w:r>
      <w:r w:rsidRPr="001D7474">
        <w:rPr>
          <w:rFonts w:ascii="Times New Roman" w:hAnsi="Times New Roman" w:cs="Times New Roman"/>
          <w:i/>
          <w:color w:val="000000"/>
        </w:rPr>
        <w:t>Shape of soft tissue external nares</w:t>
      </w:r>
      <w:r>
        <w:rPr>
          <w:rFonts w:ascii="Times New Roman" w:hAnsi="Times New Roman" w:cs="Times New Roman"/>
          <w:color w:val="000000"/>
        </w:rPr>
        <w:t>: (0) c</w:t>
      </w:r>
      <w:r w:rsidRPr="00A449CB">
        <w:rPr>
          <w:rFonts w:ascii="Times New Roman" w:hAnsi="Times New Roman" w:cs="Times New Roman"/>
          <w:color w:val="000000"/>
        </w:rPr>
        <w:t>rescent with apices pointed anteriorly</w:t>
      </w:r>
      <w:r>
        <w:rPr>
          <w:rFonts w:ascii="Times New Roman" w:hAnsi="Times New Roman" w:cs="Times New Roman"/>
          <w:color w:val="000000"/>
        </w:rPr>
        <w:t xml:space="preserve">; (1) </w:t>
      </w:r>
      <w:r w:rsidRPr="00A449CB">
        <w:rPr>
          <w:rFonts w:ascii="Times New Roman" w:hAnsi="Times New Roman" w:cs="Times New Roman"/>
          <w:color w:val="000000"/>
        </w:rPr>
        <w:t>crescent with apices pointed posteriorly, might be skewed</w:t>
      </w:r>
      <w:r>
        <w:rPr>
          <w:rFonts w:ascii="Times New Roman" w:hAnsi="Times New Roman" w:cs="Times New Roman"/>
          <w:color w:val="000000"/>
        </w:rPr>
        <w:t xml:space="preserve">; (2) </w:t>
      </w:r>
      <w:r w:rsidRPr="00A449CB">
        <w:rPr>
          <w:rFonts w:ascii="Times New Roman" w:hAnsi="Times New Roman" w:cs="Times New Roman"/>
          <w:color w:val="000000"/>
        </w:rPr>
        <w:t>rectangular</w:t>
      </w:r>
      <w:r>
        <w:rPr>
          <w:rFonts w:ascii="Times New Roman" w:hAnsi="Times New Roman" w:cs="Times New Roman"/>
          <w:color w:val="000000"/>
        </w:rPr>
        <w:t xml:space="preserve">; (3) </w:t>
      </w:r>
      <w:r w:rsidRPr="00A449CB">
        <w:rPr>
          <w:rFonts w:ascii="Times New Roman" w:hAnsi="Times New Roman" w:cs="Times New Roman"/>
          <w:color w:val="000000"/>
        </w:rPr>
        <w:t>a longitudinal slit, might be slightly sigmoidal or angled</w:t>
      </w:r>
      <w:r>
        <w:rPr>
          <w:rFonts w:ascii="Times New Roman" w:hAnsi="Times New Roman" w:cs="Times New Roman"/>
          <w:color w:val="000000"/>
        </w:rPr>
        <w:t>; (4) comma-shaped.</w:t>
      </w:r>
    </w:p>
    <w:p w14:paraId="51D3ECB5"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95. </w:t>
      </w:r>
      <w:r w:rsidRPr="001D7474">
        <w:rPr>
          <w:rFonts w:ascii="Times New Roman" w:hAnsi="Times New Roman" w:cs="Times New Roman"/>
          <w:i/>
          <w:color w:val="000000"/>
        </w:rPr>
        <w:t>Soft tissue nasal passages distal to bony external nares</w:t>
      </w:r>
      <w:r>
        <w:rPr>
          <w:rFonts w:ascii="Times New Roman" w:hAnsi="Times New Roman" w:cs="Times New Roman"/>
          <w:color w:val="000000"/>
        </w:rPr>
        <w:t>: (0) s</w:t>
      </w:r>
      <w:r w:rsidRPr="001D7474">
        <w:rPr>
          <w:rFonts w:ascii="Times New Roman" w:hAnsi="Times New Roman" w:cs="Times New Roman"/>
          <w:color w:val="000000"/>
        </w:rPr>
        <w:t>eparate</w:t>
      </w:r>
      <w:r w:rsidRPr="00A449CB">
        <w:rPr>
          <w:rFonts w:ascii="Times New Roman" w:hAnsi="Times New Roman" w:cs="Times New Roman"/>
          <w:color w:val="000000"/>
        </w:rPr>
        <w:t xml:space="preserve"> with two separate soft tissue external nares</w:t>
      </w:r>
      <w:r>
        <w:rPr>
          <w:rFonts w:ascii="Times New Roman" w:hAnsi="Times New Roman" w:cs="Times New Roman"/>
          <w:color w:val="000000"/>
        </w:rPr>
        <w:t xml:space="preserve">; (1) </w:t>
      </w:r>
      <w:r w:rsidRPr="00A449CB">
        <w:rPr>
          <w:rFonts w:ascii="Times New Roman" w:hAnsi="Times New Roman" w:cs="Times New Roman"/>
          <w:color w:val="000000"/>
        </w:rPr>
        <w:t>separate for most of length but confluent just proximal to blowhole</w:t>
      </w:r>
      <w:r>
        <w:rPr>
          <w:rFonts w:ascii="Times New Roman" w:hAnsi="Times New Roman" w:cs="Times New Roman"/>
          <w:color w:val="000000"/>
        </w:rPr>
        <w:t>; (2) confluent.</w:t>
      </w:r>
    </w:p>
    <w:p w14:paraId="4A2CB31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96. </w:t>
      </w:r>
      <w:r w:rsidRPr="001D7474">
        <w:rPr>
          <w:rFonts w:ascii="Times New Roman" w:hAnsi="Times New Roman" w:cs="Times New Roman"/>
          <w:i/>
          <w:color w:val="000000"/>
        </w:rPr>
        <w:t>Orientation of right soft tissue nasal passages</w:t>
      </w:r>
      <w:r>
        <w:rPr>
          <w:rFonts w:ascii="Times New Roman" w:hAnsi="Times New Roman" w:cs="Times New Roman"/>
          <w:color w:val="000000"/>
        </w:rPr>
        <w:t>: (0) o</w:t>
      </w:r>
      <w:r w:rsidRPr="00A449CB">
        <w:rPr>
          <w:rFonts w:ascii="Times New Roman" w:hAnsi="Times New Roman" w:cs="Times New Roman"/>
          <w:color w:val="000000"/>
        </w:rPr>
        <w:t>riented anterodorsally</w:t>
      </w:r>
      <w:r>
        <w:rPr>
          <w:rFonts w:ascii="Times New Roman" w:hAnsi="Times New Roman" w:cs="Times New Roman"/>
          <w:color w:val="000000"/>
        </w:rPr>
        <w:t>; (1) oriented dorsally.</w:t>
      </w:r>
    </w:p>
    <w:p w14:paraId="2FE07E2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97. </w:t>
      </w:r>
      <w:r w:rsidRPr="001D7474">
        <w:rPr>
          <w:rFonts w:ascii="Times New Roman" w:hAnsi="Times New Roman" w:cs="Times New Roman"/>
          <w:i/>
          <w:color w:val="000000"/>
        </w:rPr>
        <w:t>Right posterior dorsal bursa</w:t>
      </w:r>
      <w:r>
        <w:rPr>
          <w:rFonts w:ascii="Times New Roman" w:hAnsi="Times New Roman" w:cs="Times New Roman"/>
          <w:color w:val="000000"/>
        </w:rPr>
        <w:t xml:space="preserve">: (0) </w:t>
      </w:r>
      <w:r w:rsidRPr="00A449CB">
        <w:rPr>
          <w:rFonts w:ascii="Times New Roman" w:hAnsi="Times New Roman" w:cs="Times New Roman"/>
          <w:color w:val="000000"/>
        </w:rPr>
        <w:t>small</w:t>
      </w:r>
      <w:r>
        <w:rPr>
          <w:rFonts w:ascii="Times New Roman" w:hAnsi="Times New Roman" w:cs="Times New Roman"/>
          <w:color w:val="000000"/>
        </w:rPr>
        <w:t xml:space="preserve">; (1) </w:t>
      </w:r>
      <w:r w:rsidRPr="00A449CB">
        <w:rPr>
          <w:rFonts w:ascii="Times New Roman" w:hAnsi="Times New Roman" w:cs="Times New Roman"/>
          <w:color w:val="000000"/>
        </w:rPr>
        <w:t>hypertrophied to form the spermaceti organ</w:t>
      </w:r>
      <w:r>
        <w:rPr>
          <w:rFonts w:ascii="Times New Roman" w:hAnsi="Times New Roman" w:cs="Times New Roman"/>
          <w:color w:val="000000"/>
        </w:rPr>
        <w:t>.</w:t>
      </w:r>
    </w:p>
    <w:p w14:paraId="5254B2D3"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98. </w:t>
      </w:r>
      <w:r w:rsidRPr="001D7474">
        <w:rPr>
          <w:rFonts w:ascii="Times New Roman" w:hAnsi="Times New Roman" w:cs="Times New Roman"/>
          <w:i/>
          <w:color w:val="000000"/>
        </w:rPr>
        <w:t>Melon</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small</w:t>
      </w:r>
      <w:r>
        <w:rPr>
          <w:rFonts w:ascii="Times New Roman" w:hAnsi="Times New Roman" w:cs="Times New Roman"/>
          <w:color w:val="000000"/>
        </w:rPr>
        <w:t xml:space="preserve">; (2) </w:t>
      </w:r>
      <w:r w:rsidRPr="00A449CB">
        <w:rPr>
          <w:rFonts w:ascii="Times New Roman" w:hAnsi="Times New Roman" w:cs="Times New Roman"/>
          <w:color w:val="000000"/>
        </w:rPr>
        <w:t>hypertrophied</w:t>
      </w:r>
      <w:r>
        <w:rPr>
          <w:rFonts w:ascii="Times New Roman" w:hAnsi="Times New Roman" w:cs="Times New Roman"/>
          <w:color w:val="000000"/>
        </w:rPr>
        <w:t>.</w:t>
      </w:r>
    </w:p>
    <w:p w14:paraId="165D30E1"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99. </w:t>
      </w:r>
      <w:r w:rsidRPr="001D7474">
        <w:rPr>
          <w:rFonts w:ascii="Times New Roman" w:hAnsi="Times New Roman" w:cs="Times New Roman"/>
          <w:i/>
          <w:color w:val="000000"/>
        </w:rPr>
        <w:t>Distal sacs</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 situated immediately distal to museau de singe</w:t>
      </w:r>
      <w:r>
        <w:rPr>
          <w:rFonts w:ascii="Times New Roman" w:hAnsi="Times New Roman" w:cs="Times New Roman"/>
          <w:color w:val="000000"/>
        </w:rPr>
        <w:t>.</w:t>
      </w:r>
    </w:p>
    <w:p w14:paraId="1028F49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100. </w:t>
      </w:r>
      <w:r w:rsidRPr="008927E9">
        <w:rPr>
          <w:rFonts w:ascii="Times New Roman" w:hAnsi="Times New Roman" w:cs="Times New Roman"/>
          <w:i/>
          <w:color w:val="000000"/>
        </w:rPr>
        <w:t>Left and right distal sacs</w:t>
      </w:r>
      <w:r>
        <w:rPr>
          <w:rFonts w:ascii="Times New Roman" w:hAnsi="Times New Roman" w:cs="Times New Roman"/>
          <w:color w:val="000000"/>
        </w:rPr>
        <w:t>: (0) e</w:t>
      </w:r>
      <w:r w:rsidRPr="00A449CB">
        <w:rPr>
          <w:rFonts w:ascii="Times New Roman" w:hAnsi="Times New Roman" w:cs="Times New Roman"/>
          <w:color w:val="000000"/>
        </w:rPr>
        <w:t>qual in size</w:t>
      </w:r>
      <w:r>
        <w:rPr>
          <w:rFonts w:ascii="Times New Roman" w:hAnsi="Times New Roman" w:cs="Times New Roman"/>
          <w:color w:val="000000"/>
        </w:rPr>
        <w:t xml:space="preserve">; (1) </w:t>
      </w:r>
      <w:r w:rsidRPr="00A449CB">
        <w:rPr>
          <w:rFonts w:ascii="Times New Roman" w:hAnsi="Times New Roman" w:cs="Times New Roman"/>
          <w:color w:val="000000"/>
        </w:rPr>
        <w:t>right larger, includes physeterid condition of no distal sac on the left nasal passage</w:t>
      </w:r>
      <w:r>
        <w:rPr>
          <w:rFonts w:ascii="Times New Roman" w:hAnsi="Times New Roman" w:cs="Times New Roman"/>
          <w:color w:val="000000"/>
        </w:rPr>
        <w:t>.</w:t>
      </w:r>
    </w:p>
    <w:p w14:paraId="0E3D12D0"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101. </w:t>
      </w:r>
      <w:r w:rsidRPr="008927E9">
        <w:rPr>
          <w:rFonts w:ascii="Times New Roman" w:hAnsi="Times New Roman" w:cs="Times New Roman"/>
          <w:i/>
          <w:color w:val="000000"/>
        </w:rPr>
        <w:t>Blowhole ligament</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w:t>
      </w:r>
      <w:r>
        <w:rPr>
          <w:rFonts w:ascii="Times New Roman" w:hAnsi="Times New Roman" w:cs="Times New Roman"/>
          <w:color w:val="000000"/>
        </w:rPr>
        <w:t>.</w:t>
      </w:r>
    </w:p>
    <w:p w14:paraId="58077EF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102. </w:t>
      </w:r>
      <w:r w:rsidRPr="008927E9">
        <w:rPr>
          <w:rFonts w:ascii="Times New Roman" w:hAnsi="Times New Roman" w:cs="Times New Roman"/>
          <w:i/>
          <w:color w:val="000000"/>
        </w:rPr>
        <w:t>Right posterior nasal sac</w:t>
      </w:r>
      <w:r>
        <w:rPr>
          <w:rFonts w:ascii="Times New Roman" w:hAnsi="Times New Roman" w:cs="Times New Roman"/>
          <w:color w:val="000000"/>
        </w:rPr>
        <w:t>: (0) p</w:t>
      </w:r>
      <w:r w:rsidRPr="00A449CB">
        <w:rPr>
          <w:rFonts w:ascii="Times New Roman" w:hAnsi="Times New Roman" w:cs="Times New Roman"/>
          <w:color w:val="000000"/>
        </w:rPr>
        <w:t>resent and elongate, in some cases it reaches osteological vertex</w:t>
      </w:r>
      <w:r>
        <w:rPr>
          <w:rFonts w:ascii="Times New Roman" w:hAnsi="Times New Roman" w:cs="Times New Roman"/>
          <w:color w:val="000000"/>
        </w:rPr>
        <w:t xml:space="preserve">; (1) </w:t>
      </w:r>
      <w:r w:rsidRPr="00A449CB">
        <w:rPr>
          <w:rFonts w:ascii="Times New Roman" w:hAnsi="Times New Roman" w:cs="Times New Roman"/>
          <w:color w:val="000000"/>
        </w:rPr>
        <w:t>reduced and short, never reaches osteological vertex</w:t>
      </w:r>
      <w:r>
        <w:rPr>
          <w:rFonts w:ascii="Times New Roman" w:hAnsi="Times New Roman" w:cs="Times New Roman"/>
          <w:color w:val="000000"/>
        </w:rPr>
        <w:t>; (2) absent.</w:t>
      </w:r>
    </w:p>
    <w:p w14:paraId="329FB06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103. </w:t>
      </w:r>
      <w:r w:rsidRPr="008927E9">
        <w:rPr>
          <w:rFonts w:ascii="Times New Roman" w:hAnsi="Times New Roman" w:cs="Times New Roman"/>
          <w:i/>
          <w:color w:val="000000"/>
        </w:rPr>
        <w:t>Nasofrontal sacs</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 xml:space="preserve">portions posterior </w:t>
      </w:r>
      <w:r>
        <w:rPr>
          <w:rFonts w:ascii="Times New Roman" w:hAnsi="Times New Roman" w:cs="Times New Roman"/>
          <w:color w:val="000000"/>
        </w:rPr>
        <w:t>to nasal passage present.</w:t>
      </w:r>
    </w:p>
    <w:p w14:paraId="333F99B1"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104. </w:t>
      </w:r>
      <w:r w:rsidRPr="008927E9">
        <w:rPr>
          <w:rFonts w:ascii="Times New Roman" w:hAnsi="Times New Roman" w:cs="Times New Roman"/>
          <w:i/>
          <w:color w:val="000000"/>
        </w:rPr>
        <w:t>Inferior vestibule</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 forms a diverticulum of nasal passages posterior to blowhole ligament</w:t>
      </w:r>
      <w:r>
        <w:rPr>
          <w:rFonts w:ascii="Times New Roman" w:hAnsi="Times New Roman" w:cs="Times New Roman"/>
          <w:color w:val="000000"/>
        </w:rPr>
        <w:t>.</w:t>
      </w:r>
    </w:p>
    <w:p w14:paraId="29F7E435"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105. </w:t>
      </w:r>
      <w:r w:rsidRPr="008927E9">
        <w:rPr>
          <w:rFonts w:ascii="Times New Roman" w:hAnsi="Times New Roman" w:cs="Times New Roman"/>
          <w:i/>
          <w:color w:val="000000"/>
        </w:rPr>
        <w:t>Premaxillary sacs</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 form the most proximal diverticulum of nasal passages; they extend anteriorly adjacent to dorsal surfaces of premaxillae</w:t>
      </w:r>
      <w:r>
        <w:rPr>
          <w:rFonts w:ascii="Times New Roman" w:hAnsi="Times New Roman" w:cs="Times New Roman"/>
          <w:color w:val="000000"/>
        </w:rPr>
        <w:t>.</w:t>
      </w:r>
    </w:p>
    <w:p w14:paraId="25FA94F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106. </w:t>
      </w:r>
      <w:r w:rsidRPr="008927E9">
        <w:rPr>
          <w:rFonts w:ascii="Times New Roman" w:hAnsi="Times New Roman" w:cs="Times New Roman"/>
          <w:i/>
          <w:color w:val="000000"/>
        </w:rPr>
        <w:t>Accessory sac</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 forms a small diverticulum of inferior vestibule and extends anterolaterally around the attachment of blow</w:t>
      </w:r>
      <w:r>
        <w:rPr>
          <w:rFonts w:ascii="Times New Roman" w:hAnsi="Times New Roman" w:cs="Times New Roman"/>
          <w:color w:val="000000"/>
        </w:rPr>
        <w:t>hole ligament to premaxilla.</w:t>
      </w:r>
    </w:p>
    <w:p w14:paraId="19321ED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107. </w:t>
      </w:r>
      <w:r w:rsidRPr="008927E9">
        <w:rPr>
          <w:rFonts w:ascii="Times New Roman" w:hAnsi="Times New Roman" w:cs="Times New Roman"/>
          <w:i/>
          <w:color w:val="000000"/>
        </w:rPr>
        <w:t>Inflection of ascending process of premaxilla</w:t>
      </w:r>
      <w:r>
        <w:rPr>
          <w:rFonts w:ascii="Times New Roman" w:hAnsi="Times New Roman" w:cs="Times New Roman"/>
          <w:color w:val="000000"/>
        </w:rPr>
        <w:t>: (0) g</w:t>
      </w:r>
      <w:r w:rsidRPr="00A449CB">
        <w:rPr>
          <w:rFonts w:ascii="Times New Roman" w:hAnsi="Times New Roman" w:cs="Times New Roman"/>
          <w:color w:val="000000"/>
        </w:rPr>
        <w:t>radual with premaxilla in dorsal view smoothly tapering as premaxilla shifts from a horizontal to a mostly vertical position</w:t>
      </w:r>
      <w:r>
        <w:rPr>
          <w:rFonts w:ascii="Times New Roman" w:hAnsi="Times New Roman" w:cs="Times New Roman"/>
          <w:color w:val="000000"/>
        </w:rPr>
        <w:t xml:space="preserve">; (1) </w:t>
      </w:r>
      <w:r w:rsidRPr="00A449CB">
        <w:rPr>
          <w:rFonts w:ascii="Times New Roman" w:hAnsi="Times New Roman" w:cs="Times New Roman"/>
          <w:color w:val="000000"/>
        </w:rPr>
        <w:t>abrupt with an anterior splint of maxilla that emarginates the posterior edge of premaxilla and splits it into a posterolateral plate and posteromedial splint</w:t>
      </w:r>
      <w:r>
        <w:rPr>
          <w:rFonts w:ascii="Times New Roman" w:hAnsi="Times New Roman" w:cs="Times New Roman"/>
          <w:color w:val="000000"/>
        </w:rPr>
        <w:t>.</w:t>
      </w:r>
    </w:p>
    <w:p w14:paraId="32D6577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108. </w:t>
      </w:r>
      <w:r w:rsidRPr="008927E9">
        <w:rPr>
          <w:rFonts w:ascii="Times New Roman" w:hAnsi="Times New Roman" w:cs="Times New Roman"/>
          <w:i/>
          <w:color w:val="000000"/>
        </w:rPr>
        <w:t>Position of inflection of premaxilla</w:t>
      </w:r>
      <w:r>
        <w:rPr>
          <w:rFonts w:ascii="Times New Roman" w:hAnsi="Times New Roman" w:cs="Times New Roman"/>
          <w:color w:val="000000"/>
        </w:rPr>
        <w:t>: (0) i</w:t>
      </w:r>
      <w:r w:rsidRPr="00A449CB">
        <w:rPr>
          <w:rFonts w:ascii="Times New Roman" w:hAnsi="Times New Roman" w:cs="Times New Roman"/>
          <w:color w:val="000000"/>
        </w:rPr>
        <w:t>n transverse line with P1</w:t>
      </w:r>
      <w:r>
        <w:rPr>
          <w:rFonts w:ascii="Times New Roman" w:hAnsi="Times New Roman" w:cs="Times New Roman"/>
          <w:color w:val="000000"/>
        </w:rPr>
        <w:t xml:space="preserve">; (1) </w:t>
      </w:r>
      <w:r w:rsidRPr="00A449CB">
        <w:rPr>
          <w:rFonts w:ascii="Times New Roman" w:hAnsi="Times New Roman" w:cs="Times New Roman"/>
          <w:color w:val="000000"/>
        </w:rPr>
        <w:t>in line with P2 or about 18% of total rostral length towards anterior edge of rostrum</w:t>
      </w:r>
      <w:r>
        <w:rPr>
          <w:rFonts w:ascii="Times New Roman" w:hAnsi="Times New Roman" w:cs="Times New Roman"/>
          <w:color w:val="000000"/>
        </w:rPr>
        <w:t xml:space="preserve">; (2) </w:t>
      </w:r>
      <w:r w:rsidRPr="00A449CB">
        <w:rPr>
          <w:rFonts w:ascii="Times New Roman" w:hAnsi="Times New Roman" w:cs="Times New Roman"/>
          <w:color w:val="000000"/>
        </w:rPr>
        <w:t>just anterior to or in line with anterior edge of supraorbital process of frontal</w:t>
      </w:r>
      <w:r>
        <w:rPr>
          <w:rFonts w:ascii="Times New Roman" w:hAnsi="Times New Roman" w:cs="Times New Roman"/>
          <w:color w:val="000000"/>
        </w:rPr>
        <w:t xml:space="preserve">; (3) </w:t>
      </w:r>
      <w:r w:rsidRPr="00A449CB">
        <w:rPr>
          <w:rFonts w:ascii="Times New Roman" w:hAnsi="Times New Roman" w:cs="Times New Roman"/>
          <w:color w:val="000000"/>
        </w:rPr>
        <w:t>in line with anterior half of supraorbital process of frontal or in line with the halfway point, anteroposteriorly, of supraorbital process</w:t>
      </w:r>
      <w:r>
        <w:rPr>
          <w:rFonts w:ascii="Times New Roman" w:hAnsi="Times New Roman" w:cs="Times New Roman"/>
          <w:color w:val="000000"/>
        </w:rPr>
        <w:t xml:space="preserve">; (4) </w:t>
      </w:r>
      <w:r w:rsidRPr="00A449CB">
        <w:rPr>
          <w:rFonts w:ascii="Times New Roman" w:hAnsi="Times New Roman" w:cs="Times New Roman"/>
          <w:color w:val="000000"/>
        </w:rPr>
        <w:t>in line with posterior half of supraorbital process or in line with postorbital process of frontal</w:t>
      </w:r>
      <w:r>
        <w:rPr>
          <w:rFonts w:ascii="Times New Roman" w:hAnsi="Times New Roman" w:cs="Times New Roman"/>
          <w:color w:val="000000"/>
        </w:rPr>
        <w:t xml:space="preserve">; (5) </w:t>
      </w:r>
      <w:r w:rsidRPr="00A449CB">
        <w:rPr>
          <w:rFonts w:ascii="Times New Roman" w:hAnsi="Times New Roman" w:cs="Times New Roman"/>
          <w:color w:val="000000"/>
        </w:rPr>
        <w:t>in line with gap between postorbital process and the anterior tip of zygomatic process of squamosal or in line with the anterior tip of the latter process, space is absent in some taxa</w:t>
      </w:r>
      <w:r>
        <w:rPr>
          <w:rFonts w:ascii="Times New Roman" w:hAnsi="Times New Roman" w:cs="Times New Roman"/>
          <w:color w:val="000000"/>
        </w:rPr>
        <w:t xml:space="preserve">; (6) </w:t>
      </w:r>
      <w:r w:rsidRPr="00A449CB">
        <w:rPr>
          <w:rFonts w:ascii="Times New Roman" w:hAnsi="Times New Roman" w:cs="Times New Roman"/>
          <w:color w:val="000000"/>
        </w:rPr>
        <w:t>in line with space between the anterior tip of zygomatic process of squamosal and anterior edge of the floor of squamosal fossa or in line with anterior edge of the floor of squamosal fossa</w:t>
      </w:r>
      <w:r>
        <w:rPr>
          <w:rFonts w:ascii="Times New Roman" w:hAnsi="Times New Roman" w:cs="Times New Roman"/>
          <w:color w:val="000000"/>
        </w:rPr>
        <w:t xml:space="preserve">; (7) </w:t>
      </w:r>
      <w:r w:rsidRPr="00A449CB">
        <w:rPr>
          <w:rFonts w:ascii="Times New Roman" w:hAnsi="Times New Roman" w:cs="Times New Roman"/>
          <w:color w:val="000000"/>
        </w:rPr>
        <w:t>posterior to anterior edge of the floor of squamosal fossa</w:t>
      </w:r>
      <w:r>
        <w:rPr>
          <w:rFonts w:ascii="Times New Roman" w:hAnsi="Times New Roman" w:cs="Times New Roman"/>
          <w:color w:val="000000"/>
        </w:rPr>
        <w:t>.</w:t>
      </w:r>
    </w:p>
    <w:p w14:paraId="63E6CBB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109. </w:t>
      </w:r>
      <w:r w:rsidRPr="008927E9">
        <w:rPr>
          <w:rFonts w:ascii="Times New Roman" w:hAnsi="Times New Roman" w:cs="Times New Roman"/>
          <w:i/>
          <w:color w:val="000000"/>
        </w:rPr>
        <w:t>Premaxillary cleft</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 posterior part of ascending process of premaxilla bears a distinct cleft that originates from at posterior edge of the premaxilla and continues anteriorly dividing the premaxilla in two</w:t>
      </w:r>
      <w:r>
        <w:rPr>
          <w:rFonts w:ascii="Times New Roman" w:hAnsi="Times New Roman" w:cs="Times New Roman"/>
          <w:color w:val="000000"/>
        </w:rPr>
        <w:t xml:space="preserve">; (2) </w:t>
      </w:r>
      <w:r w:rsidRPr="00A449CB">
        <w:rPr>
          <w:rFonts w:ascii="Times New Roman" w:hAnsi="Times New Roman" w:cs="Times New Roman"/>
          <w:color w:val="000000"/>
        </w:rPr>
        <w:t>pre</w:t>
      </w:r>
      <w:r>
        <w:rPr>
          <w:rFonts w:ascii="Times New Roman" w:hAnsi="Times New Roman" w:cs="Times New Roman"/>
          <w:color w:val="000000"/>
        </w:rPr>
        <w:t>sent but cleft is shallow.</w:t>
      </w:r>
    </w:p>
    <w:p w14:paraId="2821467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110. </w:t>
      </w:r>
      <w:r w:rsidRPr="008927E9">
        <w:rPr>
          <w:rFonts w:ascii="Times New Roman" w:hAnsi="Times New Roman" w:cs="Times New Roman"/>
          <w:i/>
          <w:color w:val="000000"/>
        </w:rPr>
        <w:t>Premaxillae adjacent to and at posterior edge of the nasal opening</w:t>
      </w:r>
      <w:r>
        <w:rPr>
          <w:rFonts w:ascii="Times New Roman" w:hAnsi="Times New Roman" w:cs="Times New Roman"/>
          <w:color w:val="000000"/>
        </w:rPr>
        <w:t>: (0) d</w:t>
      </w:r>
      <w:r w:rsidRPr="00A449CB">
        <w:rPr>
          <w:rFonts w:ascii="Times New Roman" w:hAnsi="Times New Roman" w:cs="Times New Roman"/>
          <w:color w:val="000000"/>
        </w:rPr>
        <w:t>o not clearly overhang maxillae</w:t>
      </w:r>
      <w:r>
        <w:rPr>
          <w:rFonts w:ascii="Times New Roman" w:hAnsi="Times New Roman" w:cs="Times New Roman"/>
          <w:color w:val="000000"/>
        </w:rPr>
        <w:t xml:space="preserve">; (1) </w:t>
      </w:r>
      <w:r w:rsidRPr="00A449CB">
        <w:rPr>
          <w:rFonts w:ascii="Times New Roman" w:hAnsi="Times New Roman" w:cs="Times New Roman"/>
          <w:color w:val="000000"/>
        </w:rPr>
        <w:t>premaxillae overhang maxillae</w:t>
      </w:r>
      <w:r>
        <w:rPr>
          <w:rFonts w:ascii="Times New Roman" w:hAnsi="Times New Roman" w:cs="Times New Roman"/>
          <w:color w:val="000000"/>
        </w:rPr>
        <w:t xml:space="preserve">; (2) </w:t>
      </w:r>
      <w:r w:rsidRPr="00A449CB">
        <w:rPr>
          <w:rFonts w:ascii="Times New Roman" w:hAnsi="Times New Roman" w:cs="Times New Roman"/>
          <w:color w:val="000000"/>
        </w:rPr>
        <w:t>premaxillae greatly enlarged laterally, region between lateral edge of the right premaxilla and supraoccipital is partially enclosed</w:t>
      </w:r>
      <w:r>
        <w:rPr>
          <w:rFonts w:ascii="Times New Roman" w:hAnsi="Times New Roman" w:cs="Times New Roman"/>
          <w:color w:val="000000"/>
        </w:rPr>
        <w:t>.</w:t>
      </w:r>
    </w:p>
    <w:p w14:paraId="1F9995D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111. </w:t>
      </w:r>
      <w:r w:rsidRPr="008927E9">
        <w:rPr>
          <w:rFonts w:ascii="Times New Roman" w:hAnsi="Times New Roman" w:cs="Times New Roman"/>
          <w:i/>
          <w:color w:val="000000"/>
        </w:rPr>
        <w:t>Narial pit</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 an anterior extension of nasal passage and forms a blind pocket in the maxilla just dorsal to maxilla/palatine suture; medial wall of pocket is formed by vomer</w:t>
      </w:r>
      <w:r>
        <w:rPr>
          <w:rFonts w:ascii="Times New Roman" w:hAnsi="Times New Roman" w:cs="Times New Roman"/>
          <w:color w:val="000000"/>
        </w:rPr>
        <w:t>.</w:t>
      </w:r>
    </w:p>
    <w:p w14:paraId="6216BCB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112. </w:t>
      </w:r>
      <w:r w:rsidRPr="008927E9">
        <w:rPr>
          <w:rFonts w:ascii="Times New Roman" w:hAnsi="Times New Roman" w:cs="Times New Roman"/>
          <w:i/>
          <w:color w:val="000000"/>
        </w:rPr>
        <w:t>Posterior end of ascending process of premaxillae</w:t>
      </w:r>
      <w:r>
        <w:rPr>
          <w:rFonts w:ascii="Times New Roman" w:hAnsi="Times New Roman" w:cs="Times New Roman"/>
          <w:color w:val="000000"/>
        </w:rPr>
        <w:t>: (0) f</w:t>
      </w:r>
      <w:r w:rsidRPr="00A449CB">
        <w:rPr>
          <w:rFonts w:ascii="Times New Roman" w:hAnsi="Times New Roman" w:cs="Times New Roman"/>
          <w:color w:val="000000"/>
        </w:rPr>
        <w:t>ace anterolaterally</w:t>
      </w:r>
      <w:r>
        <w:rPr>
          <w:rFonts w:ascii="Times New Roman" w:hAnsi="Times New Roman" w:cs="Times New Roman"/>
          <w:color w:val="000000"/>
        </w:rPr>
        <w:t xml:space="preserve">; (1) </w:t>
      </w:r>
      <w:r w:rsidRPr="00A449CB">
        <w:rPr>
          <w:rFonts w:ascii="Times New Roman" w:hAnsi="Times New Roman" w:cs="Times New Roman"/>
          <w:color w:val="000000"/>
        </w:rPr>
        <w:t>face anteriorly</w:t>
      </w:r>
      <w:r>
        <w:rPr>
          <w:rFonts w:ascii="Times New Roman" w:hAnsi="Times New Roman" w:cs="Times New Roman"/>
          <w:color w:val="000000"/>
        </w:rPr>
        <w:t xml:space="preserve">; (2) </w:t>
      </w:r>
      <w:r w:rsidRPr="00A449CB">
        <w:rPr>
          <w:rFonts w:ascii="Times New Roman" w:hAnsi="Times New Roman" w:cs="Times New Roman"/>
          <w:color w:val="000000"/>
        </w:rPr>
        <w:t>face anteromedially</w:t>
      </w:r>
      <w:r>
        <w:rPr>
          <w:rFonts w:ascii="Times New Roman" w:hAnsi="Times New Roman" w:cs="Times New Roman"/>
          <w:color w:val="000000"/>
        </w:rPr>
        <w:t>.</w:t>
      </w:r>
    </w:p>
    <w:p w14:paraId="1D5371C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113. </w:t>
      </w:r>
      <w:r w:rsidRPr="008927E9">
        <w:rPr>
          <w:rFonts w:ascii="Times New Roman" w:hAnsi="Times New Roman" w:cs="Times New Roman"/>
          <w:i/>
          <w:color w:val="000000"/>
        </w:rPr>
        <w:t>Nasal bones</w:t>
      </w:r>
      <w:r>
        <w:rPr>
          <w:rFonts w:ascii="Times New Roman" w:hAnsi="Times New Roman" w:cs="Times New Roman"/>
          <w:color w:val="000000"/>
        </w:rPr>
        <w:t xml:space="preserve">: (0) </w:t>
      </w:r>
      <w:r w:rsidRPr="00A449CB">
        <w:rPr>
          <w:rFonts w:ascii="Times New Roman" w:hAnsi="Times New Roman" w:cs="Times New Roman"/>
          <w:color w:val="000000"/>
        </w:rPr>
        <w:t>two</w:t>
      </w:r>
      <w:r>
        <w:rPr>
          <w:rFonts w:ascii="Times New Roman" w:hAnsi="Times New Roman" w:cs="Times New Roman"/>
          <w:color w:val="000000"/>
        </w:rPr>
        <w:t xml:space="preserve">; (1) </w:t>
      </w:r>
      <w:r w:rsidRPr="00A449CB">
        <w:rPr>
          <w:rFonts w:ascii="Times New Roman" w:hAnsi="Times New Roman" w:cs="Times New Roman"/>
          <w:color w:val="000000"/>
        </w:rPr>
        <w:t>one</w:t>
      </w:r>
      <w:r>
        <w:rPr>
          <w:rFonts w:ascii="Times New Roman" w:hAnsi="Times New Roman" w:cs="Times New Roman"/>
          <w:color w:val="000000"/>
        </w:rPr>
        <w:t>; (2) none.</w:t>
      </w:r>
    </w:p>
    <w:p w14:paraId="253FE3D0"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114. </w:t>
      </w:r>
      <w:r w:rsidRPr="008927E9">
        <w:rPr>
          <w:rFonts w:ascii="Times New Roman" w:hAnsi="Times New Roman" w:cs="Times New Roman"/>
          <w:i/>
          <w:color w:val="000000"/>
        </w:rPr>
        <w:t>Suture between right and left nasals and right and left frontals</w:t>
      </w:r>
      <w:r>
        <w:rPr>
          <w:rFonts w:ascii="Times New Roman" w:hAnsi="Times New Roman" w:cs="Times New Roman"/>
          <w:color w:val="000000"/>
        </w:rPr>
        <w:t>; (0) s</w:t>
      </w:r>
      <w:r w:rsidRPr="00A449CB">
        <w:rPr>
          <w:rFonts w:ascii="Times New Roman" w:hAnsi="Times New Roman" w:cs="Times New Roman"/>
          <w:color w:val="000000"/>
        </w:rPr>
        <w:t>hifted towards right side</w:t>
      </w:r>
      <w:r>
        <w:rPr>
          <w:rFonts w:ascii="Times New Roman" w:hAnsi="Times New Roman" w:cs="Times New Roman"/>
          <w:color w:val="000000"/>
        </w:rPr>
        <w:t xml:space="preserve">; (1) </w:t>
      </w:r>
      <w:r w:rsidRPr="00A449CB">
        <w:rPr>
          <w:rFonts w:ascii="Times New Roman" w:hAnsi="Times New Roman" w:cs="Times New Roman"/>
          <w:color w:val="000000"/>
        </w:rPr>
        <w:t>situated on midline</w:t>
      </w:r>
      <w:r>
        <w:rPr>
          <w:rFonts w:ascii="Times New Roman" w:hAnsi="Times New Roman" w:cs="Times New Roman"/>
          <w:color w:val="000000"/>
        </w:rPr>
        <w:t>; (2) shifted towards left side.</w:t>
      </w:r>
    </w:p>
    <w:p w14:paraId="1F136F37"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115. </w:t>
      </w:r>
      <w:r w:rsidRPr="007B1FF7">
        <w:rPr>
          <w:rFonts w:ascii="Times New Roman" w:hAnsi="Times New Roman" w:cs="Times New Roman"/>
          <w:i/>
          <w:color w:val="000000"/>
        </w:rPr>
        <w:t>Dorsoventral thickness of anterior edge of nasal</w:t>
      </w:r>
      <w:r>
        <w:rPr>
          <w:rFonts w:ascii="Times New Roman" w:hAnsi="Times New Roman" w:cs="Times New Roman"/>
          <w:color w:val="000000"/>
        </w:rPr>
        <w:t>: (0) v</w:t>
      </w:r>
      <w:r w:rsidRPr="00A449CB">
        <w:rPr>
          <w:rFonts w:ascii="Times New Roman" w:hAnsi="Times New Roman" w:cs="Times New Roman"/>
          <w:color w:val="000000"/>
        </w:rPr>
        <w:t>ery thin, nasal thickness &lt; 82% of the anterior nasal width</w:t>
      </w:r>
      <w:r>
        <w:rPr>
          <w:rFonts w:ascii="Times New Roman" w:hAnsi="Times New Roman" w:cs="Times New Roman"/>
          <w:color w:val="000000"/>
        </w:rPr>
        <w:t xml:space="preserve">; (1) </w:t>
      </w:r>
      <w:r w:rsidRPr="00A449CB">
        <w:rPr>
          <w:rFonts w:ascii="Times New Roman" w:hAnsi="Times New Roman" w:cs="Times New Roman"/>
          <w:color w:val="000000"/>
        </w:rPr>
        <w:t>thick, nasal thickness between 100% and 173% of the nasal width</w:t>
      </w:r>
      <w:r>
        <w:rPr>
          <w:rFonts w:ascii="Times New Roman" w:hAnsi="Times New Roman" w:cs="Times New Roman"/>
          <w:color w:val="000000"/>
        </w:rPr>
        <w:t xml:space="preserve">; (2) </w:t>
      </w:r>
      <w:r w:rsidRPr="00A449CB">
        <w:rPr>
          <w:rFonts w:ascii="Times New Roman" w:hAnsi="Times New Roman" w:cs="Times New Roman"/>
          <w:color w:val="000000"/>
        </w:rPr>
        <w:t>very thick, &gt; 200% the nasal width</w:t>
      </w:r>
      <w:r>
        <w:rPr>
          <w:rFonts w:ascii="Times New Roman" w:hAnsi="Times New Roman" w:cs="Times New Roman"/>
          <w:color w:val="000000"/>
        </w:rPr>
        <w:t>.</w:t>
      </w:r>
    </w:p>
    <w:p w14:paraId="479E63D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116. </w:t>
      </w:r>
      <w:r w:rsidRPr="007B1FF7">
        <w:rPr>
          <w:rFonts w:ascii="Times New Roman" w:hAnsi="Times New Roman" w:cs="Times New Roman"/>
          <w:i/>
          <w:color w:val="000000"/>
        </w:rPr>
        <w:t>Both nasals in dorsal view</w:t>
      </w:r>
      <w:r>
        <w:rPr>
          <w:rFonts w:ascii="Times New Roman" w:hAnsi="Times New Roman" w:cs="Times New Roman"/>
          <w:color w:val="000000"/>
        </w:rPr>
        <w:t>: (0) a</w:t>
      </w:r>
      <w:r w:rsidRPr="00A449CB">
        <w:rPr>
          <w:rFonts w:ascii="Times New Roman" w:hAnsi="Times New Roman" w:cs="Times New Roman"/>
          <w:color w:val="000000"/>
        </w:rPr>
        <w:t>nterior edges are straight in one transverse plane</w:t>
      </w:r>
      <w:r>
        <w:rPr>
          <w:rFonts w:ascii="Times New Roman" w:hAnsi="Times New Roman" w:cs="Times New Roman"/>
          <w:color w:val="000000"/>
        </w:rPr>
        <w:t xml:space="preserve">; (1) </w:t>
      </w:r>
      <w:r w:rsidRPr="00A449CB">
        <w:rPr>
          <w:rFonts w:ascii="Times New Roman" w:hAnsi="Times New Roman" w:cs="Times New Roman"/>
          <w:color w:val="000000"/>
        </w:rPr>
        <w:t>with point on midline and a gap on each side between premaxilla and nasal</w:t>
      </w:r>
      <w:r>
        <w:rPr>
          <w:rFonts w:ascii="Times New Roman" w:hAnsi="Times New Roman" w:cs="Times New Roman"/>
          <w:color w:val="000000"/>
        </w:rPr>
        <w:t>.</w:t>
      </w:r>
    </w:p>
    <w:p w14:paraId="226977F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117. </w:t>
      </w:r>
      <w:r w:rsidRPr="007B1FF7">
        <w:rPr>
          <w:rFonts w:ascii="Times New Roman" w:hAnsi="Times New Roman" w:cs="Times New Roman"/>
          <w:i/>
          <w:color w:val="000000"/>
        </w:rPr>
        <w:t>Nasal</w:t>
      </w:r>
      <w:r>
        <w:rPr>
          <w:rFonts w:ascii="Times New Roman" w:hAnsi="Times New Roman" w:cs="Times New Roman"/>
          <w:color w:val="000000"/>
        </w:rPr>
        <w:t>: (0) e</w:t>
      </w:r>
      <w:r w:rsidRPr="00A449CB">
        <w:rPr>
          <w:rFonts w:ascii="Times New Roman" w:hAnsi="Times New Roman" w:cs="Times New Roman"/>
          <w:color w:val="000000"/>
        </w:rPr>
        <w:t>longate anteroposterior plate or blocky</w:t>
      </w:r>
      <w:r>
        <w:rPr>
          <w:rFonts w:ascii="Times New Roman" w:hAnsi="Times New Roman" w:cs="Times New Roman"/>
          <w:color w:val="000000"/>
        </w:rPr>
        <w:t xml:space="preserve">; (1) </w:t>
      </w:r>
      <w:r w:rsidRPr="00A449CB">
        <w:rPr>
          <w:rFonts w:ascii="Times New Roman" w:hAnsi="Times New Roman" w:cs="Times New Roman"/>
          <w:color w:val="000000"/>
        </w:rPr>
        <w:t>anteroposteriorly compressed into a nearly vertical plate with fossa on ventrolateral surface for posterior nasal sac</w:t>
      </w:r>
      <w:r>
        <w:rPr>
          <w:rFonts w:ascii="Times New Roman" w:hAnsi="Times New Roman" w:cs="Times New Roman"/>
          <w:color w:val="000000"/>
        </w:rPr>
        <w:t xml:space="preserve">; (2) </w:t>
      </w:r>
      <w:r w:rsidRPr="00A449CB">
        <w:rPr>
          <w:rFonts w:ascii="Times New Roman" w:hAnsi="Times New Roman" w:cs="Times New Roman"/>
          <w:color w:val="000000"/>
        </w:rPr>
        <w:t>fossa well excavated with boss delimiting dorsal edge</w:t>
      </w:r>
      <w:r>
        <w:rPr>
          <w:rFonts w:ascii="Times New Roman" w:hAnsi="Times New Roman" w:cs="Times New Roman"/>
          <w:color w:val="000000"/>
        </w:rPr>
        <w:t>.</w:t>
      </w:r>
    </w:p>
    <w:p w14:paraId="432CFDE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118. </w:t>
      </w:r>
      <w:r w:rsidRPr="007B1FF7">
        <w:rPr>
          <w:rFonts w:ascii="Times New Roman" w:hAnsi="Times New Roman" w:cs="Times New Roman"/>
          <w:i/>
          <w:color w:val="000000"/>
        </w:rPr>
        <w:t>Nasals</w:t>
      </w:r>
      <w:r>
        <w:rPr>
          <w:rFonts w:ascii="Times New Roman" w:hAnsi="Times New Roman" w:cs="Times New Roman"/>
          <w:color w:val="000000"/>
        </w:rPr>
        <w:t>: (0) m</w:t>
      </w:r>
      <w:r w:rsidRPr="00A449CB">
        <w:rPr>
          <w:rFonts w:ascii="Times New Roman" w:hAnsi="Times New Roman" w:cs="Times New Roman"/>
          <w:color w:val="000000"/>
        </w:rPr>
        <w:t>edial portions roughly in same horizontal plane as lateral portions or higher</w:t>
      </w:r>
      <w:r>
        <w:rPr>
          <w:rFonts w:ascii="Times New Roman" w:hAnsi="Times New Roman" w:cs="Times New Roman"/>
          <w:color w:val="000000"/>
        </w:rPr>
        <w:t xml:space="preserve">; (1) </w:t>
      </w:r>
      <w:r w:rsidRPr="00A449CB">
        <w:rPr>
          <w:rFonts w:ascii="Times New Roman" w:hAnsi="Times New Roman" w:cs="Times New Roman"/>
          <w:color w:val="000000"/>
        </w:rPr>
        <w:t>medial portions greatly depressed forming a median trough immediately posterior to nasal openings</w:t>
      </w:r>
      <w:r>
        <w:rPr>
          <w:rFonts w:ascii="Times New Roman" w:hAnsi="Times New Roman" w:cs="Times New Roman"/>
          <w:color w:val="000000"/>
        </w:rPr>
        <w:t>.</w:t>
      </w:r>
    </w:p>
    <w:p w14:paraId="30163ED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119. </w:t>
      </w:r>
      <w:r w:rsidRPr="007B1FF7">
        <w:rPr>
          <w:rFonts w:ascii="Times New Roman" w:hAnsi="Times New Roman" w:cs="Times New Roman"/>
          <w:i/>
          <w:color w:val="000000"/>
        </w:rPr>
        <w:t>Maximum transverse width of both nasals</w:t>
      </w:r>
      <w:r>
        <w:rPr>
          <w:rFonts w:ascii="Times New Roman" w:hAnsi="Times New Roman" w:cs="Times New Roman"/>
          <w:color w:val="000000"/>
        </w:rPr>
        <w:t>: (0) v</w:t>
      </w:r>
      <w:r w:rsidRPr="00A449CB">
        <w:rPr>
          <w:rFonts w:ascii="Times New Roman" w:hAnsi="Times New Roman" w:cs="Times New Roman"/>
          <w:color w:val="000000"/>
        </w:rPr>
        <w:t>ery narrow, &lt; 37% of the maximum width of the external bony nares</w:t>
      </w:r>
      <w:r>
        <w:rPr>
          <w:rFonts w:ascii="Times New Roman" w:hAnsi="Times New Roman" w:cs="Times New Roman"/>
          <w:color w:val="000000"/>
        </w:rPr>
        <w:t xml:space="preserve">; (1) </w:t>
      </w:r>
      <w:r w:rsidRPr="00A449CB">
        <w:rPr>
          <w:rFonts w:ascii="Times New Roman" w:hAnsi="Times New Roman" w:cs="Times New Roman"/>
          <w:color w:val="000000"/>
        </w:rPr>
        <w:t>narrow, width between 55% and 89% of the nares width</w:t>
      </w:r>
      <w:r>
        <w:rPr>
          <w:rFonts w:ascii="Times New Roman" w:hAnsi="Times New Roman" w:cs="Times New Roman"/>
          <w:color w:val="000000"/>
        </w:rPr>
        <w:t xml:space="preserve">; (2) </w:t>
      </w:r>
      <w:r w:rsidRPr="00A449CB">
        <w:rPr>
          <w:rFonts w:ascii="Times New Roman" w:hAnsi="Times New Roman" w:cs="Times New Roman"/>
          <w:color w:val="000000"/>
        </w:rPr>
        <w:t>within 10% of the nares width</w:t>
      </w:r>
      <w:r>
        <w:rPr>
          <w:rFonts w:ascii="Times New Roman" w:hAnsi="Times New Roman" w:cs="Times New Roman"/>
          <w:color w:val="000000"/>
        </w:rPr>
        <w:t xml:space="preserve">; (3) </w:t>
      </w:r>
      <w:r w:rsidRPr="00A449CB">
        <w:rPr>
          <w:rFonts w:ascii="Times New Roman" w:hAnsi="Times New Roman" w:cs="Times New Roman"/>
          <w:color w:val="000000"/>
        </w:rPr>
        <w:t>wide, width between 123% and 140% the nares width</w:t>
      </w:r>
      <w:r>
        <w:rPr>
          <w:rFonts w:ascii="Times New Roman" w:hAnsi="Times New Roman" w:cs="Times New Roman"/>
          <w:color w:val="000000"/>
        </w:rPr>
        <w:t xml:space="preserve">; (4) </w:t>
      </w:r>
      <w:r w:rsidRPr="00A449CB">
        <w:rPr>
          <w:rFonts w:ascii="Times New Roman" w:hAnsi="Times New Roman" w:cs="Times New Roman"/>
          <w:color w:val="000000"/>
        </w:rPr>
        <w:t>very wide, between 152% and 160% the nares width</w:t>
      </w:r>
      <w:r>
        <w:rPr>
          <w:rFonts w:ascii="Times New Roman" w:hAnsi="Times New Roman" w:cs="Times New Roman"/>
          <w:color w:val="000000"/>
        </w:rPr>
        <w:t xml:space="preserve">; (5) </w:t>
      </w:r>
      <w:r w:rsidRPr="00A449CB">
        <w:rPr>
          <w:rFonts w:ascii="Times New Roman" w:hAnsi="Times New Roman" w:cs="Times New Roman"/>
          <w:color w:val="000000"/>
        </w:rPr>
        <w:t>extremely wide, width &gt; 188% the width of external bony nares</w:t>
      </w:r>
      <w:r>
        <w:rPr>
          <w:rFonts w:ascii="Times New Roman" w:hAnsi="Times New Roman" w:cs="Times New Roman"/>
          <w:color w:val="000000"/>
        </w:rPr>
        <w:t>.</w:t>
      </w:r>
    </w:p>
    <w:p w14:paraId="6075C4D3"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120. </w:t>
      </w:r>
      <w:r w:rsidRPr="007B1FF7">
        <w:rPr>
          <w:rFonts w:ascii="Times New Roman" w:hAnsi="Times New Roman" w:cs="Times New Roman"/>
          <w:i/>
          <w:color w:val="000000"/>
        </w:rPr>
        <w:t>Combined width of posterior edge of nasals</w:t>
      </w:r>
      <w:r>
        <w:rPr>
          <w:rFonts w:ascii="Times New Roman" w:hAnsi="Times New Roman" w:cs="Times New Roman"/>
          <w:color w:val="000000"/>
        </w:rPr>
        <w:t>: (0) w</w:t>
      </w:r>
      <w:r w:rsidRPr="00A449CB">
        <w:rPr>
          <w:rFonts w:ascii="Times New Roman" w:hAnsi="Times New Roman" w:cs="Times New Roman"/>
          <w:color w:val="000000"/>
        </w:rPr>
        <w:t>ide, width &gt; 150% the maximum width of external bony nares</w:t>
      </w:r>
      <w:r>
        <w:rPr>
          <w:rFonts w:ascii="Times New Roman" w:hAnsi="Times New Roman" w:cs="Times New Roman"/>
          <w:color w:val="000000"/>
        </w:rPr>
        <w:t xml:space="preserve">; (1) </w:t>
      </w:r>
      <w:r w:rsidRPr="00A449CB">
        <w:rPr>
          <w:rFonts w:ascii="Times New Roman" w:hAnsi="Times New Roman" w:cs="Times New Roman"/>
          <w:color w:val="000000"/>
        </w:rPr>
        <w:t>subequal to external nares, width between 85% and 135% the nares width</w:t>
      </w:r>
      <w:r>
        <w:rPr>
          <w:rFonts w:ascii="Times New Roman" w:hAnsi="Times New Roman" w:cs="Times New Roman"/>
          <w:color w:val="000000"/>
        </w:rPr>
        <w:t xml:space="preserve">; (2) </w:t>
      </w:r>
      <w:r w:rsidRPr="00A449CB">
        <w:rPr>
          <w:rFonts w:ascii="Times New Roman" w:hAnsi="Times New Roman" w:cs="Times New Roman"/>
          <w:color w:val="000000"/>
        </w:rPr>
        <w:t>narrow, width between 79% and 50% the nares width</w:t>
      </w:r>
      <w:r>
        <w:rPr>
          <w:rFonts w:ascii="Times New Roman" w:hAnsi="Times New Roman" w:cs="Times New Roman"/>
          <w:color w:val="000000"/>
        </w:rPr>
        <w:t xml:space="preserve">; (3) </w:t>
      </w:r>
      <w:r w:rsidRPr="00A449CB">
        <w:rPr>
          <w:rFonts w:ascii="Times New Roman" w:hAnsi="Times New Roman" w:cs="Times New Roman"/>
          <w:color w:val="000000"/>
        </w:rPr>
        <w:t>very narrow, width between 44% and 39% the nares width</w:t>
      </w:r>
      <w:r>
        <w:rPr>
          <w:rFonts w:ascii="Times New Roman" w:hAnsi="Times New Roman" w:cs="Times New Roman"/>
          <w:color w:val="000000"/>
        </w:rPr>
        <w:t xml:space="preserve">; (4) </w:t>
      </w:r>
      <w:r w:rsidRPr="00A449CB">
        <w:rPr>
          <w:rFonts w:ascii="Times New Roman" w:hAnsi="Times New Roman" w:cs="Times New Roman"/>
          <w:color w:val="000000"/>
        </w:rPr>
        <w:t xml:space="preserve">extremely narrow, </w:t>
      </w:r>
      <w:r>
        <w:rPr>
          <w:rFonts w:ascii="Times New Roman" w:hAnsi="Times New Roman" w:cs="Times New Roman"/>
          <w:color w:val="000000"/>
        </w:rPr>
        <w:t>width &lt; 31% the nares width.</w:t>
      </w:r>
    </w:p>
    <w:p w14:paraId="210CC31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121. </w:t>
      </w:r>
      <w:r w:rsidRPr="007B1FF7">
        <w:rPr>
          <w:rFonts w:ascii="Times New Roman" w:hAnsi="Times New Roman" w:cs="Times New Roman"/>
          <w:i/>
          <w:color w:val="000000"/>
        </w:rPr>
        <w:t>Nasal/Frontal suture</w:t>
      </w:r>
      <w:r>
        <w:rPr>
          <w:rFonts w:ascii="Times New Roman" w:hAnsi="Times New Roman" w:cs="Times New Roman"/>
          <w:color w:val="000000"/>
        </w:rPr>
        <w:t>: (0) a</w:t>
      </w:r>
      <w:r w:rsidRPr="00A449CB">
        <w:rPr>
          <w:rFonts w:ascii="Times New Roman" w:hAnsi="Times New Roman" w:cs="Times New Roman"/>
          <w:color w:val="000000"/>
        </w:rPr>
        <w:t>pproximately straight transversely</w:t>
      </w:r>
      <w:r>
        <w:rPr>
          <w:rFonts w:ascii="Times New Roman" w:hAnsi="Times New Roman" w:cs="Times New Roman"/>
          <w:color w:val="000000"/>
        </w:rPr>
        <w:t xml:space="preserve">; (1) </w:t>
      </w:r>
      <w:r w:rsidRPr="00A449CB">
        <w:rPr>
          <w:rFonts w:ascii="Times New Roman" w:hAnsi="Times New Roman" w:cs="Times New Roman"/>
          <w:color w:val="000000"/>
        </w:rPr>
        <w:t>frontal has anterior wedge betw</w:t>
      </w:r>
      <w:r>
        <w:rPr>
          <w:rFonts w:ascii="Times New Roman" w:hAnsi="Times New Roman" w:cs="Times New Roman"/>
          <w:color w:val="000000"/>
        </w:rPr>
        <w:t>een posterior ends of nasals.</w:t>
      </w:r>
      <w:r>
        <w:rPr>
          <w:rFonts w:ascii="Times New Roman" w:hAnsi="Times New Roman" w:cs="Times New Roman"/>
          <w:color w:val="000000"/>
        </w:rPr>
        <w:tab/>
      </w:r>
    </w:p>
    <w:p w14:paraId="01A64865"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122. </w:t>
      </w:r>
      <w:r w:rsidRPr="007B1FF7">
        <w:rPr>
          <w:rFonts w:ascii="Times New Roman" w:hAnsi="Times New Roman" w:cs="Times New Roman"/>
          <w:i/>
          <w:color w:val="000000"/>
        </w:rPr>
        <w:t>Position of posterior-most edge of nasals</w:t>
      </w:r>
      <w:r>
        <w:rPr>
          <w:rFonts w:ascii="Times New Roman" w:hAnsi="Times New Roman" w:cs="Times New Roman"/>
          <w:color w:val="000000"/>
        </w:rPr>
        <w:t>: (0) j</w:t>
      </w:r>
      <w:r w:rsidRPr="00A449CB">
        <w:rPr>
          <w:rFonts w:ascii="Times New Roman" w:hAnsi="Times New Roman" w:cs="Times New Roman"/>
          <w:color w:val="000000"/>
        </w:rPr>
        <w:t>ust anterior to or in a transverse line with anterior edge of supraorbital process of frontal</w:t>
      </w:r>
      <w:r>
        <w:rPr>
          <w:rFonts w:ascii="Times New Roman" w:hAnsi="Times New Roman" w:cs="Times New Roman"/>
          <w:color w:val="000000"/>
        </w:rPr>
        <w:t xml:space="preserve">; (1) </w:t>
      </w:r>
      <w:r w:rsidRPr="00A449CB">
        <w:rPr>
          <w:rFonts w:ascii="Times New Roman" w:hAnsi="Times New Roman" w:cs="Times New Roman"/>
          <w:color w:val="000000"/>
        </w:rPr>
        <w:t>in line with anterior half of supraorbital process of frontal or in line with the halfway point, anteroposteriorly, of supraorbital process</w:t>
      </w:r>
      <w:r>
        <w:rPr>
          <w:rFonts w:ascii="Times New Roman" w:hAnsi="Times New Roman" w:cs="Times New Roman"/>
          <w:color w:val="000000"/>
        </w:rPr>
        <w:t xml:space="preserve">; (2) </w:t>
      </w:r>
      <w:r w:rsidRPr="00A449CB">
        <w:rPr>
          <w:rFonts w:ascii="Times New Roman" w:hAnsi="Times New Roman" w:cs="Times New Roman"/>
          <w:color w:val="000000"/>
        </w:rPr>
        <w:t>in line with posterior half of supraorbital process or in line with postorbital process of frontal</w:t>
      </w:r>
      <w:r>
        <w:rPr>
          <w:rFonts w:ascii="Times New Roman" w:hAnsi="Times New Roman" w:cs="Times New Roman"/>
          <w:color w:val="000000"/>
        </w:rPr>
        <w:t xml:space="preserve">; (3) </w:t>
      </w:r>
      <w:r w:rsidRPr="00A449CB">
        <w:rPr>
          <w:rFonts w:ascii="Times New Roman" w:hAnsi="Times New Roman" w:cs="Times New Roman"/>
          <w:color w:val="000000"/>
        </w:rPr>
        <w:t>in line with gap between postorbital process and the anterior tip of zygomatic process of squamosal or in line with the anterior tip of the latter process</w:t>
      </w:r>
      <w:r>
        <w:rPr>
          <w:rFonts w:ascii="Times New Roman" w:hAnsi="Times New Roman" w:cs="Times New Roman"/>
          <w:color w:val="000000"/>
        </w:rPr>
        <w:t xml:space="preserve">; (4) </w:t>
      </w:r>
      <w:r w:rsidRPr="00A449CB">
        <w:rPr>
          <w:rFonts w:ascii="Times New Roman" w:hAnsi="Times New Roman" w:cs="Times New Roman"/>
          <w:color w:val="000000"/>
        </w:rPr>
        <w:t>between anterior the tip of zygomatic process of squamosal and anterior edge of the floor of squamosal fossa or in line with anterior edge of the floor of squamosal fossa</w:t>
      </w:r>
      <w:r>
        <w:rPr>
          <w:rFonts w:ascii="Times New Roman" w:hAnsi="Times New Roman" w:cs="Times New Roman"/>
          <w:color w:val="000000"/>
        </w:rPr>
        <w:t xml:space="preserve">; (5) </w:t>
      </w:r>
      <w:r w:rsidRPr="00A449CB">
        <w:rPr>
          <w:rFonts w:ascii="Times New Roman" w:hAnsi="Times New Roman" w:cs="Times New Roman"/>
          <w:color w:val="000000"/>
        </w:rPr>
        <w:t>posterior to the anterior edge of the</w:t>
      </w:r>
      <w:r>
        <w:rPr>
          <w:rFonts w:ascii="Times New Roman" w:hAnsi="Times New Roman" w:cs="Times New Roman"/>
          <w:color w:val="000000"/>
        </w:rPr>
        <w:t xml:space="preserve"> floor of the squamosal fossa.</w:t>
      </w:r>
    </w:p>
    <w:p w14:paraId="6333ECC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123. </w:t>
      </w:r>
      <w:r w:rsidRPr="007B1FF7">
        <w:rPr>
          <w:rFonts w:ascii="Times New Roman" w:hAnsi="Times New Roman" w:cs="Times New Roman"/>
          <w:i/>
          <w:color w:val="000000"/>
        </w:rPr>
        <w:t>Height of posterior portions of nasals relative to lateral edge of maxilla</w:t>
      </w:r>
      <w:r>
        <w:rPr>
          <w:rFonts w:ascii="Times New Roman" w:hAnsi="Times New Roman" w:cs="Times New Roman"/>
          <w:color w:val="000000"/>
        </w:rPr>
        <w:t>: (0) a</w:t>
      </w:r>
      <w:r w:rsidRPr="00A449CB">
        <w:rPr>
          <w:rFonts w:ascii="Times New Roman" w:hAnsi="Times New Roman" w:cs="Times New Roman"/>
          <w:color w:val="000000"/>
        </w:rPr>
        <w:t>pproximately equal to height of the base of rostrum (see character 58 for a description of measurement used); nasal height between 92% and 139% the rostral height</w:t>
      </w:r>
      <w:r>
        <w:rPr>
          <w:rFonts w:ascii="Times New Roman" w:hAnsi="Times New Roman" w:cs="Times New Roman"/>
          <w:color w:val="000000"/>
        </w:rPr>
        <w:t xml:space="preserve">; (1) </w:t>
      </w:r>
      <w:r w:rsidRPr="00A449CB">
        <w:rPr>
          <w:rFonts w:ascii="Times New Roman" w:hAnsi="Times New Roman" w:cs="Times New Roman"/>
          <w:color w:val="000000"/>
        </w:rPr>
        <w:t>elevated above rostrum, height of nasals between 156% and 203% the rostral height</w:t>
      </w:r>
      <w:r>
        <w:rPr>
          <w:rFonts w:ascii="Times New Roman" w:hAnsi="Times New Roman" w:cs="Times New Roman"/>
          <w:color w:val="000000"/>
        </w:rPr>
        <w:t xml:space="preserve">; (2) </w:t>
      </w:r>
      <w:r w:rsidRPr="00A449CB">
        <w:rPr>
          <w:rFonts w:ascii="Times New Roman" w:hAnsi="Times New Roman" w:cs="Times New Roman"/>
          <w:color w:val="000000"/>
        </w:rPr>
        <w:t>very elevated, height of nasals between 229% and 282% the rostral height</w:t>
      </w:r>
      <w:r>
        <w:rPr>
          <w:rFonts w:ascii="Times New Roman" w:hAnsi="Times New Roman" w:cs="Times New Roman"/>
          <w:color w:val="000000"/>
        </w:rPr>
        <w:t xml:space="preserve">; (3) </w:t>
      </w:r>
      <w:r w:rsidRPr="00A449CB">
        <w:rPr>
          <w:rFonts w:ascii="Times New Roman" w:hAnsi="Times New Roman" w:cs="Times New Roman"/>
          <w:color w:val="000000"/>
        </w:rPr>
        <w:t>extremely elevated, height of nasals between 354% and 420% the rostral height</w:t>
      </w:r>
      <w:r>
        <w:rPr>
          <w:rFonts w:ascii="Times New Roman" w:hAnsi="Times New Roman" w:cs="Times New Roman"/>
          <w:color w:val="000000"/>
        </w:rPr>
        <w:t xml:space="preserve">; (4) </w:t>
      </w:r>
      <w:r w:rsidRPr="00A449CB">
        <w:rPr>
          <w:rFonts w:ascii="Times New Roman" w:hAnsi="Times New Roman" w:cs="Times New Roman"/>
          <w:color w:val="000000"/>
        </w:rPr>
        <w:t>nasals tower above facial part of skull, height of nasals &gt; 548% the rostral height</w:t>
      </w:r>
      <w:r>
        <w:rPr>
          <w:rFonts w:ascii="Times New Roman" w:hAnsi="Times New Roman" w:cs="Times New Roman"/>
          <w:color w:val="000000"/>
        </w:rPr>
        <w:t>.</w:t>
      </w:r>
    </w:p>
    <w:p w14:paraId="5A0FA74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124. </w:t>
      </w:r>
      <w:r w:rsidRPr="00E4651E">
        <w:rPr>
          <w:rFonts w:ascii="Times New Roman" w:hAnsi="Times New Roman" w:cs="Times New Roman"/>
          <w:i/>
          <w:color w:val="000000"/>
        </w:rPr>
        <w:t>Frontals</w:t>
      </w:r>
      <w:r>
        <w:rPr>
          <w:rFonts w:ascii="Times New Roman" w:hAnsi="Times New Roman" w:cs="Times New Roman"/>
          <w:color w:val="000000"/>
        </w:rPr>
        <w:t>: (0) l</w:t>
      </w:r>
      <w:r w:rsidRPr="00A449CB">
        <w:rPr>
          <w:rFonts w:ascii="Times New Roman" w:hAnsi="Times New Roman" w:cs="Times New Roman"/>
          <w:color w:val="000000"/>
        </w:rPr>
        <w:t>ower than nasals</w:t>
      </w:r>
      <w:r>
        <w:rPr>
          <w:rFonts w:ascii="Times New Roman" w:hAnsi="Times New Roman" w:cs="Times New Roman"/>
          <w:color w:val="000000"/>
        </w:rPr>
        <w:t xml:space="preserve">; (1) </w:t>
      </w:r>
      <w:r w:rsidRPr="00A449CB">
        <w:rPr>
          <w:rFonts w:ascii="Times New Roman" w:hAnsi="Times New Roman" w:cs="Times New Roman"/>
          <w:color w:val="000000"/>
        </w:rPr>
        <w:t>same height as nasals</w:t>
      </w:r>
      <w:r>
        <w:rPr>
          <w:rFonts w:ascii="Times New Roman" w:hAnsi="Times New Roman" w:cs="Times New Roman"/>
          <w:color w:val="000000"/>
        </w:rPr>
        <w:t xml:space="preserve">; (2) </w:t>
      </w:r>
      <w:r w:rsidRPr="00A449CB">
        <w:rPr>
          <w:rFonts w:ascii="Times New Roman" w:hAnsi="Times New Roman" w:cs="Times New Roman"/>
          <w:color w:val="000000"/>
        </w:rPr>
        <w:t>higher than nasals</w:t>
      </w:r>
      <w:r>
        <w:rPr>
          <w:rFonts w:ascii="Times New Roman" w:hAnsi="Times New Roman" w:cs="Times New Roman"/>
          <w:color w:val="000000"/>
        </w:rPr>
        <w:t>.</w:t>
      </w:r>
    </w:p>
    <w:p w14:paraId="2591F07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125. </w:t>
      </w:r>
      <w:r w:rsidRPr="00E4651E">
        <w:rPr>
          <w:rFonts w:ascii="Times New Roman" w:hAnsi="Times New Roman" w:cs="Times New Roman"/>
          <w:i/>
          <w:color w:val="000000"/>
        </w:rPr>
        <w:t>Frontals posterior to nasals and between the premaxillae</w:t>
      </w:r>
      <w:r>
        <w:rPr>
          <w:rFonts w:ascii="Times New Roman" w:hAnsi="Times New Roman" w:cs="Times New Roman"/>
          <w:color w:val="000000"/>
        </w:rPr>
        <w:t>: (0) w</w:t>
      </w:r>
      <w:r w:rsidRPr="00A449CB">
        <w:rPr>
          <w:rFonts w:ascii="Times New Roman" w:hAnsi="Times New Roman" w:cs="Times New Roman"/>
          <w:color w:val="000000"/>
        </w:rPr>
        <w:t>ider than maximum transverse width across nasals</w:t>
      </w:r>
      <w:r>
        <w:rPr>
          <w:rFonts w:ascii="Times New Roman" w:hAnsi="Times New Roman" w:cs="Times New Roman"/>
          <w:color w:val="000000"/>
        </w:rPr>
        <w:t xml:space="preserve">; (1) </w:t>
      </w:r>
      <w:r w:rsidRPr="00A449CB">
        <w:rPr>
          <w:rFonts w:ascii="Times New Roman" w:hAnsi="Times New Roman" w:cs="Times New Roman"/>
          <w:color w:val="000000"/>
        </w:rPr>
        <w:t>same width as nasals</w:t>
      </w:r>
      <w:r>
        <w:rPr>
          <w:rFonts w:ascii="Times New Roman" w:hAnsi="Times New Roman" w:cs="Times New Roman"/>
          <w:color w:val="000000"/>
        </w:rPr>
        <w:t xml:space="preserve">; (2) </w:t>
      </w:r>
      <w:r w:rsidRPr="00A449CB">
        <w:rPr>
          <w:rFonts w:ascii="Times New Roman" w:hAnsi="Times New Roman" w:cs="Times New Roman"/>
          <w:color w:val="000000"/>
        </w:rPr>
        <w:t>narrower than nasals, maxillae expanded me</w:t>
      </w:r>
      <w:r>
        <w:rPr>
          <w:rFonts w:ascii="Times New Roman" w:hAnsi="Times New Roman" w:cs="Times New Roman"/>
          <w:color w:val="000000"/>
        </w:rPr>
        <w:t>dially posterior to the nasals.</w:t>
      </w:r>
    </w:p>
    <w:p w14:paraId="6AC2E79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126. </w:t>
      </w:r>
      <w:r w:rsidRPr="00E4651E">
        <w:rPr>
          <w:rFonts w:ascii="Times New Roman" w:hAnsi="Times New Roman" w:cs="Times New Roman"/>
          <w:i/>
          <w:color w:val="000000"/>
        </w:rPr>
        <w:t>Dorsal exposure of frontals</w:t>
      </w:r>
      <w:r>
        <w:rPr>
          <w:rFonts w:ascii="Times New Roman" w:hAnsi="Times New Roman" w:cs="Times New Roman"/>
          <w:color w:val="000000"/>
        </w:rPr>
        <w:t>: (0) f</w:t>
      </w:r>
      <w:r w:rsidRPr="00A449CB">
        <w:rPr>
          <w:rFonts w:ascii="Times New Roman" w:hAnsi="Times New Roman" w:cs="Times New Roman"/>
          <w:color w:val="000000"/>
        </w:rPr>
        <w:t>airly flat with separation between right and left frontal obscure</w:t>
      </w:r>
      <w:r>
        <w:rPr>
          <w:rFonts w:ascii="Times New Roman" w:hAnsi="Times New Roman" w:cs="Times New Roman"/>
          <w:color w:val="000000"/>
        </w:rPr>
        <w:t xml:space="preserve">; (1) </w:t>
      </w:r>
      <w:r w:rsidRPr="00A449CB">
        <w:rPr>
          <w:rFonts w:ascii="Times New Roman" w:hAnsi="Times New Roman" w:cs="Times New Roman"/>
          <w:color w:val="000000"/>
        </w:rPr>
        <w:t>frontals are nodular with distinct separating sulcus on midline</w:t>
      </w:r>
      <w:r>
        <w:rPr>
          <w:rFonts w:ascii="Times New Roman" w:hAnsi="Times New Roman" w:cs="Times New Roman"/>
          <w:color w:val="000000"/>
        </w:rPr>
        <w:t>.</w:t>
      </w:r>
    </w:p>
    <w:p w14:paraId="523C387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127. </w:t>
      </w:r>
      <w:r w:rsidRPr="00E4651E">
        <w:rPr>
          <w:rFonts w:ascii="Times New Roman" w:hAnsi="Times New Roman" w:cs="Times New Roman"/>
          <w:i/>
          <w:color w:val="000000"/>
        </w:rPr>
        <w:t>Anterodorsal wall of braincase</w:t>
      </w:r>
      <w:r>
        <w:rPr>
          <w:rFonts w:ascii="Times New Roman" w:hAnsi="Times New Roman" w:cs="Times New Roman"/>
          <w:color w:val="000000"/>
        </w:rPr>
        <w:t>: (0) f</w:t>
      </w:r>
      <w:r w:rsidRPr="00A449CB">
        <w:rPr>
          <w:rFonts w:ascii="Times New Roman" w:hAnsi="Times New Roman" w:cs="Times New Roman"/>
          <w:color w:val="000000"/>
        </w:rPr>
        <w:t>ormed by frontal</w:t>
      </w:r>
      <w:r>
        <w:rPr>
          <w:rFonts w:ascii="Times New Roman" w:hAnsi="Times New Roman" w:cs="Times New Roman"/>
          <w:color w:val="000000"/>
        </w:rPr>
        <w:t xml:space="preserve">; (1) </w:t>
      </w:r>
      <w:r w:rsidRPr="00A449CB">
        <w:rPr>
          <w:rFonts w:ascii="Times New Roman" w:hAnsi="Times New Roman" w:cs="Times New Roman"/>
          <w:color w:val="000000"/>
        </w:rPr>
        <w:t>mostly formed by maxilla</w:t>
      </w:r>
      <w:r>
        <w:rPr>
          <w:rFonts w:ascii="Times New Roman" w:hAnsi="Times New Roman" w:cs="Times New Roman"/>
          <w:color w:val="000000"/>
        </w:rPr>
        <w:t>.</w:t>
      </w:r>
    </w:p>
    <w:p w14:paraId="6B4F238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128. </w:t>
      </w:r>
      <w:r w:rsidRPr="00E4651E">
        <w:rPr>
          <w:rFonts w:ascii="Times New Roman" w:hAnsi="Times New Roman" w:cs="Times New Roman"/>
          <w:i/>
          <w:color w:val="000000"/>
        </w:rPr>
        <w:t>Supraoccipital</w:t>
      </w:r>
      <w:r>
        <w:rPr>
          <w:rFonts w:ascii="Times New Roman" w:hAnsi="Times New Roman" w:cs="Times New Roman"/>
          <w:color w:val="000000"/>
        </w:rPr>
        <w:t>: (0) b</w:t>
      </w:r>
      <w:r w:rsidRPr="00A449CB">
        <w:rPr>
          <w:rFonts w:ascii="Times New Roman" w:hAnsi="Times New Roman" w:cs="Times New Roman"/>
          <w:color w:val="000000"/>
        </w:rPr>
        <w:t>elow frontals and/or nasals, whichever is higher</w:t>
      </w:r>
      <w:r>
        <w:rPr>
          <w:rFonts w:ascii="Times New Roman" w:hAnsi="Times New Roman" w:cs="Times New Roman"/>
          <w:color w:val="000000"/>
        </w:rPr>
        <w:t xml:space="preserve">; (1) </w:t>
      </w:r>
      <w:r w:rsidRPr="00A449CB">
        <w:rPr>
          <w:rFonts w:ascii="Times New Roman" w:hAnsi="Times New Roman" w:cs="Times New Roman"/>
          <w:color w:val="000000"/>
        </w:rPr>
        <w:t>at same level as frontals and/or nasals</w:t>
      </w:r>
      <w:r>
        <w:rPr>
          <w:rFonts w:ascii="Times New Roman" w:hAnsi="Times New Roman" w:cs="Times New Roman"/>
          <w:color w:val="000000"/>
        </w:rPr>
        <w:t xml:space="preserve">; (2) </w:t>
      </w:r>
      <w:r w:rsidRPr="00A449CB">
        <w:rPr>
          <w:rFonts w:ascii="Times New Roman" w:hAnsi="Times New Roman" w:cs="Times New Roman"/>
          <w:color w:val="000000"/>
        </w:rPr>
        <w:t>higher than frontals and/or nasals</w:t>
      </w:r>
      <w:r>
        <w:rPr>
          <w:rFonts w:ascii="Times New Roman" w:hAnsi="Times New Roman" w:cs="Times New Roman"/>
          <w:color w:val="000000"/>
        </w:rPr>
        <w:t>.</w:t>
      </w:r>
    </w:p>
    <w:p w14:paraId="56135E11"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129. </w:t>
      </w:r>
      <w:r w:rsidRPr="00E4651E">
        <w:rPr>
          <w:rFonts w:ascii="Times New Roman" w:hAnsi="Times New Roman" w:cs="Times New Roman"/>
          <w:i/>
          <w:color w:val="000000"/>
        </w:rPr>
        <w:t>Maxilla on dorsal surface of skull</w:t>
      </w:r>
      <w:r>
        <w:rPr>
          <w:rFonts w:ascii="Times New Roman" w:hAnsi="Times New Roman" w:cs="Times New Roman"/>
          <w:color w:val="000000"/>
        </w:rPr>
        <w:t>: (0) d</w:t>
      </w:r>
      <w:r w:rsidRPr="00A449CB">
        <w:rPr>
          <w:rFonts w:ascii="Times New Roman" w:hAnsi="Times New Roman" w:cs="Times New Roman"/>
          <w:color w:val="000000"/>
        </w:rPr>
        <w:t>oes not contact supraoccipital posteriorly, maxilla separated by frontal and/or parietal</w:t>
      </w:r>
      <w:r>
        <w:rPr>
          <w:rFonts w:ascii="Times New Roman" w:hAnsi="Times New Roman" w:cs="Times New Roman"/>
          <w:color w:val="000000"/>
        </w:rPr>
        <w:t xml:space="preserve">; (1) </w:t>
      </w:r>
      <w:r w:rsidRPr="00A449CB">
        <w:rPr>
          <w:rFonts w:ascii="Times New Roman" w:hAnsi="Times New Roman" w:cs="Times New Roman"/>
          <w:color w:val="000000"/>
        </w:rPr>
        <w:t>contact present</w:t>
      </w:r>
      <w:r>
        <w:rPr>
          <w:rFonts w:ascii="Times New Roman" w:hAnsi="Times New Roman" w:cs="Times New Roman"/>
          <w:color w:val="000000"/>
        </w:rPr>
        <w:t>.</w:t>
      </w:r>
    </w:p>
    <w:p w14:paraId="400C929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130. </w:t>
      </w:r>
      <w:r w:rsidRPr="00E4651E">
        <w:rPr>
          <w:rFonts w:ascii="Times New Roman" w:hAnsi="Times New Roman" w:cs="Times New Roman"/>
          <w:i/>
          <w:color w:val="000000"/>
        </w:rPr>
        <w:t>Temporal crest</w:t>
      </w:r>
      <w:r>
        <w:rPr>
          <w:rFonts w:ascii="Times New Roman" w:hAnsi="Times New Roman" w:cs="Times New Roman"/>
          <w:color w:val="000000"/>
        </w:rPr>
        <w:t>: (0) d</w:t>
      </w:r>
      <w:r w:rsidRPr="00A449CB">
        <w:rPr>
          <w:rFonts w:ascii="Times New Roman" w:hAnsi="Times New Roman" w:cs="Times New Roman"/>
          <w:color w:val="000000"/>
        </w:rPr>
        <w:t>orsal surface adjacent to crest is nearly horizontal, crest appears to be directed laterally</w:t>
      </w:r>
      <w:r>
        <w:rPr>
          <w:rFonts w:ascii="Times New Roman" w:hAnsi="Times New Roman" w:cs="Times New Roman"/>
          <w:color w:val="000000"/>
        </w:rPr>
        <w:t xml:space="preserve">; (1) </w:t>
      </w:r>
      <w:r w:rsidRPr="00A449CB">
        <w:rPr>
          <w:rFonts w:ascii="Times New Roman" w:hAnsi="Times New Roman" w:cs="Times New Roman"/>
          <w:color w:val="000000"/>
        </w:rPr>
        <w:t>dorsal surface is concave and surface of temporal fossa below crest faces almost entirely laterally, crest appears to be oriented dorsolaterally</w:t>
      </w:r>
      <w:r>
        <w:rPr>
          <w:rFonts w:ascii="Times New Roman" w:hAnsi="Times New Roman" w:cs="Times New Roman"/>
          <w:color w:val="000000"/>
        </w:rPr>
        <w:t>.</w:t>
      </w:r>
    </w:p>
    <w:p w14:paraId="3D613BB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131. </w:t>
      </w:r>
      <w:r w:rsidRPr="00E4651E">
        <w:rPr>
          <w:rFonts w:ascii="Times New Roman" w:hAnsi="Times New Roman" w:cs="Times New Roman"/>
          <w:i/>
          <w:color w:val="000000"/>
        </w:rPr>
        <w:t>Temporal crest</w:t>
      </w:r>
      <w:r>
        <w:rPr>
          <w:rFonts w:ascii="Times New Roman" w:hAnsi="Times New Roman" w:cs="Times New Roman"/>
          <w:color w:val="000000"/>
        </w:rPr>
        <w:t>: (0) i</w:t>
      </w:r>
      <w:r w:rsidRPr="00A449CB">
        <w:rPr>
          <w:rFonts w:ascii="Times New Roman" w:hAnsi="Times New Roman" w:cs="Times New Roman"/>
          <w:color w:val="000000"/>
        </w:rPr>
        <w:t>n posterior position, frontal roofs over the anterior third or more of temporal fossa</w:t>
      </w:r>
      <w:r>
        <w:rPr>
          <w:rFonts w:ascii="Times New Roman" w:hAnsi="Times New Roman" w:cs="Times New Roman"/>
          <w:color w:val="000000"/>
        </w:rPr>
        <w:t xml:space="preserve">; (1) </w:t>
      </w:r>
      <w:r w:rsidRPr="00A449CB">
        <w:rPr>
          <w:rFonts w:ascii="Times New Roman" w:hAnsi="Times New Roman" w:cs="Times New Roman"/>
          <w:color w:val="000000"/>
        </w:rPr>
        <w:t>on posterior edge of supraorbital process of frontal</w:t>
      </w:r>
      <w:r>
        <w:rPr>
          <w:rFonts w:ascii="Times New Roman" w:hAnsi="Times New Roman" w:cs="Times New Roman"/>
          <w:color w:val="000000"/>
        </w:rPr>
        <w:t xml:space="preserve">; (2) </w:t>
      </w:r>
      <w:r w:rsidRPr="00A449CB">
        <w:rPr>
          <w:rFonts w:ascii="Times New Roman" w:hAnsi="Times New Roman" w:cs="Times New Roman"/>
          <w:color w:val="000000"/>
        </w:rPr>
        <w:t>lateral end of temporal crest on dorsal surface of supraorbital process</w:t>
      </w:r>
      <w:r>
        <w:rPr>
          <w:rFonts w:ascii="Times New Roman" w:hAnsi="Times New Roman" w:cs="Times New Roman"/>
          <w:color w:val="000000"/>
        </w:rPr>
        <w:t xml:space="preserve">; (3) </w:t>
      </w:r>
      <w:r w:rsidRPr="00A449CB">
        <w:rPr>
          <w:rFonts w:ascii="Times New Roman" w:hAnsi="Times New Roman" w:cs="Times New Roman"/>
          <w:color w:val="000000"/>
        </w:rPr>
        <w:t>entire crest on dorsal surface of supraorbital process</w:t>
      </w:r>
      <w:r>
        <w:rPr>
          <w:rFonts w:ascii="Times New Roman" w:hAnsi="Times New Roman" w:cs="Times New Roman"/>
          <w:color w:val="000000"/>
        </w:rPr>
        <w:t>.</w:t>
      </w:r>
    </w:p>
    <w:p w14:paraId="563DD66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132. </w:t>
      </w:r>
      <w:r w:rsidRPr="00E4651E">
        <w:rPr>
          <w:rFonts w:ascii="Times New Roman" w:hAnsi="Times New Roman" w:cs="Times New Roman"/>
          <w:i/>
          <w:color w:val="000000"/>
        </w:rPr>
        <w:t>Roof of temporal fossa</w:t>
      </w:r>
      <w:r>
        <w:rPr>
          <w:rFonts w:ascii="Times New Roman" w:hAnsi="Times New Roman" w:cs="Times New Roman"/>
          <w:color w:val="000000"/>
        </w:rPr>
        <w:t xml:space="preserve">: (0) </w:t>
      </w:r>
      <w:r w:rsidRPr="00A449CB">
        <w:rPr>
          <w:rFonts w:ascii="Times New Roman" w:hAnsi="Times New Roman" w:cs="Times New Roman"/>
          <w:color w:val="000000"/>
        </w:rPr>
        <w:t>frontal</w:t>
      </w:r>
      <w:r>
        <w:rPr>
          <w:rFonts w:ascii="Times New Roman" w:hAnsi="Times New Roman" w:cs="Times New Roman"/>
          <w:color w:val="000000"/>
        </w:rPr>
        <w:t xml:space="preserve">; (1) </w:t>
      </w:r>
      <w:r w:rsidRPr="00A449CB">
        <w:rPr>
          <w:rFonts w:ascii="Times New Roman" w:hAnsi="Times New Roman" w:cs="Times New Roman"/>
          <w:color w:val="000000"/>
        </w:rPr>
        <w:t>frontal but with large opening through which maxilla and/or premaxilla is exposed; margins of the window are</w:t>
      </w:r>
      <w:r>
        <w:rPr>
          <w:rFonts w:ascii="Times New Roman" w:hAnsi="Times New Roman" w:cs="Times New Roman"/>
          <w:color w:val="000000"/>
        </w:rPr>
        <w:t xml:space="preserve"> formed by a frontal ring.</w:t>
      </w:r>
    </w:p>
    <w:p w14:paraId="1D56A986"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133. </w:t>
      </w:r>
      <w:r w:rsidRPr="00E4651E">
        <w:rPr>
          <w:rFonts w:ascii="Times New Roman" w:hAnsi="Times New Roman" w:cs="Times New Roman"/>
          <w:i/>
          <w:color w:val="000000"/>
        </w:rPr>
        <w:t>Frontal/parietal suture in lateral view</w:t>
      </w:r>
      <w:r>
        <w:rPr>
          <w:rFonts w:ascii="Times New Roman" w:hAnsi="Times New Roman" w:cs="Times New Roman"/>
          <w:color w:val="000000"/>
        </w:rPr>
        <w:t>: (0) v</w:t>
      </w:r>
      <w:r w:rsidRPr="00A449CB">
        <w:rPr>
          <w:rFonts w:ascii="Times New Roman" w:hAnsi="Times New Roman" w:cs="Times New Roman"/>
          <w:color w:val="000000"/>
        </w:rPr>
        <w:t>ertical or slightly angled posteroventrally</w:t>
      </w:r>
      <w:r>
        <w:rPr>
          <w:rFonts w:ascii="Times New Roman" w:hAnsi="Times New Roman" w:cs="Times New Roman"/>
          <w:color w:val="000000"/>
        </w:rPr>
        <w:t xml:space="preserve">; (1) </w:t>
      </w:r>
      <w:r w:rsidRPr="00A449CB">
        <w:rPr>
          <w:rFonts w:ascii="Times New Roman" w:hAnsi="Times New Roman" w:cs="Times New Roman"/>
          <w:color w:val="000000"/>
        </w:rPr>
        <w:t>dorsal portion of suture pointed and extended far anterior so that the anteriormost point of parietal is anterior to the posterior-most point of premaxilla</w:t>
      </w:r>
      <w:r>
        <w:rPr>
          <w:rFonts w:ascii="Times New Roman" w:hAnsi="Times New Roman" w:cs="Times New Roman"/>
          <w:color w:val="000000"/>
        </w:rPr>
        <w:t>.</w:t>
      </w:r>
    </w:p>
    <w:p w14:paraId="20B24270"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134. </w:t>
      </w:r>
      <w:r w:rsidRPr="00E4651E">
        <w:rPr>
          <w:rFonts w:ascii="Times New Roman" w:hAnsi="Times New Roman" w:cs="Times New Roman"/>
          <w:i/>
          <w:color w:val="000000"/>
        </w:rPr>
        <w:t>Parietals in dorsal view</w:t>
      </w:r>
      <w:r>
        <w:rPr>
          <w:rFonts w:ascii="Times New Roman" w:hAnsi="Times New Roman" w:cs="Times New Roman"/>
          <w:color w:val="000000"/>
        </w:rPr>
        <w:t>: (0) c</w:t>
      </w:r>
      <w:r w:rsidRPr="00A449CB">
        <w:rPr>
          <w:rFonts w:ascii="Times New Roman" w:hAnsi="Times New Roman" w:cs="Times New Roman"/>
          <w:color w:val="000000"/>
        </w:rPr>
        <w:t>ontact each other on the midline or are separated by an interparietal</w:t>
      </w:r>
      <w:r>
        <w:rPr>
          <w:rFonts w:ascii="Times New Roman" w:hAnsi="Times New Roman" w:cs="Times New Roman"/>
          <w:color w:val="000000"/>
        </w:rPr>
        <w:t xml:space="preserve">; (1) </w:t>
      </w:r>
      <w:r w:rsidRPr="00A449CB">
        <w:rPr>
          <w:rFonts w:ascii="Times New Roman" w:hAnsi="Times New Roman" w:cs="Times New Roman"/>
          <w:color w:val="000000"/>
        </w:rPr>
        <w:t>are in place in the skull roof but are visible only as small triangular areas at edges of the intertemporal constriction, supraoccipital overlaps median portions of parietals and obscures them</w:t>
      </w:r>
      <w:r>
        <w:rPr>
          <w:rFonts w:ascii="Times New Roman" w:hAnsi="Times New Roman" w:cs="Times New Roman"/>
          <w:color w:val="000000"/>
        </w:rPr>
        <w:t xml:space="preserve">; (2) </w:t>
      </w:r>
      <w:r w:rsidRPr="00A449CB">
        <w:rPr>
          <w:rFonts w:ascii="Times New Roman" w:hAnsi="Times New Roman" w:cs="Times New Roman"/>
          <w:color w:val="000000"/>
        </w:rPr>
        <w:t>are completely absent in the skull roof</w:t>
      </w:r>
      <w:r>
        <w:rPr>
          <w:rFonts w:ascii="Times New Roman" w:hAnsi="Times New Roman" w:cs="Times New Roman"/>
          <w:color w:val="000000"/>
        </w:rPr>
        <w:t xml:space="preserve">; (3) </w:t>
      </w:r>
      <w:r w:rsidRPr="00A449CB">
        <w:rPr>
          <w:rFonts w:ascii="Times New Roman" w:hAnsi="Times New Roman" w:cs="Times New Roman"/>
          <w:color w:val="000000"/>
        </w:rPr>
        <w:t>visible only as triangular areas dorsolateral to supraoccipital, supraoccipital does not overlap parietals but separates and contacts them along an irregular suture</w:t>
      </w:r>
      <w:r>
        <w:rPr>
          <w:rFonts w:ascii="Times New Roman" w:hAnsi="Times New Roman" w:cs="Times New Roman"/>
          <w:color w:val="000000"/>
        </w:rPr>
        <w:t>.</w:t>
      </w:r>
    </w:p>
    <w:p w14:paraId="71AB847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135. </w:t>
      </w:r>
      <w:r w:rsidRPr="00E4651E">
        <w:rPr>
          <w:rFonts w:ascii="Times New Roman" w:hAnsi="Times New Roman" w:cs="Times New Roman"/>
          <w:i/>
          <w:color w:val="000000"/>
        </w:rPr>
        <w:t>Interparietal</w:t>
      </w:r>
      <w:r>
        <w:rPr>
          <w:rFonts w:ascii="Times New Roman" w:hAnsi="Times New Roman" w:cs="Times New Roman"/>
          <w:color w:val="000000"/>
        </w:rPr>
        <w:t>: (0) p</w:t>
      </w:r>
      <w:r w:rsidRPr="00A449CB">
        <w:rPr>
          <w:rFonts w:ascii="Times New Roman" w:hAnsi="Times New Roman" w:cs="Times New Roman"/>
          <w:color w:val="000000"/>
        </w:rPr>
        <w:t>resent</w:t>
      </w:r>
      <w:r>
        <w:rPr>
          <w:rFonts w:ascii="Times New Roman" w:hAnsi="Times New Roman" w:cs="Times New Roman"/>
          <w:color w:val="000000"/>
        </w:rPr>
        <w:t xml:space="preserve">; (1) </w:t>
      </w:r>
      <w:r w:rsidRPr="00A449CB">
        <w:rPr>
          <w:rFonts w:ascii="Times New Roman" w:hAnsi="Times New Roman" w:cs="Times New Roman"/>
          <w:color w:val="000000"/>
        </w:rPr>
        <w:t>absent or fused so that it is not distinguishable from parietals and frontals</w:t>
      </w:r>
      <w:r>
        <w:rPr>
          <w:rFonts w:ascii="Times New Roman" w:hAnsi="Times New Roman" w:cs="Times New Roman"/>
          <w:color w:val="000000"/>
        </w:rPr>
        <w:t>.</w:t>
      </w:r>
    </w:p>
    <w:p w14:paraId="5C06023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136. </w:t>
      </w:r>
      <w:r w:rsidRPr="00E4651E">
        <w:rPr>
          <w:rFonts w:ascii="Times New Roman" w:hAnsi="Times New Roman" w:cs="Times New Roman"/>
          <w:i/>
          <w:color w:val="000000"/>
        </w:rPr>
        <w:t>Cross-section through intertemporal region, including parietals</w:t>
      </w:r>
      <w:r>
        <w:rPr>
          <w:rFonts w:ascii="Times New Roman" w:hAnsi="Times New Roman" w:cs="Times New Roman"/>
          <w:color w:val="000000"/>
        </w:rPr>
        <w:t>: (0) o</w:t>
      </w:r>
      <w:r w:rsidRPr="00A449CB">
        <w:rPr>
          <w:rFonts w:ascii="Times New Roman" w:hAnsi="Times New Roman" w:cs="Times New Roman"/>
          <w:color w:val="000000"/>
        </w:rPr>
        <w:t>void cross-section with sagittal crest</w:t>
      </w:r>
      <w:r>
        <w:rPr>
          <w:rFonts w:ascii="Times New Roman" w:hAnsi="Times New Roman" w:cs="Times New Roman"/>
          <w:color w:val="000000"/>
        </w:rPr>
        <w:t xml:space="preserve">; (1) </w:t>
      </w:r>
      <w:r w:rsidRPr="00A449CB">
        <w:rPr>
          <w:rFonts w:ascii="Times New Roman" w:hAnsi="Times New Roman" w:cs="Times New Roman"/>
          <w:color w:val="000000"/>
        </w:rPr>
        <w:t>ovoid but sagittal crest absent</w:t>
      </w:r>
      <w:r>
        <w:rPr>
          <w:rFonts w:ascii="Times New Roman" w:hAnsi="Times New Roman" w:cs="Times New Roman"/>
          <w:color w:val="000000"/>
        </w:rPr>
        <w:t xml:space="preserve">; (2) </w:t>
      </w:r>
      <w:r w:rsidRPr="00A449CB">
        <w:rPr>
          <w:rFonts w:ascii="Times New Roman" w:hAnsi="Times New Roman" w:cs="Times New Roman"/>
          <w:color w:val="000000"/>
        </w:rPr>
        <w:t>pinched ventrally and dorsal part expanded laterally, expanded part is rounded-over in cross-section</w:t>
      </w:r>
      <w:r>
        <w:rPr>
          <w:rFonts w:ascii="Times New Roman" w:hAnsi="Times New Roman" w:cs="Times New Roman"/>
          <w:color w:val="000000"/>
        </w:rPr>
        <w:t xml:space="preserve">; (3) </w:t>
      </w:r>
      <w:r w:rsidRPr="00A449CB">
        <w:rPr>
          <w:rFonts w:ascii="Times New Roman" w:hAnsi="Times New Roman" w:cs="Times New Roman"/>
          <w:color w:val="000000"/>
        </w:rPr>
        <w:t>dorsal part is greatly expanded, overhangs more ventral portions, and lateral edge of dorsal surface is a sharp ridge</w:t>
      </w:r>
      <w:r>
        <w:rPr>
          <w:rFonts w:ascii="Times New Roman" w:hAnsi="Times New Roman" w:cs="Times New Roman"/>
          <w:color w:val="000000"/>
        </w:rPr>
        <w:t>.</w:t>
      </w:r>
    </w:p>
    <w:p w14:paraId="6D90570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137. </w:t>
      </w:r>
      <w:r w:rsidRPr="00E4651E">
        <w:rPr>
          <w:rFonts w:ascii="Times New Roman" w:hAnsi="Times New Roman" w:cs="Times New Roman"/>
          <w:i/>
          <w:color w:val="000000"/>
        </w:rPr>
        <w:t>Length of intertemporal region, ventral view of skull roof with basicranium removed</w:t>
      </w:r>
      <w:r>
        <w:rPr>
          <w:rFonts w:ascii="Times New Roman" w:hAnsi="Times New Roman" w:cs="Times New Roman"/>
          <w:color w:val="000000"/>
        </w:rPr>
        <w:t>: (0) i</w:t>
      </w:r>
      <w:r w:rsidRPr="00A449CB">
        <w:rPr>
          <w:rFonts w:ascii="Times New Roman" w:hAnsi="Times New Roman" w:cs="Times New Roman"/>
          <w:color w:val="000000"/>
        </w:rPr>
        <w:t>ntertemporal region absent or short, canal in frontals that contained olfactory stem and bulbs is &lt; 10% of the length from posterior edge of dorsal nasal sinuses to posterior edge of skull</w:t>
      </w:r>
      <w:r>
        <w:rPr>
          <w:rFonts w:ascii="Times New Roman" w:hAnsi="Times New Roman" w:cs="Times New Roman"/>
          <w:color w:val="000000"/>
        </w:rPr>
        <w:t xml:space="preserve">; (1) </w:t>
      </w:r>
      <w:r w:rsidRPr="00A449CB">
        <w:rPr>
          <w:rFonts w:ascii="Times New Roman" w:hAnsi="Times New Roman" w:cs="Times New Roman"/>
          <w:color w:val="000000"/>
        </w:rPr>
        <w:t>long, canal is between 18% and 35% of that length</w:t>
      </w:r>
      <w:r>
        <w:rPr>
          <w:rFonts w:ascii="Times New Roman" w:hAnsi="Times New Roman" w:cs="Times New Roman"/>
          <w:color w:val="000000"/>
        </w:rPr>
        <w:t xml:space="preserve">; (2) </w:t>
      </w:r>
      <w:r w:rsidRPr="00A449CB">
        <w:rPr>
          <w:rFonts w:ascii="Times New Roman" w:hAnsi="Times New Roman" w:cs="Times New Roman"/>
          <w:color w:val="000000"/>
        </w:rPr>
        <w:t>very long, canal &gt; 44% of that length</w:t>
      </w:r>
      <w:r>
        <w:rPr>
          <w:rFonts w:ascii="Times New Roman" w:hAnsi="Times New Roman" w:cs="Times New Roman"/>
          <w:color w:val="000000"/>
        </w:rPr>
        <w:t>.</w:t>
      </w:r>
    </w:p>
    <w:p w14:paraId="55681105"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138. </w:t>
      </w:r>
      <w:r w:rsidRPr="00E4651E">
        <w:rPr>
          <w:rFonts w:ascii="Times New Roman" w:hAnsi="Times New Roman" w:cs="Times New Roman"/>
          <w:i/>
          <w:color w:val="000000"/>
        </w:rPr>
        <w:t>Dorsoventral thickness of intertemporal region</w:t>
      </w:r>
      <w:r>
        <w:rPr>
          <w:rFonts w:ascii="Times New Roman" w:hAnsi="Times New Roman" w:cs="Times New Roman"/>
          <w:color w:val="000000"/>
        </w:rPr>
        <w:t>: (0) t</w:t>
      </w:r>
      <w:r w:rsidRPr="00A449CB">
        <w:rPr>
          <w:rFonts w:ascii="Times New Roman" w:hAnsi="Times New Roman" w:cs="Times New Roman"/>
          <w:color w:val="000000"/>
        </w:rPr>
        <w:t>hin, thickness is &lt; 25% the maximum height of skull, as measured from intercondylar notch to dorsal-most point of the supraoccipital</w:t>
      </w:r>
      <w:r>
        <w:rPr>
          <w:rFonts w:ascii="Times New Roman" w:hAnsi="Times New Roman" w:cs="Times New Roman"/>
          <w:color w:val="000000"/>
        </w:rPr>
        <w:t xml:space="preserve">; (1) </w:t>
      </w:r>
      <w:r w:rsidRPr="00A449CB">
        <w:rPr>
          <w:rFonts w:ascii="Times New Roman" w:hAnsi="Times New Roman" w:cs="Times New Roman"/>
          <w:color w:val="000000"/>
        </w:rPr>
        <w:t>thick, thickness between 30% and 43% of the skull height</w:t>
      </w:r>
      <w:r>
        <w:rPr>
          <w:rFonts w:ascii="Times New Roman" w:hAnsi="Times New Roman" w:cs="Times New Roman"/>
          <w:color w:val="000000"/>
        </w:rPr>
        <w:t xml:space="preserve">; (2) </w:t>
      </w:r>
      <w:r w:rsidRPr="00A449CB">
        <w:rPr>
          <w:rFonts w:ascii="Times New Roman" w:hAnsi="Times New Roman" w:cs="Times New Roman"/>
          <w:color w:val="000000"/>
        </w:rPr>
        <w:t>very thick, thickness &gt; 54% of the skull height</w:t>
      </w:r>
      <w:r>
        <w:rPr>
          <w:rFonts w:ascii="Times New Roman" w:hAnsi="Times New Roman" w:cs="Times New Roman"/>
          <w:color w:val="000000"/>
        </w:rPr>
        <w:t>.</w:t>
      </w:r>
    </w:p>
    <w:p w14:paraId="1461C65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139. </w:t>
      </w:r>
      <w:r w:rsidRPr="00E4651E">
        <w:rPr>
          <w:rFonts w:ascii="Times New Roman" w:hAnsi="Times New Roman" w:cs="Times New Roman"/>
          <w:i/>
          <w:color w:val="000000"/>
        </w:rPr>
        <w:t>Anterior-most point of the supraoccipital, in dorsal view</w:t>
      </w:r>
      <w:r>
        <w:rPr>
          <w:rFonts w:ascii="Times New Roman" w:hAnsi="Times New Roman" w:cs="Times New Roman"/>
          <w:color w:val="000000"/>
        </w:rPr>
        <w:t>: (0) i</w:t>
      </w:r>
      <w:r w:rsidRPr="00A449CB">
        <w:rPr>
          <w:rFonts w:ascii="Times New Roman" w:hAnsi="Times New Roman" w:cs="Times New Roman"/>
          <w:color w:val="000000"/>
        </w:rPr>
        <w:t>n transverse line with space between posterior edge of skull and anterior edge of the floor of squamosal fossa</w:t>
      </w:r>
      <w:r>
        <w:rPr>
          <w:rFonts w:ascii="Times New Roman" w:hAnsi="Times New Roman" w:cs="Times New Roman"/>
          <w:color w:val="000000"/>
        </w:rPr>
        <w:t xml:space="preserve">; (1) </w:t>
      </w:r>
      <w:r w:rsidRPr="00A449CB">
        <w:rPr>
          <w:rFonts w:ascii="Times New Roman" w:hAnsi="Times New Roman" w:cs="Times New Roman"/>
          <w:color w:val="000000"/>
        </w:rPr>
        <w:t>in line with space between anterior edge of the floor of squamosal fossa and the anterior tip of zygomatic process of squamosal</w:t>
      </w:r>
      <w:r>
        <w:rPr>
          <w:rFonts w:ascii="Times New Roman" w:hAnsi="Times New Roman" w:cs="Times New Roman"/>
          <w:color w:val="000000"/>
        </w:rPr>
        <w:t xml:space="preserve">; (2) </w:t>
      </w:r>
      <w:r w:rsidRPr="00A449CB">
        <w:rPr>
          <w:rFonts w:ascii="Times New Roman" w:hAnsi="Times New Roman" w:cs="Times New Roman"/>
          <w:color w:val="000000"/>
        </w:rPr>
        <w:t>in line with gap between anterior edge of zygomatic process of squamosal and the anterior-most point along posterior edge of the supraorbital process of frontal</w:t>
      </w:r>
      <w:r>
        <w:rPr>
          <w:rFonts w:ascii="Times New Roman" w:hAnsi="Times New Roman" w:cs="Times New Roman"/>
          <w:color w:val="000000"/>
        </w:rPr>
        <w:t xml:space="preserve">; (3) </w:t>
      </w:r>
      <w:r w:rsidRPr="00A449CB">
        <w:rPr>
          <w:rFonts w:ascii="Times New Roman" w:hAnsi="Times New Roman" w:cs="Times New Roman"/>
          <w:color w:val="000000"/>
        </w:rPr>
        <w:t>in line with supraorbital process of frontal</w:t>
      </w:r>
      <w:r>
        <w:rPr>
          <w:rFonts w:ascii="Times New Roman" w:hAnsi="Times New Roman" w:cs="Times New Roman"/>
          <w:color w:val="000000"/>
        </w:rPr>
        <w:t xml:space="preserve">; (4) </w:t>
      </w:r>
      <w:r w:rsidRPr="00A449CB">
        <w:rPr>
          <w:rFonts w:ascii="Times New Roman" w:hAnsi="Times New Roman" w:cs="Times New Roman"/>
          <w:color w:val="000000"/>
        </w:rPr>
        <w:t>in line with or anterior to anterior edge of supraorbital process of frontal; anterior edge of supraorbital process is taken at its medial-most point</w:t>
      </w:r>
      <w:r>
        <w:rPr>
          <w:rFonts w:ascii="Times New Roman" w:hAnsi="Times New Roman" w:cs="Times New Roman"/>
          <w:color w:val="000000"/>
        </w:rPr>
        <w:t>.</w:t>
      </w:r>
    </w:p>
    <w:p w14:paraId="06036D3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140. </w:t>
      </w:r>
      <w:r w:rsidRPr="00E4651E">
        <w:rPr>
          <w:rFonts w:ascii="Times New Roman" w:hAnsi="Times New Roman" w:cs="Times New Roman"/>
          <w:i/>
          <w:color w:val="000000"/>
        </w:rPr>
        <w:t>Pronounced bulge anterior to alisphenoid exposure in temporal fossa</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(1) present.</w:t>
      </w:r>
    </w:p>
    <w:p w14:paraId="4C81E73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141. </w:t>
      </w:r>
      <w:r w:rsidRPr="00E4651E">
        <w:rPr>
          <w:rFonts w:ascii="Times New Roman" w:hAnsi="Times New Roman" w:cs="Times New Roman"/>
          <w:i/>
          <w:color w:val="000000"/>
        </w:rPr>
        <w:t>Alisphenoid</w:t>
      </w:r>
      <w:r>
        <w:rPr>
          <w:rFonts w:ascii="Times New Roman" w:hAnsi="Times New Roman" w:cs="Times New Roman"/>
          <w:color w:val="000000"/>
        </w:rPr>
        <w:t>: (0) b</w:t>
      </w:r>
      <w:r w:rsidRPr="00A449CB">
        <w:rPr>
          <w:rFonts w:ascii="Times New Roman" w:hAnsi="Times New Roman" w:cs="Times New Roman"/>
          <w:color w:val="000000"/>
        </w:rPr>
        <w:t>roadly exposed laterally in temporal fossa</w:t>
      </w:r>
      <w:r>
        <w:rPr>
          <w:rFonts w:ascii="Times New Roman" w:hAnsi="Times New Roman" w:cs="Times New Roman"/>
          <w:color w:val="000000"/>
        </w:rPr>
        <w:t xml:space="preserve">; (1) </w:t>
      </w:r>
      <w:r w:rsidRPr="00A449CB">
        <w:rPr>
          <w:rFonts w:ascii="Times New Roman" w:hAnsi="Times New Roman" w:cs="Times New Roman"/>
          <w:color w:val="000000"/>
        </w:rPr>
        <w:t>lateral surface is broadly overlapped by parietal so that only a narrow strip on the ventral edge of temporal fossa is visible in lateral view</w:t>
      </w:r>
      <w:r>
        <w:rPr>
          <w:rFonts w:ascii="Times New Roman" w:hAnsi="Times New Roman" w:cs="Times New Roman"/>
          <w:color w:val="000000"/>
        </w:rPr>
        <w:t>.</w:t>
      </w:r>
    </w:p>
    <w:p w14:paraId="2E901C1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142. </w:t>
      </w:r>
      <w:r w:rsidRPr="00E4651E">
        <w:rPr>
          <w:rFonts w:ascii="Times New Roman" w:hAnsi="Times New Roman" w:cs="Times New Roman"/>
          <w:i/>
          <w:color w:val="000000"/>
        </w:rPr>
        <w:t>Zygomatic process of squamosal</w:t>
      </w:r>
      <w:r>
        <w:rPr>
          <w:rFonts w:ascii="Times New Roman" w:hAnsi="Times New Roman" w:cs="Times New Roman"/>
          <w:color w:val="000000"/>
        </w:rPr>
        <w:t>: (0) d</w:t>
      </w:r>
      <w:r w:rsidRPr="00A449CB">
        <w:rPr>
          <w:rFonts w:ascii="Times New Roman" w:hAnsi="Times New Roman" w:cs="Times New Roman"/>
          <w:color w:val="000000"/>
        </w:rPr>
        <w:t>irected anteriorly</w:t>
      </w:r>
      <w:r>
        <w:rPr>
          <w:rFonts w:ascii="Times New Roman" w:hAnsi="Times New Roman" w:cs="Times New Roman"/>
          <w:color w:val="000000"/>
        </w:rPr>
        <w:t xml:space="preserve">; (1) </w:t>
      </w:r>
      <w:r w:rsidRPr="00A449CB">
        <w:rPr>
          <w:rFonts w:ascii="Times New Roman" w:hAnsi="Times New Roman" w:cs="Times New Roman"/>
          <w:color w:val="000000"/>
        </w:rPr>
        <w:t>directed anterolaterally</w:t>
      </w:r>
      <w:r>
        <w:rPr>
          <w:rFonts w:ascii="Times New Roman" w:hAnsi="Times New Roman" w:cs="Times New Roman"/>
          <w:color w:val="000000"/>
        </w:rPr>
        <w:t>.</w:t>
      </w:r>
    </w:p>
    <w:p w14:paraId="6991B860"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143. </w:t>
      </w:r>
      <w:r w:rsidRPr="00E4651E">
        <w:rPr>
          <w:rFonts w:ascii="Times New Roman" w:hAnsi="Times New Roman" w:cs="Times New Roman"/>
          <w:i/>
          <w:color w:val="000000"/>
        </w:rPr>
        <w:t>Dorsal edge of zygomatic process, skull in lateral view</w:t>
      </w:r>
      <w:r>
        <w:rPr>
          <w:rFonts w:ascii="Times New Roman" w:hAnsi="Times New Roman" w:cs="Times New Roman"/>
          <w:color w:val="000000"/>
        </w:rPr>
        <w:t>: (0) g</w:t>
      </w:r>
      <w:r w:rsidRPr="00A449CB">
        <w:rPr>
          <w:rFonts w:ascii="Times New Roman" w:hAnsi="Times New Roman" w:cs="Times New Roman"/>
          <w:color w:val="000000"/>
        </w:rPr>
        <w:t>ently convex dorsally</w:t>
      </w:r>
      <w:r>
        <w:rPr>
          <w:rFonts w:ascii="Times New Roman" w:hAnsi="Times New Roman" w:cs="Times New Roman"/>
          <w:color w:val="000000"/>
        </w:rPr>
        <w:t xml:space="preserve">; (1) </w:t>
      </w:r>
      <w:r w:rsidRPr="00A449CB">
        <w:rPr>
          <w:rFonts w:ascii="Times New Roman" w:hAnsi="Times New Roman" w:cs="Times New Roman"/>
          <w:color w:val="000000"/>
        </w:rPr>
        <w:t>near anterior end there is a distinct dorsal flange or process, flange usually articulates with frontal</w:t>
      </w:r>
      <w:r>
        <w:rPr>
          <w:rFonts w:ascii="Times New Roman" w:hAnsi="Times New Roman" w:cs="Times New Roman"/>
          <w:color w:val="000000"/>
        </w:rPr>
        <w:t xml:space="preserve">; (2) </w:t>
      </w:r>
      <w:r w:rsidRPr="00A449CB">
        <w:rPr>
          <w:rFonts w:ascii="Times New Roman" w:hAnsi="Times New Roman" w:cs="Times New Roman"/>
          <w:color w:val="000000"/>
        </w:rPr>
        <w:t>concave dorsally</w:t>
      </w:r>
      <w:r>
        <w:rPr>
          <w:rFonts w:ascii="Times New Roman" w:hAnsi="Times New Roman" w:cs="Times New Roman"/>
          <w:color w:val="000000"/>
        </w:rPr>
        <w:t>.</w:t>
      </w:r>
    </w:p>
    <w:p w14:paraId="165B32E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144. </w:t>
      </w:r>
      <w:r w:rsidRPr="00E4651E">
        <w:rPr>
          <w:rFonts w:ascii="Times New Roman" w:hAnsi="Times New Roman" w:cs="Times New Roman"/>
          <w:i/>
          <w:color w:val="000000"/>
        </w:rPr>
        <w:t>Emargination of posterior edge of zygomatic process by sternomastoid muscle fossa, skull in lateral view</w:t>
      </w:r>
      <w:r>
        <w:rPr>
          <w:rFonts w:ascii="Times New Roman" w:hAnsi="Times New Roman" w:cs="Times New Roman"/>
          <w:color w:val="000000"/>
        </w:rPr>
        <w:t>: (0) a</w:t>
      </w:r>
      <w:r w:rsidRPr="00A449CB">
        <w:rPr>
          <w:rFonts w:ascii="Times New Roman" w:hAnsi="Times New Roman" w:cs="Times New Roman"/>
          <w:color w:val="000000"/>
        </w:rPr>
        <w:t>bsent, posterior edge forms nearly a right angle with dorsal edge of zygomatic process of squamosal</w:t>
      </w:r>
      <w:r>
        <w:rPr>
          <w:rFonts w:ascii="Times New Roman" w:hAnsi="Times New Roman" w:cs="Times New Roman"/>
          <w:color w:val="000000"/>
        </w:rPr>
        <w:t xml:space="preserve">; (1) </w:t>
      </w:r>
      <w:r w:rsidRPr="00A449CB">
        <w:rPr>
          <w:rFonts w:ascii="Times New Roman" w:hAnsi="Times New Roman" w:cs="Times New Roman"/>
          <w:color w:val="000000"/>
        </w:rPr>
        <w:t>slight emargination</w:t>
      </w:r>
      <w:r>
        <w:rPr>
          <w:rFonts w:ascii="Times New Roman" w:hAnsi="Times New Roman" w:cs="Times New Roman"/>
          <w:color w:val="000000"/>
        </w:rPr>
        <w:t>; (2) deep emargination.</w:t>
      </w:r>
    </w:p>
    <w:p w14:paraId="43BCEE0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145. </w:t>
      </w:r>
      <w:r w:rsidRPr="001A7B78">
        <w:rPr>
          <w:rFonts w:ascii="Times New Roman" w:hAnsi="Times New Roman" w:cs="Times New Roman"/>
          <w:i/>
          <w:color w:val="000000"/>
        </w:rPr>
        <w:t>Width of squamosal lateral to exoccipital, skull in posterior view</w:t>
      </w:r>
      <w:r>
        <w:rPr>
          <w:rFonts w:ascii="Times New Roman" w:hAnsi="Times New Roman" w:cs="Times New Roman"/>
          <w:color w:val="000000"/>
        </w:rPr>
        <w:t>: (0) n</w:t>
      </w:r>
      <w:r w:rsidRPr="00A449CB">
        <w:rPr>
          <w:rFonts w:ascii="Times New Roman" w:hAnsi="Times New Roman" w:cs="Times New Roman"/>
          <w:color w:val="000000"/>
        </w:rPr>
        <w:t>arrow, exposed portion of squamosal &lt; 14% the distance between sagittal plane and lateral edge of exoccipital</w:t>
      </w:r>
      <w:r>
        <w:rPr>
          <w:rFonts w:ascii="Times New Roman" w:hAnsi="Times New Roman" w:cs="Times New Roman"/>
          <w:color w:val="000000"/>
        </w:rPr>
        <w:t xml:space="preserve">; (1) </w:t>
      </w:r>
      <w:r w:rsidRPr="00A449CB">
        <w:rPr>
          <w:rFonts w:ascii="Times New Roman" w:hAnsi="Times New Roman" w:cs="Times New Roman"/>
          <w:color w:val="000000"/>
        </w:rPr>
        <w:t>intermediate width, width between 16% and 35% of that distance</w:t>
      </w:r>
      <w:r>
        <w:rPr>
          <w:rFonts w:ascii="Times New Roman" w:hAnsi="Times New Roman" w:cs="Times New Roman"/>
          <w:color w:val="000000"/>
        </w:rPr>
        <w:t xml:space="preserve">; (2) </w:t>
      </w:r>
      <w:r w:rsidRPr="00A449CB">
        <w:rPr>
          <w:rFonts w:ascii="Times New Roman" w:hAnsi="Times New Roman" w:cs="Times New Roman"/>
          <w:color w:val="000000"/>
        </w:rPr>
        <w:t>wide, width between 40% and 55% of that distance</w:t>
      </w:r>
      <w:r>
        <w:rPr>
          <w:rFonts w:ascii="Times New Roman" w:hAnsi="Times New Roman" w:cs="Times New Roman"/>
          <w:color w:val="000000"/>
        </w:rPr>
        <w:t xml:space="preserve">; (3) </w:t>
      </w:r>
      <w:r w:rsidRPr="00A449CB">
        <w:rPr>
          <w:rFonts w:ascii="Times New Roman" w:hAnsi="Times New Roman" w:cs="Times New Roman"/>
          <w:color w:val="000000"/>
        </w:rPr>
        <w:t>very wide, width &gt; 129% the distance between sagittal plane and lateral edge of exoccipital</w:t>
      </w:r>
      <w:r>
        <w:rPr>
          <w:rFonts w:ascii="Times New Roman" w:hAnsi="Times New Roman" w:cs="Times New Roman"/>
          <w:color w:val="000000"/>
        </w:rPr>
        <w:t>.</w:t>
      </w:r>
    </w:p>
    <w:p w14:paraId="42049D7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146. </w:t>
      </w:r>
      <w:r w:rsidRPr="001A7B78">
        <w:rPr>
          <w:rFonts w:ascii="Times New Roman" w:hAnsi="Times New Roman" w:cs="Times New Roman"/>
          <w:i/>
          <w:color w:val="000000"/>
        </w:rPr>
        <w:t>Depth of squamosal fossa</w:t>
      </w:r>
      <w:r>
        <w:rPr>
          <w:rFonts w:ascii="Times New Roman" w:hAnsi="Times New Roman" w:cs="Times New Roman"/>
          <w:color w:val="000000"/>
        </w:rPr>
        <w:t>: (0) a</w:t>
      </w:r>
      <w:r w:rsidRPr="00A449CB">
        <w:rPr>
          <w:rFonts w:ascii="Times New Roman" w:hAnsi="Times New Roman" w:cs="Times New Roman"/>
          <w:color w:val="000000"/>
        </w:rPr>
        <w:t>bsent or very shallow, depth of fossa &lt; 52% the horizontal distance from dorsal edge of zygoma to the point above deepest part of squamosal fossa</w:t>
      </w:r>
      <w:r>
        <w:rPr>
          <w:rFonts w:ascii="Times New Roman" w:hAnsi="Times New Roman" w:cs="Times New Roman"/>
          <w:color w:val="000000"/>
        </w:rPr>
        <w:t xml:space="preserve">; (1) </w:t>
      </w:r>
      <w:r w:rsidRPr="00A449CB">
        <w:rPr>
          <w:rFonts w:ascii="Times New Roman" w:hAnsi="Times New Roman" w:cs="Times New Roman"/>
          <w:color w:val="000000"/>
        </w:rPr>
        <w:t>shallow, depth between 55% and 91% that distance</w:t>
      </w:r>
      <w:r>
        <w:rPr>
          <w:rFonts w:ascii="Times New Roman" w:hAnsi="Times New Roman" w:cs="Times New Roman"/>
          <w:color w:val="000000"/>
        </w:rPr>
        <w:t xml:space="preserve">; (2) </w:t>
      </w:r>
      <w:r w:rsidRPr="00A449CB">
        <w:rPr>
          <w:rFonts w:ascii="Times New Roman" w:hAnsi="Times New Roman" w:cs="Times New Roman"/>
          <w:color w:val="000000"/>
        </w:rPr>
        <w:t>deep, depth between 98% and 168% that distance</w:t>
      </w:r>
      <w:r>
        <w:rPr>
          <w:rFonts w:ascii="Times New Roman" w:hAnsi="Times New Roman" w:cs="Times New Roman"/>
          <w:color w:val="000000"/>
        </w:rPr>
        <w:t xml:space="preserve">; (3) </w:t>
      </w:r>
      <w:r w:rsidRPr="00A449CB">
        <w:rPr>
          <w:rFonts w:ascii="Times New Roman" w:hAnsi="Times New Roman" w:cs="Times New Roman"/>
          <w:color w:val="000000"/>
        </w:rPr>
        <w:t>very deep, depth great</w:t>
      </w:r>
      <w:r>
        <w:rPr>
          <w:rFonts w:ascii="Times New Roman" w:hAnsi="Times New Roman" w:cs="Times New Roman"/>
          <w:color w:val="000000"/>
        </w:rPr>
        <w:t>er than 180% that distance.</w:t>
      </w:r>
    </w:p>
    <w:p w14:paraId="461ADCE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147. </w:t>
      </w:r>
      <w:r w:rsidRPr="001A7B78">
        <w:rPr>
          <w:rFonts w:ascii="Times New Roman" w:hAnsi="Times New Roman" w:cs="Times New Roman"/>
          <w:i/>
          <w:color w:val="000000"/>
        </w:rPr>
        <w:t>Longitudinal profile of floor of squamosal fossa</w:t>
      </w:r>
      <w:r>
        <w:rPr>
          <w:rFonts w:ascii="Times New Roman" w:hAnsi="Times New Roman" w:cs="Times New Roman"/>
          <w:color w:val="000000"/>
        </w:rPr>
        <w:t>: (0) h</w:t>
      </w:r>
      <w:r w:rsidRPr="00A449CB">
        <w:rPr>
          <w:rFonts w:ascii="Times New Roman" w:hAnsi="Times New Roman" w:cs="Times New Roman"/>
          <w:color w:val="000000"/>
        </w:rPr>
        <w:t>ighly sigmoidal, concave posteriorly in region of a secondary squamosal fossa (sensu Sanders and Barnes, 2002) but convex anteriorly</w:t>
      </w:r>
      <w:r>
        <w:rPr>
          <w:rFonts w:ascii="Times New Roman" w:hAnsi="Times New Roman" w:cs="Times New Roman"/>
          <w:color w:val="000000"/>
        </w:rPr>
        <w:t xml:space="preserve">; (1) </w:t>
      </w:r>
      <w:r w:rsidRPr="00A449CB">
        <w:rPr>
          <w:rFonts w:ascii="Times New Roman" w:hAnsi="Times New Roman" w:cs="Times New Roman"/>
          <w:color w:val="000000"/>
        </w:rPr>
        <w:t>slightly sigmoidal, posterior part concave but does not form a discrete pit</w:t>
      </w:r>
      <w:r>
        <w:rPr>
          <w:rFonts w:ascii="Times New Roman" w:hAnsi="Times New Roman" w:cs="Times New Roman"/>
          <w:color w:val="000000"/>
        </w:rPr>
        <w:t xml:space="preserve">; (2) </w:t>
      </w:r>
      <w:r w:rsidRPr="00A449CB">
        <w:rPr>
          <w:rFonts w:ascii="Times New Roman" w:hAnsi="Times New Roman" w:cs="Times New Roman"/>
          <w:color w:val="000000"/>
        </w:rPr>
        <w:t>flat</w:t>
      </w:r>
      <w:r>
        <w:rPr>
          <w:rFonts w:ascii="Times New Roman" w:hAnsi="Times New Roman" w:cs="Times New Roman"/>
          <w:color w:val="000000"/>
        </w:rPr>
        <w:t xml:space="preserve">; (3) </w:t>
      </w:r>
      <w:r w:rsidRPr="00A449CB">
        <w:rPr>
          <w:rFonts w:ascii="Times New Roman" w:hAnsi="Times New Roman" w:cs="Times New Roman"/>
          <w:color w:val="000000"/>
        </w:rPr>
        <w:t>convex</w:t>
      </w:r>
      <w:r>
        <w:rPr>
          <w:rFonts w:ascii="Times New Roman" w:hAnsi="Times New Roman" w:cs="Times New Roman"/>
          <w:color w:val="000000"/>
        </w:rPr>
        <w:t>.</w:t>
      </w:r>
    </w:p>
    <w:p w14:paraId="0F98E2C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148. </w:t>
      </w:r>
      <w:r w:rsidRPr="001A7B78">
        <w:rPr>
          <w:rFonts w:ascii="Times New Roman" w:hAnsi="Times New Roman" w:cs="Times New Roman"/>
          <w:i/>
          <w:color w:val="000000"/>
        </w:rPr>
        <w:t>Floor of squamosal fossa</w:t>
      </w:r>
      <w:r>
        <w:rPr>
          <w:rFonts w:ascii="Times New Roman" w:hAnsi="Times New Roman" w:cs="Times New Roman"/>
          <w:color w:val="000000"/>
        </w:rPr>
        <w:t>: (0) s</w:t>
      </w:r>
      <w:r w:rsidRPr="00A449CB">
        <w:rPr>
          <w:rFonts w:ascii="Times New Roman" w:hAnsi="Times New Roman" w:cs="Times New Roman"/>
          <w:color w:val="000000"/>
        </w:rPr>
        <w:t>ame dorsoventral thickness anteriorly and posteriorly</w:t>
      </w:r>
      <w:r>
        <w:rPr>
          <w:rFonts w:ascii="Times New Roman" w:hAnsi="Times New Roman" w:cs="Times New Roman"/>
          <w:color w:val="000000"/>
        </w:rPr>
        <w:t xml:space="preserve">; (1) </w:t>
      </w:r>
      <w:r w:rsidRPr="00A449CB">
        <w:rPr>
          <w:rFonts w:ascii="Times New Roman" w:hAnsi="Times New Roman" w:cs="Times New Roman"/>
          <w:color w:val="000000"/>
        </w:rPr>
        <w:t>thickens posteriorly</w:t>
      </w:r>
      <w:r>
        <w:rPr>
          <w:rFonts w:ascii="Times New Roman" w:hAnsi="Times New Roman" w:cs="Times New Roman"/>
          <w:color w:val="000000"/>
        </w:rPr>
        <w:t>.</w:t>
      </w:r>
    </w:p>
    <w:p w14:paraId="7741D9B7"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149. </w:t>
      </w:r>
      <w:r w:rsidRPr="001A7B78">
        <w:rPr>
          <w:rFonts w:ascii="Times New Roman" w:hAnsi="Times New Roman" w:cs="Times New Roman"/>
          <w:i/>
          <w:color w:val="000000"/>
        </w:rPr>
        <w:t>Squamosal prominence</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 forms a medial projection on crest that forms the lateral edge of squamosal fossa, is continuous with a dorsoventral ridge on lateral wall of the squamosal fossa</w:t>
      </w:r>
      <w:r>
        <w:rPr>
          <w:rFonts w:ascii="Times New Roman" w:hAnsi="Times New Roman" w:cs="Times New Roman"/>
          <w:color w:val="000000"/>
        </w:rPr>
        <w:t>.</w:t>
      </w:r>
    </w:p>
    <w:p w14:paraId="344A3C5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150. </w:t>
      </w:r>
      <w:r w:rsidRPr="001A7B78">
        <w:rPr>
          <w:rFonts w:ascii="Times New Roman" w:hAnsi="Times New Roman" w:cs="Times New Roman"/>
          <w:i/>
          <w:color w:val="000000"/>
        </w:rPr>
        <w:t>Ventral edge of zygomatic process of squamosal in lateral view</w:t>
      </w:r>
      <w:r>
        <w:rPr>
          <w:rFonts w:ascii="Times New Roman" w:hAnsi="Times New Roman" w:cs="Times New Roman"/>
          <w:color w:val="000000"/>
        </w:rPr>
        <w:t>: (0) c</w:t>
      </w:r>
      <w:r w:rsidRPr="00A449CB">
        <w:rPr>
          <w:rFonts w:ascii="Times New Roman" w:hAnsi="Times New Roman" w:cs="Times New Roman"/>
          <w:color w:val="000000"/>
        </w:rPr>
        <w:t>oncave ventrally</w:t>
      </w:r>
      <w:r>
        <w:rPr>
          <w:rFonts w:ascii="Times New Roman" w:hAnsi="Times New Roman" w:cs="Times New Roman"/>
          <w:color w:val="000000"/>
        </w:rPr>
        <w:t xml:space="preserve">; (1) </w:t>
      </w:r>
      <w:r w:rsidRPr="00A449CB">
        <w:rPr>
          <w:rFonts w:ascii="Times New Roman" w:hAnsi="Times New Roman" w:cs="Times New Roman"/>
          <w:color w:val="000000"/>
        </w:rPr>
        <w:t>straight</w:t>
      </w:r>
      <w:r>
        <w:rPr>
          <w:rFonts w:ascii="Times New Roman" w:hAnsi="Times New Roman" w:cs="Times New Roman"/>
          <w:color w:val="000000"/>
        </w:rPr>
        <w:t xml:space="preserve">; (2) </w:t>
      </w:r>
      <w:r w:rsidRPr="00A449CB">
        <w:rPr>
          <w:rFonts w:ascii="Times New Roman" w:hAnsi="Times New Roman" w:cs="Times New Roman"/>
          <w:color w:val="000000"/>
        </w:rPr>
        <w:t>convex ventrally</w:t>
      </w:r>
      <w:r w:rsidRPr="00A449CB">
        <w:rPr>
          <w:rFonts w:ascii="Times New Roman" w:hAnsi="Times New Roman" w:cs="Times New Roman"/>
          <w:color w:val="000000"/>
        </w:rPr>
        <w:tab/>
      </w:r>
      <w:r>
        <w:rPr>
          <w:rFonts w:ascii="Times New Roman" w:hAnsi="Times New Roman" w:cs="Times New Roman"/>
          <w:color w:val="000000"/>
        </w:rPr>
        <w:t>.</w:t>
      </w:r>
    </w:p>
    <w:p w14:paraId="1EFA916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151. </w:t>
      </w:r>
      <w:r w:rsidRPr="001A7B78">
        <w:rPr>
          <w:rFonts w:ascii="Times New Roman" w:hAnsi="Times New Roman" w:cs="Times New Roman"/>
          <w:i/>
          <w:color w:val="000000"/>
        </w:rPr>
        <w:t>Postglenoid process in lateral view</w:t>
      </w:r>
      <w:r>
        <w:rPr>
          <w:rFonts w:ascii="Times New Roman" w:hAnsi="Times New Roman" w:cs="Times New Roman"/>
          <w:color w:val="000000"/>
        </w:rPr>
        <w:t>: (0) t</w:t>
      </w:r>
      <w:r w:rsidRPr="00A449CB">
        <w:rPr>
          <w:rFonts w:ascii="Times New Roman" w:hAnsi="Times New Roman" w:cs="Times New Roman"/>
          <w:color w:val="000000"/>
        </w:rPr>
        <w:t>apers ventrally to a point</w:t>
      </w:r>
      <w:r>
        <w:rPr>
          <w:rFonts w:ascii="Times New Roman" w:hAnsi="Times New Roman" w:cs="Times New Roman"/>
          <w:color w:val="000000"/>
        </w:rPr>
        <w:t xml:space="preserve">; (1) </w:t>
      </w:r>
      <w:r w:rsidRPr="00A449CB">
        <w:rPr>
          <w:rFonts w:ascii="Times New Roman" w:hAnsi="Times New Roman" w:cs="Times New Roman"/>
          <w:color w:val="000000"/>
        </w:rPr>
        <w:t>anterior and posterior sides nearly parallel with squared-off ventral end</w:t>
      </w:r>
      <w:r>
        <w:rPr>
          <w:rFonts w:ascii="Times New Roman" w:hAnsi="Times New Roman" w:cs="Times New Roman"/>
          <w:color w:val="000000"/>
        </w:rPr>
        <w:t xml:space="preserve">; (2) </w:t>
      </w:r>
      <w:r w:rsidRPr="00A449CB">
        <w:rPr>
          <w:rFonts w:ascii="Times New Roman" w:hAnsi="Times New Roman" w:cs="Times New Roman"/>
          <w:color w:val="000000"/>
        </w:rPr>
        <w:t>same as state 1 except anteroposterior diameter of p</w:t>
      </w:r>
      <w:r>
        <w:rPr>
          <w:rFonts w:ascii="Times New Roman" w:hAnsi="Times New Roman" w:cs="Times New Roman"/>
          <w:color w:val="000000"/>
        </w:rPr>
        <w:t>ostglenoid process is very wide.</w:t>
      </w:r>
    </w:p>
    <w:p w14:paraId="0DA9F40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152. </w:t>
      </w:r>
      <w:r w:rsidRPr="001A7B78">
        <w:rPr>
          <w:rFonts w:ascii="Times New Roman" w:hAnsi="Times New Roman" w:cs="Times New Roman"/>
          <w:i/>
          <w:color w:val="000000"/>
        </w:rPr>
        <w:t>Anterior edge of supraoccipital in dorsoposterior view</w:t>
      </w:r>
      <w:r>
        <w:rPr>
          <w:rFonts w:ascii="Times New Roman" w:hAnsi="Times New Roman" w:cs="Times New Roman"/>
          <w:color w:val="000000"/>
        </w:rPr>
        <w:t>: (0) t</w:t>
      </w:r>
      <w:r w:rsidRPr="00A449CB">
        <w:rPr>
          <w:rFonts w:ascii="Times New Roman" w:hAnsi="Times New Roman" w:cs="Times New Roman"/>
          <w:color w:val="000000"/>
        </w:rPr>
        <w:t>riangular, pointed anteriorly</w:t>
      </w:r>
      <w:r>
        <w:rPr>
          <w:rFonts w:ascii="Times New Roman" w:hAnsi="Times New Roman" w:cs="Times New Roman"/>
          <w:color w:val="000000"/>
        </w:rPr>
        <w:t xml:space="preserve">; (1) </w:t>
      </w:r>
      <w:r w:rsidRPr="00A449CB">
        <w:rPr>
          <w:rFonts w:ascii="Times New Roman" w:hAnsi="Times New Roman" w:cs="Times New Roman"/>
          <w:color w:val="000000"/>
        </w:rPr>
        <w:t>semicircular</w:t>
      </w:r>
      <w:r>
        <w:rPr>
          <w:rFonts w:ascii="Times New Roman" w:hAnsi="Times New Roman" w:cs="Times New Roman"/>
          <w:color w:val="000000"/>
        </w:rPr>
        <w:t xml:space="preserve">; (2) </w:t>
      </w:r>
      <w:r w:rsidRPr="00A449CB">
        <w:rPr>
          <w:rFonts w:ascii="Times New Roman" w:hAnsi="Times New Roman" w:cs="Times New Roman"/>
          <w:color w:val="000000"/>
        </w:rPr>
        <w:t>rectangular</w:t>
      </w:r>
      <w:r>
        <w:rPr>
          <w:rFonts w:ascii="Times New Roman" w:hAnsi="Times New Roman" w:cs="Times New Roman"/>
          <w:color w:val="000000"/>
        </w:rPr>
        <w:t>.</w:t>
      </w:r>
    </w:p>
    <w:p w14:paraId="4C03FD9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153. </w:t>
      </w:r>
      <w:r w:rsidRPr="001A7B78">
        <w:rPr>
          <w:rFonts w:ascii="Times New Roman" w:hAnsi="Times New Roman" w:cs="Times New Roman"/>
          <w:i/>
          <w:color w:val="000000"/>
        </w:rPr>
        <w:t>Lambdoidal crests of supraoccipital</w:t>
      </w:r>
      <w:r>
        <w:rPr>
          <w:rFonts w:ascii="Times New Roman" w:hAnsi="Times New Roman" w:cs="Times New Roman"/>
          <w:color w:val="000000"/>
        </w:rPr>
        <w:t>: (0) h</w:t>
      </w:r>
      <w:r w:rsidRPr="00A449CB">
        <w:rPr>
          <w:rFonts w:ascii="Times New Roman" w:hAnsi="Times New Roman" w:cs="Times New Roman"/>
          <w:color w:val="000000"/>
        </w:rPr>
        <w:t>orizontal and directed laterally, overhanging temporal fossae</w:t>
      </w:r>
      <w:r>
        <w:rPr>
          <w:rFonts w:ascii="Times New Roman" w:hAnsi="Times New Roman" w:cs="Times New Roman"/>
          <w:color w:val="000000"/>
        </w:rPr>
        <w:t xml:space="preserve">; (1) </w:t>
      </w:r>
      <w:r w:rsidRPr="00A449CB">
        <w:rPr>
          <w:rFonts w:ascii="Times New Roman" w:hAnsi="Times New Roman" w:cs="Times New Roman"/>
          <w:color w:val="000000"/>
        </w:rPr>
        <w:t>directed dorsolaterally, not or only slightly overhanging temporal fossae</w:t>
      </w:r>
      <w:r>
        <w:rPr>
          <w:rFonts w:ascii="Times New Roman" w:hAnsi="Times New Roman" w:cs="Times New Roman"/>
          <w:color w:val="000000"/>
        </w:rPr>
        <w:t xml:space="preserve">; (2) </w:t>
      </w:r>
      <w:r w:rsidRPr="00A449CB">
        <w:rPr>
          <w:rFonts w:ascii="Times New Roman" w:hAnsi="Times New Roman" w:cs="Times New Roman"/>
          <w:color w:val="000000"/>
        </w:rPr>
        <w:t>very low and not directed either way</w:t>
      </w:r>
      <w:r>
        <w:rPr>
          <w:rFonts w:ascii="Times New Roman" w:hAnsi="Times New Roman" w:cs="Times New Roman"/>
          <w:color w:val="000000"/>
        </w:rPr>
        <w:t>.</w:t>
      </w:r>
    </w:p>
    <w:p w14:paraId="50259C5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154. </w:t>
      </w:r>
      <w:r w:rsidRPr="001A7B78">
        <w:rPr>
          <w:rFonts w:ascii="Times New Roman" w:hAnsi="Times New Roman" w:cs="Times New Roman"/>
          <w:i/>
          <w:color w:val="000000"/>
        </w:rPr>
        <w:t>Posteromedial wall of temporal fossa</w:t>
      </w:r>
      <w:r>
        <w:rPr>
          <w:rFonts w:ascii="Times New Roman" w:hAnsi="Times New Roman" w:cs="Times New Roman"/>
          <w:color w:val="000000"/>
        </w:rPr>
        <w:t>: (0) v</w:t>
      </w:r>
      <w:r w:rsidRPr="00A449CB">
        <w:rPr>
          <w:rFonts w:ascii="Times New Roman" w:hAnsi="Times New Roman" w:cs="Times New Roman"/>
          <w:color w:val="000000"/>
        </w:rPr>
        <w:t>isible in dorsal view</w:t>
      </w:r>
      <w:r>
        <w:rPr>
          <w:rFonts w:ascii="Times New Roman" w:hAnsi="Times New Roman" w:cs="Times New Roman"/>
          <w:color w:val="000000"/>
        </w:rPr>
        <w:t xml:space="preserve">; (1) </w:t>
      </w:r>
      <w:r w:rsidRPr="00A449CB">
        <w:rPr>
          <w:rFonts w:ascii="Times New Roman" w:hAnsi="Times New Roman" w:cs="Times New Roman"/>
          <w:color w:val="000000"/>
        </w:rPr>
        <w:t>hidden in dorsal view by lateral edges of supraoccipital</w:t>
      </w:r>
      <w:r>
        <w:rPr>
          <w:rFonts w:ascii="Times New Roman" w:hAnsi="Times New Roman" w:cs="Times New Roman"/>
          <w:color w:val="000000"/>
        </w:rPr>
        <w:t>.</w:t>
      </w:r>
    </w:p>
    <w:p w14:paraId="4DECB9A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155. </w:t>
      </w:r>
      <w:r w:rsidRPr="001A7B78">
        <w:rPr>
          <w:rFonts w:ascii="Times New Roman" w:hAnsi="Times New Roman" w:cs="Times New Roman"/>
          <w:i/>
          <w:color w:val="000000"/>
        </w:rPr>
        <w:t>Occipital shield</w:t>
      </w:r>
      <w:r>
        <w:rPr>
          <w:rFonts w:ascii="Times New Roman" w:hAnsi="Times New Roman" w:cs="Times New Roman"/>
          <w:color w:val="000000"/>
        </w:rPr>
        <w:t>: (0) s</w:t>
      </w:r>
      <w:r w:rsidRPr="00A449CB">
        <w:rPr>
          <w:rFonts w:ascii="Times New Roman" w:hAnsi="Times New Roman" w:cs="Times New Roman"/>
          <w:color w:val="000000"/>
        </w:rPr>
        <w:t>moothly convex or concave</w:t>
      </w:r>
      <w:r>
        <w:rPr>
          <w:rFonts w:ascii="Times New Roman" w:hAnsi="Times New Roman" w:cs="Times New Roman"/>
          <w:color w:val="000000"/>
        </w:rPr>
        <w:t xml:space="preserve">; (1) </w:t>
      </w:r>
      <w:r w:rsidRPr="00A449CB">
        <w:rPr>
          <w:rFonts w:ascii="Times New Roman" w:hAnsi="Times New Roman" w:cs="Times New Roman"/>
          <w:color w:val="000000"/>
        </w:rPr>
        <w:t>bears</w:t>
      </w:r>
      <w:r>
        <w:rPr>
          <w:rFonts w:ascii="Times New Roman" w:hAnsi="Times New Roman" w:cs="Times New Roman"/>
          <w:color w:val="000000"/>
        </w:rPr>
        <w:t xml:space="preserve"> distinct sagittal crest.</w:t>
      </w:r>
    </w:p>
    <w:p w14:paraId="0D9B575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156. </w:t>
      </w:r>
      <w:r w:rsidRPr="001A7B78">
        <w:rPr>
          <w:rFonts w:ascii="Times New Roman" w:hAnsi="Times New Roman" w:cs="Times New Roman"/>
          <w:i/>
          <w:color w:val="000000"/>
        </w:rPr>
        <w:t>Dorsal condyloid fossa</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 situated anterodorsal to dorsal edge of condyle</w:t>
      </w:r>
      <w:r>
        <w:rPr>
          <w:rFonts w:ascii="Times New Roman" w:hAnsi="Times New Roman" w:cs="Times New Roman"/>
          <w:color w:val="000000"/>
        </w:rPr>
        <w:t xml:space="preserve">; (2) </w:t>
      </w:r>
      <w:r w:rsidRPr="00A449CB">
        <w:rPr>
          <w:rFonts w:ascii="Times New Roman" w:hAnsi="Times New Roman" w:cs="Times New Roman"/>
          <w:color w:val="000000"/>
        </w:rPr>
        <w:t>present and forms a deep pit</w:t>
      </w:r>
      <w:r>
        <w:rPr>
          <w:rFonts w:ascii="Times New Roman" w:hAnsi="Times New Roman" w:cs="Times New Roman"/>
          <w:color w:val="000000"/>
        </w:rPr>
        <w:t>.</w:t>
      </w:r>
    </w:p>
    <w:p w14:paraId="1B739C3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157. </w:t>
      </w:r>
      <w:r w:rsidRPr="001A7B78">
        <w:rPr>
          <w:rFonts w:ascii="Times New Roman" w:hAnsi="Times New Roman" w:cs="Times New Roman"/>
          <w:i/>
          <w:color w:val="000000"/>
        </w:rPr>
        <w:t>Anterior sinus</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 but short</w:t>
      </w:r>
      <w:r>
        <w:rPr>
          <w:rFonts w:ascii="Times New Roman" w:hAnsi="Times New Roman" w:cs="Times New Roman"/>
          <w:color w:val="000000"/>
        </w:rPr>
        <w:t xml:space="preserve">; (2) </w:t>
      </w:r>
      <w:r w:rsidRPr="00A449CB">
        <w:rPr>
          <w:rFonts w:ascii="Times New Roman" w:hAnsi="Times New Roman" w:cs="Times New Roman"/>
          <w:color w:val="000000"/>
        </w:rPr>
        <w:t>elongate with corres</w:t>
      </w:r>
      <w:r>
        <w:rPr>
          <w:rFonts w:ascii="Times New Roman" w:hAnsi="Times New Roman" w:cs="Times New Roman"/>
          <w:color w:val="000000"/>
        </w:rPr>
        <w:t>ponding trough on maxilla.</w:t>
      </w:r>
    </w:p>
    <w:p w14:paraId="3D3CFFD6"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158. </w:t>
      </w:r>
      <w:r w:rsidRPr="001A7B78">
        <w:rPr>
          <w:rFonts w:ascii="Times New Roman" w:hAnsi="Times New Roman" w:cs="Times New Roman"/>
          <w:i/>
          <w:color w:val="000000"/>
        </w:rPr>
        <w:t>Palatine</w:t>
      </w:r>
      <w:r>
        <w:rPr>
          <w:rFonts w:ascii="Times New Roman" w:hAnsi="Times New Roman" w:cs="Times New Roman"/>
          <w:color w:val="000000"/>
        </w:rPr>
        <w:t>: (0) r</w:t>
      </w:r>
      <w:r w:rsidRPr="00A449CB">
        <w:rPr>
          <w:rFonts w:ascii="Times New Roman" w:hAnsi="Times New Roman" w:cs="Times New Roman"/>
          <w:color w:val="000000"/>
        </w:rPr>
        <w:t>elatively thin, floors posterior part of nasal cavity</w:t>
      </w:r>
      <w:r>
        <w:rPr>
          <w:rFonts w:ascii="Times New Roman" w:hAnsi="Times New Roman" w:cs="Times New Roman"/>
          <w:color w:val="000000"/>
        </w:rPr>
        <w:t xml:space="preserve">; (1) </w:t>
      </w:r>
      <w:r w:rsidRPr="00A449CB">
        <w:rPr>
          <w:rFonts w:ascii="Times New Roman" w:hAnsi="Times New Roman" w:cs="Times New Roman"/>
          <w:color w:val="000000"/>
        </w:rPr>
        <w:t>thick, forms part of the anterior wall of the nasal cavities</w:t>
      </w:r>
      <w:r>
        <w:rPr>
          <w:rFonts w:ascii="Times New Roman" w:hAnsi="Times New Roman" w:cs="Times New Roman"/>
          <w:color w:val="000000"/>
        </w:rPr>
        <w:t>.</w:t>
      </w:r>
    </w:p>
    <w:p w14:paraId="682F995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159. </w:t>
      </w:r>
      <w:r w:rsidRPr="001A7B78">
        <w:rPr>
          <w:rFonts w:ascii="Times New Roman" w:hAnsi="Times New Roman" w:cs="Times New Roman"/>
          <w:i/>
          <w:color w:val="000000"/>
        </w:rPr>
        <w:t>Palatines</w:t>
      </w:r>
      <w:r>
        <w:rPr>
          <w:rFonts w:ascii="Times New Roman" w:hAnsi="Times New Roman" w:cs="Times New Roman"/>
          <w:color w:val="000000"/>
        </w:rPr>
        <w:t xml:space="preserve">: (0) </w:t>
      </w:r>
      <w:r w:rsidRPr="00A449CB">
        <w:rPr>
          <w:rFonts w:ascii="Times New Roman" w:hAnsi="Times New Roman" w:cs="Times New Roman"/>
          <w:color w:val="000000"/>
        </w:rPr>
        <w:t>exposed ventrally</w:t>
      </w:r>
      <w:r>
        <w:rPr>
          <w:rFonts w:ascii="Times New Roman" w:hAnsi="Times New Roman" w:cs="Times New Roman"/>
          <w:color w:val="000000"/>
        </w:rPr>
        <w:t xml:space="preserve">; (1) </w:t>
      </w:r>
      <w:r w:rsidRPr="00A449CB">
        <w:rPr>
          <w:rFonts w:ascii="Times New Roman" w:hAnsi="Times New Roman" w:cs="Times New Roman"/>
          <w:color w:val="000000"/>
        </w:rPr>
        <w:t>partially covered by pterygoid dividing it into medial and lateral exposures</w:t>
      </w:r>
      <w:r>
        <w:rPr>
          <w:rFonts w:ascii="Times New Roman" w:hAnsi="Times New Roman" w:cs="Times New Roman"/>
          <w:color w:val="000000"/>
        </w:rPr>
        <w:t xml:space="preserve">; (2) </w:t>
      </w:r>
      <w:r w:rsidRPr="00A449CB">
        <w:rPr>
          <w:rFonts w:ascii="Times New Roman" w:hAnsi="Times New Roman" w:cs="Times New Roman"/>
          <w:color w:val="000000"/>
        </w:rPr>
        <w:t>ventral surfaces covered completely by pterygoids</w:t>
      </w:r>
      <w:r>
        <w:rPr>
          <w:rFonts w:ascii="Times New Roman" w:hAnsi="Times New Roman" w:cs="Times New Roman"/>
          <w:color w:val="000000"/>
        </w:rPr>
        <w:t>.</w:t>
      </w:r>
    </w:p>
    <w:p w14:paraId="051BA92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160. </w:t>
      </w:r>
      <w:r w:rsidRPr="001A7B78">
        <w:rPr>
          <w:rFonts w:ascii="Times New Roman" w:hAnsi="Times New Roman" w:cs="Times New Roman"/>
          <w:i/>
          <w:color w:val="000000"/>
        </w:rPr>
        <w:t>Palatine</w:t>
      </w:r>
      <w:r>
        <w:rPr>
          <w:rFonts w:ascii="Times New Roman" w:hAnsi="Times New Roman" w:cs="Times New Roman"/>
          <w:color w:val="000000"/>
        </w:rPr>
        <w:t>: (0) v</w:t>
      </w:r>
      <w:r w:rsidRPr="00A449CB">
        <w:rPr>
          <w:rFonts w:ascii="Times New Roman" w:hAnsi="Times New Roman" w:cs="Times New Roman"/>
          <w:color w:val="000000"/>
        </w:rPr>
        <w:t>entral surface flat or convex</w:t>
      </w:r>
      <w:r>
        <w:rPr>
          <w:rFonts w:ascii="Times New Roman" w:hAnsi="Times New Roman" w:cs="Times New Roman"/>
          <w:color w:val="000000"/>
        </w:rPr>
        <w:t xml:space="preserve">; (1) </w:t>
      </w:r>
      <w:r w:rsidRPr="00A449CB">
        <w:rPr>
          <w:rFonts w:ascii="Times New Roman" w:hAnsi="Times New Roman" w:cs="Times New Roman"/>
          <w:color w:val="000000"/>
        </w:rPr>
        <w:t>bears fossa for anterior end of pterygoid sinus</w:t>
      </w:r>
      <w:r>
        <w:rPr>
          <w:rFonts w:ascii="Times New Roman" w:hAnsi="Times New Roman" w:cs="Times New Roman"/>
          <w:color w:val="000000"/>
        </w:rPr>
        <w:t xml:space="preserve">; (2) </w:t>
      </w:r>
      <w:r w:rsidRPr="00A449CB">
        <w:rPr>
          <w:rFonts w:ascii="Times New Roman" w:hAnsi="Times New Roman" w:cs="Times New Roman"/>
          <w:color w:val="000000"/>
        </w:rPr>
        <w:t>fossa well developed, divides palatine in</w:t>
      </w:r>
      <w:r>
        <w:rPr>
          <w:rFonts w:ascii="Times New Roman" w:hAnsi="Times New Roman" w:cs="Times New Roman"/>
          <w:color w:val="000000"/>
        </w:rPr>
        <w:t>to medial and lateral laminae</w:t>
      </w:r>
      <w:r>
        <w:rPr>
          <w:rFonts w:ascii="Times New Roman" w:hAnsi="Times New Roman" w:cs="Times New Roman"/>
          <w:color w:val="000000"/>
        </w:rPr>
        <w:tab/>
        <w:t>.</w:t>
      </w:r>
    </w:p>
    <w:p w14:paraId="1136111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161. </w:t>
      </w:r>
      <w:r w:rsidRPr="001A7B78">
        <w:rPr>
          <w:rFonts w:ascii="Times New Roman" w:hAnsi="Times New Roman" w:cs="Times New Roman"/>
          <w:i/>
          <w:color w:val="000000"/>
        </w:rPr>
        <w:t>Lateral lamina of palatine</w:t>
      </w:r>
      <w:r>
        <w:rPr>
          <w:rFonts w:ascii="Times New Roman" w:hAnsi="Times New Roman" w:cs="Times New Roman"/>
          <w:color w:val="000000"/>
        </w:rPr>
        <w:t>: (0) f</w:t>
      </w:r>
      <w:r w:rsidRPr="00A449CB">
        <w:rPr>
          <w:rFonts w:ascii="Times New Roman" w:hAnsi="Times New Roman" w:cs="Times New Roman"/>
          <w:color w:val="000000"/>
        </w:rPr>
        <w:t>ree from or sutured to maxilla</w:t>
      </w:r>
      <w:r>
        <w:rPr>
          <w:rFonts w:ascii="Times New Roman" w:hAnsi="Times New Roman" w:cs="Times New Roman"/>
          <w:color w:val="000000"/>
        </w:rPr>
        <w:t xml:space="preserve">; (1) </w:t>
      </w:r>
      <w:r w:rsidRPr="00A449CB">
        <w:rPr>
          <w:rFonts w:ascii="Times New Roman" w:hAnsi="Times New Roman" w:cs="Times New Roman"/>
          <w:color w:val="000000"/>
        </w:rPr>
        <w:t>fused to maxilla</w:t>
      </w:r>
      <w:r>
        <w:rPr>
          <w:rFonts w:ascii="Times New Roman" w:hAnsi="Times New Roman" w:cs="Times New Roman"/>
          <w:color w:val="000000"/>
        </w:rPr>
        <w:t>.</w:t>
      </w:r>
    </w:p>
    <w:p w14:paraId="623B89B5"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162. </w:t>
      </w:r>
      <w:r w:rsidRPr="001A7B78">
        <w:rPr>
          <w:rFonts w:ascii="Times New Roman" w:hAnsi="Times New Roman" w:cs="Times New Roman"/>
          <w:i/>
          <w:color w:val="000000"/>
        </w:rPr>
        <w:t>Pterygoid/palatine suture in ventral view</w:t>
      </w:r>
      <w:r>
        <w:rPr>
          <w:rFonts w:ascii="Times New Roman" w:hAnsi="Times New Roman" w:cs="Times New Roman"/>
          <w:color w:val="000000"/>
        </w:rPr>
        <w:t>: (0) a</w:t>
      </w:r>
      <w:r w:rsidRPr="00A449CB">
        <w:rPr>
          <w:rFonts w:ascii="Times New Roman" w:hAnsi="Times New Roman" w:cs="Times New Roman"/>
          <w:color w:val="000000"/>
        </w:rPr>
        <w:t>ngled anterolaterally</w:t>
      </w:r>
      <w:r>
        <w:rPr>
          <w:rFonts w:ascii="Times New Roman" w:hAnsi="Times New Roman" w:cs="Times New Roman"/>
          <w:color w:val="000000"/>
        </w:rPr>
        <w:t xml:space="preserve">; (1) </w:t>
      </w:r>
      <w:r w:rsidRPr="00A449CB">
        <w:rPr>
          <w:rFonts w:ascii="Times New Roman" w:hAnsi="Times New Roman" w:cs="Times New Roman"/>
          <w:color w:val="000000"/>
        </w:rPr>
        <w:t>nearly transverse, pterygoid forms a substantial part of subtemporal crest</w:t>
      </w:r>
      <w:r>
        <w:rPr>
          <w:rFonts w:ascii="Times New Roman" w:hAnsi="Times New Roman" w:cs="Times New Roman"/>
          <w:color w:val="000000"/>
        </w:rPr>
        <w:t>; (2) angled anteromedially.</w:t>
      </w:r>
    </w:p>
    <w:p w14:paraId="211ECE7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163. </w:t>
      </w:r>
      <w:r w:rsidRPr="001A7B78">
        <w:rPr>
          <w:rFonts w:ascii="Times New Roman" w:hAnsi="Times New Roman" w:cs="Times New Roman"/>
          <w:i/>
          <w:color w:val="000000"/>
        </w:rPr>
        <w:t>Pterygoid sinus fossa</w:t>
      </w:r>
      <w:r>
        <w:rPr>
          <w:rFonts w:ascii="Times New Roman" w:hAnsi="Times New Roman" w:cs="Times New Roman"/>
          <w:color w:val="000000"/>
        </w:rPr>
        <w:t>: (0) a</w:t>
      </w:r>
      <w:r w:rsidRPr="00A449CB">
        <w:rPr>
          <w:rFonts w:ascii="Times New Roman" w:hAnsi="Times New Roman" w:cs="Times New Roman"/>
          <w:color w:val="000000"/>
        </w:rPr>
        <w:t>bsent or cannot be distinguished from anterior part of fossa for cavum tympani</w:t>
      </w:r>
      <w:r>
        <w:rPr>
          <w:rFonts w:ascii="Times New Roman" w:hAnsi="Times New Roman" w:cs="Times New Roman"/>
          <w:color w:val="000000"/>
        </w:rPr>
        <w:t xml:space="preserve">; (1) </w:t>
      </w:r>
      <w:r w:rsidRPr="00A449CB">
        <w:rPr>
          <w:rFonts w:ascii="Times New Roman" w:hAnsi="Times New Roman" w:cs="Times New Roman"/>
          <w:color w:val="000000"/>
        </w:rPr>
        <w:t>present, anterior edge approximately in line with anterior edge of foramen ovale</w:t>
      </w:r>
      <w:r>
        <w:rPr>
          <w:rFonts w:ascii="Times New Roman" w:hAnsi="Times New Roman" w:cs="Times New Roman"/>
          <w:color w:val="000000"/>
        </w:rPr>
        <w:t xml:space="preserve">; (2) </w:t>
      </w:r>
      <w:r w:rsidRPr="00A449CB">
        <w:rPr>
          <w:rFonts w:ascii="Times New Roman" w:hAnsi="Times New Roman" w:cs="Times New Roman"/>
          <w:color w:val="000000"/>
        </w:rPr>
        <w:t>present and extended well anterior to foramen ovale</w:t>
      </w:r>
      <w:r>
        <w:rPr>
          <w:rFonts w:ascii="Times New Roman" w:hAnsi="Times New Roman" w:cs="Times New Roman"/>
          <w:color w:val="000000"/>
        </w:rPr>
        <w:t xml:space="preserve">; (3) </w:t>
      </w:r>
      <w:r w:rsidRPr="00A449CB">
        <w:rPr>
          <w:rFonts w:ascii="Times New Roman" w:hAnsi="Times New Roman" w:cs="Times New Roman"/>
          <w:color w:val="000000"/>
        </w:rPr>
        <w:t>extended anterior to anterior edge of orbit</w:t>
      </w:r>
      <w:r>
        <w:rPr>
          <w:rFonts w:ascii="Times New Roman" w:hAnsi="Times New Roman" w:cs="Times New Roman"/>
          <w:color w:val="000000"/>
        </w:rPr>
        <w:t>.</w:t>
      </w:r>
    </w:p>
    <w:p w14:paraId="35E4037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164. </w:t>
      </w:r>
      <w:r w:rsidRPr="005B7689">
        <w:rPr>
          <w:rFonts w:ascii="Times New Roman" w:hAnsi="Times New Roman" w:cs="Times New Roman"/>
          <w:i/>
          <w:color w:val="000000"/>
        </w:rPr>
        <w:t>Lateral lamina (outer plate or external duplication) of pterygoid</w:t>
      </w:r>
      <w:r>
        <w:rPr>
          <w:rFonts w:ascii="Times New Roman" w:hAnsi="Times New Roman" w:cs="Times New Roman"/>
          <w:color w:val="000000"/>
        </w:rPr>
        <w:t xml:space="preserve">: (0) </w:t>
      </w:r>
      <w:r w:rsidRPr="00A449CB">
        <w:rPr>
          <w:rFonts w:ascii="Times New Roman" w:hAnsi="Times New Roman" w:cs="Times New Roman"/>
          <w:color w:val="000000"/>
        </w:rPr>
        <w:t>present</w:t>
      </w:r>
      <w:r>
        <w:rPr>
          <w:rFonts w:ascii="Times New Roman" w:hAnsi="Times New Roman" w:cs="Times New Roman"/>
          <w:color w:val="000000"/>
        </w:rPr>
        <w:t xml:space="preserve">; (1) </w:t>
      </w:r>
      <w:r w:rsidRPr="00A449CB">
        <w:rPr>
          <w:rFonts w:ascii="Times New Roman" w:hAnsi="Times New Roman" w:cs="Times New Roman"/>
          <w:color w:val="000000"/>
        </w:rPr>
        <w:t>partial, restricted to region lateral to the hamular process</w:t>
      </w:r>
      <w:r>
        <w:rPr>
          <w:rFonts w:ascii="Times New Roman" w:hAnsi="Times New Roman" w:cs="Times New Roman"/>
          <w:color w:val="000000"/>
        </w:rPr>
        <w:t xml:space="preserve">; (2) </w:t>
      </w:r>
      <w:r w:rsidRPr="00A449CB">
        <w:rPr>
          <w:rFonts w:ascii="Times New Roman" w:hAnsi="Times New Roman" w:cs="Times New Roman"/>
          <w:color w:val="000000"/>
        </w:rPr>
        <w:t>absent</w:t>
      </w:r>
      <w:r>
        <w:rPr>
          <w:rFonts w:ascii="Times New Roman" w:hAnsi="Times New Roman" w:cs="Times New Roman"/>
          <w:color w:val="000000"/>
        </w:rPr>
        <w:t>.</w:t>
      </w:r>
    </w:p>
    <w:p w14:paraId="07661B0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165. </w:t>
      </w:r>
      <w:r w:rsidRPr="005B7689">
        <w:rPr>
          <w:rFonts w:ascii="Times New Roman" w:hAnsi="Times New Roman" w:cs="Times New Roman"/>
          <w:i/>
          <w:color w:val="000000"/>
        </w:rPr>
        <w:t>Subtemporal crest</w:t>
      </w:r>
      <w:r>
        <w:rPr>
          <w:rFonts w:ascii="Times New Roman" w:hAnsi="Times New Roman" w:cs="Times New Roman"/>
          <w:color w:val="000000"/>
        </w:rPr>
        <w:t>: (0) p</w:t>
      </w:r>
      <w:r w:rsidRPr="00A449CB">
        <w:rPr>
          <w:rFonts w:ascii="Times New Roman" w:hAnsi="Times New Roman" w:cs="Times New Roman"/>
          <w:color w:val="000000"/>
        </w:rPr>
        <w:t>resent on alisphenoid and/or pterygoid, marks lateral edge of pterygoid fossa</w:t>
      </w:r>
      <w:r>
        <w:rPr>
          <w:rFonts w:ascii="Times New Roman" w:hAnsi="Times New Roman" w:cs="Times New Roman"/>
          <w:color w:val="000000"/>
        </w:rPr>
        <w:t xml:space="preserve">; (1) </w:t>
      </w:r>
      <w:r w:rsidRPr="00A449CB">
        <w:rPr>
          <w:rFonts w:ascii="Times New Roman" w:hAnsi="Times New Roman" w:cs="Times New Roman"/>
          <w:color w:val="000000"/>
        </w:rPr>
        <w:t>subtemporal crest absent, pterygoid fossa extended laterally into orbital region</w:t>
      </w:r>
      <w:r>
        <w:rPr>
          <w:rFonts w:ascii="Times New Roman" w:hAnsi="Times New Roman" w:cs="Times New Roman"/>
          <w:color w:val="000000"/>
        </w:rPr>
        <w:t>.</w:t>
      </w:r>
    </w:p>
    <w:p w14:paraId="73281F8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166. </w:t>
      </w:r>
      <w:r w:rsidRPr="00493C93">
        <w:rPr>
          <w:rFonts w:ascii="Times New Roman" w:hAnsi="Times New Roman" w:cs="Times New Roman"/>
          <w:i/>
          <w:color w:val="000000"/>
        </w:rPr>
        <w:t>Inferior lamina of pterygoid</w:t>
      </w:r>
      <w:r>
        <w:rPr>
          <w:rFonts w:ascii="Times New Roman" w:hAnsi="Times New Roman" w:cs="Times New Roman"/>
          <w:color w:val="000000"/>
        </w:rPr>
        <w:t>: (0) a</w:t>
      </w:r>
      <w:r w:rsidRPr="00A449CB">
        <w:rPr>
          <w:rFonts w:ascii="Times New Roman" w:hAnsi="Times New Roman" w:cs="Times New Roman"/>
          <w:color w:val="000000"/>
        </w:rPr>
        <w:t>bsent or restricted to extreme anterior edge of pterygoid sinus cavity</w:t>
      </w:r>
      <w:r>
        <w:rPr>
          <w:rFonts w:ascii="Times New Roman" w:hAnsi="Times New Roman" w:cs="Times New Roman"/>
          <w:color w:val="000000"/>
        </w:rPr>
        <w:t xml:space="preserve">; (1) </w:t>
      </w:r>
      <w:r w:rsidRPr="00A449CB">
        <w:rPr>
          <w:rFonts w:ascii="Times New Roman" w:hAnsi="Times New Roman" w:cs="Times New Roman"/>
          <w:color w:val="000000"/>
        </w:rPr>
        <w:t>present and floors most of sinus cavity</w:t>
      </w:r>
      <w:r>
        <w:rPr>
          <w:rFonts w:ascii="Times New Roman" w:hAnsi="Times New Roman" w:cs="Times New Roman"/>
          <w:color w:val="000000"/>
        </w:rPr>
        <w:t>.</w:t>
      </w:r>
    </w:p>
    <w:p w14:paraId="654F6B0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167. </w:t>
      </w:r>
      <w:r w:rsidRPr="00493C93">
        <w:rPr>
          <w:rFonts w:ascii="Times New Roman" w:hAnsi="Times New Roman" w:cs="Times New Roman"/>
          <w:i/>
          <w:color w:val="000000"/>
        </w:rPr>
        <w:t>Superior lamina of pterygoid</w:t>
      </w:r>
      <w:r>
        <w:rPr>
          <w:rFonts w:ascii="Times New Roman" w:hAnsi="Times New Roman" w:cs="Times New Roman"/>
          <w:color w:val="000000"/>
        </w:rPr>
        <w:t>: (0) p</w:t>
      </w:r>
      <w:r w:rsidRPr="00A449CB">
        <w:rPr>
          <w:rFonts w:ascii="Times New Roman" w:hAnsi="Times New Roman" w:cs="Times New Roman"/>
          <w:color w:val="000000"/>
        </w:rPr>
        <w:t>resent and covers most of ventral exposure of alisphenoid</w:t>
      </w:r>
      <w:r>
        <w:rPr>
          <w:rFonts w:ascii="Times New Roman" w:hAnsi="Times New Roman" w:cs="Times New Roman"/>
          <w:color w:val="000000"/>
        </w:rPr>
        <w:t xml:space="preserve">; (1) </w:t>
      </w:r>
      <w:r w:rsidRPr="00A449CB">
        <w:rPr>
          <w:rFonts w:ascii="Times New Roman" w:hAnsi="Times New Roman" w:cs="Times New Roman"/>
          <w:color w:val="000000"/>
        </w:rPr>
        <w:t>absent from the sphenoidal region but present in orbital region</w:t>
      </w:r>
      <w:r>
        <w:rPr>
          <w:rFonts w:ascii="Times New Roman" w:hAnsi="Times New Roman" w:cs="Times New Roman"/>
          <w:color w:val="000000"/>
        </w:rPr>
        <w:t xml:space="preserve">; (2) </w:t>
      </w:r>
      <w:r w:rsidRPr="00A449CB">
        <w:rPr>
          <w:rFonts w:ascii="Times New Roman" w:hAnsi="Times New Roman" w:cs="Times New Roman"/>
          <w:color w:val="000000"/>
        </w:rPr>
        <w:t>partially absent from orbital region</w:t>
      </w:r>
      <w:r>
        <w:rPr>
          <w:rFonts w:ascii="Times New Roman" w:hAnsi="Times New Roman" w:cs="Times New Roman"/>
          <w:color w:val="000000"/>
        </w:rPr>
        <w:t xml:space="preserve">; (3) </w:t>
      </w:r>
      <w:r w:rsidRPr="00A449CB">
        <w:rPr>
          <w:rFonts w:ascii="Times New Roman" w:hAnsi="Times New Roman" w:cs="Times New Roman"/>
          <w:color w:val="000000"/>
        </w:rPr>
        <w:t>completely absent from orbital region</w:t>
      </w:r>
      <w:r>
        <w:rPr>
          <w:rFonts w:ascii="Times New Roman" w:hAnsi="Times New Roman" w:cs="Times New Roman"/>
          <w:color w:val="000000"/>
        </w:rPr>
        <w:t>.</w:t>
      </w:r>
    </w:p>
    <w:p w14:paraId="32C96FF7"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168. </w:t>
      </w:r>
      <w:r w:rsidRPr="00493C93">
        <w:rPr>
          <w:rFonts w:ascii="Times New Roman" w:hAnsi="Times New Roman" w:cs="Times New Roman"/>
          <w:i/>
          <w:color w:val="000000"/>
        </w:rPr>
        <w:t>Posterior part of pterygoid sinus fossa, region immediately anterior to exit for mandibular branch of trigeminal nerve</w:t>
      </w:r>
      <w:r>
        <w:rPr>
          <w:rFonts w:ascii="Times New Roman" w:hAnsi="Times New Roman" w:cs="Times New Roman"/>
          <w:color w:val="000000"/>
        </w:rPr>
        <w:t>: (0) o</w:t>
      </w:r>
      <w:r w:rsidRPr="00A449CB">
        <w:rPr>
          <w:rFonts w:ascii="Times New Roman" w:hAnsi="Times New Roman" w:cs="Times New Roman"/>
          <w:color w:val="000000"/>
        </w:rPr>
        <w:t>ne single fossa</w:t>
      </w:r>
      <w:r>
        <w:rPr>
          <w:rFonts w:ascii="Times New Roman" w:hAnsi="Times New Roman" w:cs="Times New Roman"/>
          <w:color w:val="000000"/>
        </w:rPr>
        <w:t xml:space="preserve">; (1) </w:t>
      </w:r>
      <w:r w:rsidRPr="00A449CB">
        <w:rPr>
          <w:rFonts w:ascii="Times New Roman" w:hAnsi="Times New Roman" w:cs="Times New Roman"/>
          <w:color w:val="000000"/>
        </w:rPr>
        <w:t>split into a smaller and shallower posterior fossa and a much larger anteriorly extended deeper fossa by a low ridge</w:t>
      </w:r>
      <w:r>
        <w:rPr>
          <w:rFonts w:ascii="Times New Roman" w:hAnsi="Times New Roman" w:cs="Times New Roman"/>
          <w:color w:val="000000"/>
        </w:rPr>
        <w:t xml:space="preserve">; (2) </w:t>
      </w:r>
      <w:r w:rsidRPr="00A449CB">
        <w:rPr>
          <w:rFonts w:ascii="Times New Roman" w:hAnsi="Times New Roman" w:cs="Times New Roman"/>
          <w:color w:val="000000"/>
        </w:rPr>
        <w:t>same as state 1 except divided by a high ridge</w:t>
      </w:r>
      <w:r w:rsidRPr="00A449CB">
        <w:rPr>
          <w:rFonts w:ascii="Times New Roman" w:hAnsi="Times New Roman" w:cs="Times New Roman"/>
          <w:color w:val="000000"/>
        </w:rPr>
        <w:tab/>
      </w:r>
      <w:r>
        <w:rPr>
          <w:rFonts w:ascii="Times New Roman" w:hAnsi="Times New Roman" w:cs="Times New Roman"/>
          <w:color w:val="000000"/>
        </w:rPr>
        <w:t>.</w:t>
      </w:r>
    </w:p>
    <w:p w14:paraId="74D925B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169. </w:t>
      </w:r>
      <w:r w:rsidRPr="00493C93">
        <w:rPr>
          <w:rFonts w:ascii="Times New Roman" w:hAnsi="Times New Roman" w:cs="Times New Roman"/>
          <w:i/>
          <w:color w:val="000000"/>
        </w:rPr>
        <w:t>Preorbital lobe of pterygoid sinus</w:t>
      </w:r>
      <w:r>
        <w:rPr>
          <w:rFonts w:ascii="Times New Roman" w:hAnsi="Times New Roman" w:cs="Times New Roman"/>
          <w:color w:val="000000"/>
        </w:rPr>
        <w:t xml:space="preserve">: (0) </w:t>
      </w:r>
      <w:r w:rsidRPr="00A449CB">
        <w:rPr>
          <w:rFonts w:ascii="Times New Roman" w:hAnsi="Times New Roman" w:cs="Times New Roman"/>
          <w:color w:val="000000"/>
        </w:rPr>
        <w:t>present</w:t>
      </w:r>
      <w:r>
        <w:rPr>
          <w:rFonts w:ascii="Times New Roman" w:hAnsi="Times New Roman" w:cs="Times New Roman"/>
          <w:color w:val="000000"/>
        </w:rPr>
        <w:t xml:space="preserve">; (1) </w:t>
      </w:r>
      <w:r w:rsidRPr="00A449CB">
        <w:rPr>
          <w:rFonts w:ascii="Times New Roman" w:hAnsi="Times New Roman" w:cs="Times New Roman"/>
          <w:color w:val="000000"/>
        </w:rPr>
        <w:t>present but small</w:t>
      </w:r>
      <w:r>
        <w:rPr>
          <w:rFonts w:ascii="Times New Roman" w:hAnsi="Times New Roman" w:cs="Times New Roman"/>
          <w:color w:val="000000"/>
        </w:rPr>
        <w:t xml:space="preserve">; (2) </w:t>
      </w:r>
      <w:r w:rsidRPr="00A449CB">
        <w:rPr>
          <w:rFonts w:ascii="Times New Roman" w:hAnsi="Times New Roman" w:cs="Times New Roman"/>
          <w:color w:val="000000"/>
        </w:rPr>
        <w:t>present and enlarged</w:t>
      </w:r>
      <w:r>
        <w:rPr>
          <w:rFonts w:ascii="Times New Roman" w:hAnsi="Times New Roman" w:cs="Times New Roman"/>
          <w:color w:val="000000"/>
        </w:rPr>
        <w:t xml:space="preserve">; (3) </w:t>
      </w:r>
      <w:r w:rsidRPr="00A449CB">
        <w:rPr>
          <w:rFonts w:ascii="Times New Roman" w:hAnsi="Times New Roman" w:cs="Times New Roman"/>
          <w:color w:val="000000"/>
        </w:rPr>
        <w:t>enlarged and forms distinct excavation anterior to optic foramen</w:t>
      </w:r>
      <w:r>
        <w:rPr>
          <w:rFonts w:ascii="Times New Roman" w:hAnsi="Times New Roman" w:cs="Times New Roman"/>
          <w:color w:val="000000"/>
        </w:rPr>
        <w:t xml:space="preserve">; (4) </w:t>
      </w:r>
      <w:r w:rsidRPr="00A449CB">
        <w:rPr>
          <w:rFonts w:ascii="Times New Roman" w:hAnsi="Times New Roman" w:cs="Times New Roman"/>
          <w:color w:val="000000"/>
        </w:rPr>
        <w:t>enlarged and extended posterodorsally over frontals to be roofed by maxilla</w:t>
      </w:r>
      <w:r>
        <w:rPr>
          <w:rFonts w:ascii="Times New Roman" w:hAnsi="Times New Roman" w:cs="Times New Roman"/>
          <w:color w:val="000000"/>
        </w:rPr>
        <w:t>.</w:t>
      </w:r>
    </w:p>
    <w:p w14:paraId="49885577"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170. </w:t>
      </w:r>
      <w:r w:rsidRPr="00493C93">
        <w:rPr>
          <w:rFonts w:ascii="Times New Roman" w:hAnsi="Times New Roman" w:cs="Times New Roman"/>
          <w:i/>
          <w:color w:val="000000"/>
        </w:rPr>
        <w:t>Postorbital lobe of pterygoid sinus</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 but small</w:t>
      </w:r>
      <w:r>
        <w:rPr>
          <w:rFonts w:ascii="Times New Roman" w:hAnsi="Times New Roman" w:cs="Times New Roman"/>
          <w:color w:val="000000"/>
        </w:rPr>
        <w:t xml:space="preserve">; (2) </w:t>
      </w:r>
      <w:r w:rsidRPr="00A449CB">
        <w:rPr>
          <w:rFonts w:ascii="Times New Roman" w:hAnsi="Times New Roman" w:cs="Times New Roman"/>
          <w:color w:val="000000"/>
        </w:rPr>
        <w:t>present and enlarged</w:t>
      </w:r>
      <w:r>
        <w:rPr>
          <w:rFonts w:ascii="Times New Roman" w:hAnsi="Times New Roman" w:cs="Times New Roman"/>
          <w:color w:val="000000"/>
        </w:rPr>
        <w:t xml:space="preserve">; (3) </w:t>
      </w:r>
      <w:r w:rsidRPr="00A449CB">
        <w:rPr>
          <w:rFonts w:ascii="Times New Roman" w:hAnsi="Times New Roman" w:cs="Times New Roman"/>
          <w:color w:val="000000"/>
        </w:rPr>
        <w:t>enlarged and forms prominent fossa on ventral surface of supraorbital process of frontal posterior to optic foramen</w:t>
      </w:r>
      <w:r>
        <w:rPr>
          <w:rFonts w:ascii="Times New Roman" w:hAnsi="Times New Roman" w:cs="Times New Roman"/>
          <w:color w:val="000000"/>
        </w:rPr>
        <w:t>.</w:t>
      </w:r>
    </w:p>
    <w:p w14:paraId="0E437F70"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171. </w:t>
      </w:r>
      <w:r w:rsidRPr="00493C93">
        <w:rPr>
          <w:rFonts w:ascii="Times New Roman" w:hAnsi="Times New Roman" w:cs="Times New Roman"/>
          <w:i/>
          <w:color w:val="000000"/>
        </w:rPr>
        <w:t>Coalescence of pre-orbital and post-orbital lobes of pterygoid sinus dorsal to optic nerve</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w:t>
      </w:r>
      <w:r>
        <w:rPr>
          <w:rFonts w:ascii="Times New Roman" w:hAnsi="Times New Roman" w:cs="Times New Roman"/>
          <w:color w:val="000000"/>
        </w:rPr>
        <w:t>.</w:t>
      </w:r>
    </w:p>
    <w:p w14:paraId="4E7CB0E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172. </w:t>
      </w:r>
      <w:r w:rsidRPr="00493C93">
        <w:rPr>
          <w:rFonts w:ascii="Times New Roman" w:hAnsi="Times New Roman" w:cs="Times New Roman"/>
          <w:i/>
          <w:color w:val="000000"/>
        </w:rPr>
        <w:t>Hamular process of the pterygoid</w:t>
      </w:r>
      <w:r>
        <w:rPr>
          <w:rFonts w:ascii="Times New Roman" w:hAnsi="Times New Roman" w:cs="Times New Roman"/>
          <w:color w:val="000000"/>
        </w:rPr>
        <w:t>: (0) s</w:t>
      </w:r>
      <w:r w:rsidRPr="00A449CB">
        <w:rPr>
          <w:rFonts w:ascii="Times New Roman" w:hAnsi="Times New Roman" w:cs="Times New Roman"/>
          <w:color w:val="000000"/>
        </w:rPr>
        <w:t>plint like</w:t>
      </w:r>
      <w:r>
        <w:rPr>
          <w:rFonts w:ascii="Times New Roman" w:hAnsi="Times New Roman" w:cs="Times New Roman"/>
          <w:color w:val="000000"/>
        </w:rPr>
        <w:t xml:space="preserve">; (1) </w:t>
      </w:r>
      <w:r w:rsidRPr="00A449CB">
        <w:rPr>
          <w:rFonts w:ascii="Times New Roman" w:hAnsi="Times New Roman" w:cs="Times New Roman"/>
          <w:color w:val="000000"/>
        </w:rPr>
        <w:t>solid, long and subconical</w:t>
      </w:r>
      <w:r>
        <w:rPr>
          <w:rFonts w:ascii="Times New Roman" w:hAnsi="Times New Roman" w:cs="Times New Roman"/>
          <w:color w:val="000000"/>
        </w:rPr>
        <w:t xml:space="preserve">; (2) </w:t>
      </w:r>
      <w:r w:rsidRPr="00A449CB">
        <w:rPr>
          <w:rFonts w:ascii="Times New Roman" w:hAnsi="Times New Roman" w:cs="Times New Roman"/>
          <w:color w:val="000000"/>
        </w:rPr>
        <w:t>hollow and excavated by pterygoid sinus, lateral side highly concave, may or may not have lateral and inferior laminae</w:t>
      </w:r>
      <w:r>
        <w:rPr>
          <w:rFonts w:ascii="Times New Roman" w:hAnsi="Times New Roman" w:cs="Times New Roman"/>
          <w:color w:val="000000"/>
        </w:rPr>
        <w:t xml:space="preserve">; (3) </w:t>
      </w:r>
      <w:r w:rsidRPr="00A449CB">
        <w:rPr>
          <w:rFonts w:ascii="Times New Roman" w:hAnsi="Times New Roman" w:cs="Times New Roman"/>
          <w:color w:val="000000"/>
        </w:rPr>
        <w:t>form thin horizontal plates</w:t>
      </w:r>
      <w:r>
        <w:rPr>
          <w:rFonts w:ascii="Times New Roman" w:hAnsi="Times New Roman" w:cs="Times New Roman"/>
          <w:color w:val="000000"/>
        </w:rPr>
        <w:t xml:space="preserve">; (4) </w:t>
      </w:r>
      <w:r w:rsidRPr="00A449CB">
        <w:rPr>
          <w:rFonts w:ascii="Times New Roman" w:hAnsi="Times New Roman" w:cs="Times New Roman"/>
          <w:color w:val="000000"/>
        </w:rPr>
        <w:t>absent</w:t>
      </w:r>
      <w:r>
        <w:rPr>
          <w:rFonts w:ascii="Times New Roman" w:hAnsi="Times New Roman" w:cs="Times New Roman"/>
          <w:color w:val="000000"/>
        </w:rPr>
        <w:t>.</w:t>
      </w:r>
    </w:p>
    <w:p w14:paraId="209C214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173. </w:t>
      </w:r>
      <w:r w:rsidRPr="00493C93">
        <w:rPr>
          <w:rFonts w:ascii="Times New Roman" w:hAnsi="Times New Roman" w:cs="Times New Roman"/>
          <w:i/>
          <w:color w:val="000000"/>
        </w:rPr>
        <w:t>Hamular processes of pterygoids</w:t>
      </w:r>
      <w:r>
        <w:rPr>
          <w:rFonts w:ascii="Times New Roman" w:hAnsi="Times New Roman" w:cs="Times New Roman"/>
          <w:color w:val="000000"/>
        </w:rPr>
        <w:t>: (0) r</w:t>
      </w:r>
      <w:r w:rsidRPr="00A449CB">
        <w:rPr>
          <w:rFonts w:ascii="Times New Roman" w:hAnsi="Times New Roman" w:cs="Times New Roman"/>
          <w:color w:val="000000"/>
        </w:rPr>
        <w:t>ounded over in ventral view</w:t>
      </w:r>
      <w:r>
        <w:rPr>
          <w:rFonts w:ascii="Times New Roman" w:hAnsi="Times New Roman" w:cs="Times New Roman"/>
          <w:color w:val="000000"/>
        </w:rPr>
        <w:t xml:space="preserve">; (1) </w:t>
      </w:r>
      <w:r w:rsidRPr="00A449CB">
        <w:rPr>
          <w:rFonts w:ascii="Times New Roman" w:hAnsi="Times New Roman" w:cs="Times New Roman"/>
          <w:color w:val="000000"/>
        </w:rPr>
        <w:t>be</w:t>
      </w:r>
      <w:r>
        <w:rPr>
          <w:rFonts w:ascii="Times New Roman" w:hAnsi="Times New Roman" w:cs="Times New Roman"/>
          <w:color w:val="000000"/>
        </w:rPr>
        <w:t>ar anteroposterior keels.</w:t>
      </w:r>
    </w:p>
    <w:p w14:paraId="20B58EF1"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174. </w:t>
      </w:r>
      <w:r w:rsidRPr="00493C93">
        <w:rPr>
          <w:rFonts w:ascii="Times New Roman" w:hAnsi="Times New Roman" w:cs="Times New Roman"/>
          <w:i/>
          <w:color w:val="000000"/>
        </w:rPr>
        <w:t>Posterior-most point of hamular process of pterygoid, or medial part of pterygoid if the hamular process is absent</w:t>
      </w:r>
      <w:r>
        <w:rPr>
          <w:rFonts w:ascii="Times New Roman" w:hAnsi="Times New Roman" w:cs="Times New Roman"/>
          <w:color w:val="000000"/>
        </w:rPr>
        <w:t>: (0) i</w:t>
      </w:r>
      <w:r w:rsidRPr="00A449CB">
        <w:rPr>
          <w:rFonts w:ascii="Times New Roman" w:hAnsi="Times New Roman" w:cs="Times New Roman"/>
          <w:color w:val="000000"/>
        </w:rPr>
        <w:t>n transverse line with the middle of orbit</w:t>
      </w:r>
      <w:r>
        <w:rPr>
          <w:rFonts w:ascii="Times New Roman" w:hAnsi="Times New Roman" w:cs="Times New Roman"/>
          <w:color w:val="000000"/>
        </w:rPr>
        <w:t xml:space="preserve">; (1) </w:t>
      </w:r>
      <w:r w:rsidRPr="00A449CB">
        <w:rPr>
          <w:rFonts w:ascii="Times New Roman" w:hAnsi="Times New Roman" w:cs="Times New Roman"/>
          <w:color w:val="000000"/>
        </w:rPr>
        <w:t>in line with postorbital process</w:t>
      </w:r>
      <w:r>
        <w:rPr>
          <w:rFonts w:ascii="Times New Roman" w:hAnsi="Times New Roman" w:cs="Times New Roman"/>
          <w:color w:val="000000"/>
        </w:rPr>
        <w:t xml:space="preserve">; (2) </w:t>
      </w:r>
      <w:r w:rsidRPr="00A449CB">
        <w:rPr>
          <w:rFonts w:ascii="Times New Roman" w:hAnsi="Times New Roman" w:cs="Times New Roman"/>
          <w:color w:val="000000"/>
        </w:rPr>
        <w:t>in line with anterior edge of zygomatic process of squamosal</w:t>
      </w:r>
      <w:r>
        <w:rPr>
          <w:rFonts w:ascii="Times New Roman" w:hAnsi="Times New Roman" w:cs="Times New Roman"/>
          <w:color w:val="000000"/>
        </w:rPr>
        <w:t xml:space="preserve">; (3) </w:t>
      </w:r>
      <w:r w:rsidRPr="00A449CB">
        <w:rPr>
          <w:rFonts w:ascii="Times New Roman" w:hAnsi="Times New Roman" w:cs="Times New Roman"/>
          <w:color w:val="000000"/>
        </w:rPr>
        <w:t>in line with middle of zygomatic process</w:t>
      </w:r>
      <w:r>
        <w:rPr>
          <w:rFonts w:ascii="Times New Roman" w:hAnsi="Times New Roman" w:cs="Times New Roman"/>
          <w:color w:val="000000"/>
        </w:rPr>
        <w:t xml:space="preserve">; (4) </w:t>
      </w:r>
      <w:r w:rsidRPr="00A449CB">
        <w:rPr>
          <w:rFonts w:ascii="Times New Roman" w:hAnsi="Times New Roman" w:cs="Times New Roman"/>
          <w:color w:val="000000"/>
        </w:rPr>
        <w:t>in line with the postglenoid process</w:t>
      </w:r>
      <w:r>
        <w:rPr>
          <w:rFonts w:ascii="Times New Roman" w:hAnsi="Times New Roman" w:cs="Times New Roman"/>
          <w:color w:val="000000"/>
        </w:rPr>
        <w:t>.</w:t>
      </w:r>
    </w:p>
    <w:p w14:paraId="7039677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175. </w:t>
      </w:r>
      <w:r w:rsidRPr="00493C93">
        <w:rPr>
          <w:rFonts w:ascii="Times New Roman" w:hAnsi="Times New Roman" w:cs="Times New Roman"/>
          <w:i/>
          <w:color w:val="000000"/>
        </w:rPr>
        <w:t>Fossa for pterygoid sinus on alisphenoid posterior to groove for mandibular branch of trigeminal nerve</w:t>
      </w:r>
      <w:r>
        <w:rPr>
          <w:rFonts w:ascii="Times New Roman" w:hAnsi="Times New Roman" w:cs="Times New Roman"/>
          <w:color w:val="000000"/>
        </w:rPr>
        <w:t>: (0) a</w:t>
      </w:r>
      <w:r w:rsidRPr="00A449CB">
        <w:rPr>
          <w:rFonts w:ascii="Times New Roman" w:hAnsi="Times New Roman" w:cs="Times New Roman"/>
          <w:color w:val="000000"/>
        </w:rPr>
        <w:t>bsent, bone is flat or not ossified because of enlarged internal foramen ovale</w:t>
      </w:r>
      <w:r>
        <w:rPr>
          <w:rFonts w:ascii="Times New Roman" w:hAnsi="Times New Roman" w:cs="Times New Roman"/>
          <w:color w:val="000000"/>
        </w:rPr>
        <w:t xml:space="preserve">; (1) </w:t>
      </w:r>
      <w:r w:rsidRPr="00A449CB">
        <w:rPr>
          <w:rFonts w:ascii="Times New Roman" w:hAnsi="Times New Roman" w:cs="Times New Roman"/>
          <w:color w:val="000000"/>
        </w:rPr>
        <w:t>shallow fossa</w:t>
      </w:r>
      <w:r>
        <w:rPr>
          <w:rFonts w:ascii="Times New Roman" w:hAnsi="Times New Roman" w:cs="Times New Roman"/>
          <w:color w:val="000000"/>
        </w:rPr>
        <w:t xml:space="preserve">; (2) </w:t>
      </w:r>
      <w:r w:rsidRPr="00A449CB">
        <w:rPr>
          <w:rFonts w:ascii="Times New Roman" w:hAnsi="Times New Roman" w:cs="Times New Roman"/>
          <w:color w:val="000000"/>
        </w:rPr>
        <w:t>deep subcircular fossa</w:t>
      </w:r>
      <w:r>
        <w:rPr>
          <w:rFonts w:ascii="Times New Roman" w:hAnsi="Times New Roman" w:cs="Times New Roman"/>
          <w:color w:val="000000"/>
        </w:rPr>
        <w:t>.</w:t>
      </w:r>
    </w:p>
    <w:p w14:paraId="65438870"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176. </w:t>
      </w:r>
      <w:r w:rsidRPr="00493C93">
        <w:rPr>
          <w:rFonts w:ascii="Times New Roman" w:hAnsi="Times New Roman" w:cs="Times New Roman"/>
          <w:i/>
          <w:color w:val="000000"/>
        </w:rPr>
        <w:t>Falciform process of squamosal</w:t>
      </w:r>
      <w:r>
        <w:rPr>
          <w:rFonts w:ascii="Times New Roman" w:hAnsi="Times New Roman" w:cs="Times New Roman"/>
          <w:color w:val="000000"/>
        </w:rPr>
        <w:t>: (0) p</w:t>
      </w:r>
      <w:r w:rsidRPr="00A449CB">
        <w:rPr>
          <w:rFonts w:ascii="Times New Roman" w:hAnsi="Times New Roman" w:cs="Times New Roman"/>
          <w:color w:val="000000"/>
        </w:rPr>
        <w:t>late-like with a wide, anteroposteriorly, base</w:t>
      </w:r>
      <w:r>
        <w:rPr>
          <w:rFonts w:ascii="Times New Roman" w:hAnsi="Times New Roman" w:cs="Times New Roman"/>
          <w:color w:val="000000"/>
        </w:rPr>
        <w:t xml:space="preserve">; (1) </w:t>
      </w:r>
      <w:r w:rsidRPr="00A449CB">
        <w:rPr>
          <w:rFonts w:ascii="Times New Roman" w:hAnsi="Times New Roman" w:cs="Times New Roman"/>
          <w:color w:val="000000"/>
        </w:rPr>
        <w:t>rod-like with narrow base</w:t>
      </w:r>
      <w:r>
        <w:rPr>
          <w:rFonts w:ascii="Times New Roman" w:hAnsi="Times New Roman" w:cs="Times New Roman"/>
          <w:color w:val="000000"/>
        </w:rPr>
        <w:t xml:space="preserve">; (2) </w:t>
      </w:r>
      <w:r w:rsidRPr="00A449CB">
        <w:rPr>
          <w:rFonts w:ascii="Times New Roman" w:hAnsi="Times New Roman" w:cs="Times New Roman"/>
          <w:color w:val="000000"/>
        </w:rPr>
        <w:t>poorly-developed or absent</w:t>
      </w:r>
      <w:r>
        <w:rPr>
          <w:rFonts w:ascii="Times New Roman" w:hAnsi="Times New Roman" w:cs="Times New Roman"/>
          <w:color w:val="000000"/>
        </w:rPr>
        <w:t>.</w:t>
      </w:r>
    </w:p>
    <w:p w14:paraId="6AD617B6"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177. </w:t>
      </w:r>
      <w:r w:rsidRPr="00493C93">
        <w:rPr>
          <w:rFonts w:ascii="Times New Roman" w:hAnsi="Times New Roman" w:cs="Times New Roman"/>
          <w:i/>
          <w:color w:val="000000"/>
        </w:rPr>
        <w:t>Falciform process of the squamosal</w:t>
      </w:r>
      <w:r>
        <w:rPr>
          <w:rFonts w:ascii="Times New Roman" w:hAnsi="Times New Roman" w:cs="Times New Roman"/>
          <w:color w:val="000000"/>
        </w:rPr>
        <w:t>: (0) m</w:t>
      </w:r>
      <w:r w:rsidRPr="00A449CB">
        <w:rPr>
          <w:rFonts w:ascii="Times New Roman" w:hAnsi="Times New Roman" w:cs="Times New Roman"/>
          <w:color w:val="000000"/>
        </w:rPr>
        <w:t>edial surface sutured to lateral lamina of pterygoid</w:t>
      </w:r>
      <w:r>
        <w:rPr>
          <w:rFonts w:ascii="Times New Roman" w:hAnsi="Times New Roman" w:cs="Times New Roman"/>
          <w:color w:val="000000"/>
        </w:rPr>
        <w:t xml:space="preserve">; (1) </w:t>
      </w:r>
      <w:r w:rsidRPr="00A449CB">
        <w:rPr>
          <w:rFonts w:ascii="Times New Roman" w:hAnsi="Times New Roman" w:cs="Times New Roman"/>
          <w:color w:val="000000"/>
        </w:rPr>
        <w:t>not sutured</w:t>
      </w:r>
      <w:r>
        <w:rPr>
          <w:rFonts w:ascii="Times New Roman" w:hAnsi="Times New Roman" w:cs="Times New Roman"/>
          <w:color w:val="000000"/>
        </w:rPr>
        <w:t>.</w:t>
      </w:r>
    </w:p>
    <w:p w14:paraId="325897F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178. </w:t>
      </w:r>
      <w:r w:rsidRPr="00493C93">
        <w:rPr>
          <w:rFonts w:ascii="Times New Roman" w:hAnsi="Times New Roman" w:cs="Times New Roman"/>
          <w:i/>
          <w:color w:val="000000"/>
        </w:rPr>
        <w:t>Tympanosquamosal recess</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absent but a small rectangular fossa for sigmoid process of the tympanic present, its long axis is transverse, and it is located medial to postglenoid process of squamosal</w:t>
      </w:r>
      <w:r>
        <w:rPr>
          <w:rFonts w:ascii="Times New Roman" w:hAnsi="Times New Roman" w:cs="Times New Roman"/>
          <w:color w:val="000000"/>
        </w:rPr>
        <w:t xml:space="preserve">; (2) </w:t>
      </w:r>
      <w:r w:rsidRPr="00A449CB">
        <w:rPr>
          <w:rFonts w:ascii="Times New Roman" w:hAnsi="Times New Roman" w:cs="Times New Roman"/>
          <w:color w:val="000000"/>
        </w:rPr>
        <w:t>present and enlarged, forms a triangular fossa medial and anteromedial to postglenoid process</w:t>
      </w:r>
      <w:r>
        <w:rPr>
          <w:rFonts w:ascii="Times New Roman" w:hAnsi="Times New Roman" w:cs="Times New Roman"/>
          <w:color w:val="000000"/>
        </w:rPr>
        <w:t xml:space="preserve">; (3) </w:t>
      </w:r>
      <w:r w:rsidRPr="00A449CB">
        <w:rPr>
          <w:rFonts w:ascii="Times New Roman" w:hAnsi="Times New Roman" w:cs="Times New Roman"/>
          <w:color w:val="000000"/>
        </w:rPr>
        <w:t>very large, forms large fossa that borders entire medial edge of glenoid foss</w:t>
      </w:r>
      <w:r>
        <w:rPr>
          <w:rFonts w:ascii="Times New Roman" w:hAnsi="Times New Roman" w:cs="Times New Roman"/>
          <w:color w:val="000000"/>
        </w:rPr>
        <w:t>a.</w:t>
      </w:r>
    </w:p>
    <w:p w14:paraId="0BCA48C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179. </w:t>
      </w:r>
      <w:r w:rsidRPr="00493C93">
        <w:rPr>
          <w:rFonts w:ascii="Times New Roman" w:hAnsi="Times New Roman" w:cs="Times New Roman"/>
          <w:i/>
          <w:color w:val="000000"/>
        </w:rPr>
        <w:t>Lateral edge of middle sinus</w:t>
      </w:r>
      <w:r>
        <w:rPr>
          <w:rFonts w:ascii="Times New Roman" w:hAnsi="Times New Roman" w:cs="Times New Roman"/>
          <w:color w:val="000000"/>
        </w:rPr>
        <w:t xml:space="preserve">: (0) </w:t>
      </w:r>
      <w:r w:rsidRPr="00A449CB">
        <w:rPr>
          <w:rFonts w:ascii="Times New Roman" w:hAnsi="Times New Roman" w:cs="Times New Roman"/>
          <w:color w:val="000000"/>
        </w:rPr>
        <w:t>smooth</w:t>
      </w:r>
      <w:r>
        <w:rPr>
          <w:rFonts w:ascii="Times New Roman" w:hAnsi="Times New Roman" w:cs="Times New Roman"/>
          <w:color w:val="000000"/>
        </w:rPr>
        <w:t xml:space="preserve">; (1) </w:t>
      </w:r>
      <w:r w:rsidRPr="00A449CB">
        <w:rPr>
          <w:rFonts w:ascii="Times New Roman" w:hAnsi="Times New Roman" w:cs="Times New Roman"/>
          <w:color w:val="000000"/>
        </w:rPr>
        <w:t>deckle-edged</w:t>
      </w:r>
      <w:r>
        <w:rPr>
          <w:rFonts w:ascii="Times New Roman" w:hAnsi="Times New Roman" w:cs="Times New Roman"/>
          <w:color w:val="000000"/>
        </w:rPr>
        <w:t>.</w:t>
      </w:r>
    </w:p>
    <w:p w14:paraId="6A56CBA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180. </w:t>
      </w:r>
      <w:r w:rsidRPr="00493C93">
        <w:rPr>
          <w:rFonts w:ascii="Times New Roman" w:hAnsi="Times New Roman" w:cs="Times New Roman"/>
          <w:i/>
          <w:color w:val="000000"/>
        </w:rPr>
        <w:t>Position of alisphenoid/squamosal suture, skull in ventral view</w:t>
      </w:r>
      <w:r>
        <w:rPr>
          <w:rFonts w:ascii="Times New Roman" w:hAnsi="Times New Roman" w:cs="Times New Roman"/>
          <w:color w:val="000000"/>
        </w:rPr>
        <w:t>: (0) a</w:t>
      </w:r>
      <w:r w:rsidRPr="00A449CB">
        <w:rPr>
          <w:rFonts w:ascii="Times New Roman" w:hAnsi="Times New Roman" w:cs="Times New Roman"/>
          <w:color w:val="000000"/>
        </w:rPr>
        <w:t>nterior to external foramen of foramen ovale or homologous groove</w:t>
      </w:r>
      <w:r>
        <w:rPr>
          <w:rFonts w:ascii="Times New Roman" w:hAnsi="Times New Roman" w:cs="Times New Roman"/>
          <w:color w:val="000000"/>
        </w:rPr>
        <w:t xml:space="preserve">; (1) </w:t>
      </w:r>
      <w:r w:rsidRPr="00A449CB">
        <w:rPr>
          <w:rFonts w:ascii="Times New Roman" w:hAnsi="Times New Roman" w:cs="Times New Roman"/>
          <w:color w:val="000000"/>
        </w:rPr>
        <w:t>courses along groove for mandibular branch of trigeminal nerve, or just posterior to it</w:t>
      </w:r>
      <w:r>
        <w:rPr>
          <w:rFonts w:ascii="Times New Roman" w:hAnsi="Times New Roman" w:cs="Times New Roman"/>
          <w:color w:val="000000"/>
        </w:rPr>
        <w:t xml:space="preserve">; (2) </w:t>
      </w:r>
      <w:r w:rsidRPr="00A449CB">
        <w:rPr>
          <w:rFonts w:ascii="Times New Roman" w:hAnsi="Times New Roman" w:cs="Times New Roman"/>
          <w:color w:val="000000"/>
        </w:rPr>
        <w:t>just medial to anterior edge of floor of squamosal fossa, foramen ovale, and/or groove situated entirely on alisphenoid</w:t>
      </w:r>
      <w:r>
        <w:rPr>
          <w:rFonts w:ascii="Times New Roman" w:hAnsi="Times New Roman" w:cs="Times New Roman"/>
          <w:color w:val="000000"/>
        </w:rPr>
        <w:t>.</w:t>
      </w:r>
    </w:p>
    <w:p w14:paraId="1ED01CA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181. </w:t>
      </w:r>
      <w:r w:rsidRPr="00493C93">
        <w:rPr>
          <w:rFonts w:ascii="Times New Roman" w:hAnsi="Times New Roman" w:cs="Times New Roman"/>
          <w:i/>
          <w:color w:val="000000"/>
        </w:rPr>
        <w:t>Groove for mandibular branch of trigeminal nerve</w:t>
      </w:r>
      <w:r>
        <w:rPr>
          <w:rFonts w:ascii="Times New Roman" w:hAnsi="Times New Roman" w:cs="Times New Roman"/>
          <w:color w:val="000000"/>
        </w:rPr>
        <w:t>: (0) d</w:t>
      </w:r>
      <w:r w:rsidRPr="00A449CB">
        <w:rPr>
          <w:rFonts w:ascii="Times New Roman" w:hAnsi="Times New Roman" w:cs="Times New Roman"/>
          <w:color w:val="000000"/>
        </w:rPr>
        <w:t>irected laterally and is entirely posterior to pterygoid sinus fossa</w:t>
      </w:r>
      <w:r>
        <w:rPr>
          <w:rFonts w:ascii="Times New Roman" w:hAnsi="Times New Roman" w:cs="Times New Roman"/>
          <w:color w:val="000000"/>
        </w:rPr>
        <w:t xml:space="preserve">; (1) </w:t>
      </w:r>
      <w:r w:rsidRPr="00A449CB">
        <w:rPr>
          <w:rFonts w:ascii="Times New Roman" w:hAnsi="Times New Roman" w:cs="Times New Roman"/>
          <w:color w:val="000000"/>
        </w:rPr>
        <w:t>lateral end of groove wraps laterally around the posterior end of the pterygoid sinus fossa and opens primarily anteriorly</w:t>
      </w:r>
      <w:r>
        <w:rPr>
          <w:rFonts w:ascii="Times New Roman" w:hAnsi="Times New Roman" w:cs="Times New Roman"/>
          <w:color w:val="000000"/>
        </w:rPr>
        <w:t>.</w:t>
      </w:r>
    </w:p>
    <w:p w14:paraId="30E777E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182. </w:t>
      </w:r>
      <w:r w:rsidRPr="00030703">
        <w:rPr>
          <w:rFonts w:ascii="Times New Roman" w:hAnsi="Times New Roman" w:cs="Times New Roman"/>
          <w:i/>
          <w:color w:val="000000"/>
        </w:rPr>
        <w:t>Ventral part of squamosal posterior to postmeatic process</w:t>
      </w:r>
      <w:r>
        <w:rPr>
          <w:rFonts w:ascii="Times New Roman" w:hAnsi="Times New Roman" w:cs="Times New Roman"/>
          <w:color w:val="000000"/>
        </w:rPr>
        <w:t>: (0) l</w:t>
      </w:r>
      <w:r w:rsidRPr="00A449CB">
        <w:rPr>
          <w:rFonts w:ascii="Times New Roman" w:hAnsi="Times New Roman" w:cs="Times New Roman"/>
          <w:color w:val="000000"/>
        </w:rPr>
        <w:t>arge area of laminated bone, appears externally as multiple sutures</w:t>
      </w:r>
      <w:r>
        <w:rPr>
          <w:rFonts w:ascii="Times New Roman" w:hAnsi="Times New Roman" w:cs="Times New Roman"/>
          <w:color w:val="000000"/>
        </w:rPr>
        <w:t xml:space="preserve">; (1) </w:t>
      </w:r>
      <w:r w:rsidRPr="00A449CB">
        <w:rPr>
          <w:rFonts w:ascii="Times New Roman" w:hAnsi="Times New Roman" w:cs="Times New Roman"/>
          <w:color w:val="000000"/>
        </w:rPr>
        <w:t>small area of laminated bone restricted to ventrolateral edge of squamosal</w:t>
      </w:r>
      <w:r>
        <w:rPr>
          <w:rFonts w:ascii="Times New Roman" w:hAnsi="Times New Roman" w:cs="Times New Roman"/>
          <w:color w:val="000000"/>
        </w:rPr>
        <w:t xml:space="preserve">; (2) </w:t>
      </w:r>
      <w:r w:rsidRPr="00A449CB">
        <w:rPr>
          <w:rFonts w:ascii="Times New Roman" w:hAnsi="Times New Roman" w:cs="Times New Roman"/>
          <w:color w:val="000000"/>
        </w:rPr>
        <w:t>without laminated bone</w:t>
      </w:r>
      <w:r>
        <w:rPr>
          <w:rFonts w:ascii="Times New Roman" w:hAnsi="Times New Roman" w:cs="Times New Roman"/>
          <w:color w:val="000000"/>
        </w:rPr>
        <w:t>.</w:t>
      </w:r>
    </w:p>
    <w:p w14:paraId="3AF0895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183. </w:t>
      </w:r>
      <w:r w:rsidRPr="00030703">
        <w:rPr>
          <w:rFonts w:ascii="Times New Roman" w:hAnsi="Times New Roman" w:cs="Times New Roman"/>
          <w:i/>
          <w:color w:val="000000"/>
        </w:rPr>
        <w:t>Cranial hiatus</w:t>
      </w:r>
      <w:r>
        <w:rPr>
          <w:rFonts w:ascii="Times New Roman" w:hAnsi="Times New Roman" w:cs="Times New Roman"/>
          <w:color w:val="000000"/>
        </w:rPr>
        <w:t>: (0) a</w:t>
      </w:r>
      <w:r w:rsidRPr="00A449CB">
        <w:rPr>
          <w:rFonts w:ascii="Times New Roman" w:hAnsi="Times New Roman" w:cs="Times New Roman"/>
          <w:color w:val="000000"/>
        </w:rPr>
        <w:t>bsent, petrosal contacts basioccipital medially or partially separated by narrow fissure</w:t>
      </w:r>
      <w:r>
        <w:rPr>
          <w:rFonts w:ascii="Times New Roman" w:hAnsi="Times New Roman" w:cs="Times New Roman"/>
          <w:color w:val="000000"/>
        </w:rPr>
        <w:t xml:space="preserve">; (1) </w:t>
      </w:r>
      <w:r w:rsidRPr="00A449CB">
        <w:rPr>
          <w:rFonts w:ascii="Times New Roman" w:hAnsi="Times New Roman" w:cs="Times New Roman"/>
          <w:color w:val="000000"/>
        </w:rPr>
        <w:t>present but constricted, a medial projection of parietal partially divides fenestra</w:t>
      </w:r>
      <w:r>
        <w:rPr>
          <w:rFonts w:ascii="Times New Roman" w:hAnsi="Times New Roman" w:cs="Times New Roman"/>
          <w:color w:val="000000"/>
        </w:rPr>
        <w:t xml:space="preserve">; (2) </w:t>
      </w:r>
      <w:r w:rsidRPr="00A449CB">
        <w:rPr>
          <w:rFonts w:ascii="Times New Roman" w:hAnsi="Times New Roman" w:cs="Times New Roman"/>
          <w:color w:val="000000"/>
        </w:rPr>
        <w:t>absent, parietal contacts basisphenoid and/or basioccipital dividing fenestra in two</w:t>
      </w:r>
      <w:r>
        <w:rPr>
          <w:rFonts w:ascii="Times New Roman" w:hAnsi="Times New Roman" w:cs="Times New Roman"/>
          <w:color w:val="000000"/>
        </w:rPr>
        <w:t xml:space="preserve">; (3) </w:t>
      </w:r>
      <w:r w:rsidRPr="00A449CB">
        <w:rPr>
          <w:rFonts w:ascii="Times New Roman" w:hAnsi="Times New Roman" w:cs="Times New Roman"/>
          <w:color w:val="000000"/>
        </w:rPr>
        <w:t>present, wide space between basioccipital and both petrosal and squamosal</w:t>
      </w:r>
      <w:r>
        <w:rPr>
          <w:rFonts w:ascii="Times New Roman" w:hAnsi="Times New Roman" w:cs="Times New Roman"/>
          <w:color w:val="000000"/>
        </w:rPr>
        <w:t>.</w:t>
      </w:r>
    </w:p>
    <w:p w14:paraId="38D21BC3"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184. </w:t>
      </w:r>
      <w:r w:rsidRPr="00030703">
        <w:rPr>
          <w:rFonts w:ascii="Times New Roman" w:hAnsi="Times New Roman" w:cs="Times New Roman"/>
          <w:i/>
          <w:color w:val="000000"/>
        </w:rPr>
        <w:t>Periotic fossa</w:t>
      </w:r>
      <w:r>
        <w:rPr>
          <w:rFonts w:ascii="Times New Roman" w:hAnsi="Times New Roman" w:cs="Times New Roman"/>
          <w:color w:val="000000"/>
        </w:rPr>
        <w:t>: (0) bowl-shaped; has transverse ridge that divides it into anterior and posterior portions.</w:t>
      </w:r>
    </w:p>
    <w:p w14:paraId="6F7FC80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185. </w:t>
      </w:r>
      <w:r w:rsidRPr="00030703">
        <w:rPr>
          <w:rFonts w:ascii="Times New Roman" w:hAnsi="Times New Roman" w:cs="Times New Roman"/>
          <w:i/>
          <w:color w:val="000000"/>
        </w:rPr>
        <w:t>Suprameatal pit of squamosal</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 but shallow, situated dorsolateral to spiny process of squamosal</w:t>
      </w:r>
      <w:r>
        <w:rPr>
          <w:rFonts w:ascii="Times New Roman" w:hAnsi="Times New Roman" w:cs="Times New Roman"/>
          <w:color w:val="000000"/>
        </w:rPr>
        <w:t xml:space="preserve">; (2) </w:t>
      </w:r>
      <w:r w:rsidRPr="00A449CB">
        <w:rPr>
          <w:rFonts w:ascii="Times New Roman" w:hAnsi="Times New Roman" w:cs="Times New Roman"/>
          <w:color w:val="000000"/>
        </w:rPr>
        <w:t>forms a deep dorsolateral</w:t>
      </w:r>
      <w:r>
        <w:rPr>
          <w:rFonts w:ascii="Times New Roman" w:hAnsi="Times New Roman" w:cs="Times New Roman"/>
          <w:color w:val="000000"/>
        </w:rPr>
        <w:t xml:space="preserve"> excavation into squamosal.</w:t>
      </w:r>
    </w:p>
    <w:p w14:paraId="142A8E1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186. </w:t>
      </w:r>
      <w:r w:rsidRPr="00030703">
        <w:rPr>
          <w:rFonts w:ascii="Times New Roman" w:hAnsi="Times New Roman" w:cs="Times New Roman"/>
          <w:i/>
          <w:color w:val="000000"/>
        </w:rPr>
        <w:t>Foramen spinosum</w:t>
      </w:r>
      <w:r>
        <w:rPr>
          <w:rFonts w:ascii="Times New Roman" w:hAnsi="Times New Roman" w:cs="Times New Roman"/>
          <w:color w:val="000000"/>
        </w:rPr>
        <w:t xml:space="preserve">: (0) </w:t>
      </w:r>
      <w:r w:rsidRPr="00A449CB">
        <w:rPr>
          <w:rFonts w:ascii="Times New Roman" w:hAnsi="Times New Roman" w:cs="Times New Roman"/>
          <w:color w:val="000000"/>
        </w:rPr>
        <w:t>absent</w:t>
      </w:r>
      <w:r>
        <w:rPr>
          <w:rFonts w:ascii="Times New Roman" w:hAnsi="Times New Roman" w:cs="Times New Roman"/>
          <w:color w:val="000000"/>
        </w:rPr>
        <w:t xml:space="preserve">; (1) </w:t>
      </w:r>
      <w:r w:rsidRPr="00A449CB">
        <w:rPr>
          <w:rFonts w:ascii="Times New Roman" w:hAnsi="Times New Roman" w:cs="Times New Roman"/>
          <w:color w:val="000000"/>
        </w:rPr>
        <w:t>present, located in anteromedial corner of anterior part of periotic fossa near or on squamosal/parietal suture</w:t>
      </w:r>
      <w:r>
        <w:rPr>
          <w:rFonts w:ascii="Times New Roman" w:hAnsi="Times New Roman" w:cs="Times New Roman"/>
          <w:color w:val="000000"/>
        </w:rPr>
        <w:t>.</w:t>
      </w:r>
    </w:p>
    <w:p w14:paraId="3F9ABDE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187. </w:t>
      </w:r>
      <w:r w:rsidRPr="00030703">
        <w:rPr>
          <w:rFonts w:ascii="Times New Roman" w:hAnsi="Times New Roman" w:cs="Times New Roman"/>
          <w:i/>
          <w:color w:val="000000"/>
        </w:rPr>
        <w:t>Posterior portion of periotic fossa</w:t>
      </w:r>
      <w:r>
        <w:rPr>
          <w:rFonts w:ascii="Times New Roman" w:hAnsi="Times New Roman" w:cs="Times New Roman"/>
          <w:color w:val="000000"/>
        </w:rPr>
        <w:t>: (0) p</w:t>
      </w:r>
      <w:r w:rsidRPr="00A449CB">
        <w:rPr>
          <w:rFonts w:ascii="Times New Roman" w:hAnsi="Times New Roman" w:cs="Times New Roman"/>
          <w:color w:val="000000"/>
        </w:rPr>
        <w:t>osteromedial part contains a deep, large fossa</w:t>
      </w:r>
      <w:r>
        <w:rPr>
          <w:rFonts w:ascii="Times New Roman" w:hAnsi="Times New Roman" w:cs="Times New Roman"/>
          <w:color w:val="000000"/>
        </w:rPr>
        <w:t xml:space="preserve">; </w:t>
      </w:r>
      <w:r w:rsidRPr="00A449CB">
        <w:rPr>
          <w:rFonts w:ascii="Times New Roman" w:hAnsi="Times New Roman" w:cs="Times New Roman"/>
          <w:color w:val="000000"/>
        </w:rPr>
        <w:t>(</w:t>
      </w:r>
      <w:r>
        <w:rPr>
          <w:rFonts w:ascii="Times New Roman" w:hAnsi="Times New Roman" w:cs="Times New Roman"/>
          <w:color w:val="000000"/>
        </w:rPr>
        <w:t>1</w:t>
      </w:r>
      <w:r w:rsidRPr="00A449CB">
        <w:rPr>
          <w:rFonts w:ascii="Times New Roman" w:hAnsi="Times New Roman" w:cs="Times New Roman"/>
          <w:color w:val="000000"/>
        </w:rPr>
        <w:t>)</w:t>
      </w:r>
      <w:r>
        <w:rPr>
          <w:rFonts w:ascii="Times New Roman" w:hAnsi="Times New Roman" w:cs="Times New Roman"/>
          <w:color w:val="000000"/>
        </w:rPr>
        <w:t xml:space="preserve"> </w:t>
      </w:r>
      <w:r w:rsidRPr="00A449CB">
        <w:rPr>
          <w:rFonts w:ascii="Times New Roman" w:hAnsi="Times New Roman" w:cs="Times New Roman"/>
          <w:color w:val="000000"/>
        </w:rPr>
        <w:t>fossa present but shallow</w:t>
      </w:r>
      <w:r>
        <w:rPr>
          <w:rFonts w:ascii="Times New Roman" w:hAnsi="Times New Roman" w:cs="Times New Roman"/>
          <w:color w:val="000000"/>
        </w:rPr>
        <w:t xml:space="preserve">; (2) </w:t>
      </w:r>
      <w:r w:rsidRPr="00A449CB">
        <w:rPr>
          <w:rFonts w:ascii="Times New Roman" w:hAnsi="Times New Roman" w:cs="Times New Roman"/>
          <w:color w:val="000000"/>
        </w:rPr>
        <w:t>fossa is highly compressed and forms a narrow slit or a small blind foramen</w:t>
      </w:r>
      <w:r>
        <w:rPr>
          <w:rFonts w:ascii="Times New Roman" w:hAnsi="Times New Roman" w:cs="Times New Roman"/>
          <w:color w:val="000000"/>
        </w:rPr>
        <w:t xml:space="preserve">; (3) </w:t>
      </w:r>
      <w:r w:rsidRPr="00A449CB">
        <w:rPr>
          <w:rFonts w:ascii="Times New Roman" w:hAnsi="Times New Roman" w:cs="Times New Roman"/>
          <w:color w:val="000000"/>
        </w:rPr>
        <w:t>fossa absent, posterior portion of the periot</w:t>
      </w:r>
      <w:r>
        <w:rPr>
          <w:rFonts w:ascii="Times New Roman" w:hAnsi="Times New Roman" w:cs="Times New Roman"/>
          <w:color w:val="000000"/>
        </w:rPr>
        <w:t>ic fossa is of uniform depth.</w:t>
      </w:r>
    </w:p>
    <w:p w14:paraId="2E736EA7"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188. </w:t>
      </w:r>
      <w:r w:rsidRPr="00030703">
        <w:rPr>
          <w:rFonts w:ascii="Times New Roman" w:hAnsi="Times New Roman" w:cs="Times New Roman"/>
          <w:i/>
          <w:color w:val="000000"/>
        </w:rPr>
        <w:t>Zygomatic process of squamosal</w:t>
      </w:r>
      <w:r>
        <w:rPr>
          <w:rFonts w:ascii="Times New Roman" w:hAnsi="Times New Roman" w:cs="Times New Roman"/>
          <w:color w:val="000000"/>
        </w:rPr>
        <w:t>: (0) v</w:t>
      </w:r>
      <w:r w:rsidRPr="00A449CB">
        <w:rPr>
          <w:rFonts w:ascii="Times New Roman" w:hAnsi="Times New Roman" w:cs="Times New Roman"/>
          <w:color w:val="000000"/>
        </w:rPr>
        <w:t>ery short, length of process &lt; 92% of the maximum width of glenoid fossa</w:t>
      </w:r>
      <w:r>
        <w:rPr>
          <w:rFonts w:ascii="Times New Roman" w:hAnsi="Times New Roman" w:cs="Times New Roman"/>
          <w:color w:val="000000"/>
        </w:rPr>
        <w:t xml:space="preserve">; (1) </w:t>
      </w:r>
      <w:r w:rsidRPr="00A449CB">
        <w:rPr>
          <w:rFonts w:ascii="Times New Roman" w:hAnsi="Times New Roman" w:cs="Times New Roman"/>
          <w:color w:val="000000"/>
        </w:rPr>
        <w:t>short, length between 103% and 162% of glenoid width</w:t>
      </w:r>
      <w:r>
        <w:rPr>
          <w:rFonts w:ascii="Times New Roman" w:hAnsi="Times New Roman" w:cs="Times New Roman"/>
          <w:color w:val="000000"/>
        </w:rPr>
        <w:t xml:space="preserve">; (2) </w:t>
      </w:r>
      <w:r w:rsidRPr="00A449CB">
        <w:rPr>
          <w:rFonts w:ascii="Times New Roman" w:hAnsi="Times New Roman" w:cs="Times New Roman"/>
          <w:color w:val="000000"/>
        </w:rPr>
        <w:t>intermediate length, length between 171% and 189% of the glenoid width</w:t>
      </w:r>
      <w:r>
        <w:rPr>
          <w:rFonts w:ascii="Times New Roman" w:hAnsi="Times New Roman" w:cs="Times New Roman"/>
          <w:color w:val="000000"/>
        </w:rPr>
        <w:t xml:space="preserve">; (3) </w:t>
      </w:r>
      <w:r w:rsidRPr="00A449CB">
        <w:rPr>
          <w:rFonts w:ascii="Times New Roman" w:hAnsi="Times New Roman" w:cs="Times New Roman"/>
          <w:color w:val="000000"/>
        </w:rPr>
        <w:t>long, length between 198% and 271% of glenoid width</w:t>
      </w:r>
      <w:r>
        <w:rPr>
          <w:rFonts w:ascii="Times New Roman" w:hAnsi="Times New Roman" w:cs="Times New Roman"/>
          <w:color w:val="000000"/>
        </w:rPr>
        <w:t xml:space="preserve">; (4) </w:t>
      </w:r>
      <w:r w:rsidRPr="00A449CB">
        <w:rPr>
          <w:rFonts w:ascii="Times New Roman" w:hAnsi="Times New Roman" w:cs="Times New Roman"/>
          <w:color w:val="000000"/>
        </w:rPr>
        <w:t>very long, length &gt; 300% of</w:t>
      </w:r>
      <w:r>
        <w:rPr>
          <w:rFonts w:ascii="Times New Roman" w:hAnsi="Times New Roman" w:cs="Times New Roman"/>
          <w:color w:val="000000"/>
        </w:rPr>
        <w:t xml:space="preserve"> the width of glenoid fossa.</w:t>
      </w:r>
    </w:p>
    <w:p w14:paraId="1D68D78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189. </w:t>
      </w:r>
      <w:r w:rsidRPr="00C805B3">
        <w:rPr>
          <w:rFonts w:ascii="Times New Roman" w:hAnsi="Times New Roman" w:cs="Times New Roman"/>
          <w:i/>
          <w:color w:val="000000"/>
        </w:rPr>
        <w:t>External auditory meatus</w:t>
      </w:r>
      <w:r>
        <w:rPr>
          <w:rFonts w:ascii="Times New Roman" w:hAnsi="Times New Roman" w:cs="Times New Roman"/>
          <w:color w:val="000000"/>
        </w:rPr>
        <w:t xml:space="preserve">: (0) </w:t>
      </w:r>
      <w:r w:rsidRPr="00A449CB">
        <w:rPr>
          <w:rFonts w:ascii="Times New Roman" w:hAnsi="Times New Roman" w:cs="Times New Roman"/>
          <w:color w:val="000000"/>
        </w:rPr>
        <w:t>wide</w:t>
      </w:r>
      <w:r>
        <w:rPr>
          <w:rFonts w:ascii="Times New Roman" w:hAnsi="Times New Roman" w:cs="Times New Roman"/>
          <w:color w:val="000000"/>
        </w:rPr>
        <w:t xml:space="preserve">; (1) </w:t>
      </w:r>
      <w:r w:rsidRPr="00A449CB">
        <w:rPr>
          <w:rFonts w:ascii="Times New Roman" w:hAnsi="Times New Roman" w:cs="Times New Roman"/>
          <w:color w:val="000000"/>
        </w:rPr>
        <w:t>narrow</w:t>
      </w:r>
      <w:r>
        <w:rPr>
          <w:rFonts w:ascii="Times New Roman" w:hAnsi="Times New Roman" w:cs="Times New Roman"/>
          <w:color w:val="000000"/>
        </w:rPr>
        <w:t>.</w:t>
      </w:r>
    </w:p>
    <w:p w14:paraId="5A224916"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190. </w:t>
      </w:r>
      <w:r w:rsidRPr="00C805B3">
        <w:rPr>
          <w:rFonts w:ascii="Times New Roman" w:hAnsi="Times New Roman" w:cs="Times New Roman"/>
          <w:i/>
          <w:color w:val="000000"/>
        </w:rPr>
        <w:t>Vomer</w:t>
      </w:r>
      <w:r>
        <w:rPr>
          <w:rFonts w:ascii="Times New Roman" w:hAnsi="Times New Roman" w:cs="Times New Roman"/>
          <w:color w:val="000000"/>
        </w:rPr>
        <w:t>: (0) p</w:t>
      </w:r>
      <w:r w:rsidRPr="00A449CB">
        <w:rPr>
          <w:rFonts w:ascii="Times New Roman" w:hAnsi="Times New Roman" w:cs="Times New Roman"/>
          <w:color w:val="000000"/>
        </w:rPr>
        <w:t>osterior edge terminates on or at anterior edge of basisphenoid</w:t>
      </w:r>
      <w:r>
        <w:rPr>
          <w:rFonts w:ascii="Times New Roman" w:hAnsi="Times New Roman" w:cs="Times New Roman"/>
          <w:color w:val="000000"/>
        </w:rPr>
        <w:t xml:space="preserve">; (1) </w:t>
      </w:r>
      <w:r w:rsidRPr="00A449CB">
        <w:rPr>
          <w:rFonts w:ascii="Times New Roman" w:hAnsi="Times New Roman" w:cs="Times New Roman"/>
          <w:color w:val="000000"/>
        </w:rPr>
        <w:t>terminates on basioccipital covering basioccipital/basisphenoid suture ventrally</w:t>
      </w:r>
      <w:r>
        <w:rPr>
          <w:rFonts w:ascii="Times New Roman" w:hAnsi="Times New Roman" w:cs="Times New Roman"/>
          <w:color w:val="000000"/>
        </w:rPr>
        <w:t>.</w:t>
      </w:r>
    </w:p>
    <w:p w14:paraId="705ABD6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191. </w:t>
      </w:r>
      <w:r w:rsidRPr="00C805B3">
        <w:rPr>
          <w:rFonts w:ascii="Times New Roman" w:hAnsi="Times New Roman" w:cs="Times New Roman"/>
          <w:i/>
          <w:color w:val="000000"/>
        </w:rPr>
        <w:t>Basioccipital crest</w:t>
      </w:r>
      <w:r>
        <w:rPr>
          <w:rFonts w:ascii="Times New Roman" w:hAnsi="Times New Roman" w:cs="Times New Roman"/>
          <w:color w:val="000000"/>
        </w:rPr>
        <w:t>: (0) n</w:t>
      </w:r>
      <w:r w:rsidRPr="00A449CB">
        <w:rPr>
          <w:rFonts w:ascii="Times New Roman" w:hAnsi="Times New Roman" w:cs="Times New Roman"/>
          <w:color w:val="000000"/>
        </w:rPr>
        <w:t>arrow transversely</w:t>
      </w:r>
      <w:r>
        <w:rPr>
          <w:rFonts w:ascii="Times New Roman" w:hAnsi="Times New Roman" w:cs="Times New Roman"/>
          <w:color w:val="000000"/>
        </w:rPr>
        <w:t xml:space="preserve">; (1) </w:t>
      </w:r>
      <w:r w:rsidRPr="00A449CB">
        <w:rPr>
          <w:rFonts w:ascii="Times New Roman" w:hAnsi="Times New Roman" w:cs="Times New Roman"/>
          <w:color w:val="000000"/>
        </w:rPr>
        <w:t>wide and bulbous</w:t>
      </w:r>
      <w:r>
        <w:rPr>
          <w:rFonts w:ascii="Times New Roman" w:hAnsi="Times New Roman" w:cs="Times New Roman"/>
          <w:color w:val="000000"/>
        </w:rPr>
        <w:t>.</w:t>
      </w:r>
    </w:p>
    <w:p w14:paraId="64215EF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192. </w:t>
      </w:r>
      <w:r w:rsidRPr="00C805B3">
        <w:rPr>
          <w:rFonts w:ascii="Times New Roman" w:hAnsi="Times New Roman" w:cs="Times New Roman"/>
          <w:i/>
          <w:color w:val="000000"/>
        </w:rPr>
        <w:t>Rectus capitus anticus muscle fossa</w:t>
      </w:r>
      <w:r>
        <w:rPr>
          <w:rFonts w:ascii="Times New Roman" w:hAnsi="Times New Roman" w:cs="Times New Roman"/>
          <w:color w:val="000000"/>
        </w:rPr>
        <w:t>: (0) a</w:t>
      </w:r>
      <w:r w:rsidRPr="00A449CB">
        <w:rPr>
          <w:rFonts w:ascii="Times New Roman" w:hAnsi="Times New Roman" w:cs="Times New Roman"/>
          <w:color w:val="000000"/>
        </w:rPr>
        <w:t>bsent or poorly developed</w:t>
      </w:r>
      <w:r>
        <w:rPr>
          <w:rFonts w:ascii="Times New Roman" w:hAnsi="Times New Roman" w:cs="Times New Roman"/>
          <w:color w:val="000000"/>
        </w:rPr>
        <w:t xml:space="preserve">; (1) </w:t>
      </w:r>
      <w:r w:rsidRPr="00A449CB">
        <w:rPr>
          <w:rFonts w:ascii="Times New Roman" w:hAnsi="Times New Roman" w:cs="Times New Roman"/>
          <w:color w:val="000000"/>
        </w:rPr>
        <w:t>present with a well-defined anterior edge</w:t>
      </w:r>
      <w:r>
        <w:rPr>
          <w:rFonts w:ascii="Times New Roman" w:hAnsi="Times New Roman" w:cs="Times New Roman"/>
          <w:color w:val="000000"/>
        </w:rPr>
        <w:t>.</w:t>
      </w:r>
    </w:p>
    <w:p w14:paraId="6F458425"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193. </w:t>
      </w:r>
      <w:r w:rsidRPr="00C805B3">
        <w:rPr>
          <w:rFonts w:ascii="Times New Roman" w:hAnsi="Times New Roman" w:cs="Times New Roman"/>
          <w:i/>
          <w:color w:val="000000"/>
        </w:rPr>
        <w:t>Posteroventralmost point of basioccipital crest</w:t>
      </w:r>
      <w:r>
        <w:rPr>
          <w:rFonts w:ascii="Times New Roman" w:hAnsi="Times New Roman" w:cs="Times New Roman"/>
          <w:color w:val="000000"/>
        </w:rPr>
        <w:t xml:space="preserve">: (0) </w:t>
      </w:r>
      <w:r w:rsidRPr="00A449CB">
        <w:rPr>
          <w:rFonts w:ascii="Times New Roman" w:hAnsi="Times New Roman" w:cs="Times New Roman"/>
          <w:color w:val="000000"/>
        </w:rPr>
        <w:t>rounded over</w:t>
      </w:r>
      <w:r>
        <w:rPr>
          <w:rFonts w:ascii="Times New Roman" w:hAnsi="Times New Roman" w:cs="Times New Roman"/>
          <w:color w:val="000000"/>
        </w:rPr>
        <w:t xml:space="preserve">; (1) </w:t>
      </w:r>
      <w:r w:rsidRPr="00A449CB">
        <w:rPr>
          <w:rFonts w:ascii="Times New Roman" w:hAnsi="Times New Roman" w:cs="Times New Roman"/>
          <w:color w:val="000000"/>
        </w:rPr>
        <w:t>forms a closely appressed separate flange, a narrow crease separates it dorsally from rest of basioccipital crest</w:t>
      </w:r>
      <w:r>
        <w:rPr>
          <w:rFonts w:ascii="Times New Roman" w:hAnsi="Times New Roman" w:cs="Times New Roman"/>
          <w:color w:val="000000"/>
        </w:rPr>
        <w:t xml:space="preserve">; (1) </w:t>
      </w:r>
      <w:r w:rsidRPr="00A449CB">
        <w:rPr>
          <w:rFonts w:ascii="Times New Roman" w:hAnsi="Times New Roman" w:cs="Times New Roman"/>
          <w:color w:val="000000"/>
        </w:rPr>
        <w:t>distinct flange that projects posteriorly</w:t>
      </w:r>
      <w:r>
        <w:rPr>
          <w:rFonts w:ascii="Times New Roman" w:hAnsi="Times New Roman" w:cs="Times New Roman"/>
          <w:color w:val="000000"/>
        </w:rPr>
        <w:t xml:space="preserve">; (2) </w:t>
      </w:r>
      <w:r w:rsidRPr="00A449CB">
        <w:rPr>
          <w:rFonts w:ascii="Times New Roman" w:hAnsi="Times New Roman" w:cs="Times New Roman"/>
          <w:color w:val="000000"/>
        </w:rPr>
        <w:t>distinct but separated by a pronounced notch that interrupts basioccipital crest</w:t>
      </w:r>
      <w:r w:rsidRPr="00A449CB">
        <w:rPr>
          <w:rFonts w:ascii="Times New Roman" w:hAnsi="Times New Roman" w:cs="Times New Roman"/>
          <w:color w:val="000000"/>
        </w:rPr>
        <w:tab/>
      </w:r>
      <w:r>
        <w:rPr>
          <w:rFonts w:ascii="Times New Roman" w:hAnsi="Times New Roman" w:cs="Times New Roman"/>
          <w:color w:val="000000"/>
        </w:rPr>
        <w:t>.</w:t>
      </w:r>
    </w:p>
    <w:p w14:paraId="58EB6BC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194. </w:t>
      </w:r>
      <w:r w:rsidRPr="00C805B3">
        <w:rPr>
          <w:rFonts w:ascii="Times New Roman" w:hAnsi="Times New Roman" w:cs="Times New Roman"/>
          <w:i/>
          <w:color w:val="000000"/>
        </w:rPr>
        <w:t>Angle formed by the basioccipital crests in ventral view</w:t>
      </w:r>
      <w:r>
        <w:rPr>
          <w:rFonts w:ascii="Times New Roman" w:hAnsi="Times New Roman" w:cs="Times New Roman"/>
          <w:color w:val="000000"/>
        </w:rPr>
        <w:t>: (0) p</w:t>
      </w:r>
      <w:r w:rsidRPr="00A449CB">
        <w:rPr>
          <w:rFonts w:ascii="Times New Roman" w:hAnsi="Times New Roman" w:cs="Times New Roman"/>
          <w:color w:val="000000"/>
        </w:rPr>
        <w:t>arallel with no angle formed</w:t>
      </w:r>
      <w:r>
        <w:rPr>
          <w:rFonts w:ascii="Times New Roman" w:hAnsi="Times New Roman" w:cs="Times New Roman"/>
          <w:color w:val="000000"/>
        </w:rPr>
        <w:t xml:space="preserve">; (1) </w:t>
      </w:r>
      <w:r w:rsidRPr="00A449CB">
        <w:rPr>
          <w:rFonts w:ascii="Times New Roman" w:hAnsi="Times New Roman" w:cs="Times New Roman"/>
          <w:color w:val="000000"/>
        </w:rPr>
        <w:t>15° to 40°</w:t>
      </w:r>
      <w:r>
        <w:rPr>
          <w:rFonts w:ascii="Times New Roman" w:hAnsi="Times New Roman" w:cs="Times New Roman"/>
          <w:color w:val="000000"/>
        </w:rPr>
        <w:t xml:space="preserve">; (2) </w:t>
      </w:r>
      <w:r w:rsidRPr="00A449CB">
        <w:rPr>
          <w:rFonts w:ascii="Times New Roman" w:hAnsi="Times New Roman" w:cs="Times New Roman"/>
          <w:color w:val="000000"/>
        </w:rPr>
        <w:t>45° to 68°</w:t>
      </w:r>
      <w:r>
        <w:rPr>
          <w:rFonts w:ascii="Times New Roman" w:hAnsi="Times New Roman" w:cs="Times New Roman"/>
          <w:color w:val="000000"/>
        </w:rPr>
        <w:t xml:space="preserve">; (3) </w:t>
      </w:r>
      <w:r w:rsidRPr="00A449CB">
        <w:rPr>
          <w:rFonts w:ascii="Times New Roman" w:hAnsi="Times New Roman" w:cs="Times New Roman"/>
          <w:color w:val="000000"/>
        </w:rPr>
        <w:t>74° to 90°</w:t>
      </w:r>
      <w:r>
        <w:rPr>
          <w:rFonts w:ascii="Times New Roman" w:hAnsi="Times New Roman" w:cs="Times New Roman"/>
          <w:color w:val="000000"/>
        </w:rPr>
        <w:t xml:space="preserve">; (4) </w:t>
      </w:r>
      <w:r w:rsidRPr="00A449CB">
        <w:rPr>
          <w:rFonts w:ascii="Times New Roman" w:hAnsi="Times New Roman" w:cs="Times New Roman"/>
          <w:color w:val="000000"/>
        </w:rPr>
        <w:t>&gt; 100°</w:t>
      </w:r>
      <w:r>
        <w:rPr>
          <w:rFonts w:ascii="Times New Roman" w:hAnsi="Times New Roman" w:cs="Times New Roman"/>
          <w:color w:val="000000"/>
        </w:rPr>
        <w:t>.</w:t>
      </w:r>
    </w:p>
    <w:p w14:paraId="5A92F10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195. </w:t>
      </w:r>
      <w:r w:rsidRPr="00C805B3">
        <w:rPr>
          <w:rFonts w:ascii="Times New Roman" w:hAnsi="Times New Roman" w:cs="Times New Roman"/>
          <w:i/>
          <w:color w:val="000000"/>
        </w:rPr>
        <w:t>Hypoglossal foramen</w:t>
      </w:r>
      <w:r>
        <w:rPr>
          <w:rFonts w:ascii="Times New Roman" w:hAnsi="Times New Roman" w:cs="Times New Roman"/>
          <w:color w:val="000000"/>
        </w:rPr>
        <w:t>: (0) t</w:t>
      </w:r>
      <w:r w:rsidRPr="00A449CB">
        <w:rPr>
          <w:rFonts w:ascii="Times New Roman" w:hAnsi="Times New Roman" w:cs="Times New Roman"/>
          <w:color w:val="000000"/>
        </w:rPr>
        <w:t>hick bone separating it from jugular foramen, or jugular notch</w:t>
      </w:r>
      <w:r>
        <w:rPr>
          <w:rFonts w:ascii="Times New Roman" w:hAnsi="Times New Roman" w:cs="Times New Roman"/>
          <w:color w:val="000000"/>
        </w:rPr>
        <w:t xml:space="preserve">; (1) </w:t>
      </w:r>
      <w:r w:rsidRPr="00A449CB">
        <w:rPr>
          <w:rFonts w:ascii="Times New Roman" w:hAnsi="Times New Roman" w:cs="Times New Roman"/>
          <w:color w:val="000000"/>
        </w:rPr>
        <w:t>separating bone very thin or absent, in the latter case hypoglossal foramen becomes confluent with jugular foramen</w:t>
      </w:r>
      <w:r>
        <w:rPr>
          <w:rFonts w:ascii="Times New Roman" w:hAnsi="Times New Roman" w:cs="Times New Roman"/>
          <w:color w:val="000000"/>
        </w:rPr>
        <w:t>.</w:t>
      </w:r>
    </w:p>
    <w:p w14:paraId="5235B92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196. </w:t>
      </w:r>
      <w:r w:rsidRPr="00C805B3">
        <w:rPr>
          <w:rFonts w:ascii="Times New Roman" w:hAnsi="Times New Roman" w:cs="Times New Roman"/>
          <w:i/>
          <w:color w:val="000000"/>
        </w:rPr>
        <w:t>Jugular notch, gap between paroccipital process and basioccipital crest</w:t>
      </w:r>
      <w:r>
        <w:rPr>
          <w:rFonts w:ascii="Times New Roman" w:hAnsi="Times New Roman" w:cs="Times New Roman"/>
          <w:color w:val="000000"/>
        </w:rPr>
        <w:t>: (0) o</w:t>
      </w:r>
      <w:r w:rsidRPr="00A449CB">
        <w:rPr>
          <w:rFonts w:ascii="Times New Roman" w:hAnsi="Times New Roman" w:cs="Times New Roman"/>
          <w:color w:val="000000"/>
        </w:rPr>
        <w:t>pen notch, opening and depth of the notch are roughly equal</w:t>
      </w:r>
      <w:r>
        <w:rPr>
          <w:rFonts w:ascii="Times New Roman" w:hAnsi="Times New Roman" w:cs="Times New Roman"/>
          <w:color w:val="000000"/>
        </w:rPr>
        <w:t xml:space="preserve">; (1) </w:t>
      </w:r>
      <w:r w:rsidRPr="00A449CB">
        <w:rPr>
          <w:rFonts w:ascii="Times New Roman" w:hAnsi="Times New Roman" w:cs="Times New Roman"/>
          <w:color w:val="000000"/>
        </w:rPr>
        <w:t xml:space="preserve">narrow and almost slit-like, depth is much greater </w:t>
      </w:r>
      <w:r>
        <w:rPr>
          <w:rFonts w:ascii="Times New Roman" w:hAnsi="Times New Roman" w:cs="Times New Roman"/>
          <w:color w:val="000000"/>
        </w:rPr>
        <w:t>than width of opening.</w:t>
      </w:r>
    </w:p>
    <w:p w14:paraId="720C6FD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197. </w:t>
      </w:r>
      <w:r w:rsidRPr="00C805B3">
        <w:rPr>
          <w:rFonts w:ascii="Times New Roman" w:hAnsi="Times New Roman" w:cs="Times New Roman"/>
          <w:i/>
          <w:color w:val="000000"/>
        </w:rPr>
        <w:t>Paroccipital process, skull in ventral view</w:t>
      </w:r>
      <w:r>
        <w:rPr>
          <w:rFonts w:ascii="Times New Roman" w:hAnsi="Times New Roman" w:cs="Times New Roman"/>
          <w:color w:val="000000"/>
        </w:rPr>
        <w:t>: (0) a</w:t>
      </w:r>
      <w:r w:rsidRPr="00A449CB">
        <w:rPr>
          <w:rFonts w:ascii="Times New Roman" w:hAnsi="Times New Roman" w:cs="Times New Roman"/>
          <w:color w:val="000000"/>
        </w:rPr>
        <w:t>ngled posterolaterally, extends posterior to posterior-most edge of condyle</w:t>
      </w:r>
      <w:r>
        <w:rPr>
          <w:rFonts w:ascii="Times New Roman" w:hAnsi="Times New Roman" w:cs="Times New Roman"/>
          <w:color w:val="000000"/>
        </w:rPr>
        <w:t xml:space="preserve">; (1) </w:t>
      </w:r>
      <w:r w:rsidRPr="00A449CB">
        <w:rPr>
          <w:rFonts w:ascii="Times New Roman" w:hAnsi="Times New Roman" w:cs="Times New Roman"/>
          <w:color w:val="000000"/>
        </w:rPr>
        <w:t>posterior edge in transverse line with posterior edge of condyle</w:t>
      </w:r>
      <w:r>
        <w:rPr>
          <w:rFonts w:ascii="Times New Roman" w:hAnsi="Times New Roman" w:cs="Times New Roman"/>
          <w:color w:val="000000"/>
        </w:rPr>
        <w:t xml:space="preserve">; (2) </w:t>
      </w:r>
      <w:r w:rsidRPr="00A449CB">
        <w:rPr>
          <w:rFonts w:ascii="Times New Roman" w:hAnsi="Times New Roman" w:cs="Times New Roman"/>
          <w:color w:val="000000"/>
        </w:rPr>
        <w:t>posterior edge is well anterior to poste</w:t>
      </w:r>
      <w:r>
        <w:rPr>
          <w:rFonts w:ascii="Times New Roman" w:hAnsi="Times New Roman" w:cs="Times New Roman"/>
          <w:color w:val="000000"/>
        </w:rPr>
        <w:t>rior edge of condyle</w:t>
      </w:r>
      <w:r>
        <w:rPr>
          <w:rFonts w:ascii="Times New Roman" w:hAnsi="Times New Roman" w:cs="Times New Roman"/>
          <w:color w:val="000000"/>
        </w:rPr>
        <w:tab/>
        <w:t>.</w:t>
      </w:r>
    </w:p>
    <w:p w14:paraId="622C9706"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198. </w:t>
      </w:r>
      <w:r w:rsidRPr="00C805B3">
        <w:rPr>
          <w:rFonts w:ascii="Times New Roman" w:hAnsi="Times New Roman" w:cs="Times New Roman"/>
          <w:i/>
          <w:color w:val="000000"/>
        </w:rPr>
        <w:t>Tuberculum of the malleus</w:t>
      </w:r>
      <w:r>
        <w:rPr>
          <w:rFonts w:ascii="Times New Roman" w:hAnsi="Times New Roman" w:cs="Times New Roman"/>
          <w:color w:val="000000"/>
        </w:rPr>
        <w:t xml:space="preserve">: (0) </w:t>
      </w:r>
      <w:r w:rsidRPr="00A449CB">
        <w:rPr>
          <w:rFonts w:ascii="Times New Roman" w:hAnsi="Times New Roman" w:cs="Times New Roman"/>
          <w:color w:val="000000"/>
        </w:rPr>
        <w:t>unreduced</w:t>
      </w:r>
      <w:r>
        <w:rPr>
          <w:rFonts w:ascii="Times New Roman" w:hAnsi="Times New Roman" w:cs="Times New Roman"/>
          <w:color w:val="000000"/>
        </w:rPr>
        <w:t xml:space="preserve">; (1) </w:t>
      </w:r>
      <w:r w:rsidRPr="00A449CB">
        <w:rPr>
          <w:rFonts w:ascii="Times New Roman" w:hAnsi="Times New Roman" w:cs="Times New Roman"/>
          <w:color w:val="000000"/>
        </w:rPr>
        <w:t>highly reduced, almost indistin</w:t>
      </w:r>
      <w:r>
        <w:rPr>
          <w:rFonts w:ascii="Times New Roman" w:hAnsi="Times New Roman" w:cs="Times New Roman"/>
          <w:color w:val="000000"/>
        </w:rPr>
        <w:t>guishable from articular head</w:t>
      </w:r>
      <w:r>
        <w:rPr>
          <w:rFonts w:ascii="Times New Roman" w:hAnsi="Times New Roman" w:cs="Times New Roman"/>
          <w:color w:val="000000"/>
        </w:rPr>
        <w:tab/>
        <w:t>.</w:t>
      </w:r>
    </w:p>
    <w:p w14:paraId="63AAB94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199. </w:t>
      </w:r>
      <w:r w:rsidRPr="00C805B3">
        <w:rPr>
          <w:rFonts w:ascii="Times New Roman" w:hAnsi="Times New Roman" w:cs="Times New Roman"/>
          <w:i/>
          <w:color w:val="000000"/>
        </w:rPr>
        <w:t>Processus muscularis of malleus</w:t>
      </w:r>
      <w:r>
        <w:rPr>
          <w:rFonts w:ascii="Times New Roman" w:hAnsi="Times New Roman" w:cs="Times New Roman"/>
          <w:color w:val="000000"/>
        </w:rPr>
        <w:t>: (0) p</w:t>
      </w:r>
      <w:r w:rsidRPr="00A449CB">
        <w:rPr>
          <w:rFonts w:ascii="Times New Roman" w:hAnsi="Times New Roman" w:cs="Times New Roman"/>
          <w:color w:val="000000"/>
        </w:rPr>
        <w:t>rocessus muscularis shorter than manubrium of malleus</w:t>
      </w:r>
      <w:r>
        <w:rPr>
          <w:rFonts w:ascii="Times New Roman" w:hAnsi="Times New Roman" w:cs="Times New Roman"/>
          <w:color w:val="000000"/>
        </w:rPr>
        <w:t xml:space="preserve">; (1) </w:t>
      </w:r>
      <w:r w:rsidRPr="00A449CB">
        <w:rPr>
          <w:rFonts w:ascii="Times New Roman" w:hAnsi="Times New Roman" w:cs="Times New Roman"/>
          <w:color w:val="000000"/>
        </w:rPr>
        <w:t>subequal</w:t>
      </w:r>
      <w:r>
        <w:rPr>
          <w:rFonts w:ascii="Times New Roman" w:hAnsi="Times New Roman" w:cs="Times New Roman"/>
          <w:color w:val="000000"/>
        </w:rPr>
        <w:t xml:space="preserve">; (2) </w:t>
      </w:r>
      <w:r w:rsidRPr="00A449CB">
        <w:rPr>
          <w:rFonts w:ascii="Times New Roman" w:hAnsi="Times New Roman" w:cs="Times New Roman"/>
          <w:color w:val="000000"/>
        </w:rPr>
        <w:t>processes muscularis longer than manubrium</w:t>
      </w:r>
      <w:r>
        <w:rPr>
          <w:rFonts w:ascii="Times New Roman" w:hAnsi="Times New Roman" w:cs="Times New Roman"/>
          <w:color w:val="000000"/>
        </w:rPr>
        <w:t>.</w:t>
      </w:r>
    </w:p>
    <w:p w14:paraId="27932C3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200. </w:t>
      </w:r>
      <w:r w:rsidRPr="00C805B3">
        <w:rPr>
          <w:rFonts w:ascii="Times New Roman" w:hAnsi="Times New Roman" w:cs="Times New Roman"/>
          <w:i/>
          <w:color w:val="000000"/>
        </w:rPr>
        <w:t>Apex of anterior process of the petrosal</w:t>
      </w:r>
      <w:r>
        <w:rPr>
          <w:rFonts w:ascii="Times New Roman" w:hAnsi="Times New Roman" w:cs="Times New Roman"/>
          <w:color w:val="000000"/>
        </w:rPr>
        <w:t>: (0) i</w:t>
      </w:r>
      <w:r w:rsidRPr="00A449CB">
        <w:rPr>
          <w:rFonts w:ascii="Times New Roman" w:hAnsi="Times New Roman" w:cs="Times New Roman"/>
          <w:color w:val="000000"/>
        </w:rPr>
        <w:t>n ventral or dorsal view blunt or pointed</w:t>
      </w:r>
      <w:r>
        <w:rPr>
          <w:rFonts w:ascii="Times New Roman" w:hAnsi="Times New Roman" w:cs="Times New Roman"/>
          <w:color w:val="000000"/>
        </w:rPr>
        <w:t xml:space="preserve">; (1) </w:t>
      </w:r>
      <w:r w:rsidRPr="00A449CB">
        <w:rPr>
          <w:rFonts w:ascii="Times New Roman" w:hAnsi="Times New Roman" w:cs="Times New Roman"/>
          <w:color w:val="000000"/>
        </w:rPr>
        <w:t>bears tubercle</w:t>
      </w:r>
      <w:r>
        <w:rPr>
          <w:rFonts w:ascii="Times New Roman" w:hAnsi="Times New Roman" w:cs="Times New Roman"/>
          <w:color w:val="000000"/>
        </w:rPr>
        <w:t>.</w:t>
      </w:r>
    </w:p>
    <w:p w14:paraId="541510A0"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201. </w:t>
      </w:r>
      <w:r w:rsidRPr="00C805B3">
        <w:rPr>
          <w:rFonts w:ascii="Times New Roman" w:hAnsi="Times New Roman" w:cs="Times New Roman"/>
          <w:i/>
          <w:color w:val="000000"/>
        </w:rPr>
        <w:t>Anterior process in lateral view</w:t>
      </w:r>
      <w:r>
        <w:rPr>
          <w:rFonts w:ascii="Times New Roman" w:hAnsi="Times New Roman" w:cs="Times New Roman"/>
          <w:color w:val="000000"/>
        </w:rPr>
        <w:t>: (0) a</w:t>
      </w:r>
      <w:r w:rsidRPr="00A449CB">
        <w:rPr>
          <w:rFonts w:ascii="Times New Roman" w:hAnsi="Times New Roman" w:cs="Times New Roman"/>
          <w:color w:val="000000"/>
        </w:rPr>
        <w:t>nterior edge of anterior process squared-off</w:t>
      </w:r>
      <w:r>
        <w:rPr>
          <w:rFonts w:ascii="Times New Roman" w:hAnsi="Times New Roman" w:cs="Times New Roman"/>
          <w:color w:val="000000"/>
        </w:rPr>
        <w:t xml:space="preserve">; (1) </w:t>
      </w:r>
      <w:r w:rsidRPr="00A449CB">
        <w:rPr>
          <w:rFonts w:ascii="Times New Roman" w:hAnsi="Times New Roman" w:cs="Times New Roman"/>
          <w:color w:val="000000"/>
        </w:rPr>
        <w:t>Comes to a blunt apex</w:t>
      </w:r>
      <w:r>
        <w:rPr>
          <w:rFonts w:ascii="Times New Roman" w:hAnsi="Times New Roman" w:cs="Times New Roman"/>
          <w:color w:val="000000"/>
        </w:rPr>
        <w:t xml:space="preserve">; (2) </w:t>
      </w:r>
      <w:r w:rsidRPr="00A449CB">
        <w:rPr>
          <w:rFonts w:ascii="Times New Roman" w:hAnsi="Times New Roman" w:cs="Times New Roman"/>
          <w:color w:val="000000"/>
        </w:rPr>
        <w:t>comes to a slender point</w:t>
      </w:r>
      <w:r>
        <w:rPr>
          <w:rFonts w:ascii="Times New Roman" w:hAnsi="Times New Roman" w:cs="Times New Roman"/>
          <w:color w:val="000000"/>
        </w:rPr>
        <w:t>.</w:t>
      </w:r>
    </w:p>
    <w:p w14:paraId="472BBC9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202. </w:t>
      </w:r>
      <w:r w:rsidRPr="00C805B3">
        <w:rPr>
          <w:rFonts w:ascii="Times New Roman" w:hAnsi="Times New Roman" w:cs="Times New Roman"/>
          <w:i/>
          <w:color w:val="000000"/>
        </w:rPr>
        <w:t>Apex of anterior process of the petrosal</w:t>
      </w:r>
      <w:r>
        <w:rPr>
          <w:rFonts w:ascii="Times New Roman" w:hAnsi="Times New Roman" w:cs="Times New Roman"/>
          <w:color w:val="000000"/>
        </w:rPr>
        <w:t>: (0) a</w:t>
      </w:r>
      <w:r w:rsidRPr="00A449CB">
        <w:rPr>
          <w:rFonts w:ascii="Times New Roman" w:hAnsi="Times New Roman" w:cs="Times New Roman"/>
          <w:color w:val="000000"/>
        </w:rPr>
        <w:t>t same level or dorsal to ventral edge of pars cochlearis</w:t>
      </w:r>
      <w:r>
        <w:rPr>
          <w:rFonts w:ascii="Times New Roman" w:hAnsi="Times New Roman" w:cs="Times New Roman"/>
          <w:color w:val="000000"/>
        </w:rPr>
        <w:t xml:space="preserve">; (1) </w:t>
      </w:r>
      <w:r w:rsidRPr="00A449CB">
        <w:rPr>
          <w:rFonts w:ascii="Times New Roman" w:hAnsi="Times New Roman" w:cs="Times New Roman"/>
          <w:color w:val="000000"/>
        </w:rPr>
        <w:t>well ventral to ventral edge of the pars cochlearis, process appears to be ventrally deflected</w:t>
      </w:r>
      <w:r>
        <w:rPr>
          <w:rFonts w:ascii="Times New Roman" w:hAnsi="Times New Roman" w:cs="Times New Roman"/>
          <w:color w:val="000000"/>
        </w:rPr>
        <w:t>.</w:t>
      </w:r>
    </w:p>
    <w:p w14:paraId="73EFC1D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203. </w:t>
      </w:r>
      <w:r w:rsidRPr="00C805B3">
        <w:rPr>
          <w:rFonts w:ascii="Times New Roman" w:hAnsi="Times New Roman" w:cs="Times New Roman"/>
          <w:i/>
          <w:color w:val="000000"/>
        </w:rPr>
        <w:t>Length of anterior process of the petrosal</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present but very short, length &lt; 36% of the length of the pars cochlearis</w:t>
      </w:r>
      <w:r>
        <w:rPr>
          <w:rFonts w:ascii="Times New Roman" w:hAnsi="Times New Roman" w:cs="Times New Roman"/>
          <w:color w:val="000000"/>
        </w:rPr>
        <w:t xml:space="preserve">; (2) </w:t>
      </w:r>
      <w:r w:rsidRPr="00A449CB">
        <w:rPr>
          <w:rFonts w:ascii="Times New Roman" w:hAnsi="Times New Roman" w:cs="Times New Roman"/>
          <w:color w:val="000000"/>
        </w:rPr>
        <w:t>short, length between 59% and 94% of the promontorial length</w:t>
      </w:r>
      <w:r>
        <w:rPr>
          <w:rFonts w:ascii="Times New Roman" w:hAnsi="Times New Roman" w:cs="Times New Roman"/>
          <w:color w:val="000000"/>
        </w:rPr>
        <w:t xml:space="preserve">; (3) </w:t>
      </w:r>
      <w:r w:rsidRPr="00A449CB">
        <w:rPr>
          <w:rFonts w:ascii="Times New Roman" w:hAnsi="Times New Roman" w:cs="Times New Roman"/>
          <w:color w:val="000000"/>
        </w:rPr>
        <w:t>nearly the same as length of pars cochlearis, length between 100% and 134% of the promontorial length</w:t>
      </w:r>
      <w:r>
        <w:rPr>
          <w:rFonts w:ascii="Times New Roman" w:hAnsi="Times New Roman" w:cs="Times New Roman"/>
          <w:color w:val="000000"/>
        </w:rPr>
        <w:t xml:space="preserve">; (4) </w:t>
      </w:r>
      <w:r w:rsidRPr="00A449CB">
        <w:rPr>
          <w:rFonts w:ascii="Times New Roman" w:hAnsi="Times New Roman" w:cs="Times New Roman"/>
          <w:color w:val="000000"/>
        </w:rPr>
        <w:t>long, length between 141% and 174% of the promontorial length</w:t>
      </w:r>
      <w:r>
        <w:rPr>
          <w:rFonts w:ascii="Times New Roman" w:hAnsi="Times New Roman" w:cs="Times New Roman"/>
          <w:color w:val="000000"/>
        </w:rPr>
        <w:t xml:space="preserve">; (5) </w:t>
      </w:r>
      <w:r w:rsidRPr="00A449CB">
        <w:rPr>
          <w:rFonts w:ascii="Times New Roman" w:hAnsi="Times New Roman" w:cs="Times New Roman"/>
          <w:color w:val="000000"/>
        </w:rPr>
        <w:t>very long, length &gt; 212% of the l</w:t>
      </w:r>
      <w:r>
        <w:rPr>
          <w:rFonts w:ascii="Times New Roman" w:hAnsi="Times New Roman" w:cs="Times New Roman"/>
          <w:color w:val="000000"/>
        </w:rPr>
        <w:t>ength of the pars cochlearis.</w:t>
      </w:r>
    </w:p>
    <w:p w14:paraId="4FECBAD6"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204. </w:t>
      </w:r>
      <w:r w:rsidRPr="00C805B3">
        <w:rPr>
          <w:rFonts w:ascii="Times New Roman" w:hAnsi="Times New Roman" w:cs="Times New Roman"/>
          <w:i/>
          <w:color w:val="000000"/>
        </w:rPr>
        <w:t>Anterior process in lateral view</w:t>
      </w:r>
      <w:r>
        <w:rPr>
          <w:rFonts w:ascii="Times New Roman" w:hAnsi="Times New Roman" w:cs="Times New Roman"/>
          <w:color w:val="000000"/>
        </w:rPr>
        <w:t>: (0) v</w:t>
      </w:r>
      <w:r w:rsidRPr="00A449CB">
        <w:rPr>
          <w:rFonts w:ascii="Times New Roman" w:hAnsi="Times New Roman" w:cs="Times New Roman"/>
          <w:color w:val="000000"/>
        </w:rPr>
        <w:t>entral edge convex ventrally or nearly flat</w:t>
      </w:r>
      <w:r>
        <w:rPr>
          <w:rFonts w:ascii="Times New Roman" w:hAnsi="Times New Roman" w:cs="Times New Roman"/>
          <w:color w:val="000000"/>
        </w:rPr>
        <w:t xml:space="preserve">; (1) </w:t>
      </w:r>
      <w:r w:rsidRPr="00A449CB">
        <w:rPr>
          <w:rFonts w:ascii="Times New Roman" w:hAnsi="Times New Roman" w:cs="Times New Roman"/>
          <w:color w:val="000000"/>
        </w:rPr>
        <w:t>ventral edge clearly concave</w:t>
      </w:r>
      <w:r>
        <w:rPr>
          <w:rFonts w:ascii="Times New Roman" w:hAnsi="Times New Roman" w:cs="Times New Roman"/>
          <w:color w:val="000000"/>
        </w:rPr>
        <w:t>.</w:t>
      </w:r>
    </w:p>
    <w:p w14:paraId="47C87A4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205. </w:t>
      </w:r>
      <w:r w:rsidRPr="00C805B3">
        <w:rPr>
          <w:rFonts w:ascii="Times New Roman" w:hAnsi="Times New Roman" w:cs="Times New Roman"/>
          <w:i/>
          <w:color w:val="000000"/>
        </w:rPr>
        <w:t>Anteroexternal sulcus</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present on lateral surface of anterior process of petrosal, oriented primarily anteroposteriorly but bowed ventrally</w:t>
      </w:r>
      <w:r>
        <w:rPr>
          <w:rFonts w:ascii="Times New Roman" w:hAnsi="Times New Roman" w:cs="Times New Roman"/>
          <w:color w:val="000000"/>
        </w:rPr>
        <w:t>.</w:t>
      </w:r>
    </w:p>
    <w:p w14:paraId="7108147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206. </w:t>
      </w:r>
      <w:r w:rsidRPr="00C805B3">
        <w:rPr>
          <w:rFonts w:ascii="Times New Roman" w:hAnsi="Times New Roman" w:cs="Times New Roman"/>
          <w:i/>
          <w:color w:val="000000"/>
        </w:rPr>
        <w:t>Sulcus for capsuloparietal emissary vein</w:t>
      </w:r>
      <w:r>
        <w:rPr>
          <w:rFonts w:ascii="Times New Roman" w:hAnsi="Times New Roman" w:cs="Times New Roman"/>
          <w:color w:val="000000"/>
        </w:rPr>
        <w:t>: (0) p</w:t>
      </w:r>
      <w:r w:rsidRPr="00A449CB">
        <w:rPr>
          <w:rFonts w:ascii="Times New Roman" w:hAnsi="Times New Roman" w:cs="Times New Roman"/>
          <w:color w:val="000000"/>
        </w:rPr>
        <w:t>resent, forms a dorsoventral groove on lateral side of anterior process immediately anterior to lateral tuberosity</w:t>
      </w:r>
      <w:r>
        <w:rPr>
          <w:rFonts w:ascii="Times New Roman" w:hAnsi="Times New Roman" w:cs="Times New Roman"/>
          <w:color w:val="000000"/>
        </w:rPr>
        <w:t xml:space="preserve">; (1) </w:t>
      </w:r>
      <w:r w:rsidRPr="00A449CB">
        <w:rPr>
          <w:rFonts w:ascii="Times New Roman" w:hAnsi="Times New Roman" w:cs="Times New Roman"/>
          <w:color w:val="000000"/>
        </w:rPr>
        <w:t>Absent</w:t>
      </w:r>
      <w:r>
        <w:rPr>
          <w:rFonts w:ascii="Times New Roman" w:hAnsi="Times New Roman" w:cs="Times New Roman"/>
          <w:color w:val="000000"/>
        </w:rPr>
        <w:t>.</w:t>
      </w:r>
    </w:p>
    <w:p w14:paraId="5E06F4A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207. </w:t>
      </w:r>
      <w:r w:rsidRPr="00C805B3">
        <w:rPr>
          <w:rFonts w:ascii="Times New Roman" w:hAnsi="Times New Roman" w:cs="Times New Roman"/>
          <w:i/>
          <w:color w:val="000000"/>
        </w:rPr>
        <w:t>Articulation of anterior process with squamosal</w:t>
      </w:r>
      <w:r>
        <w:rPr>
          <w:rFonts w:ascii="Times New Roman" w:hAnsi="Times New Roman" w:cs="Times New Roman"/>
          <w:color w:val="000000"/>
        </w:rPr>
        <w:t>: (0) e</w:t>
      </w:r>
      <w:r w:rsidRPr="00A449CB">
        <w:rPr>
          <w:rFonts w:ascii="Times New Roman" w:hAnsi="Times New Roman" w:cs="Times New Roman"/>
          <w:color w:val="000000"/>
        </w:rPr>
        <w:t>xtensive, most of lateral side contacts squamosal</w:t>
      </w:r>
      <w:r>
        <w:rPr>
          <w:rFonts w:ascii="Times New Roman" w:hAnsi="Times New Roman" w:cs="Times New Roman"/>
          <w:color w:val="000000"/>
        </w:rPr>
        <w:t xml:space="preserve">; (1) </w:t>
      </w:r>
      <w:r w:rsidRPr="00A449CB">
        <w:rPr>
          <w:rFonts w:ascii="Times New Roman" w:hAnsi="Times New Roman" w:cs="Times New Roman"/>
          <w:color w:val="000000"/>
        </w:rPr>
        <w:t>large centrally-oriented ovoid region contacts squamosal, free around the edges</w:t>
      </w:r>
      <w:r>
        <w:rPr>
          <w:rFonts w:ascii="Times New Roman" w:hAnsi="Times New Roman" w:cs="Times New Roman"/>
          <w:color w:val="000000"/>
        </w:rPr>
        <w:t xml:space="preserve">; (2) </w:t>
      </w:r>
      <w:r w:rsidRPr="00A449CB">
        <w:rPr>
          <w:rFonts w:ascii="Times New Roman" w:hAnsi="Times New Roman" w:cs="Times New Roman"/>
          <w:color w:val="000000"/>
        </w:rPr>
        <w:t>contact is very small</w:t>
      </w:r>
      <w:r>
        <w:rPr>
          <w:rFonts w:ascii="Times New Roman" w:hAnsi="Times New Roman" w:cs="Times New Roman"/>
          <w:color w:val="000000"/>
        </w:rPr>
        <w:t xml:space="preserve">; (3) </w:t>
      </w:r>
      <w:r w:rsidRPr="00A449CB">
        <w:rPr>
          <w:rFonts w:ascii="Times New Roman" w:hAnsi="Times New Roman" w:cs="Times New Roman"/>
          <w:color w:val="000000"/>
        </w:rPr>
        <w:t>contact is absent,</w:t>
      </w:r>
      <w:r>
        <w:rPr>
          <w:rFonts w:ascii="Times New Roman" w:hAnsi="Times New Roman" w:cs="Times New Roman"/>
          <w:color w:val="000000"/>
        </w:rPr>
        <w:t xml:space="preserve"> articulates via ligaments.</w:t>
      </w:r>
    </w:p>
    <w:p w14:paraId="4BE54EA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208. </w:t>
      </w:r>
      <w:r w:rsidRPr="00C805B3">
        <w:rPr>
          <w:rFonts w:ascii="Times New Roman" w:hAnsi="Times New Roman" w:cs="Times New Roman"/>
          <w:i/>
          <w:color w:val="000000"/>
        </w:rPr>
        <w:t>Shape of cross section through anterior process at midlength</w:t>
      </w:r>
      <w:r>
        <w:rPr>
          <w:rFonts w:ascii="Times New Roman" w:hAnsi="Times New Roman" w:cs="Times New Roman"/>
          <w:color w:val="000000"/>
        </w:rPr>
        <w:t>: (0) h</w:t>
      </w:r>
      <w:r w:rsidRPr="00A449CB">
        <w:rPr>
          <w:rFonts w:ascii="Times New Roman" w:hAnsi="Times New Roman" w:cs="Times New Roman"/>
          <w:color w:val="000000"/>
        </w:rPr>
        <w:t>ighly elliptical, transverse diameter is &lt; 36% the dorsoventral diameter</w:t>
      </w:r>
      <w:r>
        <w:rPr>
          <w:rFonts w:ascii="Times New Roman" w:hAnsi="Times New Roman" w:cs="Times New Roman"/>
          <w:color w:val="000000"/>
        </w:rPr>
        <w:t xml:space="preserve">; (1) </w:t>
      </w:r>
      <w:r w:rsidRPr="00A449CB">
        <w:rPr>
          <w:rFonts w:ascii="Times New Roman" w:hAnsi="Times New Roman" w:cs="Times New Roman"/>
          <w:color w:val="000000"/>
        </w:rPr>
        <w:t>ovoid, transverse diameter is between 51% and 78% of the dorsoventral diameter</w:t>
      </w:r>
      <w:r>
        <w:rPr>
          <w:rFonts w:ascii="Times New Roman" w:hAnsi="Times New Roman" w:cs="Times New Roman"/>
          <w:color w:val="000000"/>
        </w:rPr>
        <w:t xml:space="preserve">; (2) </w:t>
      </w:r>
      <w:r w:rsidRPr="00A449CB">
        <w:rPr>
          <w:rFonts w:ascii="Times New Roman" w:hAnsi="Times New Roman" w:cs="Times New Roman"/>
          <w:color w:val="000000"/>
        </w:rPr>
        <w:t>approximately circular, transverse diameter between 85% and 134% of the dorsoventral diameter</w:t>
      </w:r>
      <w:r>
        <w:rPr>
          <w:rFonts w:ascii="Times New Roman" w:hAnsi="Times New Roman" w:cs="Times New Roman"/>
          <w:color w:val="000000"/>
        </w:rPr>
        <w:t>.</w:t>
      </w:r>
    </w:p>
    <w:p w14:paraId="3707A3F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209. </w:t>
      </w:r>
      <w:r w:rsidRPr="00433B4F">
        <w:rPr>
          <w:rFonts w:ascii="Times New Roman" w:hAnsi="Times New Roman" w:cs="Times New Roman"/>
          <w:i/>
          <w:color w:val="000000"/>
        </w:rPr>
        <w:t>Contact of anterior process of petrosal with portion of ectotympanic bulla anterior to accessory ossicle</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present but no clear fossa for articulation on petrosal</w:t>
      </w:r>
      <w:r>
        <w:rPr>
          <w:rFonts w:ascii="Times New Roman" w:hAnsi="Times New Roman" w:cs="Times New Roman"/>
          <w:color w:val="000000"/>
        </w:rPr>
        <w:t xml:space="preserve">; (2) </w:t>
      </w:r>
      <w:r w:rsidRPr="00A449CB">
        <w:rPr>
          <w:rFonts w:ascii="Times New Roman" w:hAnsi="Times New Roman" w:cs="Times New Roman"/>
          <w:color w:val="000000"/>
        </w:rPr>
        <w:t>anterior bullar facet present but shallow with poorly defined medial edge</w:t>
      </w:r>
      <w:r>
        <w:rPr>
          <w:rFonts w:ascii="Times New Roman" w:hAnsi="Times New Roman" w:cs="Times New Roman"/>
          <w:color w:val="000000"/>
        </w:rPr>
        <w:t xml:space="preserve">; (3) </w:t>
      </w:r>
      <w:r w:rsidRPr="00A449CB">
        <w:rPr>
          <w:rFonts w:ascii="Times New Roman" w:hAnsi="Times New Roman" w:cs="Times New Roman"/>
          <w:color w:val="000000"/>
        </w:rPr>
        <w:t>present with well defined medial and lateral edges</w:t>
      </w:r>
      <w:r>
        <w:rPr>
          <w:rFonts w:ascii="Times New Roman" w:hAnsi="Times New Roman" w:cs="Times New Roman"/>
          <w:color w:val="000000"/>
        </w:rPr>
        <w:t>.</w:t>
      </w:r>
    </w:p>
    <w:p w14:paraId="3B2A8DF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210. </w:t>
      </w:r>
      <w:r w:rsidRPr="00433B4F">
        <w:rPr>
          <w:rFonts w:ascii="Times New Roman" w:hAnsi="Times New Roman" w:cs="Times New Roman"/>
          <w:i/>
          <w:color w:val="000000"/>
        </w:rPr>
        <w:t>Flange of anterior process of petrosal</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present</w:t>
      </w:r>
      <w:r>
        <w:rPr>
          <w:rFonts w:ascii="Times New Roman" w:hAnsi="Times New Roman" w:cs="Times New Roman"/>
          <w:color w:val="000000"/>
        </w:rPr>
        <w:t>.</w:t>
      </w:r>
    </w:p>
    <w:p w14:paraId="6A94A533"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211. </w:t>
      </w:r>
      <w:r w:rsidRPr="00433B4F">
        <w:rPr>
          <w:rFonts w:ascii="Times New Roman" w:hAnsi="Times New Roman" w:cs="Times New Roman"/>
          <w:i/>
          <w:color w:val="000000"/>
        </w:rPr>
        <w:t>Lateral tuberosity</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present, forms a bulbous prominence lateral to fossa for malleus</w:t>
      </w:r>
      <w:r>
        <w:rPr>
          <w:rFonts w:ascii="Times New Roman" w:hAnsi="Times New Roman" w:cs="Times New Roman"/>
          <w:color w:val="000000"/>
        </w:rPr>
        <w:t xml:space="preserve">; (2) </w:t>
      </w:r>
      <w:r w:rsidRPr="00A449CB">
        <w:rPr>
          <w:rFonts w:ascii="Times New Roman" w:hAnsi="Times New Roman" w:cs="Times New Roman"/>
          <w:color w:val="000000"/>
        </w:rPr>
        <w:t>present and elongate, forms a lateral process that arti</w:t>
      </w:r>
      <w:r>
        <w:rPr>
          <w:rFonts w:ascii="Times New Roman" w:hAnsi="Times New Roman" w:cs="Times New Roman"/>
          <w:color w:val="000000"/>
        </w:rPr>
        <w:t>culates dorsally with squamosal.</w:t>
      </w:r>
    </w:p>
    <w:p w14:paraId="63929461"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212. </w:t>
      </w:r>
      <w:r w:rsidRPr="00433B4F">
        <w:rPr>
          <w:rFonts w:ascii="Times New Roman" w:hAnsi="Times New Roman" w:cs="Times New Roman"/>
          <w:i/>
          <w:color w:val="000000"/>
        </w:rPr>
        <w:t>Emargination of lateral edge of petrosal by hiatus epitympanicus</w:t>
      </w:r>
      <w:r>
        <w:rPr>
          <w:rFonts w:ascii="Times New Roman" w:hAnsi="Times New Roman" w:cs="Times New Roman"/>
          <w:color w:val="000000"/>
        </w:rPr>
        <w:t>: (0) w</w:t>
      </w:r>
      <w:r w:rsidRPr="00A449CB">
        <w:rPr>
          <w:rFonts w:ascii="Times New Roman" w:hAnsi="Times New Roman" w:cs="Times New Roman"/>
          <w:color w:val="000000"/>
        </w:rPr>
        <w:t>ith petrosal in ventral view, emargination is narrow and is situated slightly posterior to base of posterior process</w:t>
      </w:r>
      <w:r>
        <w:rPr>
          <w:rFonts w:ascii="Times New Roman" w:hAnsi="Times New Roman" w:cs="Times New Roman"/>
          <w:color w:val="000000"/>
        </w:rPr>
        <w:t xml:space="preserve">; (1) </w:t>
      </w:r>
      <w:r w:rsidRPr="00A449CB">
        <w:rPr>
          <w:rFonts w:ascii="Times New Roman" w:hAnsi="Times New Roman" w:cs="Times New Roman"/>
          <w:color w:val="000000"/>
        </w:rPr>
        <w:t>emargination is wide and is approximately in line with gap between fenestrae ovalis and rotunda</w:t>
      </w:r>
      <w:r w:rsidRPr="00A449CB">
        <w:rPr>
          <w:rFonts w:ascii="Times New Roman" w:hAnsi="Times New Roman" w:cs="Times New Roman"/>
          <w:color w:val="000000"/>
        </w:rPr>
        <w:tab/>
      </w:r>
      <w:r>
        <w:rPr>
          <w:rFonts w:ascii="Times New Roman" w:hAnsi="Times New Roman" w:cs="Times New Roman"/>
          <w:color w:val="000000"/>
        </w:rPr>
        <w:t>.</w:t>
      </w:r>
    </w:p>
    <w:p w14:paraId="09533AF0"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213. </w:t>
      </w:r>
      <w:r w:rsidRPr="00433B4F">
        <w:rPr>
          <w:rFonts w:ascii="Times New Roman" w:hAnsi="Times New Roman" w:cs="Times New Roman"/>
          <w:i/>
          <w:color w:val="000000"/>
        </w:rPr>
        <w:t xml:space="preserve">Fossa </w:t>
      </w:r>
      <w:r>
        <w:rPr>
          <w:rFonts w:ascii="Times New Roman" w:hAnsi="Times New Roman" w:cs="Times New Roman"/>
          <w:i/>
          <w:color w:val="000000"/>
        </w:rPr>
        <w:t>incudes</w:t>
      </w:r>
      <w:r>
        <w:rPr>
          <w:rFonts w:ascii="Times New Roman" w:hAnsi="Times New Roman" w:cs="Times New Roman"/>
          <w:color w:val="000000"/>
        </w:rPr>
        <w:t>: (0) p</w:t>
      </w:r>
      <w:r w:rsidRPr="00A449CB">
        <w:rPr>
          <w:rFonts w:ascii="Times New Roman" w:hAnsi="Times New Roman" w:cs="Times New Roman"/>
          <w:color w:val="000000"/>
        </w:rPr>
        <w:t>oorly defined or cannot be differentiated from rest of epitympanic recess</w:t>
      </w:r>
      <w:r>
        <w:rPr>
          <w:rFonts w:ascii="Times New Roman" w:hAnsi="Times New Roman" w:cs="Times New Roman"/>
          <w:color w:val="000000"/>
        </w:rPr>
        <w:t xml:space="preserve">; (1) </w:t>
      </w:r>
      <w:r w:rsidRPr="00A449CB">
        <w:rPr>
          <w:rFonts w:ascii="Times New Roman" w:hAnsi="Times New Roman" w:cs="Times New Roman"/>
          <w:color w:val="000000"/>
        </w:rPr>
        <w:t>forms a clear circular fossa</w:t>
      </w:r>
      <w:r>
        <w:rPr>
          <w:rFonts w:ascii="Times New Roman" w:hAnsi="Times New Roman" w:cs="Times New Roman"/>
          <w:color w:val="000000"/>
        </w:rPr>
        <w:t xml:space="preserve">; (2) </w:t>
      </w:r>
      <w:r w:rsidRPr="00A449CB">
        <w:rPr>
          <w:rFonts w:ascii="Times New Roman" w:hAnsi="Times New Roman" w:cs="Times New Roman"/>
          <w:color w:val="000000"/>
        </w:rPr>
        <w:t>circular fossa present on a short p</w:t>
      </w:r>
      <w:r>
        <w:rPr>
          <w:rFonts w:ascii="Times New Roman" w:hAnsi="Times New Roman" w:cs="Times New Roman"/>
          <w:color w:val="000000"/>
        </w:rPr>
        <w:t>edestal, the incudal process.</w:t>
      </w:r>
    </w:p>
    <w:p w14:paraId="5908B9A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214. </w:t>
      </w:r>
      <w:r w:rsidRPr="00433B4F">
        <w:rPr>
          <w:rFonts w:ascii="Times New Roman" w:hAnsi="Times New Roman" w:cs="Times New Roman"/>
          <w:i/>
          <w:color w:val="000000"/>
        </w:rPr>
        <w:t>Fossa for malleus</w:t>
      </w:r>
      <w:r>
        <w:rPr>
          <w:rFonts w:ascii="Times New Roman" w:hAnsi="Times New Roman" w:cs="Times New Roman"/>
          <w:color w:val="000000"/>
        </w:rPr>
        <w:t>: (0) p</w:t>
      </w:r>
      <w:r w:rsidRPr="00A449CB">
        <w:rPr>
          <w:rFonts w:ascii="Times New Roman" w:hAnsi="Times New Roman" w:cs="Times New Roman"/>
          <w:color w:val="000000"/>
        </w:rPr>
        <w:t>resent</w:t>
      </w:r>
      <w:r>
        <w:rPr>
          <w:rFonts w:ascii="Times New Roman" w:hAnsi="Times New Roman" w:cs="Times New Roman"/>
          <w:color w:val="000000"/>
        </w:rPr>
        <w:t xml:space="preserve">; (1) </w:t>
      </w:r>
      <w:r w:rsidRPr="00A449CB">
        <w:rPr>
          <w:rFonts w:ascii="Times New Roman" w:hAnsi="Times New Roman" w:cs="Times New Roman"/>
          <w:color w:val="000000"/>
        </w:rPr>
        <w:t>absent or poorly developed</w:t>
      </w:r>
      <w:r>
        <w:rPr>
          <w:rFonts w:ascii="Times New Roman" w:hAnsi="Times New Roman" w:cs="Times New Roman"/>
          <w:color w:val="000000"/>
        </w:rPr>
        <w:t>.</w:t>
      </w:r>
    </w:p>
    <w:p w14:paraId="3EC79C9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215. </w:t>
      </w:r>
      <w:r w:rsidRPr="00433B4F">
        <w:rPr>
          <w:rFonts w:ascii="Times New Roman" w:hAnsi="Times New Roman" w:cs="Times New Roman"/>
          <w:i/>
          <w:color w:val="000000"/>
        </w:rPr>
        <w:t>Ventrolateral ridge of petrosal</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present</w:t>
      </w:r>
      <w:r>
        <w:rPr>
          <w:rFonts w:ascii="Times New Roman" w:hAnsi="Times New Roman" w:cs="Times New Roman"/>
          <w:color w:val="000000"/>
        </w:rPr>
        <w:t>; (2) present and expanded.</w:t>
      </w:r>
    </w:p>
    <w:p w14:paraId="0ACFA4B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216. </w:t>
      </w:r>
      <w:r w:rsidRPr="00433B4F">
        <w:rPr>
          <w:rFonts w:ascii="Times New Roman" w:hAnsi="Times New Roman" w:cs="Times New Roman"/>
          <w:i/>
          <w:color w:val="000000"/>
        </w:rPr>
        <w:t>Lateral side of petrosal</w:t>
      </w:r>
      <w:r>
        <w:rPr>
          <w:rFonts w:ascii="Times New Roman" w:hAnsi="Times New Roman" w:cs="Times New Roman"/>
          <w:color w:val="000000"/>
        </w:rPr>
        <w:t>: (0) e</w:t>
      </w:r>
      <w:r w:rsidRPr="00A449CB">
        <w:rPr>
          <w:rFonts w:ascii="Times New Roman" w:hAnsi="Times New Roman" w:cs="Times New Roman"/>
          <w:color w:val="000000"/>
        </w:rPr>
        <w:t>ntire side of petrosal contains pitted and rugose bone</w:t>
      </w:r>
      <w:r>
        <w:rPr>
          <w:rFonts w:ascii="Times New Roman" w:hAnsi="Times New Roman" w:cs="Times New Roman"/>
          <w:color w:val="000000"/>
        </w:rPr>
        <w:t xml:space="preserve">; (1) </w:t>
      </w:r>
      <w:r w:rsidRPr="00A449CB">
        <w:rPr>
          <w:rFonts w:ascii="Times New Roman" w:hAnsi="Times New Roman" w:cs="Times New Roman"/>
          <w:color w:val="000000"/>
        </w:rPr>
        <w:t>all but anterior process is rugose</w:t>
      </w:r>
      <w:r>
        <w:rPr>
          <w:rFonts w:ascii="Times New Roman" w:hAnsi="Times New Roman" w:cs="Times New Roman"/>
          <w:color w:val="000000"/>
        </w:rPr>
        <w:t xml:space="preserve">; (2) </w:t>
      </w:r>
      <w:r w:rsidRPr="00A449CB">
        <w:rPr>
          <w:rFonts w:ascii="Times New Roman" w:hAnsi="Times New Roman" w:cs="Times New Roman"/>
          <w:color w:val="000000"/>
        </w:rPr>
        <w:t>lateral side of posterior process of petrosal is pitted and rugose, remaining portions are smooth</w:t>
      </w:r>
      <w:r>
        <w:rPr>
          <w:rFonts w:ascii="Times New Roman" w:hAnsi="Times New Roman" w:cs="Times New Roman"/>
          <w:color w:val="000000"/>
        </w:rPr>
        <w:t xml:space="preserve">; (3) </w:t>
      </w:r>
      <w:r w:rsidRPr="00A449CB">
        <w:rPr>
          <w:rFonts w:ascii="Times New Roman" w:hAnsi="Times New Roman" w:cs="Times New Roman"/>
          <w:color w:val="000000"/>
        </w:rPr>
        <w:t>en</w:t>
      </w:r>
      <w:r>
        <w:rPr>
          <w:rFonts w:ascii="Times New Roman" w:hAnsi="Times New Roman" w:cs="Times New Roman"/>
          <w:color w:val="000000"/>
        </w:rPr>
        <w:t>tire side of petrosal is smooth.</w:t>
      </w:r>
    </w:p>
    <w:p w14:paraId="5AEF32C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217. </w:t>
      </w:r>
      <w:r w:rsidRPr="00433B4F">
        <w:rPr>
          <w:rFonts w:ascii="Times New Roman" w:hAnsi="Times New Roman" w:cs="Times New Roman"/>
          <w:i/>
          <w:color w:val="000000"/>
        </w:rPr>
        <w:t>Origin of tensor tympani muscle</w:t>
      </w:r>
      <w:r>
        <w:rPr>
          <w:rFonts w:ascii="Times New Roman" w:hAnsi="Times New Roman" w:cs="Times New Roman"/>
          <w:color w:val="000000"/>
        </w:rPr>
        <w:t>: (0) d</w:t>
      </w:r>
      <w:r w:rsidRPr="00A449CB">
        <w:rPr>
          <w:rFonts w:ascii="Times New Roman" w:hAnsi="Times New Roman" w:cs="Times New Roman"/>
          <w:color w:val="000000"/>
        </w:rPr>
        <w:t>eep, pocket-like fossa with anterior groove</w:t>
      </w:r>
      <w:r>
        <w:rPr>
          <w:rFonts w:ascii="Times New Roman" w:hAnsi="Times New Roman" w:cs="Times New Roman"/>
          <w:color w:val="000000"/>
        </w:rPr>
        <w:t xml:space="preserve">; (1) </w:t>
      </w:r>
      <w:r w:rsidRPr="00A449CB">
        <w:rPr>
          <w:rFonts w:ascii="Times New Roman" w:hAnsi="Times New Roman" w:cs="Times New Roman"/>
          <w:color w:val="000000"/>
        </w:rPr>
        <w:t>anterior groove only</w:t>
      </w:r>
      <w:r>
        <w:rPr>
          <w:rFonts w:ascii="Times New Roman" w:hAnsi="Times New Roman" w:cs="Times New Roman"/>
          <w:color w:val="000000"/>
        </w:rPr>
        <w:t xml:space="preserve">; (2) </w:t>
      </w:r>
      <w:r w:rsidRPr="00A449CB">
        <w:rPr>
          <w:rFonts w:ascii="Times New Roman" w:hAnsi="Times New Roman" w:cs="Times New Roman"/>
          <w:color w:val="000000"/>
        </w:rPr>
        <w:t>broad, poorly defined origin without a clear groove</w:t>
      </w:r>
      <w:r>
        <w:rPr>
          <w:rFonts w:ascii="Times New Roman" w:hAnsi="Times New Roman" w:cs="Times New Roman"/>
          <w:color w:val="000000"/>
        </w:rPr>
        <w:t>.</w:t>
      </w:r>
    </w:p>
    <w:p w14:paraId="257D14B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218. </w:t>
      </w:r>
      <w:r w:rsidRPr="00433B4F">
        <w:rPr>
          <w:rFonts w:ascii="Times New Roman" w:hAnsi="Times New Roman" w:cs="Times New Roman"/>
          <w:i/>
          <w:color w:val="000000"/>
        </w:rPr>
        <w:t>Angle between anterior process of petrosal and anterior edge of pars cochlearis</w:t>
      </w:r>
      <w:r>
        <w:rPr>
          <w:rFonts w:ascii="Times New Roman" w:hAnsi="Times New Roman" w:cs="Times New Roman"/>
          <w:color w:val="000000"/>
        </w:rPr>
        <w:t>: (0) o</w:t>
      </w:r>
      <w:r w:rsidRPr="00A449CB">
        <w:rPr>
          <w:rFonts w:ascii="Times New Roman" w:hAnsi="Times New Roman" w:cs="Times New Roman"/>
          <w:color w:val="000000"/>
        </w:rPr>
        <w:t>btuse, pars cochlearis appears transversely compressed</w:t>
      </w:r>
      <w:r>
        <w:rPr>
          <w:rFonts w:ascii="Times New Roman" w:hAnsi="Times New Roman" w:cs="Times New Roman"/>
          <w:color w:val="000000"/>
        </w:rPr>
        <w:t xml:space="preserve">; (1) </w:t>
      </w:r>
      <w:r w:rsidRPr="00A449CB">
        <w:rPr>
          <w:rFonts w:ascii="Times New Roman" w:hAnsi="Times New Roman" w:cs="Times New Roman"/>
          <w:color w:val="000000"/>
        </w:rPr>
        <w:t>nearly 90 degrees, pars cochlearis looks rectangular or semicircular in ventral view</w:t>
      </w:r>
      <w:r>
        <w:rPr>
          <w:rFonts w:ascii="Times New Roman" w:hAnsi="Times New Roman" w:cs="Times New Roman"/>
          <w:color w:val="000000"/>
        </w:rPr>
        <w:t xml:space="preserve">; (2) </w:t>
      </w:r>
      <w:r w:rsidRPr="00A449CB">
        <w:rPr>
          <w:rFonts w:ascii="Times New Roman" w:hAnsi="Times New Roman" w:cs="Times New Roman"/>
          <w:color w:val="000000"/>
        </w:rPr>
        <w:t xml:space="preserve">acute, pars </w:t>
      </w:r>
      <w:r>
        <w:rPr>
          <w:rFonts w:ascii="Times New Roman" w:hAnsi="Times New Roman" w:cs="Times New Roman"/>
          <w:color w:val="000000"/>
        </w:rPr>
        <w:t>cochlearis looks globular.</w:t>
      </w:r>
    </w:p>
    <w:p w14:paraId="4A910221"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219. </w:t>
      </w:r>
      <w:r w:rsidRPr="00433B4F">
        <w:rPr>
          <w:rFonts w:ascii="Times New Roman" w:hAnsi="Times New Roman" w:cs="Times New Roman"/>
          <w:i/>
          <w:color w:val="000000"/>
        </w:rPr>
        <w:t>Anteromedial corner of pars cochlearis</w:t>
      </w:r>
      <w:r>
        <w:rPr>
          <w:rFonts w:ascii="Times New Roman" w:hAnsi="Times New Roman" w:cs="Times New Roman"/>
          <w:color w:val="000000"/>
        </w:rPr>
        <w:t xml:space="preserve">: (0) </w:t>
      </w:r>
      <w:r w:rsidRPr="00A449CB">
        <w:rPr>
          <w:rFonts w:ascii="Times New Roman" w:hAnsi="Times New Roman" w:cs="Times New Roman"/>
          <w:color w:val="000000"/>
        </w:rPr>
        <w:t>Rounded</w:t>
      </w:r>
      <w:r>
        <w:rPr>
          <w:rFonts w:ascii="Times New Roman" w:hAnsi="Times New Roman" w:cs="Times New Roman"/>
          <w:color w:val="000000"/>
        </w:rPr>
        <w:t xml:space="preserve">; (1) </w:t>
      </w:r>
      <w:r w:rsidRPr="00A449CB">
        <w:rPr>
          <w:rFonts w:ascii="Times New Roman" w:hAnsi="Times New Roman" w:cs="Times New Roman"/>
          <w:color w:val="000000"/>
        </w:rPr>
        <w:t>angular</w:t>
      </w:r>
      <w:r>
        <w:rPr>
          <w:rFonts w:ascii="Times New Roman" w:hAnsi="Times New Roman" w:cs="Times New Roman"/>
          <w:color w:val="000000"/>
        </w:rPr>
        <w:t>.</w:t>
      </w:r>
    </w:p>
    <w:p w14:paraId="380B8EA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220. </w:t>
      </w:r>
      <w:r w:rsidRPr="00433B4F">
        <w:rPr>
          <w:rFonts w:ascii="Times New Roman" w:hAnsi="Times New Roman" w:cs="Times New Roman"/>
          <w:i/>
          <w:color w:val="000000"/>
        </w:rPr>
        <w:t>Pars cochlearis</w:t>
      </w:r>
      <w:r>
        <w:rPr>
          <w:rFonts w:ascii="Times New Roman" w:hAnsi="Times New Roman" w:cs="Times New Roman"/>
          <w:color w:val="000000"/>
        </w:rPr>
        <w:t>: (0) m</w:t>
      </w:r>
      <w:r w:rsidRPr="00A449CB">
        <w:rPr>
          <w:rFonts w:ascii="Times New Roman" w:hAnsi="Times New Roman" w:cs="Times New Roman"/>
          <w:color w:val="000000"/>
        </w:rPr>
        <w:t>ost convex part is on ventrolateral surface</w:t>
      </w:r>
      <w:r w:rsidRPr="00A449CB">
        <w:rPr>
          <w:rFonts w:ascii="Times New Roman" w:hAnsi="Times New Roman" w:cs="Times New Roman"/>
          <w:color w:val="000000"/>
        </w:rPr>
        <w:tab/>
        <w:t>most convex part is on medial surface</w:t>
      </w:r>
      <w:r>
        <w:rPr>
          <w:rFonts w:ascii="Times New Roman" w:hAnsi="Times New Roman" w:cs="Times New Roman"/>
          <w:color w:val="000000"/>
        </w:rPr>
        <w:t>; (1) a</w:t>
      </w:r>
      <w:r w:rsidRPr="00A449CB">
        <w:rPr>
          <w:rFonts w:ascii="Times New Roman" w:hAnsi="Times New Roman" w:cs="Times New Roman"/>
          <w:color w:val="000000"/>
        </w:rPr>
        <w:t>rea of greatest convexity begins anteromedial to fenestra rotunda and extends anterodorsally on the medial face</w:t>
      </w:r>
      <w:r>
        <w:rPr>
          <w:rFonts w:ascii="Times New Roman" w:hAnsi="Times New Roman" w:cs="Times New Roman"/>
          <w:color w:val="000000"/>
        </w:rPr>
        <w:t>, w</w:t>
      </w:r>
      <w:r w:rsidRPr="00A449CB">
        <w:rPr>
          <w:rFonts w:ascii="Times New Roman" w:hAnsi="Times New Roman" w:cs="Times New Roman"/>
          <w:color w:val="000000"/>
        </w:rPr>
        <w:t>ith petrosal in dorsal view, there is a wide expanse of bone medial to internal acoustic meatus</w:t>
      </w:r>
      <w:r w:rsidRPr="00A449CB">
        <w:rPr>
          <w:rFonts w:ascii="Times New Roman" w:hAnsi="Times New Roman" w:cs="Times New Roman"/>
          <w:color w:val="000000"/>
        </w:rPr>
        <w:tab/>
      </w:r>
      <w:r>
        <w:rPr>
          <w:rFonts w:ascii="Times New Roman" w:hAnsi="Times New Roman" w:cs="Times New Roman"/>
          <w:color w:val="000000"/>
        </w:rPr>
        <w:t>.</w:t>
      </w:r>
    </w:p>
    <w:p w14:paraId="2E6D186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221. </w:t>
      </w:r>
      <w:r w:rsidRPr="00433B4F">
        <w:rPr>
          <w:rFonts w:ascii="Times New Roman" w:hAnsi="Times New Roman" w:cs="Times New Roman"/>
          <w:i/>
          <w:color w:val="000000"/>
        </w:rPr>
        <w:t>Ridge on anterolateral side of pars cochlearis, petrosal in ventral view</w:t>
      </w:r>
      <w:r>
        <w:rPr>
          <w:rFonts w:ascii="Times New Roman" w:hAnsi="Times New Roman" w:cs="Times New Roman"/>
          <w:color w:val="000000"/>
        </w:rPr>
        <w:t>: (0) p</w:t>
      </w:r>
      <w:r w:rsidRPr="00A449CB">
        <w:rPr>
          <w:rFonts w:ascii="Times New Roman" w:hAnsi="Times New Roman" w:cs="Times New Roman"/>
          <w:color w:val="000000"/>
        </w:rPr>
        <w:t>resent and high, forms an anteroposterior ridge that also forms the medial edge of a trough for tensor tympani muscle</w:t>
      </w:r>
      <w:r>
        <w:rPr>
          <w:rFonts w:ascii="Times New Roman" w:hAnsi="Times New Roman" w:cs="Times New Roman"/>
          <w:color w:val="000000"/>
        </w:rPr>
        <w:t xml:space="preserve">; (1) </w:t>
      </w:r>
      <w:r w:rsidRPr="00A449CB">
        <w:rPr>
          <w:rFonts w:ascii="Times New Roman" w:hAnsi="Times New Roman" w:cs="Times New Roman"/>
          <w:color w:val="000000"/>
        </w:rPr>
        <w:t>present and low</w:t>
      </w:r>
      <w:r>
        <w:rPr>
          <w:rFonts w:ascii="Times New Roman" w:hAnsi="Times New Roman" w:cs="Times New Roman"/>
          <w:color w:val="000000"/>
        </w:rPr>
        <w:t xml:space="preserve">; (2) </w:t>
      </w:r>
      <w:r w:rsidRPr="00A449CB">
        <w:rPr>
          <w:rFonts w:ascii="Times New Roman" w:hAnsi="Times New Roman" w:cs="Times New Roman"/>
          <w:color w:val="000000"/>
        </w:rPr>
        <w:t>absent</w:t>
      </w:r>
      <w:r>
        <w:rPr>
          <w:rFonts w:ascii="Times New Roman" w:hAnsi="Times New Roman" w:cs="Times New Roman"/>
          <w:color w:val="000000"/>
        </w:rPr>
        <w:t>.</w:t>
      </w:r>
    </w:p>
    <w:p w14:paraId="2A4EF36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222. </w:t>
      </w:r>
      <w:r w:rsidRPr="00433B4F">
        <w:rPr>
          <w:rFonts w:ascii="Times New Roman" w:hAnsi="Times New Roman" w:cs="Times New Roman"/>
          <w:i/>
          <w:color w:val="000000"/>
        </w:rPr>
        <w:t>Fenestra rotunda</w:t>
      </w:r>
      <w:r>
        <w:rPr>
          <w:rFonts w:ascii="Times New Roman" w:hAnsi="Times New Roman" w:cs="Times New Roman"/>
          <w:color w:val="000000"/>
        </w:rPr>
        <w:t>: (0) o</w:t>
      </w:r>
      <w:r w:rsidRPr="00A449CB">
        <w:rPr>
          <w:rFonts w:ascii="Times New Roman" w:hAnsi="Times New Roman" w:cs="Times New Roman"/>
          <w:color w:val="000000"/>
        </w:rPr>
        <w:t>val</w:t>
      </w:r>
      <w:r>
        <w:rPr>
          <w:rFonts w:ascii="Times New Roman" w:hAnsi="Times New Roman" w:cs="Times New Roman"/>
          <w:color w:val="000000"/>
        </w:rPr>
        <w:t xml:space="preserve">; (1) </w:t>
      </w:r>
      <w:r w:rsidRPr="00A449CB">
        <w:rPr>
          <w:rFonts w:ascii="Times New Roman" w:hAnsi="Times New Roman" w:cs="Times New Roman"/>
          <w:color w:val="000000"/>
        </w:rPr>
        <w:t>shaped like a teardrop with a fissure directed towards the perilymphatic foramen</w:t>
      </w:r>
      <w:r>
        <w:rPr>
          <w:rFonts w:ascii="Times New Roman" w:hAnsi="Times New Roman" w:cs="Times New Roman"/>
          <w:color w:val="000000"/>
        </w:rPr>
        <w:t>.</w:t>
      </w:r>
    </w:p>
    <w:p w14:paraId="31DD70A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223. </w:t>
      </w:r>
      <w:r w:rsidRPr="00433B4F">
        <w:rPr>
          <w:rFonts w:ascii="Times New Roman" w:hAnsi="Times New Roman" w:cs="Times New Roman"/>
          <w:i/>
          <w:color w:val="000000"/>
        </w:rPr>
        <w:t>Posterodorsal edge of stapedial muscle fossa</w:t>
      </w:r>
      <w:r>
        <w:rPr>
          <w:rFonts w:ascii="Times New Roman" w:hAnsi="Times New Roman" w:cs="Times New Roman"/>
          <w:color w:val="000000"/>
        </w:rPr>
        <w:t>: (0) v</w:t>
      </w:r>
      <w:r w:rsidRPr="00A449CB">
        <w:rPr>
          <w:rFonts w:ascii="Times New Roman" w:hAnsi="Times New Roman" w:cs="Times New Roman"/>
          <w:color w:val="000000"/>
        </w:rPr>
        <w:t>entral to or in line with dorsal edge of fenestra rotunda</w:t>
      </w:r>
      <w:r>
        <w:rPr>
          <w:rFonts w:ascii="Times New Roman" w:hAnsi="Times New Roman" w:cs="Times New Roman"/>
          <w:color w:val="000000"/>
        </w:rPr>
        <w:t xml:space="preserve">; (1) </w:t>
      </w:r>
      <w:r w:rsidRPr="00A449CB">
        <w:rPr>
          <w:rFonts w:ascii="Times New Roman" w:hAnsi="Times New Roman" w:cs="Times New Roman"/>
          <w:color w:val="000000"/>
        </w:rPr>
        <w:t>well dorsal to fenestra rotunda</w:t>
      </w:r>
      <w:r>
        <w:rPr>
          <w:rFonts w:ascii="Times New Roman" w:hAnsi="Times New Roman" w:cs="Times New Roman"/>
          <w:color w:val="000000"/>
        </w:rPr>
        <w:t>.</w:t>
      </w:r>
    </w:p>
    <w:p w14:paraId="17382252" w14:textId="4B3E2D7C"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224. </w:t>
      </w:r>
      <w:r w:rsidRPr="00433B4F">
        <w:rPr>
          <w:rFonts w:ascii="Times New Roman" w:hAnsi="Times New Roman" w:cs="Times New Roman"/>
          <w:i/>
          <w:color w:val="000000"/>
        </w:rPr>
        <w:t>Stylomastoid fossa</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present, situated on posterior face of pars cochlearis posterodorsal to stapedial muscle fossa</w:t>
      </w:r>
      <w:r>
        <w:rPr>
          <w:rFonts w:ascii="Times New Roman" w:hAnsi="Times New Roman" w:cs="Times New Roman"/>
          <w:color w:val="000000"/>
        </w:rPr>
        <w:t xml:space="preserve">; (2) </w:t>
      </w:r>
      <w:r w:rsidRPr="00A449CB">
        <w:rPr>
          <w:rFonts w:ascii="Times New Roman" w:hAnsi="Times New Roman" w:cs="Times New Roman"/>
          <w:color w:val="000000"/>
        </w:rPr>
        <w:t>enlarged dorsally and medially, covers much of posterior face of pars cochlearis</w:t>
      </w:r>
      <w:r>
        <w:rPr>
          <w:rFonts w:ascii="Times New Roman" w:hAnsi="Times New Roman" w:cs="Times New Roman"/>
          <w:color w:val="000000"/>
        </w:rPr>
        <w:t xml:space="preserve">; (3) </w:t>
      </w:r>
      <w:r w:rsidRPr="00A449CB">
        <w:rPr>
          <w:rFonts w:ascii="Times New Roman" w:hAnsi="Times New Roman" w:cs="Times New Roman"/>
          <w:color w:val="000000"/>
        </w:rPr>
        <w:t>enlarged posterolaterally onto po</w:t>
      </w:r>
      <w:r>
        <w:rPr>
          <w:rFonts w:ascii="Times New Roman" w:hAnsi="Times New Roman" w:cs="Times New Roman"/>
          <w:color w:val="000000"/>
        </w:rPr>
        <w:t>sterior process of the petrosal.</w:t>
      </w:r>
    </w:p>
    <w:p w14:paraId="5F89613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225. </w:t>
      </w:r>
      <w:r w:rsidRPr="00341CC4">
        <w:rPr>
          <w:rFonts w:ascii="Times New Roman" w:hAnsi="Times New Roman" w:cs="Times New Roman"/>
          <w:i/>
          <w:color w:val="000000"/>
        </w:rPr>
        <w:t>Caudal tympanic process of the petrosal</w:t>
      </w:r>
      <w:r>
        <w:rPr>
          <w:rFonts w:ascii="Times New Roman" w:hAnsi="Times New Roman" w:cs="Times New Roman"/>
          <w:color w:val="000000"/>
        </w:rPr>
        <w:t>: (0) p</w:t>
      </w:r>
      <w:r w:rsidRPr="00A449CB">
        <w:rPr>
          <w:rFonts w:ascii="Times New Roman" w:hAnsi="Times New Roman" w:cs="Times New Roman"/>
          <w:color w:val="000000"/>
        </w:rPr>
        <w:t>rominent, its ventral and posterior edges form a right angle in medial view</w:t>
      </w:r>
      <w:r>
        <w:rPr>
          <w:rFonts w:ascii="Times New Roman" w:hAnsi="Times New Roman" w:cs="Times New Roman"/>
          <w:color w:val="000000"/>
        </w:rPr>
        <w:t xml:space="preserve">; (1) </w:t>
      </w:r>
      <w:r w:rsidRPr="00A449CB">
        <w:rPr>
          <w:rFonts w:ascii="Times New Roman" w:hAnsi="Times New Roman" w:cs="Times New Roman"/>
          <w:color w:val="000000"/>
        </w:rPr>
        <w:t xml:space="preserve">low, its ventral and posterior edges </w:t>
      </w:r>
      <w:r>
        <w:rPr>
          <w:rFonts w:ascii="Times New Roman" w:hAnsi="Times New Roman" w:cs="Times New Roman"/>
          <w:color w:val="000000"/>
        </w:rPr>
        <w:t>are joined by a smooth curve</w:t>
      </w:r>
      <w:r>
        <w:rPr>
          <w:rFonts w:ascii="Times New Roman" w:hAnsi="Times New Roman" w:cs="Times New Roman"/>
          <w:color w:val="000000"/>
        </w:rPr>
        <w:tab/>
        <w:t>.</w:t>
      </w:r>
    </w:p>
    <w:p w14:paraId="3463EC2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226. </w:t>
      </w:r>
      <w:r w:rsidRPr="00341CC4">
        <w:rPr>
          <w:rFonts w:ascii="Times New Roman" w:hAnsi="Times New Roman" w:cs="Times New Roman"/>
          <w:i/>
          <w:color w:val="000000"/>
        </w:rPr>
        <w:t>Caudal tympanic process of petrosal in posteromedial view</w:t>
      </w:r>
      <w:r>
        <w:rPr>
          <w:rFonts w:ascii="Times New Roman" w:hAnsi="Times New Roman" w:cs="Times New Roman"/>
          <w:color w:val="000000"/>
        </w:rPr>
        <w:t>: (0) w</w:t>
      </w:r>
      <w:r w:rsidRPr="00A449CB">
        <w:rPr>
          <w:rFonts w:ascii="Times New Roman" w:hAnsi="Times New Roman" w:cs="Times New Roman"/>
          <w:color w:val="000000"/>
        </w:rPr>
        <w:t>ell separated from crista parotica, no division between stapedial muscle fossa and stylomastoid foramen</w:t>
      </w:r>
      <w:r>
        <w:rPr>
          <w:rFonts w:ascii="Times New Roman" w:hAnsi="Times New Roman" w:cs="Times New Roman"/>
          <w:color w:val="000000"/>
        </w:rPr>
        <w:t xml:space="preserve">; (1) </w:t>
      </w:r>
      <w:r w:rsidRPr="00A449CB">
        <w:rPr>
          <w:rFonts w:ascii="Times New Roman" w:hAnsi="Times New Roman" w:cs="Times New Roman"/>
          <w:color w:val="000000"/>
        </w:rPr>
        <w:t>narrow separation or contact, clear separation of stapedial muscle fossa and stylomastoid foramen</w:t>
      </w:r>
      <w:r>
        <w:rPr>
          <w:rFonts w:ascii="Times New Roman" w:hAnsi="Times New Roman" w:cs="Times New Roman"/>
          <w:color w:val="000000"/>
        </w:rPr>
        <w:t>.</w:t>
      </w:r>
    </w:p>
    <w:p w14:paraId="786848B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227. </w:t>
      </w:r>
      <w:r w:rsidRPr="00341CC4">
        <w:rPr>
          <w:rFonts w:ascii="Times New Roman" w:hAnsi="Times New Roman" w:cs="Times New Roman"/>
          <w:i/>
          <w:color w:val="000000"/>
        </w:rPr>
        <w:t>Perilymphatic foramen</w:t>
      </w:r>
      <w:r>
        <w:rPr>
          <w:rFonts w:ascii="Times New Roman" w:hAnsi="Times New Roman" w:cs="Times New Roman"/>
          <w:color w:val="000000"/>
        </w:rPr>
        <w:t>: (0) s</w:t>
      </w:r>
      <w:r w:rsidRPr="00A449CB">
        <w:rPr>
          <w:rFonts w:ascii="Times New Roman" w:hAnsi="Times New Roman" w:cs="Times New Roman"/>
          <w:color w:val="000000"/>
        </w:rPr>
        <w:t>maller than endolymphatic foramen</w:t>
      </w:r>
      <w:r>
        <w:rPr>
          <w:rFonts w:ascii="Times New Roman" w:hAnsi="Times New Roman" w:cs="Times New Roman"/>
          <w:color w:val="000000"/>
        </w:rPr>
        <w:t xml:space="preserve">; (1) </w:t>
      </w:r>
      <w:r w:rsidRPr="00A449CB">
        <w:rPr>
          <w:rFonts w:ascii="Times New Roman" w:hAnsi="Times New Roman" w:cs="Times New Roman"/>
          <w:color w:val="000000"/>
        </w:rPr>
        <w:t>approximately the same size</w:t>
      </w:r>
      <w:r w:rsidRPr="00A449CB">
        <w:rPr>
          <w:rFonts w:ascii="Times New Roman" w:hAnsi="Times New Roman" w:cs="Times New Roman"/>
          <w:color w:val="000000"/>
        </w:rPr>
        <w:tab/>
        <w:t>much large</w:t>
      </w:r>
      <w:r>
        <w:rPr>
          <w:rFonts w:ascii="Times New Roman" w:hAnsi="Times New Roman" w:cs="Times New Roman"/>
          <w:color w:val="000000"/>
        </w:rPr>
        <w:t>r with narrow posterior edge.</w:t>
      </w:r>
    </w:p>
    <w:p w14:paraId="53BABAE5"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228. </w:t>
      </w:r>
      <w:r w:rsidRPr="00341CC4">
        <w:rPr>
          <w:rFonts w:ascii="Times New Roman" w:hAnsi="Times New Roman" w:cs="Times New Roman"/>
          <w:i/>
          <w:color w:val="000000"/>
        </w:rPr>
        <w:t>Distance between perilymphatic foramen and fenestra rotunda</w:t>
      </w:r>
      <w:r>
        <w:rPr>
          <w:rFonts w:ascii="Times New Roman" w:hAnsi="Times New Roman" w:cs="Times New Roman"/>
          <w:color w:val="000000"/>
        </w:rPr>
        <w:t>: (0) n</w:t>
      </w:r>
      <w:r w:rsidRPr="00A449CB">
        <w:rPr>
          <w:rFonts w:ascii="Times New Roman" w:hAnsi="Times New Roman" w:cs="Times New Roman"/>
          <w:color w:val="000000"/>
        </w:rPr>
        <w:t>o distance, both apertures are confluent</w:t>
      </w:r>
      <w:r>
        <w:rPr>
          <w:rFonts w:ascii="Times New Roman" w:hAnsi="Times New Roman" w:cs="Times New Roman"/>
          <w:color w:val="000000"/>
        </w:rPr>
        <w:t xml:space="preserve">; (1) </w:t>
      </w:r>
      <w:r w:rsidRPr="00A449CB">
        <w:rPr>
          <w:rFonts w:ascii="Times New Roman" w:hAnsi="Times New Roman" w:cs="Times New Roman"/>
          <w:color w:val="000000"/>
        </w:rPr>
        <w:t>narrow, distance &lt; 89% of the distance between fenestra ovalis and fenestra rotunda</w:t>
      </w:r>
      <w:r>
        <w:rPr>
          <w:rFonts w:ascii="Times New Roman" w:hAnsi="Times New Roman" w:cs="Times New Roman"/>
          <w:color w:val="000000"/>
        </w:rPr>
        <w:t xml:space="preserve">; (2) </w:t>
      </w:r>
      <w:r w:rsidRPr="00A449CB">
        <w:rPr>
          <w:rFonts w:ascii="Times New Roman" w:hAnsi="Times New Roman" w:cs="Times New Roman"/>
          <w:color w:val="000000"/>
        </w:rPr>
        <w:t xml:space="preserve">narrow, distance </w:t>
      </w:r>
      <w:r>
        <w:rPr>
          <w:rFonts w:ascii="Times New Roman" w:hAnsi="Times New Roman" w:cs="Times New Roman"/>
          <w:color w:val="000000"/>
        </w:rPr>
        <w:t>&gt;</w:t>
      </w:r>
      <w:r w:rsidRPr="00A449CB">
        <w:rPr>
          <w:rFonts w:ascii="Times New Roman" w:hAnsi="Times New Roman" w:cs="Times New Roman"/>
          <w:color w:val="000000"/>
        </w:rPr>
        <w:t xml:space="preserve"> 89% of the distance between fenestra ovalis and fenestra rotunda</w:t>
      </w:r>
      <w:r>
        <w:rPr>
          <w:rFonts w:ascii="Times New Roman" w:hAnsi="Times New Roman" w:cs="Times New Roman"/>
          <w:color w:val="000000"/>
        </w:rPr>
        <w:t xml:space="preserve">; (3) </w:t>
      </w:r>
      <w:r w:rsidRPr="00A449CB">
        <w:rPr>
          <w:rFonts w:ascii="Times New Roman" w:hAnsi="Times New Roman" w:cs="Times New Roman"/>
          <w:color w:val="000000"/>
        </w:rPr>
        <w:t>very wide, distance &gt; 146%</w:t>
      </w:r>
      <w:r>
        <w:rPr>
          <w:rFonts w:ascii="Times New Roman" w:hAnsi="Times New Roman" w:cs="Times New Roman"/>
          <w:color w:val="000000"/>
        </w:rPr>
        <w:t>.</w:t>
      </w:r>
    </w:p>
    <w:p w14:paraId="3DA0CD5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229. </w:t>
      </w:r>
      <w:r w:rsidRPr="00341CC4">
        <w:rPr>
          <w:rFonts w:ascii="Times New Roman" w:hAnsi="Times New Roman" w:cs="Times New Roman"/>
          <w:i/>
          <w:color w:val="000000"/>
        </w:rPr>
        <w:t>Distance between endolymphatic foramen and fenestra rotunda</w:t>
      </w:r>
      <w:r>
        <w:rPr>
          <w:rFonts w:ascii="Times New Roman" w:hAnsi="Times New Roman" w:cs="Times New Roman"/>
          <w:color w:val="000000"/>
        </w:rPr>
        <w:t>: (0) v</w:t>
      </w:r>
      <w:r w:rsidRPr="00A449CB">
        <w:rPr>
          <w:rFonts w:ascii="Times New Roman" w:hAnsi="Times New Roman" w:cs="Times New Roman"/>
          <w:color w:val="000000"/>
        </w:rPr>
        <w:t>ery narrow, distance &lt; 112% of the distance between fenestra ovalis and fenestra rotunda</w:t>
      </w:r>
      <w:r>
        <w:rPr>
          <w:rFonts w:ascii="Times New Roman" w:hAnsi="Times New Roman" w:cs="Times New Roman"/>
          <w:color w:val="000000"/>
        </w:rPr>
        <w:t xml:space="preserve">; (1) </w:t>
      </w:r>
      <w:r w:rsidRPr="00A449CB">
        <w:rPr>
          <w:rFonts w:ascii="Times New Roman" w:hAnsi="Times New Roman" w:cs="Times New Roman"/>
          <w:color w:val="000000"/>
        </w:rPr>
        <w:t>narrow, distance between 121% and 185%</w:t>
      </w:r>
      <w:r>
        <w:rPr>
          <w:rFonts w:ascii="Times New Roman" w:hAnsi="Times New Roman" w:cs="Times New Roman"/>
          <w:color w:val="000000"/>
        </w:rPr>
        <w:t xml:space="preserve">; (2) </w:t>
      </w:r>
      <w:r w:rsidRPr="00A449CB">
        <w:rPr>
          <w:rFonts w:ascii="Times New Roman" w:hAnsi="Times New Roman" w:cs="Times New Roman"/>
          <w:color w:val="000000"/>
        </w:rPr>
        <w:t>wide, distance between 192% and 211%</w:t>
      </w:r>
      <w:r>
        <w:rPr>
          <w:rFonts w:ascii="Times New Roman" w:hAnsi="Times New Roman" w:cs="Times New Roman"/>
          <w:color w:val="000000"/>
        </w:rPr>
        <w:t xml:space="preserve">; (3) </w:t>
      </w:r>
      <w:r w:rsidRPr="00A449CB">
        <w:rPr>
          <w:rFonts w:ascii="Times New Roman" w:hAnsi="Times New Roman" w:cs="Times New Roman"/>
          <w:color w:val="000000"/>
        </w:rPr>
        <w:t>very wide, distance &gt; 222% the distance between fenestra ovalis and fenestra rotunda</w:t>
      </w:r>
      <w:r>
        <w:rPr>
          <w:rFonts w:ascii="Times New Roman" w:hAnsi="Times New Roman" w:cs="Times New Roman"/>
          <w:color w:val="000000"/>
        </w:rPr>
        <w:t>.</w:t>
      </w:r>
    </w:p>
    <w:p w14:paraId="5CF3516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230. </w:t>
      </w:r>
      <w:r w:rsidRPr="00341CC4">
        <w:rPr>
          <w:rFonts w:ascii="Times New Roman" w:hAnsi="Times New Roman" w:cs="Times New Roman"/>
          <w:i/>
          <w:color w:val="000000"/>
        </w:rPr>
        <w:t>Elongation of pars cochlearis towards cranial cavity, dorsally and medially</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present, inner porous bone expanded towards cranial cavity</w:t>
      </w:r>
      <w:r>
        <w:rPr>
          <w:rFonts w:ascii="Times New Roman" w:hAnsi="Times New Roman" w:cs="Times New Roman"/>
          <w:color w:val="000000"/>
        </w:rPr>
        <w:t xml:space="preserve">; (2) </w:t>
      </w:r>
      <w:r w:rsidRPr="00A449CB">
        <w:rPr>
          <w:rFonts w:ascii="Times New Roman" w:hAnsi="Times New Roman" w:cs="Times New Roman"/>
          <w:color w:val="000000"/>
        </w:rPr>
        <w:t>present, outer periosteal bone of pars cochlearis expanded towards cranial cavity</w:t>
      </w:r>
      <w:r>
        <w:rPr>
          <w:rFonts w:ascii="Times New Roman" w:hAnsi="Times New Roman" w:cs="Times New Roman"/>
          <w:color w:val="000000"/>
        </w:rPr>
        <w:t>.</w:t>
      </w:r>
    </w:p>
    <w:p w14:paraId="7D860C51"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231. </w:t>
      </w:r>
      <w:r w:rsidRPr="00341CC4">
        <w:rPr>
          <w:rFonts w:ascii="Times New Roman" w:hAnsi="Times New Roman" w:cs="Times New Roman"/>
          <w:i/>
          <w:color w:val="000000"/>
        </w:rPr>
        <w:t>Excavation of tegmen tympani at base of anterior process</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present, fossa on dorsolateral side of tegmen tympani</w:t>
      </w:r>
      <w:r>
        <w:rPr>
          <w:rFonts w:ascii="Times New Roman" w:hAnsi="Times New Roman" w:cs="Times New Roman"/>
          <w:color w:val="000000"/>
        </w:rPr>
        <w:t>.</w:t>
      </w:r>
    </w:p>
    <w:p w14:paraId="1A9378F6"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232. </w:t>
      </w:r>
      <w:r w:rsidRPr="00341CC4">
        <w:rPr>
          <w:rFonts w:ascii="Times New Roman" w:hAnsi="Times New Roman" w:cs="Times New Roman"/>
          <w:i/>
          <w:color w:val="000000"/>
        </w:rPr>
        <w:t>Dorsal edge of tegmen tympani dorsolateral to internal acoustic meatus and anterior process</w:t>
      </w:r>
      <w:r>
        <w:rPr>
          <w:rFonts w:ascii="Times New Roman" w:hAnsi="Times New Roman" w:cs="Times New Roman"/>
          <w:color w:val="000000"/>
        </w:rPr>
        <w:t>: (0) p</w:t>
      </w:r>
      <w:r w:rsidRPr="00A449CB">
        <w:rPr>
          <w:rFonts w:ascii="Times New Roman" w:hAnsi="Times New Roman" w:cs="Times New Roman"/>
          <w:color w:val="000000"/>
        </w:rPr>
        <w:t>resent and high, dorsoventral height &gt; 114% the width of pars cochlearis</w:t>
      </w:r>
      <w:r>
        <w:rPr>
          <w:rFonts w:ascii="Times New Roman" w:hAnsi="Times New Roman" w:cs="Times New Roman"/>
          <w:color w:val="000000"/>
        </w:rPr>
        <w:t xml:space="preserve">; (1) </w:t>
      </w:r>
      <w:r w:rsidRPr="00A449CB">
        <w:rPr>
          <w:rFonts w:ascii="Times New Roman" w:hAnsi="Times New Roman" w:cs="Times New Roman"/>
          <w:color w:val="000000"/>
        </w:rPr>
        <w:t>present, height between 58% and 34% of promontorial width</w:t>
      </w:r>
      <w:r>
        <w:rPr>
          <w:rFonts w:ascii="Times New Roman" w:hAnsi="Times New Roman" w:cs="Times New Roman"/>
          <w:color w:val="000000"/>
        </w:rPr>
        <w:t xml:space="preserve">; (2) </w:t>
      </w:r>
      <w:r w:rsidRPr="00A449CB">
        <w:rPr>
          <w:rFonts w:ascii="Times New Roman" w:hAnsi="Times New Roman" w:cs="Times New Roman"/>
          <w:color w:val="000000"/>
        </w:rPr>
        <w:t>low, height between 23% and 11%</w:t>
      </w:r>
      <w:r>
        <w:rPr>
          <w:rFonts w:ascii="Times New Roman" w:hAnsi="Times New Roman" w:cs="Times New Roman"/>
          <w:color w:val="000000"/>
        </w:rPr>
        <w:t xml:space="preserve">; (3) </w:t>
      </w:r>
      <w:r w:rsidRPr="00A449CB">
        <w:rPr>
          <w:rFonts w:ascii="Times New Roman" w:hAnsi="Times New Roman" w:cs="Times New Roman"/>
          <w:color w:val="000000"/>
        </w:rPr>
        <w:t xml:space="preserve">forms a low ridge or is absent, height &lt; 4% </w:t>
      </w:r>
      <w:r>
        <w:rPr>
          <w:rFonts w:ascii="Times New Roman" w:hAnsi="Times New Roman" w:cs="Times New Roman"/>
          <w:color w:val="000000"/>
        </w:rPr>
        <w:t>of the width of pars cochlearis.</w:t>
      </w:r>
    </w:p>
    <w:p w14:paraId="269440D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233. </w:t>
      </w:r>
      <w:r w:rsidRPr="00341CC4">
        <w:rPr>
          <w:rFonts w:ascii="Times New Roman" w:hAnsi="Times New Roman" w:cs="Times New Roman"/>
          <w:i/>
          <w:color w:val="000000"/>
        </w:rPr>
        <w:t>Dorsal edge of tegmen tympani lateral to endolymphatic foramen</w:t>
      </w:r>
      <w:r>
        <w:rPr>
          <w:rFonts w:ascii="Times New Roman" w:hAnsi="Times New Roman" w:cs="Times New Roman"/>
          <w:color w:val="000000"/>
        </w:rPr>
        <w:t>: (0) p</w:t>
      </w:r>
      <w:r w:rsidRPr="00A449CB">
        <w:rPr>
          <w:rFonts w:ascii="Times New Roman" w:hAnsi="Times New Roman" w:cs="Times New Roman"/>
          <w:color w:val="000000"/>
        </w:rPr>
        <w:t>resent and very high, dorsoventral height &gt; 112% of the width of pars cochlearis</w:t>
      </w:r>
      <w:r>
        <w:rPr>
          <w:rFonts w:ascii="Times New Roman" w:hAnsi="Times New Roman" w:cs="Times New Roman"/>
          <w:color w:val="000000"/>
        </w:rPr>
        <w:t xml:space="preserve">; (1) </w:t>
      </w:r>
      <w:r w:rsidRPr="00A449CB">
        <w:rPr>
          <w:rFonts w:ascii="Times New Roman" w:hAnsi="Times New Roman" w:cs="Times New Roman"/>
          <w:color w:val="000000"/>
        </w:rPr>
        <w:t>high, height between 95% and 50% the promontorial width</w:t>
      </w:r>
      <w:r>
        <w:rPr>
          <w:rFonts w:ascii="Times New Roman" w:hAnsi="Times New Roman" w:cs="Times New Roman"/>
          <w:color w:val="000000"/>
        </w:rPr>
        <w:t xml:space="preserve">; (2) </w:t>
      </w:r>
      <w:r w:rsidRPr="00A449CB">
        <w:rPr>
          <w:rFonts w:ascii="Times New Roman" w:hAnsi="Times New Roman" w:cs="Times New Roman"/>
          <w:color w:val="000000"/>
        </w:rPr>
        <w:t>low, height between 12% and 4%</w:t>
      </w:r>
      <w:r>
        <w:rPr>
          <w:rFonts w:ascii="Times New Roman" w:hAnsi="Times New Roman" w:cs="Times New Roman"/>
          <w:color w:val="000000"/>
        </w:rPr>
        <w:t xml:space="preserve">; (3) </w:t>
      </w:r>
      <w:r w:rsidRPr="00A449CB">
        <w:rPr>
          <w:rFonts w:ascii="Times New Roman" w:hAnsi="Times New Roman" w:cs="Times New Roman"/>
          <w:color w:val="000000"/>
        </w:rPr>
        <w:t>faint ridge</w:t>
      </w:r>
      <w:r>
        <w:rPr>
          <w:rFonts w:ascii="Times New Roman" w:hAnsi="Times New Roman" w:cs="Times New Roman"/>
          <w:color w:val="000000"/>
        </w:rPr>
        <w:t xml:space="preserve">; (4) </w:t>
      </w:r>
      <w:r w:rsidRPr="00A449CB">
        <w:rPr>
          <w:rFonts w:ascii="Times New Roman" w:hAnsi="Times New Roman" w:cs="Times New Roman"/>
          <w:color w:val="000000"/>
        </w:rPr>
        <w:t>absent</w:t>
      </w:r>
      <w:r>
        <w:rPr>
          <w:rFonts w:ascii="Times New Roman" w:hAnsi="Times New Roman" w:cs="Times New Roman"/>
          <w:color w:val="000000"/>
        </w:rPr>
        <w:t>.</w:t>
      </w:r>
    </w:p>
    <w:p w14:paraId="20878EC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234. </w:t>
      </w:r>
      <w:r w:rsidRPr="00341CC4">
        <w:rPr>
          <w:rFonts w:ascii="Times New Roman" w:hAnsi="Times New Roman" w:cs="Times New Roman"/>
          <w:i/>
          <w:color w:val="000000"/>
        </w:rPr>
        <w:t>Fundus of internal acoustic meatus</w:t>
      </w:r>
      <w:r>
        <w:rPr>
          <w:rFonts w:ascii="Times New Roman" w:hAnsi="Times New Roman" w:cs="Times New Roman"/>
          <w:color w:val="000000"/>
        </w:rPr>
        <w:t>: (0) f</w:t>
      </w:r>
      <w:r w:rsidRPr="00A449CB">
        <w:rPr>
          <w:rFonts w:ascii="Times New Roman" w:hAnsi="Times New Roman" w:cs="Times New Roman"/>
          <w:color w:val="000000"/>
        </w:rPr>
        <w:t>unnel-like, smaller at the blind end and wider near the rim</w:t>
      </w:r>
      <w:r>
        <w:rPr>
          <w:rFonts w:ascii="Times New Roman" w:hAnsi="Times New Roman" w:cs="Times New Roman"/>
          <w:color w:val="000000"/>
        </w:rPr>
        <w:t xml:space="preserve">; (1) </w:t>
      </w:r>
      <w:r w:rsidRPr="00A449CB">
        <w:rPr>
          <w:rFonts w:ascii="Times New Roman" w:hAnsi="Times New Roman" w:cs="Times New Roman"/>
          <w:color w:val="000000"/>
        </w:rPr>
        <w:t>tubular</w:t>
      </w:r>
      <w:r>
        <w:rPr>
          <w:rFonts w:ascii="Times New Roman" w:hAnsi="Times New Roman" w:cs="Times New Roman"/>
          <w:color w:val="000000"/>
        </w:rPr>
        <w:t>.</w:t>
      </w:r>
    </w:p>
    <w:p w14:paraId="0B7C737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235. </w:t>
      </w:r>
      <w:r w:rsidRPr="00341CC4">
        <w:rPr>
          <w:rFonts w:ascii="Times New Roman" w:hAnsi="Times New Roman" w:cs="Times New Roman"/>
          <w:i/>
          <w:color w:val="000000"/>
        </w:rPr>
        <w:t>Lateral wall of internal acoustic meatus</w:t>
      </w:r>
      <w:r>
        <w:rPr>
          <w:rFonts w:ascii="Times New Roman" w:hAnsi="Times New Roman" w:cs="Times New Roman"/>
          <w:color w:val="000000"/>
        </w:rPr>
        <w:t>: (0) l</w:t>
      </w:r>
      <w:r w:rsidRPr="00A449CB">
        <w:rPr>
          <w:rFonts w:ascii="Times New Roman" w:hAnsi="Times New Roman" w:cs="Times New Roman"/>
          <w:color w:val="000000"/>
        </w:rPr>
        <w:t>ow, does not protrude noticeably from suprameatal fossa and surrounding bone</w:t>
      </w:r>
      <w:r>
        <w:rPr>
          <w:rFonts w:ascii="Times New Roman" w:hAnsi="Times New Roman" w:cs="Times New Roman"/>
          <w:color w:val="000000"/>
        </w:rPr>
        <w:t xml:space="preserve">; (1) </w:t>
      </w:r>
      <w:r w:rsidRPr="00A449CB">
        <w:rPr>
          <w:rFonts w:ascii="Times New Roman" w:hAnsi="Times New Roman" w:cs="Times New Roman"/>
          <w:color w:val="000000"/>
        </w:rPr>
        <w:t>high, a wedge-shaped area of elevated bone occurs between dorsal edge of tegmen tympani and internal acoustic meatus, extending the latter ventrally and increasing its depth</w:t>
      </w:r>
      <w:r>
        <w:rPr>
          <w:rFonts w:ascii="Times New Roman" w:hAnsi="Times New Roman" w:cs="Times New Roman"/>
          <w:color w:val="000000"/>
        </w:rPr>
        <w:t>.</w:t>
      </w:r>
    </w:p>
    <w:p w14:paraId="406708B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236. </w:t>
      </w:r>
      <w:r w:rsidRPr="00341CC4">
        <w:rPr>
          <w:rFonts w:ascii="Times New Roman" w:hAnsi="Times New Roman" w:cs="Times New Roman"/>
          <w:i/>
          <w:color w:val="000000"/>
        </w:rPr>
        <w:t>Foramen singulare</w:t>
      </w:r>
      <w:r>
        <w:rPr>
          <w:rFonts w:ascii="Times New Roman" w:hAnsi="Times New Roman" w:cs="Times New Roman"/>
          <w:color w:val="000000"/>
        </w:rPr>
        <w:t>: (0) i</w:t>
      </w:r>
      <w:r w:rsidRPr="00A449CB">
        <w:rPr>
          <w:rFonts w:ascii="Times New Roman" w:hAnsi="Times New Roman" w:cs="Times New Roman"/>
          <w:color w:val="000000"/>
        </w:rPr>
        <w:t>n common recess with the tractus spiralis foraminosus, transverse septum separating the foramen singulare from endocranial aperture of facial nerve is well developed</w:t>
      </w:r>
      <w:r>
        <w:rPr>
          <w:rFonts w:ascii="Times New Roman" w:hAnsi="Times New Roman" w:cs="Times New Roman"/>
          <w:color w:val="000000"/>
        </w:rPr>
        <w:t xml:space="preserve">; (1) </w:t>
      </w:r>
      <w:r w:rsidRPr="00A449CB">
        <w:rPr>
          <w:rFonts w:ascii="Times New Roman" w:hAnsi="Times New Roman" w:cs="Times New Roman"/>
          <w:color w:val="000000"/>
        </w:rPr>
        <w:t>in common recess with tractus spiralis foraminosus, transverse septum separating it from facial nerve foramen is low, and endocranial aperture of facial nerve canal within internal acoustic meatus</w:t>
      </w:r>
      <w:r>
        <w:rPr>
          <w:rFonts w:ascii="Times New Roman" w:hAnsi="Times New Roman" w:cs="Times New Roman"/>
          <w:color w:val="000000"/>
        </w:rPr>
        <w:t xml:space="preserve">; (2) </w:t>
      </w:r>
      <w:r w:rsidRPr="00A449CB">
        <w:rPr>
          <w:rFonts w:ascii="Times New Roman" w:hAnsi="Times New Roman" w:cs="Times New Roman"/>
          <w:color w:val="000000"/>
        </w:rPr>
        <w:t>separated by partitions of equal height from tractus spiralis foraminosus and endocranial aperture of facial nerve canal</w:t>
      </w:r>
      <w:r>
        <w:rPr>
          <w:rFonts w:ascii="Times New Roman" w:hAnsi="Times New Roman" w:cs="Times New Roman"/>
          <w:color w:val="000000"/>
        </w:rPr>
        <w:t xml:space="preserve">; (3) </w:t>
      </w:r>
      <w:r w:rsidRPr="00A449CB">
        <w:rPr>
          <w:rFonts w:ascii="Times New Roman" w:hAnsi="Times New Roman" w:cs="Times New Roman"/>
          <w:color w:val="000000"/>
        </w:rPr>
        <w:t>in common recess with endocranial aperture of facial nerve canal</w:t>
      </w:r>
      <w:r>
        <w:rPr>
          <w:rFonts w:ascii="Times New Roman" w:hAnsi="Times New Roman" w:cs="Times New Roman"/>
          <w:color w:val="000000"/>
        </w:rPr>
        <w:t>.</w:t>
      </w:r>
    </w:p>
    <w:p w14:paraId="4BC5C51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237. </w:t>
      </w:r>
      <w:r w:rsidRPr="007A115D">
        <w:rPr>
          <w:rFonts w:ascii="Times New Roman" w:hAnsi="Times New Roman" w:cs="Times New Roman"/>
          <w:i/>
          <w:color w:val="000000"/>
        </w:rPr>
        <w:t>Endocranial aperture of facial nerve canal</w:t>
      </w:r>
      <w:r>
        <w:rPr>
          <w:rFonts w:ascii="Times New Roman" w:hAnsi="Times New Roman" w:cs="Times New Roman"/>
          <w:color w:val="000000"/>
        </w:rPr>
        <w:t>: (0) a</w:t>
      </w:r>
      <w:r w:rsidRPr="00A449CB">
        <w:rPr>
          <w:rFonts w:ascii="Times New Roman" w:hAnsi="Times New Roman" w:cs="Times New Roman"/>
          <w:color w:val="000000"/>
        </w:rPr>
        <w:t>nterior to tractus spiralis foraminosus</w:t>
      </w:r>
      <w:r>
        <w:rPr>
          <w:rFonts w:ascii="Times New Roman" w:hAnsi="Times New Roman" w:cs="Times New Roman"/>
          <w:color w:val="000000"/>
        </w:rPr>
        <w:t xml:space="preserve">; (1) </w:t>
      </w:r>
      <w:r w:rsidRPr="00A449CB">
        <w:rPr>
          <w:rFonts w:ascii="Times New Roman" w:hAnsi="Times New Roman" w:cs="Times New Roman"/>
          <w:color w:val="000000"/>
        </w:rPr>
        <w:t>slightly anterior, posterior edge of aperture of facial nerve canal is lateral to center of tractus spiralis foraminosus</w:t>
      </w:r>
      <w:r>
        <w:rPr>
          <w:rFonts w:ascii="Times New Roman" w:hAnsi="Times New Roman" w:cs="Times New Roman"/>
          <w:color w:val="000000"/>
        </w:rPr>
        <w:t xml:space="preserve">; (2) </w:t>
      </w:r>
      <w:r w:rsidRPr="00A449CB">
        <w:rPr>
          <w:rFonts w:ascii="Times New Roman" w:hAnsi="Times New Roman" w:cs="Times New Roman"/>
          <w:color w:val="000000"/>
        </w:rPr>
        <w:t>lateral t</w:t>
      </w:r>
      <w:r>
        <w:rPr>
          <w:rFonts w:ascii="Times New Roman" w:hAnsi="Times New Roman" w:cs="Times New Roman"/>
          <w:color w:val="000000"/>
        </w:rPr>
        <w:t>o tractus spiralis foraminosus.</w:t>
      </w:r>
    </w:p>
    <w:p w14:paraId="7D28070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238. </w:t>
      </w:r>
      <w:r w:rsidRPr="007A115D">
        <w:rPr>
          <w:rFonts w:ascii="Times New Roman" w:hAnsi="Times New Roman" w:cs="Times New Roman"/>
          <w:i/>
          <w:color w:val="000000"/>
        </w:rPr>
        <w:t>Morphology of endocranial opening of facial nerve canal</w:t>
      </w:r>
      <w:r>
        <w:rPr>
          <w:rFonts w:ascii="Times New Roman" w:hAnsi="Times New Roman" w:cs="Times New Roman"/>
          <w:color w:val="000000"/>
        </w:rPr>
        <w:t>: (0) c</w:t>
      </w:r>
      <w:r w:rsidRPr="00A449CB">
        <w:rPr>
          <w:rFonts w:ascii="Times New Roman" w:hAnsi="Times New Roman" w:cs="Times New Roman"/>
          <w:color w:val="000000"/>
        </w:rPr>
        <w:t>ontinuous with an anterior fissure</w:t>
      </w:r>
      <w:r>
        <w:rPr>
          <w:rFonts w:ascii="Times New Roman" w:hAnsi="Times New Roman" w:cs="Times New Roman"/>
          <w:color w:val="000000"/>
        </w:rPr>
        <w:t xml:space="preserve">; (1) </w:t>
      </w:r>
      <w:r w:rsidRPr="00A449CB">
        <w:rPr>
          <w:rFonts w:ascii="Times New Roman" w:hAnsi="Times New Roman" w:cs="Times New Roman"/>
          <w:color w:val="000000"/>
        </w:rPr>
        <w:t>oval-shaped</w:t>
      </w:r>
      <w:r>
        <w:rPr>
          <w:rFonts w:ascii="Times New Roman" w:hAnsi="Times New Roman" w:cs="Times New Roman"/>
          <w:color w:val="000000"/>
        </w:rPr>
        <w:t xml:space="preserve">; (2) </w:t>
      </w:r>
      <w:r w:rsidRPr="00A449CB">
        <w:rPr>
          <w:rFonts w:ascii="Times New Roman" w:hAnsi="Times New Roman" w:cs="Times New Roman"/>
          <w:color w:val="000000"/>
        </w:rPr>
        <w:t>circular</w:t>
      </w:r>
      <w:r>
        <w:rPr>
          <w:rFonts w:ascii="Times New Roman" w:hAnsi="Times New Roman" w:cs="Times New Roman"/>
          <w:color w:val="000000"/>
        </w:rPr>
        <w:t>.</w:t>
      </w:r>
    </w:p>
    <w:p w14:paraId="03A2B6C5"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239. </w:t>
      </w:r>
      <w:r w:rsidRPr="007A115D">
        <w:rPr>
          <w:rFonts w:ascii="Times New Roman" w:hAnsi="Times New Roman" w:cs="Times New Roman"/>
          <w:i/>
          <w:color w:val="000000"/>
        </w:rPr>
        <w:t>Articular rim</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present but small, forms a ridge anterolateral to articulation surface of the posterior process of the petrosal and separated from it by a sulcus; the ridge fits into a corresponding cavity posterolateral and slightly dorsal to spiny process of squamosal</w:t>
      </w:r>
      <w:r>
        <w:rPr>
          <w:rFonts w:ascii="Times New Roman" w:hAnsi="Times New Roman" w:cs="Times New Roman"/>
          <w:color w:val="000000"/>
        </w:rPr>
        <w:t xml:space="preserve">; (2) </w:t>
      </w:r>
      <w:r w:rsidRPr="00A449CB">
        <w:rPr>
          <w:rFonts w:ascii="Times New Roman" w:hAnsi="Times New Roman" w:cs="Times New Roman"/>
          <w:color w:val="000000"/>
        </w:rPr>
        <w:t>present, long, oriented posterodorsally, and posterior end intersects dorsal margin of petrosal; in lateral view has sigmoidal shape</w:t>
      </w:r>
      <w:r>
        <w:rPr>
          <w:rFonts w:ascii="Times New Roman" w:hAnsi="Times New Roman" w:cs="Times New Roman"/>
          <w:color w:val="000000"/>
        </w:rPr>
        <w:t xml:space="preserve">; (3) </w:t>
      </w:r>
      <w:r w:rsidRPr="00A449CB">
        <w:rPr>
          <w:rFonts w:ascii="Times New Roman" w:hAnsi="Times New Roman" w:cs="Times New Roman"/>
          <w:color w:val="000000"/>
        </w:rPr>
        <w:t>present with sigmoidal shape and laterally elongate with hook-like process</w:t>
      </w:r>
      <w:r>
        <w:rPr>
          <w:rFonts w:ascii="Times New Roman" w:hAnsi="Times New Roman" w:cs="Times New Roman"/>
          <w:color w:val="000000"/>
        </w:rPr>
        <w:t>.</w:t>
      </w:r>
    </w:p>
    <w:p w14:paraId="144A569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240. </w:t>
      </w:r>
      <w:r w:rsidRPr="007A115D">
        <w:rPr>
          <w:rFonts w:ascii="Times New Roman" w:hAnsi="Times New Roman" w:cs="Times New Roman"/>
          <w:i/>
          <w:color w:val="000000"/>
        </w:rPr>
        <w:t>Contact of petrosal, not including anterior process, with skull</w:t>
      </w:r>
      <w:r>
        <w:rPr>
          <w:rFonts w:ascii="Times New Roman" w:hAnsi="Times New Roman" w:cs="Times New Roman"/>
          <w:color w:val="000000"/>
        </w:rPr>
        <w:t>: (0) d</w:t>
      </w:r>
      <w:r w:rsidRPr="00A449CB">
        <w:rPr>
          <w:rFonts w:ascii="Times New Roman" w:hAnsi="Times New Roman" w:cs="Times New Roman"/>
          <w:color w:val="000000"/>
        </w:rPr>
        <w:t>istal end of posterior process of petrosal, lateral surface of posterior process of the petrosal, and entire dorsal edge of tegmen tympani (or homologous bone) contact squamosal and possibly parietal</w:t>
      </w:r>
      <w:r>
        <w:rPr>
          <w:rFonts w:ascii="Times New Roman" w:hAnsi="Times New Roman" w:cs="Times New Roman"/>
          <w:color w:val="000000"/>
        </w:rPr>
        <w:t xml:space="preserve">; (1) </w:t>
      </w:r>
      <w:r w:rsidRPr="00A449CB">
        <w:rPr>
          <w:rFonts w:ascii="Times New Roman" w:hAnsi="Times New Roman" w:cs="Times New Roman"/>
          <w:color w:val="000000"/>
        </w:rPr>
        <w:t xml:space="preserve">same as state </w:t>
      </w:r>
      <w:r>
        <w:rPr>
          <w:rFonts w:ascii="Times New Roman" w:hAnsi="Times New Roman" w:cs="Times New Roman"/>
          <w:color w:val="000000"/>
        </w:rPr>
        <w:t>“</w:t>
      </w:r>
      <w:r w:rsidRPr="00A449CB">
        <w:rPr>
          <w:rFonts w:ascii="Times New Roman" w:hAnsi="Times New Roman" w:cs="Times New Roman"/>
          <w:color w:val="000000"/>
        </w:rPr>
        <w:t>0</w:t>
      </w:r>
      <w:r>
        <w:rPr>
          <w:rFonts w:ascii="Times New Roman" w:hAnsi="Times New Roman" w:cs="Times New Roman"/>
          <w:color w:val="000000"/>
        </w:rPr>
        <w:t>”</w:t>
      </w:r>
      <w:r w:rsidRPr="00A449CB">
        <w:rPr>
          <w:rFonts w:ascii="Times New Roman" w:hAnsi="Times New Roman" w:cs="Times New Roman"/>
          <w:color w:val="000000"/>
        </w:rPr>
        <w:t xml:space="preserve"> except dorsal edge contacts from posterior end of posterior process of petrosal to region just lateral to endolymphatic foramen</w:t>
      </w:r>
      <w:r>
        <w:rPr>
          <w:rFonts w:ascii="Times New Roman" w:hAnsi="Times New Roman" w:cs="Times New Roman"/>
          <w:color w:val="000000"/>
        </w:rPr>
        <w:t xml:space="preserve">; (2) </w:t>
      </w:r>
      <w:r w:rsidRPr="00A449CB">
        <w:rPr>
          <w:rFonts w:ascii="Times New Roman" w:hAnsi="Times New Roman" w:cs="Times New Roman"/>
          <w:color w:val="000000"/>
        </w:rPr>
        <w:t>only dorsal and lateral sides of posterior process articulate with squamosal</w:t>
      </w:r>
      <w:r>
        <w:rPr>
          <w:rFonts w:ascii="Times New Roman" w:hAnsi="Times New Roman" w:cs="Times New Roman"/>
          <w:color w:val="000000"/>
        </w:rPr>
        <w:t xml:space="preserve">; (3) </w:t>
      </w:r>
      <w:r w:rsidRPr="00A449CB">
        <w:rPr>
          <w:rFonts w:ascii="Times New Roman" w:hAnsi="Times New Roman" w:cs="Times New Roman"/>
          <w:color w:val="000000"/>
        </w:rPr>
        <w:t>petrosal articulates with squamosal along hiatus epitympanicus and adjacent regions on the posterior process</w:t>
      </w:r>
      <w:r>
        <w:rPr>
          <w:rFonts w:ascii="Times New Roman" w:hAnsi="Times New Roman" w:cs="Times New Roman"/>
          <w:color w:val="000000"/>
        </w:rPr>
        <w:t xml:space="preserve">; (4) </w:t>
      </w:r>
      <w:r w:rsidRPr="00A449CB">
        <w:rPr>
          <w:rFonts w:ascii="Times New Roman" w:hAnsi="Times New Roman" w:cs="Times New Roman"/>
          <w:color w:val="000000"/>
        </w:rPr>
        <w:t>petrosal only articulates with skull via ligaments</w:t>
      </w:r>
      <w:r>
        <w:rPr>
          <w:rFonts w:ascii="Times New Roman" w:hAnsi="Times New Roman" w:cs="Times New Roman"/>
          <w:color w:val="000000"/>
        </w:rPr>
        <w:t>.</w:t>
      </w:r>
    </w:p>
    <w:p w14:paraId="02E8D373"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241. </w:t>
      </w:r>
      <w:r w:rsidRPr="00024AF8">
        <w:rPr>
          <w:rFonts w:ascii="Times New Roman" w:hAnsi="Times New Roman" w:cs="Times New Roman"/>
          <w:i/>
          <w:color w:val="000000"/>
        </w:rPr>
        <w:t>Articulation surfaces on posterior processes of ectotympanic and petrosal</w:t>
      </w:r>
      <w:r>
        <w:rPr>
          <w:rFonts w:ascii="Times New Roman" w:hAnsi="Times New Roman" w:cs="Times New Roman"/>
          <w:color w:val="000000"/>
        </w:rPr>
        <w:t>: (0) s</w:t>
      </w:r>
      <w:r w:rsidRPr="00A449CB">
        <w:rPr>
          <w:rFonts w:ascii="Times New Roman" w:hAnsi="Times New Roman" w:cs="Times New Roman"/>
          <w:color w:val="000000"/>
        </w:rPr>
        <w:t>urfaces smooth</w:t>
      </w:r>
      <w:r>
        <w:rPr>
          <w:rFonts w:ascii="Times New Roman" w:hAnsi="Times New Roman" w:cs="Times New Roman"/>
          <w:color w:val="000000"/>
        </w:rPr>
        <w:t xml:space="preserve">; (1) </w:t>
      </w:r>
      <w:r w:rsidRPr="00A449CB">
        <w:rPr>
          <w:rFonts w:ascii="Times New Roman" w:hAnsi="Times New Roman" w:cs="Times New Roman"/>
          <w:color w:val="000000"/>
        </w:rPr>
        <w:t>bear complimentary longitudinal grooves and ridges</w:t>
      </w:r>
      <w:r>
        <w:rPr>
          <w:rFonts w:ascii="Times New Roman" w:hAnsi="Times New Roman" w:cs="Times New Roman"/>
          <w:color w:val="000000"/>
        </w:rPr>
        <w:t xml:space="preserve">; (2) </w:t>
      </w:r>
      <w:r w:rsidRPr="00A449CB">
        <w:rPr>
          <w:rFonts w:ascii="Times New Roman" w:hAnsi="Times New Roman" w:cs="Times New Roman"/>
          <w:color w:val="000000"/>
        </w:rPr>
        <w:t>fused in adults</w:t>
      </w:r>
      <w:r>
        <w:rPr>
          <w:rFonts w:ascii="Times New Roman" w:hAnsi="Times New Roman" w:cs="Times New Roman"/>
          <w:color w:val="000000"/>
        </w:rPr>
        <w:t>.</w:t>
      </w:r>
    </w:p>
    <w:p w14:paraId="3904882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242. </w:t>
      </w:r>
      <w:r w:rsidRPr="00471F7A">
        <w:rPr>
          <w:rFonts w:ascii="Times New Roman" w:hAnsi="Times New Roman" w:cs="Times New Roman"/>
          <w:i/>
          <w:color w:val="000000"/>
        </w:rPr>
        <w:t>Ventral surface of posterior process of petrosal, along a straight path perpendicular to its long axis</w:t>
      </w:r>
      <w:r>
        <w:rPr>
          <w:rFonts w:ascii="Times New Roman" w:hAnsi="Times New Roman" w:cs="Times New Roman"/>
          <w:color w:val="000000"/>
        </w:rPr>
        <w:t>: (0) c</w:t>
      </w:r>
      <w:r w:rsidRPr="00A449CB">
        <w:rPr>
          <w:rFonts w:ascii="Times New Roman" w:hAnsi="Times New Roman" w:cs="Times New Roman"/>
          <w:color w:val="000000"/>
        </w:rPr>
        <w:t>oncave</w:t>
      </w:r>
      <w:r>
        <w:rPr>
          <w:rFonts w:ascii="Times New Roman" w:hAnsi="Times New Roman" w:cs="Times New Roman"/>
          <w:color w:val="000000"/>
        </w:rPr>
        <w:t xml:space="preserve">; (1) </w:t>
      </w:r>
      <w:r w:rsidRPr="00A449CB">
        <w:rPr>
          <w:rFonts w:ascii="Times New Roman" w:hAnsi="Times New Roman" w:cs="Times New Roman"/>
          <w:color w:val="000000"/>
        </w:rPr>
        <w:t>flat</w:t>
      </w:r>
      <w:r>
        <w:rPr>
          <w:rFonts w:ascii="Times New Roman" w:hAnsi="Times New Roman" w:cs="Times New Roman"/>
          <w:color w:val="000000"/>
        </w:rPr>
        <w:t xml:space="preserve">; (2) </w:t>
      </w:r>
      <w:r w:rsidRPr="00A449CB">
        <w:rPr>
          <w:rFonts w:ascii="Times New Roman" w:hAnsi="Times New Roman" w:cs="Times New Roman"/>
          <w:color w:val="000000"/>
        </w:rPr>
        <w:t>convex</w:t>
      </w:r>
      <w:r>
        <w:rPr>
          <w:rFonts w:ascii="Times New Roman" w:hAnsi="Times New Roman" w:cs="Times New Roman"/>
          <w:color w:val="000000"/>
        </w:rPr>
        <w:t>.</w:t>
      </w:r>
    </w:p>
    <w:p w14:paraId="7DE8A59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243. </w:t>
      </w:r>
      <w:r w:rsidRPr="00471F7A">
        <w:rPr>
          <w:rFonts w:ascii="Times New Roman" w:hAnsi="Times New Roman" w:cs="Times New Roman"/>
          <w:i/>
          <w:color w:val="000000"/>
        </w:rPr>
        <w:t>Bullar facet on posterior process of petrosal</w:t>
      </w:r>
      <w:r>
        <w:rPr>
          <w:rFonts w:ascii="Times New Roman" w:hAnsi="Times New Roman" w:cs="Times New Roman"/>
          <w:color w:val="000000"/>
        </w:rPr>
        <w:t>: (0) r</w:t>
      </w:r>
      <w:r w:rsidRPr="00A449CB">
        <w:rPr>
          <w:rFonts w:ascii="Times New Roman" w:hAnsi="Times New Roman" w:cs="Times New Roman"/>
          <w:color w:val="000000"/>
        </w:rPr>
        <w:t>estricted to ventral surface</w:t>
      </w:r>
      <w:r>
        <w:rPr>
          <w:rFonts w:ascii="Times New Roman" w:hAnsi="Times New Roman" w:cs="Times New Roman"/>
          <w:color w:val="000000"/>
        </w:rPr>
        <w:t xml:space="preserve">; (1) </w:t>
      </w:r>
      <w:r w:rsidRPr="00A449CB">
        <w:rPr>
          <w:rFonts w:ascii="Times New Roman" w:hAnsi="Times New Roman" w:cs="Times New Roman"/>
          <w:color w:val="000000"/>
        </w:rPr>
        <w:t>extends dorsally onto posteromedial face of posterior process</w:t>
      </w:r>
      <w:r>
        <w:rPr>
          <w:rFonts w:ascii="Times New Roman" w:hAnsi="Times New Roman" w:cs="Times New Roman"/>
          <w:color w:val="000000"/>
        </w:rPr>
        <w:t>.</w:t>
      </w:r>
    </w:p>
    <w:p w14:paraId="6125D677"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244. </w:t>
      </w:r>
      <w:r w:rsidRPr="00471F7A">
        <w:rPr>
          <w:rFonts w:ascii="Times New Roman" w:hAnsi="Times New Roman" w:cs="Times New Roman"/>
          <w:i/>
          <w:color w:val="000000"/>
        </w:rPr>
        <w:t>Facial nerve sulcus</w:t>
      </w:r>
      <w:r>
        <w:rPr>
          <w:rFonts w:ascii="Times New Roman" w:hAnsi="Times New Roman" w:cs="Times New Roman"/>
          <w:color w:val="000000"/>
        </w:rPr>
        <w:t>: (0) l</w:t>
      </w:r>
      <w:r w:rsidRPr="00A449CB">
        <w:rPr>
          <w:rFonts w:ascii="Times New Roman" w:hAnsi="Times New Roman" w:cs="Times New Roman"/>
          <w:color w:val="000000"/>
        </w:rPr>
        <w:t>ong sulcus on posterior process of petrosal or the compound petrosal/tympanic posterior process of most mysticetes</w:t>
      </w:r>
      <w:r>
        <w:rPr>
          <w:rFonts w:ascii="Times New Roman" w:hAnsi="Times New Roman" w:cs="Times New Roman"/>
          <w:color w:val="000000"/>
        </w:rPr>
        <w:t xml:space="preserve">; (1) </w:t>
      </w:r>
      <w:r w:rsidRPr="00A449CB">
        <w:rPr>
          <w:rFonts w:ascii="Times New Roman" w:hAnsi="Times New Roman" w:cs="Times New Roman"/>
          <w:color w:val="000000"/>
        </w:rPr>
        <w:t>short, no sulcus posterior to stylomastoid notch</w:t>
      </w:r>
      <w:r>
        <w:rPr>
          <w:rFonts w:ascii="Times New Roman" w:hAnsi="Times New Roman" w:cs="Times New Roman"/>
          <w:color w:val="000000"/>
        </w:rPr>
        <w:t>.</w:t>
      </w:r>
    </w:p>
    <w:p w14:paraId="03A1850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245. </w:t>
      </w:r>
      <w:r w:rsidRPr="00471F7A">
        <w:rPr>
          <w:rFonts w:ascii="Times New Roman" w:hAnsi="Times New Roman" w:cs="Times New Roman"/>
          <w:i/>
          <w:color w:val="000000"/>
        </w:rPr>
        <w:t>Length of posterior process of petrosal</w:t>
      </w:r>
      <w:r>
        <w:rPr>
          <w:rFonts w:ascii="Times New Roman" w:hAnsi="Times New Roman" w:cs="Times New Roman"/>
          <w:color w:val="000000"/>
        </w:rPr>
        <w:t>: (0) a</w:t>
      </w:r>
      <w:r w:rsidRPr="00A449CB">
        <w:rPr>
          <w:rFonts w:ascii="Times New Roman" w:hAnsi="Times New Roman" w:cs="Times New Roman"/>
          <w:color w:val="000000"/>
        </w:rPr>
        <w:t>bsent or very short, length &lt; 47% the length of pars cochlearis</w:t>
      </w:r>
      <w:r>
        <w:rPr>
          <w:rFonts w:ascii="Times New Roman" w:hAnsi="Times New Roman" w:cs="Times New Roman"/>
          <w:color w:val="000000"/>
        </w:rPr>
        <w:t xml:space="preserve">; (1) </w:t>
      </w:r>
      <w:r w:rsidRPr="00A449CB">
        <w:rPr>
          <w:rFonts w:ascii="Times New Roman" w:hAnsi="Times New Roman" w:cs="Times New Roman"/>
          <w:color w:val="000000"/>
        </w:rPr>
        <w:t>short, length between 88% and 119% of the promontorial length</w:t>
      </w:r>
      <w:r>
        <w:rPr>
          <w:rFonts w:ascii="Times New Roman" w:hAnsi="Times New Roman" w:cs="Times New Roman"/>
          <w:color w:val="000000"/>
        </w:rPr>
        <w:t xml:space="preserve">; (2) </w:t>
      </w:r>
      <w:r w:rsidRPr="00A449CB">
        <w:rPr>
          <w:rFonts w:ascii="Times New Roman" w:hAnsi="Times New Roman" w:cs="Times New Roman"/>
          <w:color w:val="000000"/>
        </w:rPr>
        <w:t>slightly longer than pars cochlearis, length between 131% and 153%</w:t>
      </w:r>
      <w:r>
        <w:rPr>
          <w:rFonts w:ascii="Times New Roman" w:hAnsi="Times New Roman" w:cs="Times New Roman"/>
          <w:color w:val="000000"/>
        </w:rPr>
        <w:t xml:space="preserve">; (3) </w:t>
      </w:r>
      <w:r w:rsidRPr="00A449CB">
        <w:rPr>
          <w:rFonts w:ascii="Times New Roman" w:hAnsi="Times New Roman" w:cs="Times New Roman"/>
          <w:color w:val="000000"/>
        </w:rPr>
        <w:t>long, length between 191% and 404%</w:t>
      </w:r>
      <w:r>
        <w:rPr>
          <w:rFonts w:ascii="Times New Roman" w:hAnsi="Times New Roman" w:cs="Times New Roman"/>
          <w:color w:val="000000"/>
        </w:rPr>
        <w:t xml:space="preserve">; (4) </w:t>
      </w:r>
      <w:r w:rsidRPr="00A449CB">
        <w:rPr>
          <w:rFonts w:ascii="Times New Roman" w:hAnsi="Times New Roman" w:cs="Times New Roman"/>
          <w:color w:val="000000"/>
        </w:rPr>
        <w:t>very long, length &gt; 613% of the length of pars cochlearis</w:t>
      </w:r>
      <w:r>
        <w:rPr>
          <w:rFonts w:ascii="Times New Roman" w:hAnsi="Times New Roman" w:cs="Times New Roman"/>
          <w:color w:val="000000"/>
        </w:rPr>
        <w:t>.</w:t>
      </w:r>
    </w:p>
    <w:p w14:paraId="6679F3D3"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246. </w:t>
      </w:r>
      <w:r w:rsidRPr="00471F7A">
        <w:rPr>
          <w:rFonts w:ascii="Times New Roman" w:hAnsi="Times New Roman" w:cs="Times New Roman"/>
          <w:i/>
          <w:color w:val="000000"/>
        </w:rPr>
        <w:t>Orientation of posterior process of petrosal</w:t>
      </w:r>
      <w:r>
        <w:rPr>
          <w:rFonts w:ascii="Times New Roman" w:hAnsi="Times New Roman" w:cs="Times New Roman"/>
          <w:color w:val="000000"/>
        </w:rPr>
        <w:t>: (0) f</w:t>
      </w:r>
      <w:r w:rsidRPr="00A449CB">
        <w:rPr>
          <w:rFonts w:ascii="Times New Roman" w:hAnsi="Times New Roman" w:cs="Times New Roman"/>
          <w:color w:val="000000"/>
        </w:rPr>
        <w:t>orms an angle &lt; 130° with the long axis of tegmen tympani</w:t>
      </w:r>
      <w:r>
        <w:rPr>
          <w:rFonts w:ascii="Times New Roman" w:hAnsi="Times New Roman" w:cs="Times New Roman"/>
          <w:color w:val="000000"/>
        </w:rPr>
        <w:t xml:space="preserve">; (1) </w:t>
      </w:r>
      <w:r w:rsidRPr="00A449CB">
        <w:rPr>
          <w:rFonts w:ascii="Times New Roman" w:hAnsi="Times New Roman" w:cs="Times New Roman"/>
          <w:color w:val="000000"/>
        </w:rPr>
        <w:t>forms an angle between 135° and 165°</w:t>
      </w:r>
      <w:r>
        <w:rPr>
          <w:rFonts w:ascii="Times New Roman" w:hAnsi="Times New Roman" w:cs="Times New Roman"/>
          <w:color w:val="000000"/>
        </w:rPr>
        <w:t xml:space="preserve">; (2) </w:t>
      </w:r>
      <w:r w:rsidRPr="00A449CB">
        <w:rPr>
          <w:rFonts w:ascii="Times New Roman" w:hAnsi="Times New Roman" w:cs="Times New Roman"/>
          <w:color w:val="000000"/>
        </w:rPr>
        <w:t>directed nearly posteriorly, forms an 180° with tegmen tympani</w:t>
      </w:r>
      <w:r>
        <w:rPr>
          <w:rFonts w:ascii="Times New Roman" w:hAnsi="Times New Roman" w:cs="Times New Roman"/>
          <w:color w:val="000000"/>
        </w:rPr>
        <w:t>.</w:t>
      </w:r>
    </w:p>
    <w:p w14:paraId="6F8BD70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247. </w:t>
      </w:r>
      <w:r w:rsidRPr="00471F7A">
        <w:rPr>
          <w:rFonts w:ascii="Times New Roman" w:hAnsi="Times New Roman" w:cs="Times New Roman"/>
          <w:i/>
          <w:color w:val="000000"/>
        </w:rPr>
        <w:t>Dorsal edge of posterior process, petrosal in lateral or medial view</w:t>
      </w:r>
      <w:r>
        <w:rPr>
          <w:rFonts w:ascii="Times New Roman" w:hAnsi="Times New Roman" w:cs="Times New Roman"/>
          <w:color w:val="000000"/>
        </w:rPr>
        <w:t>: (0) s</w:t>
      </w:r>
      <w:r w:rsidRPr="00A449CB">
        <w:rPr>
          <w:rFonts w:ascii="Times New Roman" w:hAnsi="Times New Roman" w:cs="Times New Roman"/>
          <w:color w:val="000000"/>
        </w:rPr>
        <w:t>traight or convex ventrally</w:t>
      </w:r>
      <w:r>
        <w:rPr>
          <w:rFonts w:ascii="Times New Roman" w:hAnsi="Times New Roman" w:cs="Times New Roman"/>
          <w:color w:val="000000"/>
        </w:rPr>
        <w:t xml:space="preserve">; (1) </w:t>
      </w:r>
      <w:r w:rsidRPr="00A449CB">
        <w:rPr>
          <w:rFonts w:ascii="Times New Roman" w:hAnsi="Times New Roman" w:cs="Times New Roman"/>
          <w:color w:val="000000"/>
        </w:rPr>
        <w:t>concave ventrally, helps to form the neck of posterior process of petrosal</w:t>
      </w:r>
      <w:r w:rsidRPr="00A449CB">
        <w:rPr>
          <w:rFonts w:ascii="Times New Roman" w:hAnsi="Times New Roman" w:cs="Times New Roman"/>
          <w:color w:val="000000"/>
        </w:rPr>
        <w:tab/>
      </w:r>
      <w:r>
        <w:rPr>
          <w:rFonts w:ascii="Times New Roman" w:hAnsi="Times New Roman" w:cs="Times New Roman"/>
          <w:color w:val="000000"/>
        </w:rPr>
        <w:t>.</w:t>
      </w:r>
    </w:p>
    <w:p w14:paraId="62C4ADD6"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248. </w:t>
      </w:r>
      <w:r w:rsidRPr="00471F7A">
        <w:rPr>
          <w:rFonts w:ascii="Times New Roman" w:hAnsi="Times New Roman" w:cs="Times New Roman"/>
          <w:i/>
          <w:color w:val="000000"/>
        </w:rPr>
        <w:t>Posterior process of petrosal</w:t>
      </w:r>
      <w:r>
        <w:rPr>
          <w:rFonts w:ascii="Times New Roman" w:hAnsi="Times New Roman" w:cs="Times New Roman"/>
          <w:color w:val="000000"/>
        </w:rPr>
        <w:t>: (0) r</w:t>
      </w:r>
      <w:r w:rsidRPr="00A449CB">
        <w:rPr>
          <w:rFonts w:ascii="Times New Roman" w:hAnsi="Times New Roman" w:cs="Times New Roman"/>
          <w:color w:val="000000"/>
        </w:rPr>
        <w:t>obust</w:t>
      </w:r>
      <w:r>
        <w:rPr>
          <w:rFonts w:ascii="Times New Roman" w:hAnsi="Times New Roman" w:cs="Times New Roman"/>
          <w:color w:val="000000"/>
        </w:rPr>
        <w:t xml:space="preserve">; (1) </w:t>
      </w:r>
      <w:r w:rsidRPr="00A449CB">
        <w:rPr>
          <w:rFonts w:ascii="Times New Roman" w:hAnsi="Times New Roman" w:cs="Times New Roman"/>
          <w:color w:val="000000"/>
        </w:rPr>
        <w:t>horizontal plate and very thin for most of its length</w:t>
      </w:r>
      <w:r>
        <w:rPr>
          <w:rFonts w:ascii="Times New Roman" w:hAnsi="Times New Roman" w:cs="Times New Roman"/>
          <w:color w:val="000000"/>
        </w:rPr>
        <w:t>.</w:t>
      </w:r>
    </w:p>
    <w:p w14:paraId="2E4DCE7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249. </w:t>
      </w:r>
      <w:r w:rsidRPr="00471F7A">
        <w:rPr>
          <w:rFonts w:ascii="Times New Roman" w:hAnsi="Times New Roman" w:cs="Times New Roman"/>
          <w:i/>
          <w:color w:val="000000"/>
        </w:rPr>
        <w:t>Mastoid exposure of posterior process of petrosal on the outside of skull</w:t>
      </w:r>
      <w:r>
        <w:rPr>
          <w:rFonts w:ascii="Times New Roman" w:hAnsi="Times New Roman" w:cs="Times New Roman"/>
          <w:color w:val="000000"/>
        </w:rPr>
        <w:t>: (0) e</w:t>
      </w:r>
      <w:r w:rsidRPr="00A449CB">
        <w:rPr>
          <w:rFonts w:ascii="Times New Roman" w:hAnsi="Times New Roman" w:cs="Times New Roman"/>
          <w:color w:val="000000"/>
        </w:rPr>
        <w:t>xposed externally</w:t>
      </w:r>
      <w:r>
        <w:rPr>
          <w:rFonts w:ascii="Times New Roman" w:hAnsi="Times New Roman" w:cs="Times New Roman"/>
          <w:color w:val="000000"/>
        </w:rPr>
        <w:t xml:space="preserve">; (1) </w:t>
      </w:r>
      <w:r w:rsidRPr="00A449CB">
        <w:rPr>
          <w:rFonts w:ascii="Times New Roman" w:hAnsi="Times New Roman" w:cs="Times New Roman"/>
          <w:color w:val="000000"/>
        </w:rPr>
        <w:t>not exposed, enclosed by the exoccipital and squamosal</w:t>
      </w:r>
      <w:r>
        <w:rPr>
          <w:rFonts w:ascii="Times New Roman" w:hAnsi="Times New Roman" w:cs="Times New Roman"/>
          <w:color w:val="000000"/>
        </w:rPr>
        <w:t>.</w:t>
      </w:r>
    </w:p>
    <w:p w14:paraId="79F6C8B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250. </w:t>
      </w:r>
      <w:r w:rsidRPr="00471F7A">
        <w:rPr>
          <w:rFonts w:ascii="Times New Roman" w:hAnsi="Times New Roman" w:cs="Times New Roman"/>
          <w:i/>
          <w:color w:val="000000"/>
        </w:rPr>
        <w:t>Anterior spine, or conical anterior tip, of ectotympanic bulla</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present but small</w:t>
      </w:r>
      <w:r>
        <w:rPr>
          <w:rFonts w:ascii="Times New Roman" w:hAnsi="Times New Roman" w:cs="Times New Roman"/>
          <w:color w:val="000000"/>
        </w:rPr>
        <w:t xml:space="preserve">; (2) </w:t>
      </w:r>
      <w:r w:rsidRPr="00A449CB">
        <w:rPr>
          <w:rFonts w:ascii="Times New Roman" w:hAnsi="Times New Roman" w:cs="Times New Roman"/>
          <w:color w:val="000000"/>
        </w:rPr>
        <w:t>present and long</w:t>
      </w:r>
      <w:r>
        <w:rPr>
          <w:rFonts w:ascii="Times New Roman" w:hAnsi="Times New Roman" w:cs="Times New Roman"/>
          <w:color w:val="000000"/>
        </w:rPr>
        <w:t>.</w:t>
      </w:r>
    </w:p>
    <w:p w14:paraId="0B7F806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251. </w:t>
      </w:r>
      <w:r w:rsidRPr="00471F7A">
        <w:rPr>
          <w:rFonts w:ascii="Times New Roman" w:hAnsi="Times New Roman" w:cs="Times New Roman"/>
          <w:i/>
          <w:color w:val="000000"/>
        </w:rPr>
        <w:t>Shape of ectotympanic bulla</w:t>
      </w:r>
      <w:r>
        <w:rPr>
          <w:rFonts w:ascii="Times New Roman" w:hAnsi="Times New Roman" w:cs="Times New Roman"/>
          <w:color w:val="000000"/>
        </w:rPr>
        <w:t>: (0) n</w:t>
      </w:r>
      <w:r w:rsidRPr="00A449CB">
        <w:rPr>
          <w:rFonts w:ascii="Times New Roman" w:hAnsi="Times New Roman" w:cs="Times New Roman"/>
          <w:color w:val="000000"/>
        </w:rPr>
        <w:t>arrow and long, width of bulla at sigmoid process is &lt; 64% the length of bulla along its long axis</w:t>
      </w:r>
      <w:r>
        <w:rPr>
          <w:rFonts w:ascii="Times New Roman" w:hAnsi="Times New Roman" w:cs="Times New Roman"/>
          <w:color w:val="000000"/>
        </w:rPr>
        <w:t xml:space="preserve">; (1) </w:t>
      </w:r>
      <w:r w:rsidRPr="00A449CB">
        <w:rPr>
          <w:rFonts w:ascii="Times New Roman" w:hAnsi="Times New Roman" w:cs="Times New Roman"/>
          <w:color w:val="000000"/>
        </w:rPr>
        <w:t>wide, width of bulla &gt; 65% of its long axis</w:t>
      </w:r>
      <w:r>
        <w:rPr>
          <w:rFonts w:ascii="Times New Roman" w:hAnsi="Times New Roman" w:cs="Times New Roman"/>
          <w:color w:val="000000"/>
        </w:rPr>
        <w:t>.</w:t>
      </w:r>
    </w:p>
    <w:p w14:paraId="356ED55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252. </w:t>
      </w:r>
      <w:r w:rsidRPr="00471F7A">
        <w:rPr>
          <w:rFonts w:ascii="Times New Roman" w:hAnsi="Times New Roman" w:cs="Times New Roman"/>
          <w:i/>
          <w:color w:val="000000"/>
        </w:rPr>
        <w:t>Posterior end of ventromedial keel</w:t>
      </w:r>
      <w:r>
        <w:rPr>
          <w:rFonts w:ascii="Times New Roman" w:hAnsi="Times New Roman" w:cs="Times New Roman"/>
          <w:color w:val="000000"/>
        </w:rPr>
        <w:t>: (0) f</w:t>
      </w:r>
      <w:r w:rsidRPr="00A449CB">
        <w:rPr>
          <w:rFonts w:ascii="Times New Roman" w:hAnsi="Times New Roman" w:cs="Times New Roman"/>
          <w:color w:val="000000"/>
        </w:rPr>
        <w:t>orms a smooth curve around posterior part of involucrum</w:t>
      </w:r>
      <w:r>
        <w:rPr>
          <w:rFonts w:ascii="Times New Roman" w:hAnsi="Times New Roman" w:cs="Times New Roman"/>
          <w:color w:val="000000"/>
        </w:rPr>
        <w:t xml:space="preserve">; (1) </w:t>
      </w:r>
      <w:r w:rsidRPr="00A449CB">
        <w:rPr>
          <w:rFonts w:ascii="Times New Roman" w:hAnsi="Times New Roman" w:cs="Times New Roman"/>
          <w:color w:val="000000"/>
        </w:rPr>
        <w:t>protrudes and points medially</w:t>
      </w:r>
      <w:r>
        <w:rPr>
          <w:rFonts w:ascii="Times New Roman" w:hAnsi="Times New Roman" w:cs="Times New Roman"/>
          <w:color w:val="000000"/>
        </w:rPr>
        <w:t>.</w:t>
      </w:r>
    </w:p>
    <w:p w14:paraId="77FBABE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253. </w:t>
      </w:r>
      <w:r w:rsidRPr="00471F7A">
        <w:rPr>
          <w:rFonts w:ascii="Times New Roman" w:hAnsi="Times New Roman" w:cs="Times New Roman"/>
          <w:i/>
          <w:color w:val="000000"/>
        </w:rPr>
        <w:t>Accessory ossicle</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present</w:t>
      </w:r>
      <w:r>
        <w:rPr>
          <w:rFonts w:ascii="Times New Roman" w:hAnsi="Times New Roman" w:cs="Times New Roman"/>
          <w:color w:val="000000"/>
        </w:rPr>
        <w:t>.</w:t>
      </w:r>
    </w:p>
    <w:p w14:paraId="0CFF487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254. </w:t>
      </w:r>
      <w:r w:rsidRPr="00471F7A">
        <w:rPr>
          <w:rFonts w:ascii="Times New Roman" w:hAnsi="Times New Roman" w:cs="Times New Roman"/>
          <w:i/>
          <w:color w:val="000000"/>
        </w:rPr>
        <w:t>Accessory ossicle</w:t>
      </w:r>
      <w:r>
        <w:rPr>
          <w:rFonts w:ascii="Times New Roman" w:hAnsi="Times New Roman" w:cs="Times New Roman"/>
          <w:color w:val="000000"/>
        </w:rPr>
        <w:t>: (0) s</w:t>
      </w:r>
      <w:r w:rsidRPr="00A449CB">
        <w:rPr>
          <w:rFonts w:ascii="Times New Roman" w:hAnsi="Times New Roman" w:cs="Times New Roman"/>
          <w:color w:val="000000"/>
        </w:rPr>
        <w:t>mall and oblong</w:t>
      </w:r>
      <w:r>
        <w:rPr>
          <w:rFonts w:ascii="Times New Roman" w:hAnsi="Times New Roman" w:cs="Times New Roman"/>
          <w:color w:val="000000"/>
        </w:rPr>
        <w:t xml:space="preserve">; (1) </w:t>
      </w:r>
      <w:r w:rsidRPr="00A449CB">
        <w:rPr>
          <w:rFonts w:ascii="Times New Roman" w:hAnsi="Times New Roman" w:cs="Times New Roman"/>
          <w:color w:val="000000"/>
        </w:rPr>
        <w:t>large and subspherical</w:t>
      </w:r>
      <w:r>
        <w:rPr>
          <w:rFonts w:ascii="Times New Roman" w:hAnsi="Times New Roman" w:cs="Times New Roman"/>
          <w:color w:val="000000"/>
        </w:rPr>
        <w:t>.</w:t>
      </w:r>
    </w:p>
    <w:p w14:paraId="388CAF77"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255. </w:t>
      </w:r>
      <w:r w:rsidRPr="00471F7A">
        <w:rPr>
          <w:rFonts w:ascii="Times New Roman" w:hAnsi="Times New Roman" w:cs="Times New Roman"/>
          <w:i/>
          <w:color w:val="000000"/>
        </w:rPr>
        <w:t>accessory ossicle or homologous region on lip of bulla</w:t>
      </w:r>
      <w:r>
        <w:rPr>
          <w:rFonts w:ascii="Times New Roman" w:hAnsi="Times New Roman" w:cs="Times New Roman"/>
          <w:color w:val="000000"/>
        </w:rPr>
        <w:t>: (0) f</w:t>
      </w:r>
      <w:r w:rsidRPr="00A449CB">
        <w:rPr>
          <w:rFonts w:ascii="Times New Roman" w:hAnsi="Times New Roman" w:cs="Times New Roman"/>
          <w:color w:val="000000"/>
        </w:rPr>
        <w:t>used to anterior process of petrosal</w:t>
      </w:r>
      <w:r>
        <w:rPr>
          <w:rFonts w:ascii="Times New Roman" w:hAnsi="Times New Roman" w:cs="Times New Roman"/>
          <w:color w:val="000000"/>
        </w:rPr>
        <w:t xml:space="preserve">; (1) </w:t>
      </w:r>
      <w:r w:rsidRPr="00A449CB">
        <w:rPr>
          <w:rFonts w:ascii="Times New Roman" w:hAnsi="Times New Roman" w:cs="Times New Roman"/>
          <w:color w:val="000000"/>
        </w:rPr>
        <w:t>not fused</w:t>
      </w:r>
      <w:r>
        <w:rPr>
          <w:rFonts w:ascii="Times New Roman" w:hAnsi="Times New Roman" w:cs="Times New Roman"/>
          <w:color w:val="000000"/>
        </w:rPr>
        <w:t>.</w:t>
      </w:r>
    </w:p>
    <w:p w14:paraId="083429B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256. </w:t>
      </w:r>
      <w:r w:rsidRPr="00471F7A">
        <w:rPr>
          <w:rFonts w:ascii="Times New Roman" w:hAnsi="Times New Roman" w:cs="Times New Roman"/>
          <w:i/>
          <w:color w:val="000000"/>
        </w:rPr>
        <w:t>Lateral furrow of ectotympanic bulla</w:t>
      </w:r>
      <w:r>
        <w:rPr>
          <w:rFonts w:ascii="Times New Roman" w:hAnsi="Times New Roman" w:cs="Times New Roman"/>
          <w:color w:val="000000"/>
        </w:rPr>
        <w:t>: (0) p</w:t>
      </w:r>
      <w:r w:rsidRPr="00A449CB">
        <w:rPr>
          <w:rFonts w:ascii="Times New Roman" w:hAnsi="Times New Roman" w:cs="Times New Roman"/>
          <w:color w:val="000000"/>
        </w:rPr>
        <w:t>resent</w:t>
      </w:r>
      <w:r>
        <w:rPr>
          <w:rFonts w:ascii="Times New Roman" w:hAnsi="Times New Roman" w:cs="Times New Roman"/>
          <w:color w:val="000000"/>
        </w:rPr>
        <w:t xml:space="preserve">; (1) </w:t>
      </w:r>
      <w:r w:rsidRPr="00A449CB">
        <w:rPr>
          <w:rFonts w:ascii="Times New Roman" w:hAnsi="Times New Roman" w:cs="Times New Roman"/>
          <w:color w:val="000000"/>
        </w:rPr>
        <w:t>absent</w:t>
      </w:r>
      <w:r>
        <w:rPr>
          <w:rFonts w:ascii="Times New Roman" w:hAnsi="Times New Roman" w:cs="Times New Roman"/>
          <w:color w:val="000000"/>
        </w:rPr>
        <w:t>.</w:t>
      </w:r>
    </w:p>
    <w:p w14:paraId="5431483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257. </w:t>
      </w:r>
      <w:r w:rsidRPr="00471F7A">
        <w:rPr>
          <w:rFonts w:ascii="Times New Roman" w:hAnsi="Times New Roman" w:cs="Times New Roman"/>
          <w:i/>
          <w:color w:val="000000"/>
        </w:rPr>
        <w:t>Lateral furrow</w:t>
      </w:r>
      <w:r>
        <w:rPr>
          <w:rFonts w:ascii="Times New Roman" w:hAnsi="Times New Roman" w:cs="Times New Roman"/>
          <w:color w:val="000000"/>
        </w:rPr>
        <w:t>: (0) b</w:t>
      </w:r>
      <w:r w:rsidRPr="00A449CB">
        <w:rPr>
          <w:rFonts w:ascii="Times New Roman" w:hAnsi="Times New Roman" w:cs="Times New Roman"/>
          <w:color w:val="000000"/>
        </w:rPr>
        <w:t>road sulcus</w:t>
      </w:r>
      <w:r>
        <w:rPr>
          <w:rFonts w:ascii="Times New Roman" w:hAnsi="Times New Roman" w:cs="Times New Roman"/>
          <w:color w:val="000000"/>
        </w:rPr>
        <w:t xml:space="preserve">; (1) </w:t>
      </w:r>
      <w:r w:rsidRPr="00A449CB">
        <w:rPr>
          <w:rFonts w:ascii="Times New Roman" w:hAnsi="Times New Roman" w:cs="Times New Roman"/>
          <w:color w:val="000000"/>
        </w:rPr>
        <w:t>narrow crease</w:t>
      </w:r>
      <w:r>
        <w:rPr>
          <w:rFonts w:ascii="Times New Roman" w:hAnsi="Times New Roman" w:cs="Times New Roman"/>
          <w:color w:val="000000"/>
        </w:rPr>
        <w:t>.</w:t>
      </w:r>
    </w:p>
    <w:p w14:paraId="01AD488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258. </w:t>
      </w:r>
      <w:r w:rsidRPr="00471F7A">
        <w:rPr>
          <w:rFonts w:ascii="Times New Roman" w:hAnsi="Times New Roman" w:cs="Times New Roman"/>
          <w:i/>
          <w:color w:val="000000"/>
        </w:rPr>
        <w:t>Sigmoid process</w:t>
      </w:r>
      <w:r>
        <w:rPr>
          <w:rFonts w:ascii="Times New Roman" w:hAnsi="Times New Roman" w:cs="Times New Roman"/>
          <w:color w:val="000000"/>
        </w:rPr>
        <w:t>: (0) f</w:t>
      </w:r>
      <w:r w:rsidRPr="00A449CB">
        <w:rPr>
          <w:rFonts w:ascii="Times New Roman" w:hAnsi="Times New Roman" w:cs="Times New Roman"/>
          <w:color w:val="000000"/>
        </w:rPr>
        <w:t>orms a straight transverse plate that is directed perpendicular to long axis of bulla</w:t>
      </w:r>
      <w:r>
        <w:rPr>
          <w:rFonts w:ascii="Times New Roman" w:hAnsi="Times New Roman" w:cs="Times New Roman"/>
          <w:color w:val="000000"/>
        </w:rPr>
        <w:t xml:space="preserve">; (1) </w:t>
      </w:r>
      <w:r w:rsidRPr="00A449CB">
        <w:rPr>
          <w:rFonts w:ascii="Times New Roman" w:hAnsi="Times New Roman" w:cs="Times New Roman"/>
          <w:color w:val="000000"/>
        </w:rPr>
        <w:t>forms a curved plate; proximal part is directed posterolaterally while the distal end curves to point laterally</w:t>
      </w:r>
      <w:r>
        <w:rPr>
          <w:rFonts w:ascii="Times New Roman" w:hAnsi="Times New Roman" w:cs="Times New Roman"/>
          <w:color w:val="000000"/>
        </w:rPr>
        <w:t>.</w:t>
      </w:r>
    </w:p>
    <w:p w14:paraId="6FC4C40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259. </w:t>
      </w:r>
      <w:r w:rsidRPr="00471F7A">
        <w:rPr>
          <w:rFonts w:ascii="Times New Roman" w:hAnsi="Times New Roman" w:cs="Times New Roman"/>
          <w:i/>
          <w:color w:val="000000"/>
        </w:rPr>
        <w:t>Ventral margin of sigmoid process</w:t>
      </w:r>
      <w:r>
        <w:rPr>
          <w:rFonts w:ascii="Times New Roman" w:hAnsi="Times New Roman" w:cs="Times New Roman"/>
          <w:color w:val="000000"/>
        </w:rPr>
        <w:t>: (0) p</w:t>
      </w:r>
      <w:r w:rsidRPr="00A449CB">
        <w:rPr>
          <w:rFonts w:ascii="Times New Roman" w:hAnsi="Times New Roman" w:cs="Times New Roman"/>
          <w:color w:val="000000"/>
        </w:rPr>
        <w:t>resent</w:t>
      </w:r>
      <w:r>
        <w:rPr>
          <w:rFonts w:ascii="Times New Roman" w:hAnsi="Times New Roman" w:cs="Times New Roman"/>
          <w:color w:val="000000"/>
        </w:rPr>
        <w:t xml:space="preserve">; (1) </w:t>
      </w:r>
      <w:r w:rsidRPr="00A449CB">
        <w:rPr>
          <w:rFonts w:ascii="Times New Roman" w:hAnsi="Times New Roman" w:cs="Times New Roman"/>
          <w:color w:val="000000"/>
        </w:rPr>
        <w:t>absent; in its place the lateral margin of sigmoid process smoothly turns into a sulcus on lateral side of bulla</w:t>
      </w:r>
      <w:r>
        <w:rPr>
          <w:rFonts w:ascii="Times New Roman" w:hAnsi="Times New Roman" w:cs="Times New Roman"/>
          <w:color w:val="000000"/>
        </w:rPr>
        <w:t>.</w:t>
      </w:r>
    </w:p>
    <w:p w14:paraId="6AA2127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260. </w:t>
      </w:r>
      <w:r w:rsidRPr="00471F7A">
        <w:rPr>
          <w:rFonts w:ascii="Times New Roman" w:hAnsi="Times New Roman" w:cs="Times New Roman"/>
          <w:i/>
          <w:color w:val="000000"/>
        </w:rPr>
        <w:t>Dorsal edge of sigmoid process</w:t>
      </w:r>
      <w:r>
        <w:rPr>
          <w:rFonts w:ascii="Times New Roman" w:hAnsi="Times New Roman" w:cs="Times New Roman"/>
          <w:color w:val="000000"/>
        </w:rPr>
        <w:t>: (0) c</w:t>
      </w:r>
      <w:r w:rsidRPr="00A449CB">
        <w:rPr>
          <w:rFonts w:ascii="Times New Roman" w:hAnsi="Times New Roman" w:cs="Times New Roman"/>
          <w:color w:val="000000"/>
        </w:rPr>
        <w:t>ontacts sigmoid fossa of squamosal</w:t>
      </w:r>
      <w:r>
        <w:rPr>
          <w:rFonts w:ascii="Times New Roman" w:hAnsi="Times New Roman" w:cs="Times New Roman"/>
          <w:color w:val="000000"/>
        </w:rPr>
        <w:t xml:space="preserve">; (1) </w:t>
      </w:r>
      <w:r w:rsidRPr="00A449CB">
        <w:rPr>
          <w:rFonts w:ascii="Times New Roman" w:hAnsi="Times New Roman" w:cs="Times New Roman"/>
          <w:color w:val="000000"/>
        </w:rPr>
        <w:t>distal end expanded anteriorly to articulate with lateral tuberosity of petrosal only</w:t>
      </w:r>
      <w:r>
        <w:rPr>
          <w:rFonts w:ascii="Times New Roman" w:hAnsi="Times New Roman" w:cs="Times New Roman"/>
          <w:color w:val="000000"/>
        </w:rPr>
        <w:t xml:space="preserve">; (2) </w:t>
      </w:r>
      <w:r w:rsidRPr="00A449CB">
        <w:rPr>
          <w:rFonts w:ascii="Times New Roman" w:hAnsi="Times New Roman" w:cs="Times New Roman"/>
          <w:color w:val="000000"/>
        </w:rPr>
        <w:t>does not articulate w</w:t>
      </w:r>
      <w:r>
        <w:rPr>
          <w:rFonts w:ascii="Times New Roman" w:hAnsi="Times New Roman" w:cs="Times New Roman"/>
          <w:color w:val="000000"/>
        </w:rPr>
        <w:t>ith squamosal or petrosal.</w:t>
      </w:r>
    </w:p>
    <w:p w14:paraId="66AB7E27"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261. </w:t>
      </w:r>
      <w:r w:rsidRPr="00471F7A">
        <w:rPr>
          <w:rFonts w:ascii="Times New Roman" w:hAnsi="Times New Roman" w:cs="Times New Roman"/>
          <w:i/>
          <w:color w:val="000000"/>
        </w:rPr>
        <w:t>Elliptical foramen of ectotympanic bulla</w:t>
      </w:r>
      <w:r>
        <w:rPr>
          <w:rFonts w:ascii="Times New Roman" w:hAnsi="Times New Roman" w:cs="Times New Roman"/>
          <w:color w:val="000000"/>
        </w:rPr>
        <w:t>: (0) p</w:t>
      </w:r>
      <w:r w:rsidRPr="00A449CB">
        <w:rPr>
          <w:rFonts w:ascii="Times New Roman" w:hAnsi="Times New Roman" w:cs="Times New Roman"/>
          <w:color w:val="000000"/>
        </w:rPr>
        <w:t>resent, connection between ectotympanic bulla and its posterior process is split into two pedicles</w:t>
      </w:r>
      <w:r>
        <w:rPr>
          <w:rFonts w:ascii="Times New Roman" w:hAnsi="Times New Roman" w:cs="Times New Roman"/>
          <w:color w:val="000000"/>
        </w:rPr>
        <w:t xml:space="preserve">; (1) </w:t>
      </w:r>
      <w:r w:rsidRPr="00A449CB">
        <w:rPr>
          <w:rFonts w:ascii="Times New Roman" w:hAnsi="Times New Roman" w:cs="Times New Roman"/>
          <w:color w:val="000000"/>
        </w:rPr>
        <w:t>absent</w:t>
      </w:r>
      <w:r>
        <w:rPr>
          <w:rFonts w:ascii="Times New Roman" w:hAnsi="Times New Roman" w:cs="Times New Roman"/>
          <w:color w:val="000000"/>
        </w:rPr>
        <w:t>.</w:t>
      </w:r>
    </w:p>
    <w:p w14:paraId="5C1381F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262. </w:t>
      </w:r>
      <w:r w:rsidRPr="00471F7A">
        <w:rPr>
          <w:rFonts w:ascii="Times New Roman" w:hAnsi="Times New Roman" w:cs="Times New Roman"/>
          <w:i/>
          <w:color w:val="000000"/>
        </w:rPr>
        <w:t>Anterior edge of posterior process of ectotympanic bulla</w:t>
      </w:r>
      <w:r>
        <w:rPr>
          <w:rFonts w:ascii="Times New Roman" w:hAnsi="Times New Roman" w:cs="Times New Roman"/>
          <w:color w:val="000000"/>
        </w:rPr>
        <w:t>: (0) c</w:t>
      </w:r>
      <w:r w:rsidRPr="00A449CB">
        <w:rPr>
          <w:rFonts w:ascii="Times New Roman" w:hAnsi="Times New Roman" w:cs="Times New Roman"/>
          <w:color w:val="000000"/>
        </w:rPr>
        <w:t>ontacts postmeatic process of squamosal</w:t>
      </w:r>
      <w:r>
        <w:rPr>
          <w:rFonts w:ascii="Times New Roman" w:hAnsi="Times New Roman" w:cs="Times New Roman"/>
          <w:color w:val="000000"/>
        </w:rPr>
        <w:t xml:space="preserve">; (1) </w:t>
      </w:r>
      <w:r w:rsidRPr="00A449CB">
        <w:rPr>
          <w:rFonts w:ascii="Times New Roman" w:hAnsi="Times New Roman" w:cs="Times New Roman"/>
          <w:color w:val="000000"/>
        </w:rPr>
        <w:t>contact absence</w:t>
      </w:r>
      <w:r>
        <w:rPr>
          <w:rFonts w:ascii="Times New Roman" w:hAnsi="Times New Roman" w:cs="Times New Roman"/>
          <w:color w:val="000000"/>
        </w:rPr>
        <w:t>.</w:t>
      </w:r>
    </w:p>
    <w:p w14:paraId="736E053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263. </w:t>
      </w:r>
      <w:r w:rsidRPr="00471F7A">
        <w:rPr>
          <w:rFonts w:ascii="Times New Roman" w:hAnsi="Times New Roman" w:cs="Times New Roman"/>
          <w:i/>
          <w:color w:val="000000"/>
        </w:rPr>
        <w:t>Posterior process of tympanic</w:t>
      </w:r>
      <w:r>
        <w:rPr>
          <w:rFonts w:ascii="Times New Roman" w:hAnsi="Times New Roman" w:cs="Times New Roman"/>
          <w:color w:val="000000"/>
        </w:rPr>
        <w:t>: (0) c</w:t>
      </w:r>
      <w:r w:rsidRPr="00A449CB">
        <w:rPr>
          <w:rFonts w:ascii="Times New Roman" w:hAnsi="Times New Roman" w:cs="Times New Roman"/>
          <w:color w:val="000000"/>
        </w:rPr>
        <w:t>ontains sporadic areas of laminated bone at posterodorsal end</w:t>
      </w:r>
      <w:r>
        <w:rPr>
          <w:rFonts w:ascii="Times New Roman" w:hAnsi="Times New Roman" w:cs="Times New Roman"/>
          <w:color w:val="000000"/>
        </w:rPr>
        <w:t xml:space="preserve">; (1) </w:t>
      </w:r>
      <w:r w:rsidRPr="00A449CB">
        <w:rPr>
          <w:rFonts w:ascii="Times New Roman" w:hAnsi="Times New Roman" w:cs="Times New Roman"/>
          <w:color w:val="000000"/>
        </w:rPr>
        <w:t>almost entire process is laminated bone</w:t>
      </w:r>
      <w:r>
        <w:rPr>
          <w:rFonts w:ascii="Times New Roman" w:hAnsi="Times New Roman" w:cs="Times New Roman"/>
          <w:color w:val="000000"/>
        </w:rPr>
        <w:t>.</w:t>
      </w:r>
    </w:p>
    <w:p w14:paraId="5ECA43E7"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264. </w:t>
      </w:r>
      <w:r w:rsidRPr="00471F7A">
        <w:rPr>
          <w:rFonts w:ascii="Times New Roman" w:hAnsi="Times New Roman" w:cs="Times New Roman"/>
          <w:i/>
          <w:color w:val="000000"/>
        </w:rPr>
        <w:t>Thickness of posterior process of ectotympanic</w:t>
      </w:r>
      <w:r>
        <w:rPr>
          <w:rFonts w:ascii="Times New Roman" w:hAnsi="Times New Roman" w:cs="Times New Roman"/>
          <w:color w:val="000000"/>
        </w:rPr>
        <w:t>: (0) t</w:t>
      </w:r>
      <w:r w:rsidRPr="00A449CB">
        <w:rPr>
          <w:rFonts w:ascii="Times New Roman" w:hAnsi="Times New Roman" w:cs="Times New Roman"/>
          <w:color w:val="000000"/>
        </w:rPr>
        <w:t>hick in region ventral to articulating surface with petrosal</w:t>
      </w:r>
      <w:r>
        <w:rPr>
          <w:rFonts w:ascii="Times New Roman" w:hAnsi="Times New Roman" w:cs="Times New Roman"/>
          <w:color w:val="000000"/>
        </w:rPr>
        <w:t xml:space="preserve">; (1) </w:t>
      </w:r>
      <w:r w:rsidRPr="00A449CB">
        <w:rPr>
          <w:rFonts w:ascii="Times New Roman" w:hAnsi="Times New Roman" w:cs="Times New Roman"/>
          <w:color w:val="000000"/>
        </w:rPr>
        <w:t>forms a thin lamina</w:t>
      </w:r>
      <w:r>
        <w:rPr>
          <w:rFonts w:ascii="Times New Roman" w:hAnsi="Times New Roman" w:cs="Times New Roman"/>
          <w:color w:val="000000"/>
        </w:rPr>
        <w:t>.</w:t>
      </w:r>
    </w:p>
    <w:p w14:paraId="109BCEC3"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265. </w:t>
      </w:r>
      <w:r w:rsidRPr="00D728A3">
        <w:rPr>
          <w:rFonts w:ascii="Times New Roman" w:hAnsi="Times New Roman" w:cs="Times New Roman"/>
          <w:i/>
          <w:color w:val="000000"/>
        </w:rPr>
        <w:t>Distal end of posterior process of ectotympanic</w:t>
      </w:r>
      <w:r>
        <w:rPr>
          <w:rFonts w:ascii="Times New Roman" w:hAnsi="Times New Roman" w:cs="Times New Roman"/>
          <w:color w:val="000000"/>
        </w:rPr>
        <w:t>: (0) t</w:t>
      </w:r>
      <w:r w:rsidRPr="00A449CB">
        <w:rPr>
          <w:rFonts w:ascii="Times New Roman" w:hAnsi="Times New Roman" w:cs="Times New Roman"/>
          <w:color w:val="000000"/>
        </w:rPr>
        <w:t>hinner or approximately the same thickness as more proximal portions</w:t>
      </w:r>
      <w:r>
        <w:rPr>
          <w:rFonts w:ascii="Times New Roman" w:hAnsi="Times New Roman" w:cs="Times New Roman"/>
          <w:color w:val="000000"/>
        </w:rPr>
        <w:t xml:space="preserve">; (1) </w:t>
      </w:r>
      <w:r w:rsidRPr="00A449CB">
        <w:rPr>
          <w:rFonts w:ascii="Times New Roman" w:hAnsi="Times New Roman" w:cs="Times New Roman"/>
          <w:color w:val="000000"/>
        </w:rPr>
        <w:t>distal end thicker but not hypertrophied</w:t>
      </w:r>
      <w:r>
        <w:rPr>
          <w:rFonts w:ascii="Times New Roman" w:hAnsi="Times New Roman" w:cs="Times New Roman"/>
          <w:color w:val="000000"/>
        </w:rPr>
        <w:t xml:space="preserve">; (2) </w:t>
      </w:r>
      <w:r w:rsidRPr="00A449CB">
        <w:rPr>
          <w:rFonts w:ascii="Times New Roman" w:hAnsi="Times New Roman" w:cs="Times New Roman"/>
          <w:color w:val="000000"/>
        </w:rPr>
        <w:t>hypertrophied in size, forms large nodular mass</w:t>
      </w:r>
      <w:r>
        <w:rPr>
          <w:rFonts w:ascii="Times New Roman" w:hAnsi="Times New Roman" w:cs="Times New Roman"/>
          <w:color w:val="000000"/>
        </w:rPr>
        <w:t>.</w:t>
      </w:r>
    </w:p>
    <w:p w14:paraId="4457BA26"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sidRPr="00D728A3">
        <w:rPr>
          <w:rFonts w:ascii="Times New Roman" w:hAnsi="Times New Roman" w:cs="Times New Roman"/>
          <w:color w:val="000000"/>
        </w:rPr>
        <w:t>266.</w:t>
      </w:r>
      <w:r w:rsidRPr="00D728A3">
        <w:rPr>
          <w:rFonts w:ascii="Times New Roman" w:hAnsi="Times New Roman" w:cs="Times New Roman"/>
          <w:i/>
          <w:color w:val="000000"/>
        </w:rPr>
        <w:t xml:space="preserve"> Median furrow of ectotympanic bulla</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forms notch on posterior edge of bulla between medial and lateral prominences</w:t>
      </w:r>
      <w:r>
        <w:rPr>
          <w:rFonts w:ascii="Times New Roman" w:hAnsi="Times New Roman" w:cs="Times New Roman"/>
          <w:color w:val="000000"/>
        </w:rPr>
        <w:t xml:space="preserve">; (2) </w:t>
      </w:r>
      <w:r w:rsidRPr="00A449CB">
        <w:rPr>
          <w:rFonts w:ascii="Times New Roman" w:hAnsi="Times New Roman" w:cs="Times New Roman"/>
          <w:color w:val="000000"/>
        </w:rPr>
        <w:t>forms continuous anteroposterior groove on ventral surface of bulla</w:t>
      </w:r>
      <w:r>
        <w:rPr>
          <w:rFonts w:ascii="Times New Roman" w:hAnsi="Times New Roman" w:cs="Times New Roman"/>
          <w:color w:val="000000"/>
        </w:rPr>
        <w:t>.</w:t>
      </w:r>
    </w:p>
    <w:p w14:paraId="748D1D31"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sidRPr="00D728A3">
        <w:rPr>
          <w:rFonts w:ascii="Times New Roman" w:hAnsi="Times New Roman" w:cs="Times New Roman"/>
          <w:color w:val="000000"/>
        </w:rPr>
        <w:t>267</w:t>
      </w:r>
      <w:r>
        <w:rPr>
          <w:rFonts w:ascii="Times New Roman" w:hAnsi="Times New Roman" w:cs="Times New Roman"/>
          <w:color w:val="000000"/>
        </w:rPr>
        <w:t xml:space="preserve">. </w:t>
      </w:r>
      <w:r w:rsidRPr="00D728A3">
        <w:rPr>
          <w:rFonts w:ascii="Times New Roman" w:hAnsi="Times New Roman" w:cs="Times New Roman"/>
          <w:i/>
          <w:color w:val="000000"/>
        </w:rPr>
        <w:t>Median furrow</w:t>
      </w:r>
      <w:r>
        <w:rPr>
          <w:rFonts w:ascii="Times New Roman" w:hAnsi="Times New Roman" w:cs="Times New Roman"/>
          <w:color w:val="000000"/>
        </w:rPr>
        <w:t>: (0) o</w:t>
      </w:r>
      <w:r w:rsidRPr="00A449CB">
        <w:rPr>
          <w:rFonts w:ascii="Times New Roman" w:hAnsi="Times New Roman" w:cs="Times New Roman"/>
          <w:color w:val="000000"/>
        </w:rPr>
        <w:t>n posterior side of bulla, it is divided by a transverse ridge originating from the involucrum</w:t>
      </w:r>
      <w:r>
        <w:rPr>
          <w:rFonts w:ascii="Times New Roman" w:hAnsi="Times New Roman" w:cs="Times New Roman"/>
          <w:color w:val="000000"/>
        </w:rPr>
        <w:t xml:space="preserve">; (1) </w:t>
      </w:r>
      <w:r w:rsidRPr="00A449CB">
        <w:rPr>
          <w:rFonts w:ascii="Times New Roman" w:hAnsi="Times New Roman" w:cs="Times New Roman"/>
          <w:color w:val="000000"/>
        </w:rPr>
        <w:t>transverse ridge is absent</w:t>
      </w:r>
      <w:r>
        <w:rPr>
          <w:rFonts w:ascii="Times New Roman" w:hAnsi="Times New Roman" w:cs="Times New Roman"/>
          <w:color w:val="000000"/>
        </w:rPr>
        <w:t>.</w:t>
      </w:r>
    </w:p>
    <w:p w14:paraId="64A5D563"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268. </w:t>
      </w:r>
      <w:r w:rsidRPr="00D728A3">
        <w:rPr>
          <w:rFonts w:ascii="Times New Roman" w:hAnsi="Times New Roman" w:cs="Times New Roman"/>
          <w:i/>
          <w:color w:val="000000"/>
        </w:rPr>
        <w:t>Profile of ectotympanic bulla in lateral view</w:t>
      </w:r>
      <w:r>
        <w:rPr>
          <w:rFonts w:ascii="Times New Roman" w:hAnsi="Times New Roman" w:cs="Times New Roman"/>
          <w:color w:val="000000"/>
        </w:rPr>
        <w:t>: (0) v</w:t>
      </w:r>
      <w:r w:rsidRPr="00A449CB">
        <w:rPr>
          <w:rFonts w:ascii="Times New Roman" w:hAnsi="Times New Roman" w:cs="Times New Roman"/>
          <w:color w:val="000000"/>
        </w:rPr>
        <w:t>entral edge convex or flat</w:t>
      </w:r>
      <w:r>
        <w:rPr>
          <w:rFonts w:ascii="Times New Roman" w:hAnsi="Times New Roman" w:cs="Times New Roman"/>
          <w:color w:val="000000"/>
        </w:rPr>
        <w:t xml:space="preserve">; (1) </w:t>
      </w:r>
      <w:r w:rsidRPr="00A449CB">
        <w:rPr>
          <w:rFonts w:ascii="Times New Roman" w:hAnsi="Times New Roman" w:cs="Times New Roman"/>
          <w:color w:val="000000"/>
        </w:rPr>
        <w:t>concave because of posteroventral expansion of lateral prominence</w:t>
      </w:r>
      <w:r>
        <w:rPr>
          <w:rFonts w:ascii="Times New Roman" w:hAnsi="Times New Roman" w:cs="Times New Roman"/>
          <w:color w:val="000000"/>
        </w:rPr>
        <w:t>.</w:t>
      </w:r>
    </w:p>
    <w:p w14:paraId="48F82915"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269. </w:t>
      </w:r>
      <w:r w:rsidRPr="00D728A3">
        <w:rPr>
          <w:rFonts w:ascii="Times New Roman" w:hAnsi="Times New Roman" w:cs="Times New Roman"/>
          <w:i/>
          <w:color w:val="000000"/>
        </w:rPr>
        <w:t>Medial prominence of involucrum</w:t>
      </w:r>
      <w:r>
        <w:rPr>
          <w:rFonts w:ascii="Times New Roman" w:hAnsi="Times New Roman" w:cs="Times New Roman"/>
          <w:color w:val="000000"/>
        </w:rPr>
        <w:t>: (0) p</w:t>
      </w:r>
      <w:r w:rsidRPr="00A449CB">
        <w:rPr>
          <w:rFonts w:ascii="Times New Roman" w:hAnsi="Times New Roman" w:cs="Times New Roman"/>
          <w:color w:val="000000"/>
        </w:rPr>
        <w:t>osterior edge approximately in line with posterior edge of lateral prominence</w:t>
      </w:r>
      <w:r>
        <w:rPr>
          <w:rFonts w:ascii="Times New Roman" w:hAnsi="Times New Roman" w:cs="Times New Roman"/>
          <w:color w:val="000000"/>
        </w:rPr>
        <w:t xml:space="preserve">; (1) </w:t>
      </w:r>
      <w:r w:rsidRPr="00A449CB">
        <w:rPr>
          <w:rFonts w:ascii="Times New Roman" w:hAnsi="Times New Roman" w:cs="Times New Roman"/>
          <w:color w:val="000000"/>
        </w:rPr>
        <w:t>posterior edge distinctly anterior to posterior edge of lateral</w:t>
      </w:r>
      <w:r>
        <w:rPr>
          <w:rFonts w:ascii="Times New Roman" w:hAnsi="Times New Roman" w:cs="Times New Roman"/>
          <w:color w:val="000000"/>
        </w:rPr>
        <w:t xml:space="preserve"> prominence.</w:t>
      </w:r>
    </w:p>
    <w:p w14:paraId="734CD69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270. </w:t>
      </w:r>
      <w:r w:rsidRPr="00D728A3">
        <w:rPr>
          <w:rFonts w:ascii="Times New Roman" w:hAnsi="Times New Roman" w:cs="Times New Roman"/>
          <w:i/>
          <w:color w:val="000000"/>
        </w:rPr>
        <w:t>Involucrum</w:t>
      </w:r>
      <w:r>
        <w:rPr>
          <w:rFonts w:ascii="Times New Roman" w:hAnsi="Times New Roman" w:cs="Times New Roman"/>
          <w:color w:val="000000"/>
        </w:rPr>
        <w:t>: (0) i</w:t>
      </w:r>
      <w:r w:rsidRPr="00A449CB">
        <w:rPr>
          <w:rFonts w:ascii="Times New Roman" w:hAnsi="Times New Roman" w:cs="Times New Roman"/>
          <w:color w:val="000000"/>
        </w:rPr>
        <w:t>n medial view, dorsal and ventral borders converge anteriorly</w:t>
      </w:r>
      <w:r>
        <w:rPr>
          <w:rFonts w:ascii="Times New Roman" w:hAnsi="Times New Roman" w:cs="Times New Roman"/>
          <w:color w:val="000000"/>
        </w:rPr>
        <w:t xml:space="preserve">; (1) </w:t>
      </w:r>
      <w:r w:rsidRPr="00A449CB">
        <w:rPr>
          <w:rFonts w:ascii="Times New Roman" w:hAnsi="Times New Roman" w:cs="Times New Roman"/>
          <w:color w:val="000000"/>
        </w:rPr>
        <w:t>excavated anterior to base of posterior process so that dorsal and ventral sides are parallel</w:t>
      </w:r>
      <w:r>
        <w:rPr>
          <w:rFonts w:ascii="Times New Roman" w:hAnsi="Times New Roman" w:cs="Times New Roman"/>
          <w:color w:val="000000"/>
        </w:rPr>
        <w:t>.</w:t>
      </w:r>
    </w:p>
    <w:p w14:paraId="65D1D930"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271. </w:t>
      </w:r>
      <w:r w:rsidRPr="00D728A3">
        <w:rPr>
          <w:rFonts w:ascii="Times New Roman" w:hAnsi="Times New Roman" w:cs="Times New Roman"/>
          <w:i/>
          <w:color w:val="000000"/>
        </w:rPr>
        <w:t>Involucrum</w:t>
      </w:r>
      <w:r>
        <w:rPr>
          <w:rFonts w:ascii="Times New Roman" w:hAnsi="Times New Roman" w:cs="Times New Roman"/>
          <w:color w:val="000000"/>
        </w:rPr>
        <w:t>: (0) b</w:t>
      </w:r>
      <w:r w:rsidRPr="00A449CB">
        <w:rPr>
          <w:rFonts w:ascii="Times New Roman" w:hAnsi="Times New Roman" w:cs="Times New Roman"/>
          <w:color w:val="000000"/>
        </w:rPr>
        <w:t>ears prominent transverse groove on dorsal surface that divides involucrum into a thicker posterior part and thinner anterior part</w:t>
      </w:r>
      <w:r>
        <w:rPr>
          <w:rFonts w:ascii="Times New Roman" w:hAnsi="Times New Roman" w:cs="Times New Roman"/>
          <w:color w:val="000000"/>
        </w:rPr>
        <w:t xml:space="preserve">; (1) </w:t>
      </w:r>
      <w:r w:rsidRPr="00A449CB">
        <w:rPr>
          <w:rFonts w:ascii="Times New Roman" w:hAnsi="Times New Roman" w:cs="Times New Roman"/>
          <w:color w:val="000000"/>
        </w:rPr>
        <w:t>groove absent</w:t>
      </w:r>
      <w:r>
        <w:rPr>
          <w:rFonts w:ascii="Times New Roman" w:hAnsi="Times New Roman" w:cs="Times New Roman"/>
          <w:color w:val="000000"/>
        </w:rPr>
        <w:t>.</w:t>
      </w:r>
    </w:p>
    <w:p w14:paraId="3E860165"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272. </w:t>
      </w:r>
      <w:r w:rsidRPr="00D728A3">
        <w:rPr>
          <w:rFonts w:ascii="Times New Roman" w:hAnsi="Times New Roman" w:cs="Times New Roman"/>
          <w:i/>
          <w:color w:val="000000"/>
        </w:rPr>
        <w:t>Ridge on inside of bulla</w:t>
      </w:r>
      <w:r>
        <w:rPr>
          <w:rFonts w:ascii="Times New Roman" w:hAnsi="Times New Roman" w:cs="Times New Roman"/>
          <w:color w:val="000000"/>
        </w:rPr>
        <w:t>: (0) p</w:t>
      </w:r>
      <w:r w:rsidRPr="00A449CB">
        <w:rPr>
          <w:rFonts w:ascii="Times New Roman" w:hAnsi="Times New Roman" w:cs="Times New Roman"/>
          <w:color w:val="000000"/>
        </w:rPr>
        <w:t>resent, transverse ridge extends laterally from involucrum and partially divides cavum tympani into anterior and posterior portions</w:t>
      </w:r>
      <w:r>
        <w:rPr>
          <w:rFonts w:ascii="Times New Roman" w:hAnsi="Times New Roman" w:cs="Times New Roman"/>
          <w:color w:val="000000"/>
        </w:rPr>
        <w:t xml:space="preserve">; (1) </w:t>
      </w:r>
      <w:r w:rsidRPr="00A449CB">
        <w:rPr>
          <w:rFonts w:ascii="Times New Roman" w:hAnsi="Times New Roman" w:cs="Times New Roman"/>
          <w:color w:val="000000"/>
        </w:rPr>
        <w:t>absent</w:t>
      </w:r>
      <w:r>
        <w:rPr>
          <w:rFonts w:ascii="Times New Roman" w:hAnsi="Times New Roman" w:cs="Times New Roman"/>
          <w:color w:val="000000"/>
        </w:rPr>
        <w:t>.</w:t>
      </w:r>
    </w:p>
    <w:p w14:paraId="35F05C4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273. </w:t>
      </w:r>
      <w:r w:rsidRPr="00F2096D">
        <w:rPr>
          <w:rFonts w:ascii="Times New Roman" w:hAnsi="Times New Roman" w:cs="Times New Roman"/>
          <w:i/>
          <w:color w:val="000000"/>
        </w:rPr>
        <w:t>Ventromedial keel of the ectotympanic bulla</w:t>
      </w:r>
      <w:r>
        <w:rPr>
          <w:rFonts w:ascii="Times New Roman" w:hAnsi="Times New Roman" w:cs="Times New Roman"/>
          <w:color w:val="000000"/>
        </w:rPr>
        <w:t>: (0) p</w:t>
      </w:r>
      <w:r w:rsidRPr="00A449CB">
        <w:rPr>
          <w:rFonts w:ascii="Times New Roman" w:hAnsi="Times New Roman" w:cs="Times New Roman"/>
          <w:color w:val="000000"/>
        </w:rPr>
        <w:t>resent along entire length</w:t>
      </w:r>
      <w:r>
        <w:rPr>
          <w:rFonts w:ascii="Times New Roman" w:hAnsi="Times New Roman" w:cs="Times New Roman"/>
          <w:color w:val="000000"/>
        </w:rPr>
        <w:t xml:space="preserve">; (1) </w:t>
      </w:r>
      <w:r w:rsidRPr="00A449CB">
        <w:rPr>
          <w:rFonts w:ascii="Times New Roman" w:hAnsi="Times New Roman" w:cs="Times New Roman"/>
          <w:color w:val="000000"/>
        </w:rPr>
        <w:t>terminates approximately at level of lateral furrow</w:t>
      </w:r>
      <w:r>
        <w:rPr>
          <w:rFonts w:ascii="Times New Roman" w:hAnsi="Times New Roman" w:cs="Times New Roman"/>
          <w:color w:val="000000"/>
        </w:rPr>
        <w:t xml:space="preserve">; (2) </w:t>
      </w:r>
      <w:r w:rsidRPr="00A449CB">
        <w:rPr>
          <w:rFonts w:ascii="Times New Roman" w:hAnsi="Times New Roman" w:cs="Times New Roman"/>
          <w:color w:val="000000"/>
        </w:rPr>
        <w:t>poorly de</w:t>
      </w:r>
      <w:r>
        <w:rPr>
          <w:rFonts w:ascii="Times New Roman" w:hAnsi="Times New Roman" w:cs="Times New Roman"/>
          <w:color w:val="000000"/>
        </w:rPr>
        <w:t>fined along entire length.</w:t>
      </w:r>
    </w:p>
    <w:p w14:paraId="6111E34B"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274. </w:t>
      </w:r>
      <w:r w:rsidRPr="00F2096D">
        <w:rPr>
          <w:rFonts w:ascii="Times New Roman" w:hAnsi="Times New Roman" w:cs="Times New Roman"/>
          <w:i/>
          <w:color w:val="000000"/>
        </w:rPr>
        <w:t>Shape of ventromedial keel, bulla in dorsomedial view</w:t>
      </w:r>
      <w:r>
        <w:rPr>
          <w:rFonts w:ascii="Times New Roman" w:hAnsi="Times New Roman" w:cs="Times New Roman"/>
          <w:color w:val="000000"/>
        </w:rPr>
        <w:t>: (0) n</w:t>
      </w:r>
      <w:r w:rsidRPr="00A449CB">
        <w:rPr>
          <w:rFonts w:ascii="Times New Roman" w:hAnsi="Times New Roman" w:cs="Times New Roman"/>
          <w:color w:val="000000"/>
        </w:rPr>
        <w:t>early straight</w:t>
      </w:r>
      <w:r>
        <w:rPr>
          <w:rFonts w:ascii="Times New Roman" w:hAnsi="Times New Roman" w:cs="Times New Roman"/>
          <w:color w:val="000000"/>
        </w:rPr>
        <w:t xml:space="preserve">; (1) </w:t>
      </w:r>
      <w:r w:rsidRPr="00A449CB">
        <w:rPr>
          <w:rFonts w:ascii="Times New Roman" w:hAnsi="Times New Roman" w:cs="Times New Roman"/>
          <w:color w:val="000000"/>
        </w:rPr>
        <w:t>bowed medially</w:t>
      </w:r>
      <w:r>
        <w:rPr>
          <w:rFonts w:ascii="Times New Roman" w:hAnsi="Times New Roman" w:cs="Times New Roman"/>
          <w:color w:val="000000"/>
        </w:rPr>
        <w:t>.</w:t>
      </w:r>
    </w:p>
    <w:p w14:paraId="06498E9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275. </w:t>
      </w:r>
      <w:r w:rsidRPr="00F2096D">
        <w:rPr>
          <w:rFonts w:ascii="Times New Roman" w:hAnsi="Times New Roman" w:cs="Times New Roman"/>
          <w:i/>
          <w:color w:val="000000"/>
        </w:rPr>
        <w:t>Region on dorsomedial side of ventromedial keel</w:t>
      </w:r>
      <w:r>
        <w:rPr>
          <w:rFonts w:ascii="Times New Roman" w:hAnsi="Times New Roman" w:cs="Times New Roman"/>
          <w:color w:val="000000"/>
        </w:rPr>
        <w:t>: (0) f</w:t>
      </w:r>
      <w:r w:rsidRPr="00A449CB">
        <w:rPr>
          <w:rFonts w:ascii="Times New Roman" w:hAnsi="Times New Roman" w:cs="Times New Roman"/>
          <w:color w:val="000000"/>
        </w:rPr>
        <w:t>lat or convex</w:t>
      </w:r>
      <w:r>
        <w:rPr>
          <w:rFonts w:ascii="Times New Roman" w:hAnsi="Times New Roman" w:cs="Times New Roman"/>
          <w:color w:val="000000"/>
        </w:rPr>
        <w:t>; (1) gently concave.</w:t>
      </w:r>
    </w:p>
    <w:p w14:paraId="4EF0D2C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276. </w:t>
      </w:r>
      <w:r w:rsidRPr="00F2096D">
        <w:rPr>
          <w:rFonts w:ascii="Times New Roman" w:hAnsi="Times New Roman" w:cs="Times New Roman"/>
          <w:i/>
          <w:color w:val="000000"/>
        </w:rPr>
        <w:t>Length of prelumbar vertebral column</w:t>
      </w:r>
      <w:r>
        <w:rPr>
          <w:rFonts w:ascii="Times New Roman" w:hAnsi="Times New Roman" w:cs="Times New Roman"/>
          <w:color w:val="000000"/>
        </w:rPr>
        <w:t>: (0) v</w:t>
      </w:r>
      <w:r w:rsidRPr="00A449CB">
        <w:rPr>
          <w:rFonts w:ascii="Times New Roman" w:hAnsi="Times New Roman" w:cs="Times New Roman"/>
          <w:color w:val="000000"/>
        </w:rPr>
        <w:t>ery short, length of cervical plus thoracic portions of vertebral column from 77% to 55% condylobasal length of skull</w:t>
      </w:r>
      <w:r>
        <w:rPr>
          <w:rFonts w:ascii="Times New Roman" w:hAnsi="Times New Roman" w:cs="Times New Roman"/>
          <w:color w:val="000000"/>
        </w:rPr>
        <w:t xml:space="preserve">; (1) </w:t>
      </w:r>
      <w:r w:rsidRPr="00A449CB">
        <w:rPr>
          <w:rFonts w:ascii="Times New Roman" w:hAnsi="Times New Roman" w:cs="Times New Roman"/>
          <w:color w:val="000000"/>
        </w:rPr>
        <w:t>short, length of cervical plus thoracic portions of vertebral column from 100 to 83% skull length</w:t>
      </w:r>
      <w:r>
        <w:rPr>
          <w:rFonts w:ascii="Times New Roman" w:hAnsi="Times New Roman" w:cs="Times New Roman"/>
          <w:color w:val="000000"/>
        </w:rPr>
        <w:t xml:space="preserve">; (2) </w:t>
      </w:r>
      <w:r w:rsidRPr="00A449CB">
        <w:rPr>
          <w:rFonts w:ascii="Times New Roman" w:hAnsi="Times New Roman" w:cs="Times New Roman"/>
          <w:color w:val="000000"/>
        </w:rPr>
        <w:t>long, from 123% to 114% skull length</w:t>
      </w:r>
      <w:r>
        <w:rPr>
          <w:rFonts w:ascii="Times New Roman" w:hAnsi="Times New Roman" w:cs="Times New Roman"/>
          <w:color w:val="000000"/>
        </w:rPr>
        <w:t>; (3) very long, &gt; 135% skull length.</w:t>
      </w:r>
    </w:p>
    <w:p w14:paraId="07D23F63"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277. </w:t>
      </w:r>
      <w:r w:rsidRPr="00F2096D">
        <w:rPr>
          <w:rFonts w:ascii="Times New Roman" w:hAnsi="Times New Roman" w:cs="Times New Roman"/>
          <w:i/>
          <w:color w:val="000000"/>
        </w:rPr>
        <w:t>Atlas</w:t>
      </w:r>
      <w:r>
        <w:rPr>
          <w:rFonts w:ascii="Times New Roman" w:hAnsi="Times New Roman" w:cs="Times New Roman"/>
          <w:color w:val="000000"/>
        </w:rPr>
        <w:t>: (0) v</w:t>
      </w:r>
      <w:r w:rsidRPr="00A449CB">
        <w:rPr>
          <w:rFonts w:ascii="Times New Roman" w:hAnsi="Times New Roman" w:cs="Times New Roman"/>
          <w:color w:val="000000"/>
        </w:rPr>
        <w:t>entral process larger than dorsal process</w:t>
      </w:r>
      <w:r>
        <w:rPr>
          <w:rFonts w:ascii="Times New Roman" w:hAnsi="Times New Roman" w:cs="Times New Roman"/>
          <w:color w:val="000000"/>
        </w:rPr>
        <w:t xml:space="preserve">; (1) </w:t>
      </w:r>
      <w:r w:rsidRPr="00A449CB">
        <w:rPr>
          <w:rFonts w:ascii="Times New Roman" w:hAnsi="Times New Roman" w:cs="Times New Roman"/>
          <w:color w:val="000000"/>
        </w:rPr>
        <w:t>both processes are s</w:t>
      </w:r>
      <w:r>
        <w:rPr>
          <w:rFonts w:ascii="Times New Roman" w:hAnsi="Times New Roman" w:cs="Times New Roman"/>
          <w:color w:val="000000"/>
        </w:rPr>
        <w:t>ubequal; (2) dorsal process larger.</w:t>
      </w:r>
    </w:p>
    <w:p w14:paraId="27D66373"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278. </w:t>
      </w:r>
      <w:r w:rsidRPr="00A449CB">
        <w:rPr>
          <w:rFonts w:ascii="Times New Roman" w:hAnsi="Times New Roman" w:cs="Times New Roman"/>
          <w:color w:val="000000"/>
        </w:rPr>
        <w:t>Atlas and axis vertebrae</w:t>
      </w:r>
      <w:r>
        <w:rPr>
          <w:rFonts w:ascii="Times New Roman" w:hAnsi="Times New Roman" w:cs="Times New Roman"/>
          <w:color w:val="000000"/>
        </w:rPr>
        <w:t>: (0) u</w:t>
      </w:r>
      <w:r w:rsidRPr="00A449CB">
        <w:rPr>
          <w:rFonts w:ascii="Times New Roman" w:hAnsi="Times New Roman" w:cs="Times New Roman"/>
          <w:color w:val="000000"/>
        </w:rPr>
        <w:t>nfused</w:t>
      </w:r>
      <w:r>
        <w:rPr>
          <w:rFonts w:ascii="Times New Roman" w:hAnsi="Times New Roman" w:cs="Times New Roman"/>
          <w:color w:val="000000"/>
        </w:rPr>
        <w:t xml:space="preserve">; (1) </w:t>
      </w:r>
      <w:r w:rsidRPr="00A449CB">
        <w:rPr>
          <w:rFonts w:ascii="Times New Roman" w:hAnsi="Times New Roman" w:cs="Times New Roman"/>
          <w:color w:val="000000"/>
        </w:rPr>
        <w:t>fused together</w:t>
      </w:r>
      <w:r>
        <w:rPr>
          <w:rFonts w:ascii="Times New Roman" w:hAnsi="Times New Roman" w:cs="Times New Roman"/>
          <w:color w:val="000000"/>
        </w:rPr>
        <w:t>.</w:t>
      </w:r>
    </w:p>
    <w:p w14:paraId="66B20C3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279. </w:t>
      </w:r>
      <w:r w:rsidRPr="00F2096D">
        <w:rPr>
          <w:rFonts w:ascii="Times New Roman" w:hAnsi="Times New Roman" w:cs="Times New Roman"/>
          <w:i/>
          <w:color w:val="000000"/>
        </w:rPr>
        <w:t>Cervical vertebrae posterior to atlas</w:t>
      </w:r>
      <w:r>
        <w:rPr>
          <w:rFonts w:ascii="Times New Roman" w:hAnsi="Times New Roman" w:cs="Times New Roman"/>
          <w:color w:val="000000"/>
        </w:rPr>
        <w:t>: (0) a</w:t>
      </w:r>
      <w:r w:rsidRPr="00A449CB">
        <w:rPr>
          <w:rFonts w:ascii="Times New Roman" w:hAnsi="Times New Roman" w:cs="Times New Roman"/>
          <w:color w:val="000000"/>
        </w:rPr>
        <w:t>ll are separate</w:t>
      </w:r>
      <w:r>
        <w:rPr>
          <w:rFonts w:ascii="Times New Roman" w:hAnsi="Times New Roman" w:cs="Times New Roman"/>
          <w:color w:val="000000"/>
        </w:rPr>
        <w:t xml:space="preserve">; (1) </w:t>
      </w:r>
      <w:r w:rsidRPr="00A449CB">
        <w:rPr>
          <w:rFonts w:ascii="Times New Roman" w:hAnsi="Times New Roman" w:cs="Times New Roman"/>
          <w:color w:val="000000"/>
        </w:rPr>
        <w:t>only 2nd and 3rd are fused together</w:t>
      </w:r>
      <w:r>
        <w:rPr>
          <w:rFonts w:ascii="Times New Roman" w:hAnsi="Times New Roman" w:cs="Times New Roman"/>
          <w:color w:val="000000"/>
        </w:rPr>
        <w:t xml:space="preserve">; (2) </w:t>
      </w:r>
      <w:r w:rsidRPr="00A449CB">
        <w:rPr>
          <w:rFonts w:ascii="Times New Roman" w:hAnsi="Times New Roman" w:cs="Times New Roman"/>
          <w:color w:val="000000"/>
        </w:rPr>
        <w:t>2nd through 4th are fused together</w:t>
      </w:r>
      <w:r>
        <w:rPr>
          <w:rFonts w:ascii="Times New Roman" w:hAnsi="Times New Roman" w:cs="Times New Roman"/>
          <w:color w:val="000000"/>
        </w:rPr>
        <w:t xml:space="preserve">; (3) </w:t>
      </w:r>
      <w:r w:rsidRPr="00A449CB">
        <w:rPr>
          <w:rFonts w:ascii="Times New Roman" w:hAnsi="Times New Roman" w:cs="Times New Roman"/>
          <w:color w:val="000000"/>
        </w:rPr>
        <w:t>2nd through 5th are fused</w:t>
      </w:r>
      <w:r>
        <w:rPr>
          <w:rFonts w:ascii="Times New Roman" w:hAnsi="Times New Roman" w:cs="Times New Roman"/>
          <w:color w:val="000000"/>
        </w:rPr>
        <w:t xml:space="preserve">; (4) </w:t>
      </w:r>
      <w:r w:rsidRPr="00A449CB">
        <w:rPr>
          <w:rFonts w:ascii="Times New Roman" w:hAnsi="Times New Roman" w:cs="Times New Roman"/>
          <w:color w:val="000000"/>
        </w:rPr>
        <w:t>2nd through 6th are fused</w:t>
      </w:r>
      <w:r>
        <w:rPr>
          <w:rFonts w:ascii="Times New Roman" w:hAnsi="Times New Roman" w:cs="Times New Roman"/>
          <w:color w:val="000000"/>
        </w:rPr>
        <w:t xml:space="preserve">; (5) </w:t>
      </w:r>
      <w:r w:rsidRPr="00A449CB">
        <w:rPr>
          <w:rFonts w:ascii="Times New Roman" w:hAnsi="Times New Roman" w:cs="Times New Roman"/>
          <w:color w:val="000000"/>
        </w:rPr>
        <w:t>2nd through 7th are fused</w:t>
      </w:r>
      <w:r>
        <w:rPr>
          <w:rFonts w:ascii="Times New Roman" w:hAnsi="Times New Roman" w:cs="Times New Roman"/>
          <w:color w:val="000000"/>
        </w:rPr>
        <w:t>.</w:t>
      </w:r>
      <w:r>
        <w:rPr>
          <w:rFonts w:ascii="Times New Roman" w:hAnsi="Times New Roman" w:cs="Times New Roman"/>
          <w:color w:val="000000"/>
        </w:rPr>
        <w:tab/>
      </w:r>
    </w:p>
    <w:p w14:paraId="578C7BB7"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280. </w:t>
      </w:r>
      <w:r w:rsidRPr="00F2096D">
        <w:rPr>
          <w:rFonts w:ascii="Times New Roman" w:hAnsi="Times New Roman" w:cs="Times New Roman"/>
          <w:i/>
          <w:color w:val="000000"/>
        </w:rPr>
        <w:t>Number of thoracic vertebrae</w:t>
      </w:r>
      <w:r>
        <w:rPr>
          <w:rFonts w:ascii="Times New Roman" w:hAnsi="Times New Roman" w:cs="Times New Roman"/>
          <w:color w:val="000000"/>
        </w:rPr>
        <w:t xml:space="preserve">: (0) </w:t>
      </w:r>
      <w:r w:rsidRPr="00A449CB">
        <w:rPr>
          <w:rFonts w:ascii="Times New Roman" w:hAnsi="Times New Roman" w:cs="Times New Roman"/>
          <w:color w:val="000000"/>
        </w:rPr>
        <w:t>18 to 17</w:t>
      </w:r>
      <w:r>
        <w:rPr>
          <w:rFonts w:ascii="Times New Roman" w:hAnsi="Times New Roman" w:cs="Times New Roman"/>
          <w:color w:val="000000"/>
        </w:rPr>
        <w:t xml:space="preserve">; (1) </w:t>
      </w:r>
      <w:r w:rsidRPr="00A449CB">
        <w:rPr>
          <w:rFonts w:ascii="Times New Roman" w:hAnsi="Times New Roman" w:cs="Times New Roman"/>
          <w:color w:val="000000"/>
        </w:rPr>
        <w:t>16 to 15</w:t>
      </w:r>
      <w:r>
        <w:rPr>
          <w:rFonts w:ascii="Times New Roman" w:hAnsi="Times New Roman" w:cs="Times New Roman"/>
          <w:color w:val="000000"/>
        </w:rPr>
        <w:t xml:space="preserve">; (2) </w:t>
      </w:r>
      <w:r w:rsidRPr="00A449CB">
        <w:rPr>
          <w:rFonts w:ascii="Times New Roman" w:hAnsi="Times New Roman" w:cs="Times New Roman"/>
          <w:color w:val="000000"/>
        </w:rPr>
        <w:t>14</w:t>
      </w:r>
      <w:r>
        <w:rPr>
          <w:rFonts w:ascii="Times New Roman" w:hAnsi="Times New Roman" w:cs="Times New Roman"/>
          <w:color w:val="000000"/>
        </w:rPr>
        <w:t xml:space="preserve">; (3) </w:t>
      </w:r>
      <w:r w:rsidRPr="00A449CB">
        <w:rPr>
          <w:rFonts w:ascii="Times New Roman" w:hAnsi="Times New Roman" w:cs="Times New Roman"/>
          <w:color w:val="000000"/>
        </w:rPr>
        <w:t>13</w:t>
      </w:r>
      <w:r>
        <w:rPr>
          <w:rFonts w:ascii="Times New Roman" w:hAnsi="Times New Roman" w:cs="Times New Roman"/>
          <w:color w:val="000000"/>
        </w:rPr>
        <w:t xml:space="preserve">; (4) </w:t>
      </w:r>
      <w:r w:rsidRPr="00A449CB">
        <w:rPr>
          <w:rFonts w:ascii="Times New Roman" w:hAnsi="Times New Roman" w:cs="Times New Roman"/>
          <w:color w:val="000000"/>
        </w:rPr>
        <w:t>12</w:t>
      </w:r>
      <w:r>
        <w:rPr>
          <w:rFonts w:ascii="Times New Roman" w:hAnsi="Times New Roman" w:cs="Times New Roman"/>
          <w:color w:val="000000"/>
        </w:rPr>
        <w:t xml:space="preserve">; (5) </w:t>
      </w:r>
      <w:r w:rsidRPr="00A449CB">
        <w:rPr>
          <w:rFonts w:ascii="Times New Roman" w:hAnsi="Times New Roman" w:cs="Times New Roman"/>
          <w:color w:val="000000"/>
        </w:rPr>
        <w:t>11</w:t>
      </w:r>
      <w:r>
        <w:rPr>
          <w:rFonts w:ascii="Times New Roman" w:hAnsi="Times New Roman" w:cs="Times New Roman"/>
          <w:color w:val="000000"/>
        </w:rPr>
        <w:t xml:space="preserve">; (6) </w:t>
      </w:r>
      <w:r w:rsidRPr="00A449CB">
        <w:rPr>
          <w:rFonts w:ascii="Times New Roman" w:hAnsi="Times New Roman" w:cs="Times New Roman"/>
          <w:color w:val="000000"/>
        </w:rPr>
        <w:t>10 or less</w:t>
      </w:r>
      <w:r>
        <w:rPr>
          <w:rFonts w:ascii="Times New Roman" w:hAnsi="Times New Roman" w:cs="Times New Roman"/>
          <w:color w:val="000000"/>
        </w:rPr>
        <w:t>.</w:t>
      </w:r>
    </w:p>
    <w:p w14:paraId="4373097A"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281. </w:t>
      </w:r>
      <w:r w:rsidRPr="00F2096D">
        <w:rPr>
          <w:rFonts w:ascii="Times New Roman" w:hAnsi="Times New Roman" w:cs="Times New Roman"/>
          <w:i/>
          <w:color w:val="000000"/>
        </w:rPr>
        <w:t>Number of thoracic vertebrae with capitular articulations</w:t>
      </w:r>
      <w:r>
        <w:rPr>
          <w:rFonts w:ascii="Times New Roman" w:hAnsi="Times New Roman" w:cs="Times New Roman"/>
          <w:color w:val="000000"/>
        </w:rPr>
        <w:t xml:space="preserve">: (0) </w:t>
      </w:r>
      <w:r w:rsidRPr="00A449CB">
        <w:rPr>
          <w:rFonts w:ascii="Times New Roman" w:hAnsi="Times New Roman" w:cs="Times New Roman"/>
          <w:color w:val="000000"/>
        </w:rPr>
        <w:t>11</w:t>
      </w:r>
      <w:r>
        <w:rPr>
          <w:rFonts w:ascii="Times New Roman" w:hAnsi="Times New Roman" w:cs="Times New Roman"/>
          <w:color w:val="000000"/>
        </w:rPr>
        <w:t xml:space="preserve">; (1) </w:t>
      </w:r>
      <w:r w:rsidRPr="00A449CB">
        <w:rPr>
          <w:rFonts w:ascii="Times New Roman" w:hAnsi="Times New Roman" w:cs="Times New Roman"/>
          <w:color w:val="000000"/>
        </w:rPr>
        <w:t>10</w:t>
      </w:r>
      <w:r>
        <w:rPr>
          <w:rFonts w:ascii="Times New Roman" w:hAnsi="Times New Roman" w:cs="Times New Roman"/>
          <w:color w:val="000000"/>
        </w:rPr>
        <w:t xml:space="preserve">; (2) </w:t>
      </w:r>
      <w:r w:rsidRPr="00A449CB">
        <w:rPr>
          <w:rFonts w:ascii="Times New Roman" w:hAnsi="Times New Roman" w:cs="Times New Roman"/>
          <w:color w:val="000000"/>
        </w:rPr>
        <w:t>9</w:t>
      </w:r>
      <w:r>
        <w:rPr>
          <w:rFonts w:ascii="Times New Roman" w:hAnsi="Times New Roman" w:cs="Times New Roman"/>
          <w:color w:val="000000"/>
        </w:rPr>
        <w:t xml:space="preserve">; (3) </w:t>
      </w:r>
      <w:r w:rsidRPr="00A449CB">
        <w:rPr>
          <w:rFonts w:ascii="Times New Roman" w:hAnsi="Times New Roman" w:cs="Times New Roman"/>
          <w:color w:val="000000"/>
        </w:rPr>
        <w:t>8</w:t>
      </w:r>
      <w:r>
        <w:rPr>
          <w:rFonts w:ascii="Times New Roman" w:hAnsi="Times New Roman" w:cs="Times New Roman"/>
          <w:color w:val="000000"/>
        </w:rPr>
        <w:t xml:space="preserve">; (4) </w:t>
      </w:r>
      <w:r w:rsidRPr="00A449CB">
        <w:rPr>
          <w:rFonts w:ascii="Times New Roman" w:hAnsi="Times New Roman" w:cs="Times New Roman"/>
          <w:color w:val="000000"/>
        </w:rPr>
        <w:t>7</w:t>
      </w:r>
      <w:r>
        <w:rPr>
          <w:rFonts w:ascii="Times New Roman" w:hAnsi="Times New Roman" w:cs="Times New Roman"/>
          <w:color w:val="000000"/>
        </w:rPr>
        <w:t xml:space="preserve">; (5) </w:t>
      </w:r>
      <w:r w:rsidRPr="00A449CB">
        <w:rPr>
          <w:rFonts w:ascii="Times New Roman" w:hAnsi="Times New Roman" w:cs="Times New Roman"/>
          <w:color w:val="000000"/>
        </w:rPr>
        <w:t>6</w:t>
      </w:r>
      <w:r>
        <w:rPr>
          <w:rFonts w:ascii="Times New Roman" w:hAnsi="Times New Roman" w:cs="Times New Roman"/>
          <w:color w:val="000000"/>
        </w:rPr>
        <w:t xml:space="preserve">; (6) </w:t>
      </w:r>
      <w:r w:rsidRPr="00A449CB">
        <w:rPr>
          <w:rFonts w:ascii="Times New Roman" w:hAnsi="Times New Roman" w:cs="Times New Roman"/>
          <w:color w:val="000000"/>
        </w:rPr>
        <w:t>4 to 5</w:t>
      </w:r>
      <w:r>
        <w:rPr>
          <w:rFonts w:ascii="Times New Roman" w:hAnsi="Times New Roman" w:cs="Times New Roman"/>
          <w:color w:val="000000"/>
        </w:rPr>
        <w:t>; (7) 3 or less.</w:t>
      </w:r>
    </w:p>
    <w:p w14:paraId="2F3F59A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282. </w:t>
      </w:r>
      <w:r w:rsidRPr="00F2096D">
        <w:rPr>
          <w:rFonts w:ascii="Times New Roman" w:hAnsi="Times New Roman" w:cs="Times New Roman"/>
          <w:i/>
          <w:color w:val="000000"/>
        </w:rPr>
        <w:t>Capitular articulation facets of the posterior vertebrae</w:t>
      </w:r>
      <w:r>
        <w:rPr>
          <w:rFonts w:ascii="Times New Roman" w:hAnsi="Times New Roman" w:cs="Times New Roman"/>
          <w:color w:val="000000"/>
        </w:rPr>
        <w:t>: (0) f</w:t>
      </w:r>
      <w:r w:rsidRPr="00A449CB">
        <w:rPr>
          <w:rFonts w:ascii="Times New Roman" w:hAnsi="Times New Roman" w:cs="Times New Roman"/>
          <w:color w:val="000000"/>
        </w:rPr>
        <w:t>acets gradually shift downward on sequential vertebrae to fuse with the tubercular facets</w:t>
      </w:r>
      <w:r>
        <w:rPr>
          <w:rFonts w:ascii="Times New Roman" w:hAnsi="Times New Roman" w:cs="Times New Roman"/>
          <w:color w:val="000000"/>
        </w:rPr>
        <w:t xml:space="preserve">; (1) </w:t>
      </w:r>
      <w:r w:rsidRPr="00A449CB">
        <w:rPr>
          <w:rFonts w:ascii="Times New Roman" w:hAnsi="Times New Roman" w:cs="Times New Roman"/>
          <w:color w:val="000000"/>
        </w:rPr>
        <w:t>facets abruptly shift from a position on the neural arch to a pedestal that originates from the centrum on</w:t>
      </w:r>
      <w:r>
        <w:rPr>
          <w:rFonts w:ascii="Times New Roman" w:hAnsi="Times New Roman" w:cs="Times New Roman"/>
          <w:color w:val="000000"/>
        </w:rPr>
        <w:t xml:space="preserve"> the subsequent vertebra.</w:t>
      </w:r>
    </w:p>
    <w:p w14:paraId="2C5FF8D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283. </w:t>
      </w:r>
      <w:r w:rsidRPr="00F2096D">
        <w:rPr>
          <w:rFonts w:ascii="Times New Roman" w:hAnsi="Times New Roman" w:cs="Times New Roman"/>
          <w:i/>
          <w:color w:val="000000"/>
        </w:rPr>
        <w:t>Lateral edge of transverse processes of lumbar vertebrae</w:t>
      </w:r>
      <w:r>
        <w:rPr>
          <w:rFonts w:ascii="Times New Roman" w:hAnsi="Times New Roman" w:cs="Times New Roman"/>
          <w:color w:val="000000"/>
        </w:rPr>
        <w:t>: (0) o</w:t>
      </w:r>
      <w:r w:rsidRPr="00A449CB">
        <w:rPr>
          <w:rFonts w:ascii="Times New Roman" w:hAnsi="Times New Roman" w:cs="Times New Roman"/>
          <w:color w:val="000000"/>
        </w:rPr>
        <w:t>riented anteroposteriorly</w:t>
      </w:r>
      <w:r>
        <w:rPr>
          <w:rFonts w:ascii="Times New Roman" w:hAnsi="Times New Roman" w:cs="Times New Roman"/>
          <w:color w:val="000000"/>
        </w:rPr>
        <w:t xml:space="preserve">; (1) </w:t>
      </w:r>
      <w:r w:rsidRPr="00A449CB">
        <w:rPr>
          <w:rFonts w:ascii="Times New Roman" w:hAnsi="Times New Roman" w:cs="Times New Roman"/>
          <w:color w:val="000000"/>
        </w:rPr>
        <w:t>angled anteromedially 45° or more, rel</w:t>
      </w:r>
      <w:r>
        <w:rPr>
          <w:rFonts w:ascii="Times New Roman" w:hAnsi="Times New Roman" w:cs="Times New Roman"/>
          <w:color w:val="000000"/>
        </w:rPr>
        <w:t>ative to a parasagittal plane.</w:t>
      </w:r>
    </w:p>
    <w:p w14:paraId="78DA5CB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284. </w:t>
      </w:r>
      <w:r w:rsidRPr="00A90A5D">
        <w:rPr>
          <w:rFonts w:ascii="Times New Roman" w:hAnsi="Times New Roman" w:cs="Times New Roman"/>
          <w:i/>
          <w:color w:val="000000"/>
        </w:rPr>
        <w:t>Transverse processes of lumbar vertebrae</w:t>
      </w:r>
      <w:r w:rsidRPr="00A90A5D">
        <w:rPr>
          <w:rFonts w:ascii="Times New Roman" w:hAnsi="Times New Roman" w:cs="Times New Roman"/>
          <w:color w:val="000000"/>
        </w:rPr>
        <w:t>: (0)</w:t>
      </w:r>
      <w:r>
        <w:rPr>
          <w:rFonts w:ascii="Times New Roman" w:hAnsi="Times New Roman" w:cs="Times New Roman"/>
          <w:color w:val="000000"/>
        </w:rPr>
        <w:t xml:space="preserve"> o</w:t>
      </w:r>
      <w:r w:rsidRPr="00A449CB">
        <w:rPr>
          <w:rFonts w:ascii="Times New Roman" w:hAnsi="Times New Roman" w:cs="Times New Roman"/>
          <w:color w:val="000000"/>
        </w:rPr>
        <w:t>riented ventrolaterally</w:t>
      </w:r>
      <w:r>
        <w:rPr>
          <w:rFonts w:ascii="Times New Roman" w:hAnsi="Times New Roman" w:cs="Times New Roman"/>
          <w:color w:val="000000"/>
        </w:rPr>
        <w:t xml:space="preserve">; (1) </w:t>
      </w:r>
      <w:r w:rsidRPr="00A449CB">
        <w:rPr>
          <w:rFonts w:ascii="Times New Roman" w:hAnsi="Times New Roman" w:cs="Times New Roman"/>
          <w:color w:val="000000"/>
        </w:rPr>
        <w:t>oriented laterally and horizon</w:t>
      </w:r>
      <w:r>
        <w:rPr>
          <w:rFonts w:ascii="Times New Roman" w:hAnsi="Times New Roman" w:cs="Times New Roman"/>
          <w:color w:val="000000"/>
        </w:rPr>
        <w:t>tally.</w:t>
      </w:r>
    </w:p>
    <w:p w14:paraId="6C24E2E7"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285. </w:t>
      </w:r>
      <w:r w:rsidRPr="00A90A5D">
        <w:rPr>
          <w:rFonts w:ascii="Times New Roman" w:hAnsi="Times New Roman" w:cs="Times New Roman"/>
          <w:i/>
          <w:color w:val="000000"/>
        </w:rPr>
        <w:t>Lumbar vertebrae</w:t>
      </w:r>
      <w:r>
        <w:rPr>
          <w:rFonts w:ascii="Times New Roman" w:hAnsi="Times New Roman" w:cs="Times New Roman"/>
          <w:color w:val="000000"/>
        </w:rPr>
        <w:t>: (0) t</w:t>
      </w:r>
      <w:r w:rsidRPr="00A449CB">
        <w:rPr>
          <w:rFonts w:ascii="Times New Roman" w:hAnsi="Times New Roman" w:cs="Times New Roman"/>
          <w:color w:val="000000"/>
        </w:rPr>
        <w:t>ransverse processes narrow distally or are approximately the same anteroposterior width as their bases</w:t>
      </w:r>
      <w:r>
        <w:rPr>
          <w:rFonts w:ascii="Times New Roman" w:hAnsi="Times New Roman" w:cs="Times New Roman"/>
          <w:color w:val="000000"/>
        </w:rPr>
        <w:t xml:space="preserve">; (1) </w:t>
      </w:r>
      <w:r w:rsidRPr="00A449CB">
        <w:rPr>
          <w:rFonts w:ascii="Times New Roman" w:hAnsi="Times New Roman" w:cs="Times New Roman"/>
          <w:color w:val="000000"/>
        </w:rPr>
        <w:t>transverse processes bear greatly expanded distal ends</w:t>
      </w:r>
      <w:r>
        <w:rPr>
          <w:rFonts w:ascii="Times New Roman" w:hAnsi="Times New Roman" w:cs="Times New Roman"/>
          <w:color w:val="000000"/>
        </w:rPr>
        <w:t>.</w:t>
      </w:r>
    </w:p>
    <w:p w14:paraId="5E2197C0"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286. </w:t>
      </w:r>
      <w:r w:rsidRPr="00A90A5D">
        <w:rPr>
          <w:rFonts w:ascii="Times New Roman" w:hAnsi="Times New Roman" w:cs="Times New Roman"/>
          <w:i/>
          <w:color w:val="000000"/>
        </w:rPr>
        <w:t>Centrum of anterior lumbar vertebrae</w:t>
      </w:r>
      <w:r>
        <w:rPr>
          <w:rFonts w:ascii="Times New Roman" w:hAnsi="Times New Roman" w:cs="Times New Roman"/>
          <w:color w:val="000000"/>
        </w:rPr>
        <w:t>: (0) s</w:t>
      </w:r>
      <w:r w:rsidRPr="00A449CB">
        <w:rPr>
          <w:rFonts w:ascii="Times New Roman" w:hAnsi="Times New Roman" w:cs="Times New Roman"/>
          <w:color w:val="000000"/>
        </w:rPr>
        <w:t>hort, length &lt; 63% the width</w:t>
      </w:r>
      <w:r>
        <w:rPr>
          <w:rFonts w:ascii="Times New Roman" w:hAnsi="Times New Roman" w:cs="Times New Roman"/>
          <w:color w:val="000000"/>
        </w:rPr>
        <w:t xml:space="preserve">; (1) </w:t>
      </w:r>
      <w:r w:rsidRPr="00A449CB">
        <w:rPr>
          <w:rFonts w:ascii="Times New Roman" w:hAnsi="Times New Roman" w:cs="Times New Roman"/>
          <w:color w:val="000000"/>
        </w:rPr>
        <w:t>long, length between 79% and 136% the width</w:t>
      </w:r>
      <w:r>
        <w:rPr>
          <w:rFonts w:ascii="Times New Roman" w:hAnsi="Times New Roman" w:cs="Times New Roman"/>
          <w:color w:val="000000"/>
        </w:rPr>
        <w:t xml:space="preserve">; (2) </w:t>
      </w:r>
      <w:r w:rsidRPr="00A449CB">
        <w:rPr>
          <w:rFonts w:ascii="Times New Roman" w:hAnsi="Times New Roman" w:cs="Times New Roman"/>
          <w:color w:val="000000"/>
        </w:rPr>
        <w:t>very long</w:t>
      </w:r>
      <w:r>
        <w:rPr>
          <w:rFonts w:ascii="Times New Roman" w:hAnsi="Times New Roman" w:cs="Times New Roman"/>
          <w:color w:val="000000"/>
        </w:rPr>
        <w:t>, length &gt; 147% the width.</w:t>
      </w:r>
    </w:p>
    <w:p w14:paraId="49C786E1"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287. </w:t>
      </w:r>
      <w:r w:rsidRPr="00A90A5D">
        <w:rPr>
          <w:rFonts w:ascii="Times New Roman" w:hAnsi="Times New Roman" w:cs="Times New Roman"/>
          <w:i/>
          <w:color w:val="000000"/>
        </w:rPr>
        <w:t>Number of lumbar vertebrae</w:t>
      </w:r>
      <w:r>
        <w:rPr>
          <w:rFonts w:ascii="Times New Roman" w:hAnsi="Times New Roman" w:cs="Times New Roman"/>
          <w:color w:val="000000"/>
        </w:rPr>
        <w:t xml:space="preserve">: (0) </w:t>
      </w:r>
      <w:r w:rsidRPr="00A449CB">
        <w:rPr>
          <w:rFonts w:ascii="Times New Roman" w:hAnsi="Times New Roman" w:cs="Times New Roman"/>
          <w:color w:val="000000"/>
        </w:rPr>
        <w:t>3 or less</w:t>
      </w:r>
      <w:r>
        <w:rPr>
          <w:rFonts w:ascii="Times New Roman" w:hAnsi="Times New Roman" w:cs="Times New Roman"/>
          <w:color w:val="000000"/>
        </w:rPr>
        <w:t xml:space="preserve">; (1) </w:t>
      </w:r>
      <w:r w:rsidRPr="00A449CB">
        <w:rPr>
          <w:rFonts w:ascii="Times New Roman" w:hAnsi="Times New Roman" w:cs="Times New Roman"/>
          <w:color w:val="000000"/>
        </w:rPr>
        <w:t>4</w:t>
      </w:r>
      <w:r>
        <w:rPr>
          <w:rFonts w:ascii="Times New Roman" w:hAnsi="Times New Roman" w:cs="Times New Roman"/>
          <w:color w:val="000000"/>
        </w:rPr>
        <w:t xml:space="preserve">; (2) </w:t>
      </w:r>
      <w:r w:rsidRPr="00A449CB">
        <w:rPr>
          <w:rFonts w:ascii="Times New Roman" w:hAnsi="Times New Roman" w:cs="Times New Roman"/>
          <w:color w:val="000000"/>
        </w:rPr>
        <w:t>6</w:t>
      </w:r>
      <w:r>
        <w:rPr>
          <w:rFonts w:ascii="Times New Roman" w:hAnsi="Times New Roman" w:cs="Times New Roman"/>
          <w:color w:val="000000"/>
        </w:rPr>
        <w:t xml:space="preserve">; (3) </w:t>
      </w:r>
      <w:r w:rsidRPr="00A449CB">
        <w:rPr>
          <w:rFonts w:ascii="Times New Roman" w:hAnsi="Times New Roman" w:cs="Times New Roman"/>
          <w:color w:val="000000"/>
        </w:rPr>
        <w:t>7 to 8</w:t>
      </w:r>
      <w:r>
        <w:rPr>
          <w:rFonts w:ascii="Times New Roman" w:hAnsi="Times New Roman" w:cs="Times New Roman"/>
          <w:color w:val="000000"/>
        </w:rPr>
        <w:t xml:space="preserve">; (4) </w:t>
      </w:r>
      <w:r w:rsidRPr="00A449CB">
        <w:rPr>
          <w:rFonts w:ascii="Times New Roman" w:hAnsi="Times New Roman" w:cs="Times New Roman"/>
          <w:color w:val="000000"/>
        </w:rPr>
        <w:t>9 to 10</w:t>
      </w:r>
      <w:r>
        <w:rPr>
          <w:rFonts w:ascii="Times New Roman" w:hAnsi="Times New Roman" w:cs="Times New Roman"/>
          <w:color w:val="000000"/>
        </w:rPr>
        <w:t xml:space="preserve">; (5) </w:t>
      </w:r>
      <w:r w:rsidRPr="00A449CB">
        <w:rPr>
          <w:rFonts w:ascii="Times New Roman" w:hAnsi="Times New Roman" w:cs="Times New Roman"/>
          <w:color w:val="000000"/>
        </w:rPr>
        <w:t>11 to 12</w:t>
      </w:r>
      <w:r>
        <w:rPr>
          <w:rFonts w:ascii="Times New Roman" w:hAnsi="Times New Roman" w:cs="Times New Roman"/>
          <w:color w:val="000000"/>
        </w:rPr>
        <w:t xml:space="preserve">; (6) </w:t>
      </w:r>
      <w:r w:rsidRPr="00A449CB">
        <w:rPr>
          <w:rFonts w:ascii="Times New Roman" w:hAnsi="Times New Roman" w:cs="Times New Roman"/>
          <w:color w:val="000000"/>
        </w:rPr>
        <w:t>13 to 16</w:t>
      </w:r>
      <w:r>
        <w:rPr>
          <w:rFonts w:ascii="Times New Roman" w:hAnsi="Times New Roman" w:cs="Times New Roman"/>
          <w:color w:val="000000"/>
        </w:rPr>
        <w:t xml:space="preserve">; (7) </w:t>
      </w:r>
      <w:r w:rsidRPr="00A449CB">
        <w:rPr>
          <w:rFonts w:ascii="Times New Roman" w:hAnsi="Times New Roman" w:cs="Times New Roman"/>
          <w:color w:val="000000"/>
        </w:rPr>
        <w:t>16 to 19</w:t>
      </w:r>
      <w:r>
        <w:rPr>
          <w:rFonts w:ascii="Times New Roman" w:hAnsi="Times New Roman" w:cs="Times New Roman"/>
          <w:color w:val="000000"/>
        </w:rPr>
        <w:t>.</w:t>
      </w:r>
    </w:p>
    <w:p w14:paraId="068E2F5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288. </w:t>
      </w:r>
      <w:r w:rsidRPr="00A90A5D">
        <w:rPr>
          <w:rFonts w:ascii="Times New Roman" w:hAnsi="Times New Roman" w:cs="Times New Roman"/>
          <w:i/>
          <w:color w:val="000000"/>
        </w:rPr>
        <w:t>Number of caudal vertebrae</w:t>
      </w:r>
      <w:r>
        <w:rPr>
          <w:rFonts w:ascii="Times New Roman" w:hAnsi="Times New Roman" w:cs="Times New Roman"/>
          <w:color w:val="000000"/>
        </w:rPr>
        <w:t xml:space="preserve">: (0) </w:t>
      </w:r>
      <w:r w:rsidRPr="00A449CB">
        <w:rPr>
          <w:rFonts w:ascii="Times New Roman" w:hAnsi="Times New Roman" w:cs="Times New Roman"/>
          <w:color w:val="000000"/>
        </w:rPr>
        <w:t>13 to 15</w:t>
      </w:r>
      <w:r>
        <w:rPr>
          <w:rFonts w:ascii="Times New Roman" w:hAnsi="Times New Roman" w:cs="Times New Roman"/>
          <w:color w:val="000000"/>
        </w:rPr>
        <w:t xml:space="preserve">; (1) </w:t>
      </w:r>
      <w:r w:rsidRPr="00A449CB">
        <w:rPr>
          <w:rFonts w:ascii="Times New Roman" w:hAnsi="Times New Roman" w:cs="Times New Roman"/>
          <w:color w:val="000000"/>
        </w:rPr>
        <w:t>16 to 19</w:t>
      </w:r>
      <w:r>
        <w:rPr>
          <w:rFonts w:ascii="Times New Roman" w:hAnsi="Times New Roman" w:cs="Times New Roman"/>
          <w:color w:val="000000"/>
        </w:rPr>
        <w:t xml:space="preserve">; (2) </w:t>
      </w:r>
      <w:r w:rsidRPr="00A449CB">
        <w:rPr>
          <w:rFonts w:ascii="Times New Roman" w:hAnsi="Times New Roman" w:cs="Times New Roman"/>
          <w:color w:val="000000"/>
        </w:rPr>
        <w:t>20 to 23</w:t>
      </w:r>
      <w:r>
        <w:rPr>
          <w:rFonts w:ascii="Times New Roman" w:hAnsi="Times New Roman" w:cs="Times New Roman"/>
          <w:color w:val="000000"/>
        </w:rPr>
        <w:t xml:space="preserve">; (3) </w:t>
      </w:r>
      <w:r w:rsidRPr="00A449CB">
        <w:rPr>
          <w:rFonts w:ascii="Times New Roman" w:hAnsi="Times New Roman" w:cs="Times New Roman"/>
          <w:color w:val="000000"/>
        </w:rPr>
        <w:t>24 to 27</w:t>
      </w:r>
      <w:r>
        <w:rPr>
          <w:rFonts w:ascii="Times New Roman" w:hAnsi="Times New Roman" w:cs="Times New Roman"/>
          <w:color w:val="000000"/>
        </w:rPr>
        <w:t xml:space="preserve">; (4) </w:t>
      </w:r>
      <w:r w:rsidRPr="00A449CB">
        <w:rPr>
          <w:rFonts w:ascii="Times New Roman" w:hAnsi="Times New Roman" w:cs="Times New Roman"/>
          <w:color w:val="000000"/>
        </w:rPr>
        <w:t>27 to 30</w:t>
      </w:r>
      <w:r>
        <w:rPr>
          <w:rFonts w:ascii="Times New Roman" w:hAnsi="Times New Roman" w:cs="Times New Roman"/>
          <w:color w:val="000000"/>
        </w:rPr>
        <w:t xml:space="preserve">; (5) </w:t>
      </w:r>
      <w:r w:rsidRPr="00A449CB">
        <w:rPr>
          <w:rFonts w:ascii="Times New Roman" w:hAnsi="Times New Roman" w:cs="Times New Roman"/>
          <w:color w:val="000000"/>
        </w:rPr>
        <w:t>33 to 33</w:t>
      </w:r>
      <w:r>
        <w:rPr>
          <w:rFonts w:ascii="Times New Roman" w:hAnsi="Times New Roman" w:cs="Times New Roman"/>
          <w:color w:val="000000"/>
        </w:rPr>
        <w:t xml:space="preserve">; (6) </w:t>
      </w:r>
      <w:r w:rsidRPr="00A449CB">
        <w:rPr>
          <w:rFonts w:ascii="Times New Roman" w:hAnsi="Times New Roman" w:cs="Times New Roman"/>
          <w:color w:val="000000"/>
        </w:rPr>
        <w:t>34 to 60</w:t>
      </w:r>
      <w:r>
        <w:rPr>
          <w:rFonts w:ascii="Times New Roman" w:hAnsi="Times New Roman" w:cs="Times New Roman"/>
          <w:color w:val="000000"/>
        </w:rPr>
        <w:t>.</w:t>
      </w:r>
    </w:p>
    <w:p w14:paraId="17BA1E81"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289</w:t>
      </w:r>
      <w:r w:rsidRPr="00A90A5D">
        <w:rPr>
          <w:rFonts w:ascii="Times New Roman" w:hAnsi="Times New Roman" w:cs="Times New Roman"/>
          <w:i/>
          <w:color w:val="000000"/>
        </w:rPr>
        <w:t>. Ventrolateral processes on manubrium of sternum</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present but small, occurs ventral to articulation surface for first costal cartilage or rib</w:t>
      </w:r>
      <w:r>
        <w:rPr>
          <w:rFonts w:ascii="Times New Roman" w:hAnsi="Times New Roman" w:cs="Times New Roman"/>
          <w:color w:val="000000"/>
        </w:rPr>
        <w:t>.</w:t>
      </w:r>
    </w:p>
    <w:p w14:paraId="5A30F9C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290. </w:t>
      </w:r>
      <w:r w:rsidRPr="00A90A5D">
        <w:rPr>
          <w:rFonts w:ascii="Times New Roman" w:hAnsi="Times New Roman" w:cs="Times New Roman"/>
          <w:i/>
          <w:color w:val="000000"/>
        </w:rPr>
        <w:t>Sternum</w:t>
      </w:r>
      <w:r>
        <w:rPr>
          <w:rFonts w:ascii="Times New Roman" w:hAnsi="Times New Roman" w:cs="Times New Roman"/>
          <w:color w:val="000000"/>
        </w:rPr>
        <w:t>: (0) c</w:t>
      </w:r>
      <w:r w:rsidRPr="00A449CB">
        <w:rPr>
          <w:rFonts w:ascii="Times New Roman" w:hAnsi="Times New Roman" w:cs="Times New Roman"/>
          <w:color w:val="000000"/>
        </w:rPr>
        <w:t>omprised of several bones</w:t>
      </w:r>
      <w:r>
        <w:rPr>
          <w:rFonts w:ascii="Times New Roman" w:hAnsi="Times New Roman" w:cs="Times New Roman"/>
          <w:color w:val="000000"/>
        </w:rPr>
        <w:t xml:space="preserve">: (1) </w:t>
      </w:r>
      <w:r w:rsidRPr="00A449CB">
        <w:rPr>
          <w:rFonts w:ascii="Times New Roman" w:hAnsi="Times New Roman" w:cs="Times New Roman"/>
          <w:color w:val="000000"/>
        </w:rPr>
        <w:t>comprised of one bone</w:t>
      </w:r>
      <w:r>
        <w:rPr>
          <w:rFonts w:ascii="Times New Roman" w:hAnsi="Times New Roman" w:cs="Times New Roman"/>
          <w:color w:val="000000"/>
        </w:rPr>
        <w:t>.</w:t>
      </w:r>
    </w:p>
    <w:p w14:paraId="23EC1D7E"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291. </w:t>
      </w:r>
      <w:r w:rsidRPr="00A90A5D">
        <w:rPr>
          <w:rFonts w:ascii="Times New Roman" w:hAnsi="Times New Roman" w:cs="Times New Roman"/>
          <w:i/>
          <w:color w:val="000000"/>
        </w:rPr>
        <w:t>Sternum</w:t>
      </w:r>
      <w:r>
        <w:rPr>
          <w:rFonts w:ascii="Times New Roman" w:hAnsi="Times New Roman" w:cs="Times New Roman"/>
          <w:color w:val="000000"/>
        </w:rPr>
        <w:t>: (0) s</w:t>
      </w:r>
      <w:r w:rsidRPr="00A449CB">
        <w:rPr>
          <w:rFonts w:ascii="Times New Roman" w:hAnsi="Times New Roman" w:cs="Times New Roman"/>
          <w:color w:val="000000"/>
        </w:rPr>
        <w:t>everal ribs attach to sternum</w:t>
      </w:r>
      <w:r>
        <w:rPr>
          <w:rFonts w:ascii="Times New Roman" w:hAnsi="Times New Roman" w:cs="Times New Roman"/>
          <w:color w:val="000000"/>
        </w:rPr>
        <w:t xml:space="preserve">; (1) </w:t>
      </w:r>
      <w:r w:rsidRPr="00A449CB">
        <w:rPr>
          <w:rFonts w:ascii="Times New Roman" w:hAnsi="Times New Roman" w:cs="Times New Roman"/>
          <w:color w:val="000000"/>
        </w:rPr>
        <w:t>one rib attaches to sternum</w:t>
      </w:r>
      <w:r>
        <w:rPr>
          <w:rFonts w:ascii="Times New Roman" w:hAnsi="Times New Roman" w:cs="Times New Roman"/>
          <w:color w:val="000000"/>
        </w:rPr>
        <w:t>.</w:t>
      </w:r>
    </w:p>
    <w:p w14:paraId="3434337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292. </w:t>
      </w:r>
      <w:r w:rsidRPr="00A90A5D">
        <w:rPr>
          <w:rFonts w:ascii="Times New Roman" w:hAnsi="Times New Roman" w:cs="Times New Roman"/>
          <w:i/>
          <w:color w:val="000000"/>
        </w:rPr>
        <w:t>Coracoid process of scapula</w:t>
      </w:r>
      <w:r>
        <w:rPr>
          <w:rFonts w:ascii="Times New Roman" w:hAnsi="Times New Roman" w:cs="Times New Roman"/>
          <w:color w:val="000000"/>
        </w:rPr>
        <w:t>: (0) p</w:t>
      </w:r>
      <w:r w:rsidRPr="00A449CB">
        <w:rPr>
          <w:rFonts w:ascii="Times New Roman" w:hAnsi="Times New Roman" w:cs="Times New Roman"/>
          <w:color w:val="000000"/>
        </w:rPr>
        <w:t>resent</w:t>
      </w:r>
      <w:r>
        <w:rPr>
          <w:rFonts w:ascii="Times New Roman" w:hAnsi="Times New Roman" w:cs="Times New Roman"/>
          <w:color w:val="000000"/>
        </w:rPr>
        <w:t xml:space="preserve">; (1) </w:t>
      </w:r>
      <w:r w:rsidRPr="00A449CB">
        <w:rPr>
          <w:rFonts w:ascii="Times New Roman" w:hAnsi="Times New Roman" w:cs="Times New Roman"/>
          <w:color w:val="000000"/>
        </w:rPr>
        <w:t>absent or barely i</w:t>
      </w:r>
      <w:r>
        <w:rPr>
          <w:rFonts w:ascii="Times New Roman" w:hAnsi="Times New Roman" w:cs="Times New Roman"/>
          <w:color w:val="000000"/>
        </w:rPr>
        <w:t>ndis</w:t>
      </w:r>
      <w:r w:rsidRPr="00A449CB">
        <w:rPr>
          <w:rFonts w:ascii="Times New Roman" w:hAnsi="Times New Roman" w:cs="Times New Roman"/>
          <w:color w:val="000000"/>
        </w:rPr>
        <w:t>tinguishable from edge of glenoid fossa</w:t>
      </w:r>
      <w:r>
        <w:rPr>
          <w:rFonts w:ascii="Times New Roman" w:hAnsi="Times New Roman" w:cs="Times New Roman"/>
          <w:color w:val="000000"/>
        </w:rPr>
        <w:t>.</w:t>
      </w:r>
    </w:p>
    <w:p w14:paraId="51A6CA5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293. </w:t>
      </w:r>
      <w:r w:rsidRPr="00A90A5D">
        <w:rPr>
          <w:rFonts w:ascii="Times New Roman" w:hAnsi="Times New Roman" w:cs="Times New Roman"/>
          <w:i/>
          <w:color w:val="000000"/>
        </w:rPr>
        <w:t>Supraspinous fossa of scapula</w:t>
      </w:r>
      <w:r>
        <w:rPr>
          <w:rFonts w:ascii="Times New Roman" w:hAnsi="Times New Roman" w:cs="Times New Roman"/>
          <w:color w:val="000000"/>
        </w:rPr>
        <w:t>: (0) p</w:t>
      </w:r>
      <w:r w:rsidRPr="00A449CB">
        <w:rPr>
          <w:rFonts w:ascii="Times New Roman" w:hAnsi="Times New Roman" w:cs="Times New Roman"/>
          <w:color w:val="000000"/>
        </w:rPr>
        <w:t>resent</w:t>
      </w:r>
      <w:r>
        <w:rPr>
          <w:rFonts w:ascii="Times New Roman" w:hAnsi="Times New Roman" w:cs="Times New Roman"/>
          <w:color w:val="000000"/>
        </w:rPr>
        <w:t xml:space="preserve">; (1) </w:t>
      </w:r>
      <w:r w:rsidRPr="00A449CB">
        <w:rPr>
          <w:rFonts w:ascii="Times New Roman" w:hAnsi="Times New Roman" w:cs="Times New Roman"/>
          <w:color w:val="000000"/>
        </w:rPr>
        <w:t xml:space="preserve">absent or nearly absent, acromion process on anterior edge </w:t>
      </w:r>
      <w:r>
        <w:rPr>
          <w:rFonts w:ascii="Times New Roman" w:hAnsi="Times New Roman" w:cs="Times New Roman"/>
          <w:color w:val="000000"/>
        </w:rPr>
        <w:t>of scapula.</w:t>
      </w:r>
    </w:p>
    <w:p w14:paraId="06AC9C2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294. </w:t>
      </w:r>
      <w:r w:rsidRPr="00A90A5D">
        <w:rPr>
          <w:rFonts w:ascii="Times New Roman" w:hAnsi="Times New Roman" w:cs="Times New Roman"/>
          <w:i/>
          <w:color w:val="000000"/>
        </w:rPr>
        <w:t>Prominent deltoid crest on anterior edge of humerus</w:t>
      </w:r>
      <w:r>
        <w:rPr>
          <w:rFonts w:ascii="Times New Roman" w:hAnsi="Times New Roman" w:cs="Times New Roman"/>
          <w:color w:val="000000"/>
        </w:rPr>
        <w:t>: (0) p</w:t>
      </w:r>
      <w:r w:rsidRPr="00A449CB">
        <w:rPr>
          <w:rFonts w:ascii="Times New Roman" w:hAnsi="Times New Roman" w:cs="Times New Roman"/>
          <w:color w:val="000000"/>
        </w:rPr>
        <w:t>resent, forms greatest anteroposterior diameter along shaft</w:t>
      </w:r>
      <w:r>
        <w:rPr>
          <w:rFonts w:ascii="Times New Roman" w:hAnsi="Times New Roman" w:cs="Times New Roman"/>
          <w:color w:val="000000"/>
        </w:rPr>
        <w:t xml:space="preserve">; (1) </w:t>
      </w:r>
      <w:r w:rsidRPr="00A449CB">
        <w:rPr>
          <w:rFonts w:ascii="Times New Roman" w:hAnsi="Times New Roman" w:cs="Times New Roman"/>
          <w:color w:val="000000"/>
        </w:rPr>
        <w:t>forms a knob-like tuberosity</w:t>
      </w:r>
      <w:r>
        <w:rPr>
          <w:rFonts w:ascii="Times New Roman" w:hAnsi="Times New Roman" w:cs="Times New Roman"/>
          <w:color w:val="000000"/>
        </w:rPr>
        <w:t xml:space="preserve">; (2) </w:t>
      </w:r>
      <w:r w:rsidRPr="00A449CB">
        <w:rPr>
          <w:rFonts w:ascii="Times New Roman" w:hAnsi="Times New Roman" w:cs="Times New Roman"/>
          <w:color w:val="000000"/>
        </w:rPr>
        <w:t>tu</w:t>
      </w:r>
      <w:r>
        <w:rPr>
          <w:rFonts w:ascii="Times New Roman" w:hAnsi="Times New Roman" w:cs="Times New Roman"/>
          <w:color w:val="000000"/>
        </w:rPr>
        <w:t>berosity and crest absent.</w:t>
      </w:r>
    </w:p>
    <w:p w14:paraId="26F07C3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295. </w:t>
      </w:r>
      <w:r w:rsidRPr="00A90A5D">
        <w:rPr>
          <w:rFonts w:ascii="Times New Roman" w:hAnsi="Times New Roman" w:cs="Times New Roman"/>
          <w:i/>
          <w:color w:val="000000"/>
        </w:rPr>
        <w:t>Delto-pectoral tuberosity or farthest anterior point of crest</w:t>
      </w:r>
      <w:r>
        <w:rPr>
          <w:rFonts w:ascii="Times New Roman" w:hAnsi="Times New Roman" w:cs="Times New Roman"/>
          <w:color w:val="000000"/>
        </w:rPr>
        <w:t>: (0) c</w:t>
      </w:r>
      <w:r w:rsidRPr="00A449CB">
        <w:rPr>
          <w:rFonts w:ascii="Times New Roman" w:hAnsi="Times New Roman" w:cs="Times New Roman"/>
          <w:color w:val="000000"/>
        </w:rPr>
        <w:t>loser to proximal head of humerus</w:t>
      </w:r>
      <w:r>
        <w:rPr>
          <w:rFonts w:ascii="Times New Roman" w:hAnsi="Times New Roman" w:cs="Times New Roman"/>
          <w:color w:val="000000"/>
        </w:rPr>
        <w:t xml:space="preserve">; (1) </w:t>
      </w:r>
      <w:r w:rsidRPr="00A449CB">
        <w:rPr>
          <w:rFonts w:ascii="Times New Roman" w:hAnsi="Times New Roman" w:cs="Times New Roman"/>
          <w:color w:val="000000"/>
        </w:rPr>
        <w:t>approximately centered, proximodistally, on shaft</w:t>
      </w:r>
      <w:r>
        <w:rPr>
          <w:rFonts w:ascii="Times New Roman" w:hAnsi="Times New Roman" w:cs="Times New Roman"/>
          <w:color w:val="000000"/>
        </w:rPr>
        <w:t xml:space="preserve">; (2) </w:t>
      </w:r>
      <w:r w:rsidRPr="00A449CB">
        <w:rPr>
          <w:rFonts w:ascii="Times New Roman" w:hAnsi="Times New Roman" w:cs="Times New Roman"/>
          <w:color w:val="000000"/>
        </w:rPr>
        <w:t>closer to distal end of humerus</w:t>
      </w:r>
      <w:r>
        <w:rPr>
          <w:rFonts w:ascii="Times New Roman" w:hAnsi="Times New Roman" w:cs="Times New Roman"/>
          <w:color w:val="000000"/>
        </w:rPr>
        <w:t>.</w:t>
      </w:r>
    </w:p>
    <w:p w14:paraId="72DAD65F"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296. </w:t>
      </w:r>
      <w:r w:rsidRPr="00A90A5D">
        <w:rPr>
          <w:rFonts w:ascii="Times New Roman" w:hAnsi="Times New Roman" w:cs="Times New Roman"/>
          <w:i/>
          <w:color w:val="000000"/>
        </w:rPr>
        <w:t>Radial and ulnar facets of humerus</w:t>
      </w:r>
      <w:r>
        <w:rPr>
          <w:rFonts w:ascii="Times New Roman" w:hAnsi="Times New Roman" w:cs="Times New Roman"/>
          <w:color w:val="000000"/>
        </w:rPr>
        <w:t>: (0) f</w:t>
      </w:r>
      <w:r w:rsidRPr="00A449CB">
        <w:rPr>
          <w:rFonts w:ascii="Times New Roman" w:hAnsi="Times New Roman" w:cs="Times New Roman"/>
          <w:color w:val="000000"/>
        </w:rPr>
        <w:t xml:space="preserve">orms one articulation surface that </w:t>
      </w:r>
      <w:r>
        <w:rPr>
          <w:rFonts w:ascii="Times New Roman" w:hAnsi="Times New Roman" w:cs="Times New Roman"/>
          <w:color w:val="000000"/>
        </w:rPr>
        <w:t xml:space="preserve">is semicircular in lateral view; (1) </w:t>
      </w:r>
      <w:r w:rsidRPr="00A449CB">
        <w:rPr>
          <w:rFonts w:ascii="Times New Roman" w:hAnsi="Times New Roman" w:cs="Times New Roman"/>
          <w:color w:val="000000"/>
        </w:rPr>
        <w:t>two distinct facets that in la</w:t>
      </w:r>
      <w:r>
        <w:rPr>
          <w:rFonts w:ascii="Times New Roman" w:hAnsi="Times New Roman" w:cs="Times New Roman"/>
          <w:color w:val="000000"/>
        </w:rPr>
        <w:t>teral view form an obtuse angle.</w:t>
      </w:r>
    </w:p>
    <w:p w14:paraId="505EECC7"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297. </w:t>
      </w:r>
      <w:r w:rsidRPr="00A90A5D">
        <w:rPr>
          <w:rFonts w:ascii="Times New Roman" w:hAnsi="Times New Roman" w:cs="Times New Roman"/>
          <w:i/>
          <w:color w:val="000000"/>
        </w:rPr>
        <w:t>Humerus</w:t>
      </w:r>
      <w:r>
        <w:rPr>
          <w:rFonts w:ascii="Times New Roman" w:hAnsi="Times New Roman" w:cs="Times New Roman"/>
          <w:color w:val="000000"/>
        </w:rPr>
        <w:t>: (0) l</w:t>
      </w:r>
      <w:r w:rsidRPr="00A449CB">
        <w:rPr>
          <w:rFonts w:ascii="Times New Roman" w:hAnsi="Times New Roman" w:cs="Times New Roman"/>
          <w:color w:val="000000"/>
        </w:rPr>
        <w:t>onger than radius and ulna</w:t>
      </w:r>
      <w:r>
        <w:rPr>
          <w:rFonts w:ascii="Times New Roman" w:hAnsi="Times New Roman" w:cs="Times New Roman"/>
          <w:color w:val="000000"/>
        </w:rPr>
        <w:t xml:space="preserve">; (0) </w:t>
      </w:r>
      <w:r w:rsidRPr="00A449CB">
        <w:rPr>
          <w:rFonts w:ascii="Times New Roman" w:hAnsi="Times New Roman" w:cs="Times New Roman"/>
          <w:color w:val="000000"/>
        </w:rPr>
        <w:t>approximately the same length as radius and ulna</w:t>
      </w:r>
      <w:r>
        <w:rPr>
          <w:rFonts w:ascii="Times New Roman" w:hAnsi="Times New Roman" w:cs="Times New Roman"/>
          <w:color w:val="000000"/>
        </w:rPr>
        <w:t>; (1) shorter than radius and ulna.</w:t>
      </w:r>
    </w:p>
    <w:p w14:paraId="64AE6848"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298. </w:t>
      </w:r>
      <w:r w:rsidRPr="00A90A5D">
        <w:rPr>
          <w:rFonts w:ascii="Times New Roman" w:hAnsi="Times New Roman" w:cs="Times New Roman"/>
          <w:i/>
          <w:color w:val="000000"/>
        </w:rPr>
        <w:t>Olecranon process</w:t>
      </w:r>
      <w:r>
        <w:rPr>
          <w:rFonts w:ascii="Times New Roman" w:hAnsi="Times New Roman" w:cs="Times New Roman"/>
          <w:color w:val="000000"/>
        </w:rPr>
        <w:t>: (0) p</w:t>
      </w:r>
      <w:r w:rsidRPr="00A449CB">
        <w:rPr>
          <w:rFonts w:ascii="Times New Roman" w:hAnsi="Times New Roman" w:cs="Times New Roman"/>
          <w:color w:val="000000"/>
        </w:rPr>
        <w:t>resent as a distinct process</w:t>
      </w:r>
      <w:r>
        <w:rPr>
          <w:rFonts w:ascii="Times New Roman" w:hAnsi="Times New Roman" w:cs="Times New Roman"/>
          <w:color w:val="000000"/>
        </w:rPr>
        <w:t xml:space="preserve">; (1) </w:t>
      </w:r>
      <w:r w:rsidRPr="00A449CB">
        <w:rPr>
          <w:rFonts w:ascii="Times New Roman" w:hAnsi="Times New Roman" w:cs="Times New Roman"/>
          <w:color w:val="000000"/>
        </w:rPr>
        <w:t>present as slightly raised proximal posterior edge</w:t>
      </w:r>
      <w:r>
        <w:rPr>
          <w:rFonts w:ascii="Times New Roman" w:hAnsi="Times New Roman" w:cs="Times New Roman"/>
          <w:color w:val="000000"/>
        </w:rPr>
        <w:t xml:space="preserve">; (2) </w:t>
      </w:r>
      <w:r w:rsidRPr="00A449CB">
        <w:rPr>
          <w:rFonts w:ascii="Times New Roman" w:hAnsi="Times New Roman" w:cs="Times New Roman"/>
          <w:color w:val="000000"/>
        </w:rPr>
        <w:t>absent</w:t>
      </w:r>
      <w:r>
        <w:rPr>
          <w:rFonts w:ascii="Times New Roman" w:hAnsi="Times New Roman" w:cs="Times New Roman"/>
          <w:color w:val="000000"/>
        </w:rPr>
        <w:t>.</w:t>
      </w:r>
    </w:p>
    <w:p w14:paraId="11E371C5"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299. </w:t>
      </w:r>
      <w:r w:rsidRPr="00A90A5D">
        <w:rPr>
          <w:rFonts w:ascii="Times New Roman" w:hAnsi="Times New Roman" w:cs="Times New Roman"/>
          <w:i/>
          <w:color w:val="000000"/>
        </w:rPr>
        <w:t>Manus</w:t>
      </w:r>
      <w:r>
        <w:rPr>
          <w:rFonts w:ascii="Times New Roman" w:hAnsi="Times New Roman" w:cs="Times New Roman"/>
          <w:color w:val="000000"/>
        </w:rPr>
        <w:t>: (0) p</w:t>
      </w:r>
      <w:r w:rsidRPr="00A449CB">
        <w:rPr>
          <w:rFonts w:ascii="Times New Roman" w:hAnsi="Times New Roman" w:cs="Times New Roman"/>
          <w:color w:val="000000"/>
        </w:rPr>
        <w:t>entadactyl</w:t>
      </w:r>
      <w:r>
        <w:rPr>
          <w:rFonts w:ascii="Times New Roman" w:hAnsi="Times New Roman" w:cs="Times New Roman"/>
          <w:color w:val="000000"/>
        </w:rPr>
        <w:t xml:space="preserve">; (1) </w:t>
      </w:r>
      <w:r w:rsidRPr="00A449CB">
        <w:rPr>
          <w:rFonts w:ascii="Times New Roman" w:hAnsi="Times New Roman" w:cs="Times New Roman"/>
          <w:color w:val="000000"/>
        </w:rPr>
        <w:t>tetradactyl</w:t>
      </w:r>
      <w:r>
        <w:rPr>
          <w:rFonts w:ascii="Times New Roman" w:hAnsi="Times New Roman" w:cs="Times New Roman"/>
          <w:color w:val="000000"/>
        </w:rPr>
        <w:t>.</w:t>
      </w:r>
    </w:p>
    <w:p w14:paraId="5D903D59"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300. </w:t>
      </w:r>
      <w:r w:rsidRPr="00A90A5D">
        <w:rPr>
          <w:rFonts w:ascii="Times New Roman" w:hAnsi="Times New Roman" w:cs="Times New Roman"/>
          <w:i/>
          <w:color w:val="000000"/>
        </w:rPr>
        <w:t>Esophageal forestomach</w:t>
      </w:r>
      <w:r>
        <w:rPr>
          <w:rFonts w:ascii="Times New Roman" w:hAnsi="Times New Roman" w:cs="Times New Roman"/>
          <w:color w:val="000000"/>
        </w:rPr>
        <w:t>: (0) p</w:t>
      </w:r>
      <w:r w:rsidRPr="00A449CB">
        <w:rPr>
          <w:rFonts w:ascii="Times New Roman" w:hAnsi="Times New Roman" w:cs="Times New Roman"/>
          <w:color w:val="000000"/>
        </w:rPr>
        <w:t>resent, epithelium is either completely devoid of glands or may contain a small patch</w:t>
      </w:r>
      <w:r>
        <w:rPr>
          <w:rFonts w:ascii="Times New Roman" w:hAnsi="Times New Roman" w:cs="Times New Roman"/>
          <w:color w:val="000000"/>
        </w:rPr>
        <w:t xml:space="preserve">; (1) </w:t>
      </w:r>
      <w:r w:rsidRPr="00A449CB">
        <w:rPr>
          <w:rFonts w:ascii="Times New Roman" w:hAnsi="Times New Roman" w:cs="Times New Roman"/>
          <w:color w:val="000000"/>
        </w:rPr>
        <w:t>absent, first chamber of stomach has glandular epithelium</w:t>
      </w:r>
      <w:r>
        <w:rPr>
          <w:rFonts w:ascii="Times New Roman" w:hAnsi="Times New Roman" w:cs="Times New Roman"/>
          <w:color w:val="000000"/>
        </w:rPr>
        <w:t>.</w:t>
      </w:r>
    </w:p>
    <w:p w14:paraId="018E74AD"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301. </w:t>
      </w:r>
      <w:r w:rsidRPr="00A90A5D">
        <w:rPr>
          <w:rFonts w:ascii="Times New Roman" w:hAnsi="Times New Roman" w:cs="Times New Roman"/>
          <w:i/>
          <w:color w:val="000000"/>
        </w:rPr>
        <w:t>External throat grooves</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one pair, one on each side of midline</w:t>
      </w:r>
      <w:r>
        <w:rPr>
          <w:rFonts w:ascii="Times New Roman" w:hAnsi="Times New Roman" w:cs="Times New Roman"/>
          <w:color w:val="000000"/>
        </w:rPr>
        <w:t xml:space="preserve">; (2) </w:t>
      </w:r>
      <w:r w:rsidRPr="00A449CB">
        <w:rPr>
          <w:rFonts w:ascii="Times New Roman" w:hAnsi="Times New Roman" w:cs="Times New Roman"/>
          <w:color w:val="000000"/>
        </w:rPr>
        <w:t>one to five pairs of grooves</w:t>
      </w:r>
      <w:r>
        <w:rPr>
          <w:rFonts w:ascii="Times New Roman" w:hAnsi="Times New Roman" w:cs="Times New Roman"/>
          <w:color w:val="000000"/>
        </w:rPr>
        <w:t xml:space="preserve">; (3) </w:t>
      </w:r>
      <w:r w:rsidRPr="00A449CB">
        <w:rPr>
          <w:rFonts w:ascii="Times New Roman" w:hAnsi="Times New Roman" w:cs="Times New Roman"/>
          <w:color w:val="000000"/>
        </w:rPr>
        <w:t>more than five pairs</w:t>
      </w:r>
      <w:r>
        <w:rPr>
          <w:rFonts w:ascii="Times New Roman" w:hAnsi="Times New Roman" w:cs="Times New Roman"/>
          <w:color w:val="000000"/>
        </w:rPr>
        <w:t>.</w:t>
      </w:r>
    </w:p>
    <w:p w14:paraId="511EAF31"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302. </w:t>
      </w:r>
      <w:r w:rsidRPr="00B50C07">
        <w:rPr>
          <w:rFonts w:ascii="Times New Roman" w:hAnsi="Times New Roman" w:cs="Times New Roman"/>
          <w:i/>
          <w:color w:val="000000"/>
        </w:rPr>
        <w:t>Throat grooves</w:t>
      </w:r>
      <w:r>
        <w:rPr>
          <w:rFonts w:ascii="Times New Roman" w:hAnsi="Times New Roman" w:cs="Times New Roman"/>
          <w:color w:val="000000"/>
        </w:rPr>
        <w:t>: (0) c</w:t>
      </w:r>
      <w:r w:rsidRPr="00A449CB">
        <w:rPr>
          <w:rFonts w:ascii="Times New Roman" w:hAnsi="Times New Roman" w:cs="Times New Roman"/>
          <w:color w:val="000000"/>
        </w:rPr>
        <w:t>onvergent anteriorly</w:t>
      </w:r>
      <w:r>
        <w:rPr>
          <w:rFonts w:ascii="Times New Roman" w:hAnsi="Times New Roman" w:cs="Times New Roman"/>
          <w:color w:val="000000"/>
        </w:rPr>
        <w:t xml:space="preserve">; (1) </w:t>
      </w:r>
      <w:r w:rsidRPr="00A449CB">
        <w:rPr>
          <w:rFonts w:ascii="Times New Roman" w:hAnsi="Times New Roman" w:cs="Times New Roman"/>
          <w:color w:val="000000"/>
        </w:rPr>
        <w:t>parallel</w:t>
      </w:r>
      <w:r>
        <w:rPr>
          <w:rFonts w:ascii="Times New Roman" w:hAnsi="Times New Roman" w:cs="Times New Roman"/>
          <w:color w:val="000000"/>
        </w:rPr>
        <w:t>.</w:t>
      </w:r>
    </w:p>
    <w:p w14:paraId="2133DA4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303. </w:t>
      </w:r>
      <w:r w:rsidRPr="00B50C07">
        <w:rPr>
          <w:rFonts w:ascii="Times New Roman" w:hAnsi="Times New Roman" w:cs="Times New Roman"/>
          <w:i/>
          <w:color w:val="000000"/>
        </w:rPr>
        <w:t>Sexual dimorphism</w:t>
      </w:r>
      <w:r>
        <w:rPr>
          <w:rFonts w:ascii="Times New Roman" w:hAnsi="Times New Roman" w:cs="Times New Roman"/>
          <w:color w:val="000000"/>
        </w:rPr>
        <w:t>: (0) m</w:t>
      </w:r>
      <w:r w:rsidRPr="00A449CB">
        <w:rPr>
          <w:rFonts w:ascii="Times New Roman" w:hAnsi="Times New Roman" w:cs="Times New Roman"/>
          <w:color w:val="000000"/>
        </w:rPr>
        <w:t>ales 45% larger than females</w:t>
      </w:r>
      <w:r>
        <w:rPr>
          <w:rFonts w:ascii="Times New Roman" w:hAnsi="Times New Roman" w:cs="Times New Roman"/>
          <w:color w:val="000000"/>
        </w:rPr>
        <w:t xml:space="preserve">; (1) </w:t>
      </w:r>
      <w:r w:rsidRPr="00A449CB">
        <w:rPr>
          <w:rFonts w:ascii="Times New Roman" w:hAnsi="Times New Roman" w:cs="Times New Roman"/>
          <w:color w:val="000000"/>
        </w:rPr>
        <w:t>males 14% to 30% larger than females</w:t>
      </w:r>
      <w:r>
        <w:rPr>
          <w:rFonts w:ascii="Times New Roman" w:hAnsi="Times New Roman" w:cs="Times New Roman"/>
          <w:color w:val="000000"/>
        </w:rPr>
        <w:t xml:space="preserve">; (2) </w:t>
      </w:r>
      <w:r w:rsidRPr="00A449CB">
        <w:rPr>
          <w:rFonts w:ascii="Times New Roman" w:hAnsi="Times New Roman" w:cs="Times New Roman"/>
          <w:color w:val="000000"/>
        </w:rPr>
        <w:t>females and males approximately the same size</w:t>
      </w:r>
      <w:r>
        <w:rPr>
          <w:rFonts w:ascii="Times New Roman" w:hAnsi="Times New Roman" w:cs="Times New Roman"/>
          <w:color w:val="000000"/>
        </w:rPr>
        <w:t xml:space="preserve">; (3) </w:t>
      </w:r>
      <w:r w:rsidRPr="00A449CB">
        <w:rPr>
          <w:rFonts w:ascii="Times New Roman" w:hAnsi="Times New Roman" w:cs="Times New Roman"/>
          <w:color w:val="000000"/>
        </w:rPr>
        <w:t>females 5% to 10% larger than males</w:t>
      </w:r>
      <w:r>
        <w:rPr>
          <w:rFonts w:ascii="Times New Roman" w:hAnsi="Times New Roman" w:cs="Times New Roman"/>
          <w:color w:val="000000"/>
        </w:rPr>
        <w:t xml:space="preserve">; (4) </w:t>
      </w:r>
      <w:r w:rsidRPr="00A449CB">
        <w:rPr>
          <w:rFonts w:ascii="Times New Roman" w:hAnsi="Times New Roman" w:cs="Times New Roman"/>
          <w:color w:val="000000"/>
        </w:rPr>
        <w:t>females 20% to 30% larger than males</w:t>
      </w:r>
      <w:r>
        <w:rPr>
          <w:rFonts w:ascii="Times New Roman" w:hAnsi="Times New Roman" w:cs="Times New Roman"/>
          <w:color w:val="000000"/>
        </w:rPr>
        <w:t>.</w:t>
      </w:r>
    </w:p>
    <w:p w14:paraId="5D4A5F56"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304. </w:t>
      </w:r>
      <w:r w:rsidRPr="00B50C07">
        <w:rPr>
          <w:rFonts w:ascii="Times New Roman" w:hAnsi="Times New Roman" w:cs="Times New Roman"/>
          <w:i/>
          <w:color w:val="000000"/>
        </w:rPr>
        <w:t>Dorsal fin</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dorsal hump</w:t>
      </w:r>
      <w:r>
        <w:rPr>
          <w:rFonts w:ascii="Times New Roman" w:hAnsi="Times New Roman" w:cs="Times New Roman"/>
          <w:color w:val="000000"/>
        </w:rPr>
        <w:t xml:space="preserve">; (2) </w:t>
      </w:r>
      <w:r w:rsidRPr="00A449CB">
        <w:rPr>
          <w:rFonts w:ascii="Times New Roman" w:hAnsi="Times New Roman" w:cs="Times New Roman"/>
          <w:color w:val="000000"/>
        </w:rPr>
        <w:t>present</w:t>
      </w:r>
      <w:r>
        <w:rPr>
          <w:rFonts w:ascii="Times New Roman" w:hAnsi="Times New Roman" w:cs="Times New Roman"/>
          <w:color w:val="000000"/>
        </w:rPr>
        <w:t>.</w:t>
      </w:r>
    </w:p>
    <w:p w14:paraId="09385C42"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305. </w:t>
      </w:r>
      <w:r w:rsidRPr="00B50C07">
        <w:rPr>
          <w:rFonts w:ascii="Times New Roman" w:hAnsi="Times New Roman" w:cs="Times New Roman"/>
          <w:i/>
          <w:color w:val="000000"/>
        </w:rPr>
        <w:t>Dorsal margin of mesethmoid</w:t>
      </w:r>
      <w:r>
        <w:rPr>
          <w:rFonts w:ascii="Times New Roman" w:hAnsi="Times New Roman" w:cs="Times New Roman"/>
          <w:color w:val="000000"/>
        </w:rPr>
        <w:t>: (0) b</w:t>
      </w:r>
      <w:r w:rsidRPr="00A449CB">
        <w:rPr>
          <w:rFonts w:ascii="Times New Roman" w:hAnsi="Times New Roman" w:cs="Times New Roman"/>
          <w:color w:val="000000"/>
        </w:rPr>
        <w:t>elow level of adjacent premaxilla</w:t>
      </w:r>
      <w:r>
        <w:rPr>
          <w:rFonts w:ascii="Times New Roman" w:hAnsi="Times New Roman" w:cs="Times New Roman"/>
          <w:color w:val="000000"/>
        </w:rPr>
        <w:t xml:space="preserve">; (1) </w:t>
      </w:r>
      <w:r w:rsidRPr="00A449CB">
        <w:rPr>
          <w:rFonts w:ascii="Times New Roman" w:hAnsi="Times New Roman" w:cs="Times New Roman"/>
          <w:color w:val="000000"/>
        </w:rPr>
        <w:t>flush with or nearly flush with premaxilla</w:t>
      </w:r>
      <w:r>
        <w:rPr>
          <w:rFonts w:ascii="Times New Roman" w:hAnsi="Times New Roman" w:cs="Times New Roman"/>
          <w:color w:val="000000"/>
        </w:rPr>
        <w:t xml:space="preserve">; (2) </w:t>
      </w:r>
      <w:r w:rsidRPr="00A449CB">
        <w:rPr>
          <w:rFonts w:ascii="Times New Roman" w:hAnsi="Times New Roman" w:cs="Times New Roman"/>
          <w:color w:val="000000"/>
        </w:rPr>
        <w:t>distinctly above level of adjacent premaxilla</w:t>
      </w:r>
      <w:r>
        <w:rPr>
          <w:rFonts w:ascii="Times New Roman" w:hAnsi="Times New Roman" w:cs="Times New Roman"/>
          <w:color w:val="000000"/>
        </w:rPr>
        <w:t>.</w:t>
      </w:r>
    </w:p>
    <w:p w14:paraId="523806AC"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306. </w:t>
      </w:r>
      <w:r w:rsidRPr="00B50C07">
        <w:rPr>
          <w:rFonts w:ascii="Times New Roman" w:hAnsi="Times New Roman" w:cs="Times New Roman"/>
          <w:i/>
          <w:color w:val="000000"/>
        </w:rPr>
        <w:t>Straight line distance between posterior-most point of right premaxilla along opening of bony external nares and the right nasal</w:t>
      </w:r>
      <w:r>
        <w:rPr>
          <w:rFonts w:ascii="Times New Roman" w:hAnsi="Times New Roman" w:cs="Times New Roman"/>
          <w:color w:val="000000"/>
        </w:rPr>
        <w:t>: (0) r</w:t>
      </w:r>
      <w:r w:rsidRPr="00A449CB">
        <w:rPr>
          <w:rFonts w:ascii="Times New Roman" w:hAnsi="Times New Roman" w:cs="Times New Roman"/>
          <w:color w:val="000000"/>
        </w:rPr>
        <w:t>ight premaxilla and nasal contact each other or are separated by a narrow gap that is &lt; 15% of the maximum width of the external bony nares</w:t>
      </w:r>
      <w:r>
        <w:rPr>
          <w:rFonts w:ascii="Times New Roman" w:hAnsi="Times New Roman" w:cs="Times New Roman"/>
          <w:color w:val="000000"/>
        </w:rPr>
        <w:t xml:space="preserve">; (1) </w:t>
      </w:r>
      <w:r w:rsidRPr="00A449CB">
        <w:rPr>
          <w:rFonts w:ascii="Times New Roman" w:hAnsi="Times New Roman" w:cs="Times New Roman"/>
          <w:color w:val="000000"/>
        </w:rPr>
        <w:t>intermediate separation, distance is between 30 and 50% of maximum nares width</w:t>
      </w:r>
      <w:r>
        <w:rPr>
          <w:rFonts w:ascii="Times New Roman" w:hAnsi="Times New Roman" w:cs="Times New Roman"/>
          <w:color w:val="000000"/>
        </w:rPr>
        <w:t xml:space="preserve">; (2) </w:t>
      </w:r>
      <w:r w:rsidRPr="00A449CB">
        <w:rPr>
          <w:rFonts w:ascii="Times New Roman" w:hAnsi="Times New Roman" w:cs="Times New Roman"/>
          <w:color w:val="000000"/>
        </w:rPr>
        <w:t xml:space="preserve">wide, distance is &gt; </w:t>
      </w:r>
      <w:r>
        <w:rPr>
          <w:rFonts w:ascii="Times New Roman" w:hAnsi="Times New Roman" w:cs="Times New Roman"/>
          <w:color w:val="000000"/>
        </w:rPr>
        <w:t>60% of maximum nares width.</w:t>
      </w:r>
    </w:p>
    <w:p w14:paraId="4A64E540"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307. </w:t>
      </w:r>
      <w:r w:rsidRPr="00B50C07">
        <w:rPr>
          <w:rFonts w:ascii="Times New Roman" w:hAnsi="Times New Roman" w:cs="Times New Roman"/>
          <w:i/>
          <w:color w:val="000000"/>
        </w:rPr>
        <w:t>Orientation of the medial portion maxilla that is situated on either side of the vertex</w:t>
      </w:r>
      <w:r>
        <w:rPr>
          <w:rFonts w:ascii="Times New Roman" w:hAnsi="Times New Roman" w:cs="Times New Roman"/>
          <w:color w:val="000000"/>
        </w:rPr>
        <w:t>: (0) f</w:t>
      </w:r>
      <w:r w:rsidRPr="00A449CB">
        <w:rPr>
          <w:rFonts w:ascii="Times New Roman" w:hAnsi="Times New Roman" w:cs="Times New Roman"/>
          <w:color w:val="000000"/>
        </w:rPr>
        <w:t>aces mainly laterally</w:t>
      </w:r>
      <w:r w:rsidRPr="00A449CB">
        <w:rPr>
          <w:rFonts w:ascii="Times New Roman" w:hAnsi="Times New Roman" w:cs="Times New Roman"/>
          <w:color w:val="000000"/>
        </w:rPr>
        <w:tab/>
        <w:t>faces mainly dorsolaterally</w:t>
      </w:r>
      <w:r>
        <w:rPr>
          <w:rFonts w:ascii="Times New Roman" w:hAnsi="Times New Roman" w:cs="Times New Roman"/>
          <w:color w:val="000000"/>
        </w:rPr>
        <w:t xml:space="preserve">; (1) </w:t>
      </w:r>
      <w:r w:rsidRPr="00A449CB">
        <w:rPr>
          <w:rFonts w:ascii="Times New Roman" w:hAnsi="Times New Roman" w:cs="Times New Roman"/>
          <w:color w:val="000000"/>
        </w:rPr>
        <w:t>faces mainly dorsally</w:t>
      </w:r>
      <w:r>
        <w:rPr>
          <w:rFonts w:ascii="Times New Roman" w:hAnsi="Times New Roman" w:cs="Times New Roman"/>
          <w:color w:val="000000"/>
        </w:rPr>
        <w:t xml:space="preserve">; (2) </w:t>
      </w:r>
      <w:r w:rsidRPr="00A449CB">
        <w:rPr>
          <w:rFonts w:ascii="Times New Roman" w:hAnsi="Times New Roman" w:cs="Times New Roman"/>
          <w:color w:val="000000"/>
        </w:rPr>
        <w:t>faces mainly anterodorsally</w:t>
      </w:r>
      <w:r>
        <w:rPr>
          <w:rFonts w:ascii="Times New Roman" w:hAnsi="Times New Roman" w:cs="Times New Roman"/>
          <w:color w:val="000000"/>
        </w:rPr>
        <w:t>.</w:t>
      </w:r>
    </w:p>
    <w:p w14:paraId="1BBBB041"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308. </w:t>
      </w:r>
      <w:r w:rsidRPr="00B50C07">
        <w:rPr>
          <w:rFonts w:ascii="Times New Roman" w:hAnsi="Times New Roman" w:cs="Times New Roman"/>
          <w:i/>
          <w:color w:val="000000"/>
        </w:rPr>
        <w:t>Deep wedge of supraoccipital between frontals on vertex</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(1) present.</w:t>
      </w:r>
    </w:p>
    <w:p w14:paraId="0A656597"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309. </w:t>
      </w:r>
      <w:r w:rsidRPr="00B50C07">
        <w:rPr>
          <w:rFonts w:ascii="Times New Roman" w:hAnsi="Times New Roman" w:cs="Times New Roman"/>
          <w:i/>
          <w:color w:val="000000"/>
        </w:rPr>
        <w:t>Lateral margin of posterolateral sulcus</w:t>
      </w:r>
      <w:r>
        <w:rPr>
          <w:rFonts w:ascii="Times New Roman" w:hAnsi="Times New Roman" w:cs="Times New Roman"/>
          <w:color w:val="000000"/>
        </w:rPr>
        <w:t>: (0) l</w:t>
      </w:r>
      <w:r w:rsidRPr="00A449CB">
        <w:rPr>
          <w:rFonts w:ascii="Times New Roman" w:hAnsi="Times New Roman" w:cs="Times New Roman"/>
          <w:color w:val="000000"/>
        </w:rPr>
        <w:t>ow</w:t>
      </w:r>
      <w:r>
        <w:rPr>
          <w:rFonts w:ascii="Times New Roman" w:hAnsi="Times New Roman" w:cs="Times New Roman"/>
          <w:color w:val="000000"/>
        </w:rPr>
        <w:t xml:space="preserve">; (1) </w:t>
      </w:r>
      <w:r w:rsidRPr="00A449CB">
        <w:rPr>
          <w:rFonts w:ascii="Times New Roman" w:hAnsi="Times New Roman" w:cs="Times New Roman"/>
          <w:color w:val="000000"/>
        </w:rPr>
        <w:t>high and as a result posterolateral sulcus is deeply entrenched</w:t>
      </w:r>
      <w:r>
        <w:rPr>
          <w:rFonts w:ascii="Times New Roman" w:hAnsi="Times New Roman" w:cs="Times New Roman"/>
          <w:color w:val="000000"/>
        </w:rPr>
        <w:t xml:space="preserve">; (2) </w:t>
      </w:r>
      <w:r w:rsidRPr="00A449CB">
        <w:rPr>
          <w:rFonts w:ascii="Times New Roman" w:hAnsi="Times New Roman" w:cs="Times New Roman"/>
          <w:color w:val="000000"/>
        </w:rPr>
        <w:t>high, but posterolatral sulcus is smooth, not entrenched</w:t>
      </w:r>
      <w:r>
        <w:rPr>
          <w:rFonts w:ascii="Times New Roman" w:hAnsi="Times New Roman" w:cs="Times New Roman"/>
          <w:color w:val="000000"/>
        </w:rPr>
        <w:t>.</w:t>
      </w:r>
    </w:p>
    <w:p w14:paraId="6EF6F944" w14:textId="77777777" w:rsidR="00891AAF"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310. </w:t>
      </w:r>
      <w:r w:rsidRPr="00B50C07">
        <w:rPr>
          <w:rFonts w:ascii="Times New Roman" w:hAnsi="Times New Roman" w:cs="Times New Roman"/>
          <w:i/>
          <w:color w:val="000000"/>
        </w:rPr>
        <w:t>Deep sagittal sulcus on middle of occiput</w:t>
      </w:r>
      <w:r>
        <w:rPr>
          <w:rFonts w:ascii="Times New Roman" w:hAnsi="Times New Roman" w:cs="Times New Roman"/>
          <w:color w:val="000000"/>
        </w:rPr>
        <w:t>: (0) a</w:t>
      </w:r>
      <w:r w:rsidRPr="00A449CB">
        <w:rPr>
          <w:rFonts w:ascii="Times New Roman" w:hAnsi="Times New Roman" w:cs="Times New Roman"/>
          <w:color w:val="000000"/>
        </w:rPr>
        <w:t>bsent</w:t>
      </w:r>
      <w:r>
        <w:rPr>
          <w:rFonts w:ascii="Times New Roman" w:hAnsi="Times New Roman" w:cs="Times New Roman"/>
          <w:color w:val="000000"/>
        </w:rPr>
        <w:t xml:space="preserve">; (1) </w:t>
      </w:r>
      <w:r w:rsidRPr="00A449CB">
        <w:rPr>
          <w:rFonts w:ascii="Times New Roman" w:hAnsi="Times New Roman" w:cs="Times New Roman"/>
          <w:color w:val="000000"/>
        </w:rPr>
        <w:t>present</w:t>
      </w:r>
      <w:r>
        <w:rPr>
          <w:rFonts w:ascii="Times New Roman" w:hAnsi="Times New Roman" w:cs="Times New Roman"/>
          <w:color w:val="000000"/>
        </w:rPr>
        <w:t>.</w:t>
      </w:r>
    </w:p>
    <w:p w14:paraId="13C59460" w14:textId="77777777" w:rsidR="00891AAF" w:rsidRPr="00B50C07" w:rsidRDefault="0089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hanging="360"/>
        <w:rPr>
          <w:rFonts w:ascii="Times New Roman" w:hAnsi="Times New Roman" w:cs="Times New Roman"/>
          <w:color w:val="000000"/>
        </w:rPr>
      </w:pPr>
      <w:r>
        <w:rPr>
          <w:rFonts w:ascii="Times New Roman" w:hAnsi="Times New Roman" w:cs="Times New Roman"/>
          <w:color w:val="000000"/>
        </w:rPr>
        <w:t xml:space="preserve">311. </w:t>
      </w:r>
      <w:r w:rsidRPr="00B50C07">
        <w:rPr>
          <w:rFonts w:ascii="Times New Roman" w:hAnsi="Times New Roman" w:cs="Times New Roman"/>
          <w:i/>
          <w:color w:val="000000"/>
        </w:rPr>
        <w:t>Longest side of nasal faces</w:t>
      </w:r>
      <w:r>
        <w:rPr>
          <w:rFonts w:ascii="Times New Roman" w:hAnsi="Times New Roman" w:cs="Times New Roman"/>
          <w:color w:val="000000"/>
        </w:rPr>
        <w:t>: (0) d</w:t>
      </w:r>
      <w:r w:rsidRPr="00A449CB">
        <w:rPr>
          <w:rFonts w:ascii="Times New Roman" w:hAnsi="Times New Roman" w:cs="Times New Roman"/>
          <w:color w:val="000000"/>
        </w:rPr>
        <w:t>orsally</w:t>
      </w:r>
      <w:r>
        <w:rPr>
          <w:rFonts w:ascii="Times New Roman" w:hAnsi="Times New Roman" w:cs="Times New Roman"/>
          <w:color w:val="000000"/>
        </w:rPr>
        <w:t xml:space="preserve">; (1) </w:t>
      </w:r>
      <w:r w:rsidRPr="00A449CB">
        <w:rPr>
          <w:rFonts w:ascii="Times New Roman" w:hAnsi="Times New Roman" w:cs="Times New Roman"/>
          <w:color w:val="000000"/>
        </w:rPr>
        <w:t>mainly anterodorsal</w:t>
      </w:r>
      <w:r>
        <w:rPr>
          <w:rFonts w:ascii="Times New Roman" w:hAnsi="Times New Roman" w:cs="Times New Roman"/>
          <w:color w:val="000000"/>
        </w:rPr>
        <w:t xml:space="preserve">; (2) </w:t>
      </w:r>
      <w:r w:rsidRPr="00A449CB">
        <w:rPr>
          <w:rFonts w:ascii="Times New Roman" w:hAnsi="Times New Roman" w:cs="Times New Roman"/>
          <w:color w:val="000000"/>
        </w:rPr>
        <w:t>mainly anteriorly</w:t>
      </w:r>
      <w:r>
        <w:rPr>
          <w:rFonts w:ascii="Times New Roman" w:hAnsi="Times New Roman" w:cs="Times New Roman"/>
          <w:color w:val="000000"/>
        </w:rPr>
        <w:t>.</w:t>
      </w:r>
    </w:p>
    <w:p w14:paraId="103FBEFB" w14:textId="77777777" w:rsidR="00891AAF" w:rsidRDefault="00891AAF">
      <w:pPr>
        <w:spacing w:line="480" w:lineRule="auto"/>
        <w:rPr>
          <w:rFonts w:ascii="Times New Roman" w:hAnsi="Times New Roman" w:cs="Times New Roman"/>
          <w:b/>
        </w:rPr>
      </w:pPr>
    </w:p>
    <w:p w14:paraId="3B3F578F" w14:textId="788E4CB1" w:rsidR="00A77C38" w:rsidRPr="003A1852" w:rsidRDefault="00891AAF">
      <w:pPr>
        <w:spacing w:line="480" w:lineRule="auto"/>
        <w:rPr>
          <w:rFonts w:ascii="Times New Roman" w:hAnsi="Times New Roman" w:cs="Times New Roman"/>
          <w:b/>
        </w:rPr>
      </w:pPr>
      <w:r>
        <w:rPr>
          <w:rFonts w:ascii="Times New Roman" w:hAnsi="Times New Roman" w:cs="Times New Roman"/>
          <w:b/>
        </w:rPr>
        <w:t xml:space="preserve">2. </w:t>
      </w:r>
      <w:r w:rsidR="00A77C38" w:rsidRPr="003A1852">
        <w:rPr>
          <w:rFonts w:ascii="Times New Roman" w:hAnsi="Times New Roman" w:cs="Times New Roman"/>
          <w:b/>
        </w:rPr>
        <w:t xml:space="preserve">Character-Taxon Matrix </w:t>
      </w:r>
    </w:p>
    <w:p w14:paraId="080EE783" w14:textId="64B879EE" w:rsidR="00A77C38" w:rsidRPr="003A1852"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A1852">
        <w:rPr>
          <w:rFonts w:ascii="Times New Roman" w:hAnsi="Times New Roman" w:cs="Times New Roman"/>
        </w:rPr>
        <w:t xml:space="preserve">The matrix used here is based </w:t>
      </w:r>
      <w:r w:rsidR="000D3B36" w:rsidRPr="003A1852">
        <w:rPr>
          <w:rFonts w:ascii="Times New Roman" w:hAnsi="Times New Roman" w:cs="Times New Roman"/>
        </w:rPr>
        <w:t>o</w:t>
      </w:r>
      <w:r w:rsidRPr="003A1852">
        <w:rPr>
          <w:rFonts w:ascii="Times New Roman" w:hAnsi="Times New Roman" w:cs="Times New Roman"/>
        </w:rPr>
        <w:t xml:space="preserve">n that published by </w:t>
      </w:r>
      <w:r w:rsidR="000D3B36" w:rsidRPr="003A1852">
        <w:rPr>
          <w:rFonts w:ascii="Times New Roman" w:hAnsi="Times New Roman" w:cs="Times New Roman"/>
        </w:rPr>
        <w:t>Aguirre and Fordyce (2014)</w:t>
      </w:r>
      <w:r w:rsidRPr="003A1852">
        <w:rPr>
          <w:rFonts w:ascii="Times New Roman" w:hAnsi="Times New Roman" w:cs="Times New Roman"/>
        </w:rPr>
        <w:t xml:space="preserve"> </w:t>
      </w:r>
      <w:r w:rsidR="000D3B36" w:rsidRPr="003A1852">
        <w:rPr>
          <w:rFonts w:ascii="Times New Roman" w:hAnsi="Times New Roman" w:cs="Times New Roman"/>
        </w:rPr>
        <w:t xml:space="preserve">with </w:t>
      </w:r>
      <w:r w:rsidR="003A1852">
        <w:rPr>
          <w:rFonts w:ascii="Times New Roman" w:hAnsi="Times New Roman" w:cs="Times New Roman"/>
        </w:rPr>
        <w:t xml:space="preserve">the addition of </w:t>
      </w:r>
      <w:r w:rsidR="00FE2560">
        <w:rPr>
          <w:rFonts w:ascii="TimesNewRomanPSMT" w:hAnsi="TimesNewRomanPSMT" w:cs="TimesNewRomanPSMT"/>
          <w:b/>
          <w:i/>
          <w:color w:val="000000"/>
          <w:lang w:bidi="en-US"/>
        </w:rPr>
        <w:t xml:space="preserve">Isthminia </w:t>
      </w:r>
      <w:r w:rsidR="00FE2560">
        <w:rPr>
          <w:rFonts w:ascii="Times New Roman" w:eastAsia="Times New Roman" w:hAnsi="Times New Roman" w:cs="Times New Roman"/>
          <w:b/>
          <w:i/>
        </w:rPr>
        <w:t>panamensis</w:t>
      </w:r>
      <w:r w:rsidR="00B415BD" w:rsidRPr="003A1852" w:rsidDel="00B415BD">
        <w:rPr>
          <w:rFonts w:ascii="Times New Roman" w:hAnsi="Times New Roman" w:cs="Times New Roman"/>
          <w:i/>
        </w:rPr>
        <w:t xml:space="preserve"> </w:t>
      </w:r>
      <w:r w:rsidR="003A1852">
        <w:rPr>
          <w:rFonts w:ascii="Times New Roman" w:hAnsi="Times New Roman" w:cs="Times New Roman"/>
        </w:rPr>
        <w:t xml:space="preserve">and </w:t>
      </w:r>
      <w:r w:rsidR="000D3B36" w:rsidRPr="003A1852">
        <w:rPr>
          <w:rFonts w:ascii="Times New Roman" w:hAnsi="Times New Roman" w:cs="Times New Roman"/>
        </w:rPr>
        <w:t xml:space="preserve">updated scoring for </w:t>
      </w:r>
      <w:r w:rsidR="000D3B36" w:rsidRPr="003A1852">
        <w:rPr>
          <w:rFonts w:ascii="Times New Roman" w:hAnsi="Times New Roman" w:cs="Times New Roman"/>
          <w:i/>
        </w:rPr>
        <w:t>Ischyrorhynchus vanbenedeni</w:t>
      </w:r>
      <w:r w:rsidR="000D3B36" w:rsidRPr="003A1852">
        <w:rPr>
          <w:rFonts w:ascii="Times New Roman" w:hAnsi="Times New Roman" w:cs="Times New Roman"/>
        </w:rPr>
        <w:t xml:space="preserve"> (</w:t>
      </w:r>
      <w:r w:rsidR="003A1852">
        <w:rPr>
          <w:rFonts w:ascii="Times New Roman" w:hAnsi="Times New Roman" w:cs="Times New Roman"/>
        </w:rPr>
        <w:t>updated characters marked in bold)</w:t>
      </w:r>
      <w:r w:rsidRPr="003A1852">
        <w:rPr>
          <w:rFonts w:ascii="Times New Roman" w:hAnsi="Times New Roman" w:cs="Times New Roman"/>
        </w:rPr>
        <w:t xml:space="preserve">. The </w:t>
      </w:r>
      <w:r w:rsidR="003A1852">
        <w:rPr>
          <w:rFonts w:ascii="Times New Roman" w:hAnsi="Times New Roman" w:cs="Times New Roman"/>
        </w:rPr>
        <w:t>matrix</w:t>
      </w:r>
      <w:r w:rsidRPr="003A1852">
        <w:rPr>
          <w:rFonts w:ascii="Times New Roman" w:hAnsi="Times New Roman" w:cs="Times New Roman"/>
        </w:rPr>
        <w:t xml:space="preserve"> includes 2 outgoup and </w:t>
      </w:r>
      <w:r w:rsidR="003A1852">
        <w:rPr>
          <w:rFonts w:ascii="Times New Roman" w:hAnsi="Times New Roman" w:cs="Times New Roman"/>
        </w:rPr>
        <w:t>50</w:t>
      </w:r>
      <w:r w:rsidRPr="003A1852">
        <w:rPr>
          <w:rFonts w:ascii="Times New Roman" w:hAnsi="Times New Roman" w:cs="Times New Roman"/>
        </w:rPr>
        <w:t xml:space="preserve"> ingroup taxa;</w:t>
      </w:r>
      <w:r w:rsidR="003A1852">
        <w:rPr>
          <w:rFonts w:ascii="Times New Roman" w:hAnsi="Times New Roman" w:cs="Times New Roman"/>
        </w:rPr>
        <w:t xml:space="preserve"> and 311 multistate characters,</w:t>
      </w:r>
      <w:r w:rsidRPr="003A1852">
        <w:rPr>
          <w:rFonts w:ascii="Times New Roman" w:hAnsi="Times New Roman" w:cs="Times New Roman"/>
        </w:rPr>
        <w:t xml:space="preserve"> all characters were left unordered and of equal weight.</w:t>
      </w:r>
    </w:p>
    <w:p w14:paraId="3ED448E8"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p>
    <w:p w14:paraId="70FDCE96"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i/>
          <w:color w:val="000000"/>
        </w:rPr>
      </w:pPr>
      <w:r w:rsidRPr="00A77C38">
        <w:rPr>
          <w:rFonts w:ascii="Courier" w:hAnsi="Courier" w:cs="Courier"/>
          <w:i/>
          <w:color w:val="000000"/>
        </w:rPr>
        <w:t>Georgiacetus vogtlensis</w:t>
      </w:r>
      <w:r w:rsidRPr="00A77C38">
        <w:rPr>
          <w:rFonts w:ascii="Courier" w:hAnsi="Courier" w:cs="Courier"/>
          <w:i/>
          <w:color w:val="000000"/>
        </w:rPr>
        <w:tab/>
      </w:r>
    </w:p>
    <w:p w14:paraId="53EB3652"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Pr>
          <w:rFonts w:ascii="Courier" w:hAnsi="Courier" w:cs="Courier"/>
          <w:color w:val="000000"/>
        </w:rPr>
        <w:tab/>
      </w:r>
      <w:r w:rsidRPr="00A77C38">
        <w:rPr>
          <w:rFonts w:ascii="Courier" w:hAnsi="Courier" w:cs="Courier"/>
          <w:color w:val="000000"/>
        </w:rPr>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3/4</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5</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4</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2/3/4</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3/4</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018FBBF0"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Delphinus</w:t>
      </w:r>
    </w:p>
    <w:p w14:paraId="022998FE"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9</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4</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7</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10DF0199"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Tursiops truncatus</w:t>
      </w:r>
    </w:p>
    <w:p w14:paraId="564D07D5"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6/7</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7</w:t>
      </w:r>
      <w:r w:rsidRPr="00A77C38">
        <w:rPr>
          <w:rFonts w:ascii="Courier" w:hAnsi="Courier" w:cs="Courier"/>
          <w:color w:val="000000"/>
        </w:rPr>
        <w:tab/>
        <w:t>3/4</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64325F3D"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Leucopleurus acutus</w:t>
      </w:r>
    </w:p>
    <w:p w14:paraId="7B7C9C0C"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7</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8/9</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2/3</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2/3/4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1/2</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7</w:t>
      </w:r>
      <w:r w:rsidRPr="00A77C38">
        <w:rPr>
          <w:rFonts w:ascii="Courier" w:hAnsi="Courier" w:cs="Courier"/>
          <w:color w:val="000000"/>
        </w:rPr>
        <w:tab/>
        <w:t>6</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767B5FFB"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Globicephala</w:t>
      </w:r>
    </w:p>
    <w:p w14:paraId="761E287A"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0/2</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7</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2/3</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3/4</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4/5</w:t>
      </w:r>
      <w:r w:rsidRPr="00A77C38">
        <w:rPr>
          <w:rFonts w:ascii="Courier" w:hAnsi="Courier" w:cs="Courier"/>
          <w:color w:val="000000"/>
        </w:rPr>
        <w:tab/>
        <w:t>6</w:t>
      </w:r>
      <w:r w:rsidRPr="00A77C38">
        <w:rPr>
          <w:rFonts w:ascii="Courier" w:hAnsi="Courier" w:cs="Courier"/>
          <w:color w:val="000000"/>
        </w:rPr>
        <w:tab/>
        <w:t>4/5/6</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5/6</w:t>
      </w:r>
      <w:r w:rsidRPr="00A77C38">
        <w:rPr>
          <w:rFonts w:ascii="Courier" w:hAnsi="Courier" w:cs="Courier"/>
          <w:color w:val="000000"/>
        </w:rPr>
        <w:tab/>
        <w:t>2/3/4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7E03B9BE"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Grampus griseus</w:t>
      </w:r>
    </w:p>
    <w:p w14:paraId="6FF99DBD"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7</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0/1/3</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3/4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4</w:t>
      </w:r>
      <w:r w:rsidRPr="00A77C38">
        <w:rPr>
          <w:rFonts w:ascii="Courier" w:hAnsi="Courier" w:cs="Courier"/>
          <w:color w:val="000000"/>
        </w:rPr>
        <w:tab/>
        <w:t>4/5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7</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56255545"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Pseudorca crassidens</w:t>
      </w:r>
    </w:p>
    <w:p w14:paraId="71450A69"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7</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4</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4</w:t>
      </w:r>
      <w:r w:rsidRPr="00A77C38">
        <w:rPr>
          <w:rFonts w:ascii="Courier" w:hAnsi="Courier" w:cs="Courier"/>
          <w:color w:val="000000"/>
        </w:rPr>
        <w:tab/>
        <w:t>6</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3/4</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00AD4FE4"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Orcinus orca</w:t>
      </w:r>
    </w:p>
    <w:p w14:paraId="13DE871E"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7</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1/3</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0/2</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2/3/4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5AF24099"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Orcaella brevirostris</w:t>
      </w:r>
    </w:p>
    <w:p w14:paraId="1AA5037D"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3/4</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4/5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4</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3/4</w:t>
      </w:r>
      <w:r w:rsidRPr="00A77C38">
        <w:rPr>
          <w:rFonts w:ascii="Courier" w:hAnsi="Courier" w:cs="Courier"/>
          <w:color w:val="000000"/>
        </w:rPr>
        <w:tab/>
        <w:t>3/4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4/5</w:t>
      </w:r>
      <w:r w:rsidRPr="00A77C38">
        <w:rPr>
          <w:rFonts w:ascii="Courier" w:hAnsi="Courier" w:cs="Courier"/>
          <w:color w:val="000000"/>
        </w:rPr>
        <w:tab/>
        <w:t>4</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4783A2BC"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Phocoena phocoena</w:t>
      </w:r>
    </w:p>
    <w:p w14:paraId="2006D559"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6/7</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4</w:t>
      </w:r>
      <w:r w:rsidRPr="00A77C38">
        <w:rPr>
          <w:rFonts w:ascii="Courier" w:hAnsi="Courier" w:cs="Courier"/>
          <w:color w:val="000000"/>
        </w:rPr>
        <w:tab/>
        <w:t>4</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4</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2/3</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41338303"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Phocoenoides dalli</w:t>
      </w:r>
    </w:p>
    <w:p w14:paraId="7035CF19"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5/6/7</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4</w:t>
      </w:r>
      <w:r w:rsidRPr="00A77C38">
        <w:rPr>
          <w:rFonts w:ascii="Courier" w:hAnsi="Courier" w:cs="Courier"/>
          <w:color w:val="000000"/>
        </w:rPr>
        <w:tab/>
        <w:t>4</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6/7</w:t>
      </w:r>
      <w:r w:rsidRPr="00A77C38">
        <w:rPr>
          <w:rFonts w:ascii="Courier" w:hAnsi="Courier" w:cs="Courier"/>
          <w:color w:val="000000"/>
        </w:rPr>
        <w:tab/>
        <w:t>6</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5B56D716"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Monodontidae</w:t>
      </w:r>
    </w:p>
    <w:p w14:paraId="2D863B23"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8</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4/5</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2/3/4</w:t>
      </w:r>
      <w:r w:rsidRPr="00A77C38">
        <w:rPr>
          <w:rFonts w:ascii="Courier" w:hAnsi="Courier" w:cs="Courier"/>
          <w:color w:val="000000"/>
        </w:rPr>
        <w:tab/>
        <w:t>2/3/4/5/6</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119786E2"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Inia geoffrensis</w:t>
      </w:r>
    </w:p>
    <w:p w14:paraId="7D1E456B"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8</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7</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1/2</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p>
    <w:p w14:paraId="0D5A185A" w14:textId="3FEBE912" w:rsidR="00A77C38" w:rsidRPr="000D3B36" w:rsidRDefault="00FE25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C1512F">
        <w:rPr>
          <w:rFonts w:ascii="Courier" w:hAnsi="Courier" w:cs="TimesNewRomanPSMT"/>
          <w:b/>
          <w:i/>
          <w:color w:val="000000"/>
          <w:lang w:bidi="en-US"/>
        </w:rPr>
        <w:t xml:space="preserve">Isthminia </w:t>
      </w:r>
      <w:r w:rsidRPr="00C1512F">
        <w:rPr>
          <w:rFonts w:ascii="Courier" w:eastAsia="Times New Roman" w:hAnsi="Courier" w:cs="Times New Roman"/>
          <w:b/>
          <w:i/>
        </w:rPr>
        <w:t>panamensis</w:t>
      </w:r>
      <w:r w:rsidR="000D3B36" w:rsidRPr="00FE2560">
        <w:rPr>
          <w:rFonts w:ascii="Courier" w:hAnsi="Courier" w:cs="Courier"/>
          <w:color w:val="000000"/>
        </w:rPr>
        <w:t xml:space="preserve"> gen</w:t>
      </w:r>
      <w:r w:rsidR="000D3B36">
        <w:rPr>
          <w:rFonts w:ascii="Courier" w:hAnsi="Courier" w:cs="Courier"/>
          <w:color w:val="000000"/>
        </w:rPr>
        <w:t>. et sp. nov.</w:t>
      </w:r>
    </w:p>
    <w:p w14:paraId="5464FF8C"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3/4</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p>
    <w:p w14:paraId="41AC894F"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Pontoporia blainvillei</w:t>
      </w:r>
    </w:p>
    <w:p w14:paraId="131C6150"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8</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9</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7</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2/3/4</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6</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3/4</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p>
    <w:p w14:paraId="42CDE3B9"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Lipotes vexillifer</w:t>
      </w:r>
    </w:p>
    <w:p w14:paraId="6FA609BE"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7</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8</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7</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4</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5/6</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2/3</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p>
    <w:p w14:paraId="4FD0C08C"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Mesoplodon</w:t>
      </w:r>
    </w:p>
    <w:p w14:paraId="1677A4E3"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7</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2/3</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6</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06FD4CC5"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Tasmacetus shepherdi</w:t>
      </w:r>
    </w:p>
    <w:p w14:paraId="3E76CCCD"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7</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7</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7</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6</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6E9BA6E4"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Ziphius cavirostris</w:t>
      </w:r>
    </w:p>
    <w:p w14:paraId="645E7189"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3/4</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1/2/3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6</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4/5</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16368697"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Berardius</w:t>
      </w:r>
    </w:p>
    <w:p w14:paraId="44D5FEF6"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60A2EE5E"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Platanista</w:t>
      </w:r>
    </w:p>
    <w:p w14:paraId="659F8588"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6/7</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7</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7</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4</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5/6</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3/4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33D29623"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Physeter macrocephalus</w:t>
      </w:r>
    </w:p>
    <w:p w14:paraId="30D68D7D"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1/2/3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0/1</w:t>
      </w:r>
      <w:r w:rsidRPr="00A77C38">
        <w:rPr>
          <w:rFonts w:ascii="Courier" w:hAnsi="Courier" w:cs="Courier"/>
          <w:color w:val="000000"/>
        </w:rPr>
        <w:tab/>
        <w:t>6/7</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7</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5</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31FEC6E8"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Kogia</w:t>
      </w:r>
    </w:p>
    <w:p w14:paraId="16218B99"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2/3</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3/4</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4/5</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1FF533D7"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Zygorhiza kochii</w:t>
      </w:r>
    </w:p>
    <w:p w14:paraId="1CD28EFB"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6</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54C3FEC9"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Archaeodelphis patrius</w:t>
      </w:r>
    </w:p>
    <w:p w14:paraId="7E12496C"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0/1</w:t>
      </w:r>
      <w:r w:rsidRPr="00A77C38">
        <w:rPr>
          <w:rFonts w:ascii="Courier" w:hAnsi="Courier" w:cs="Courier"/>
          <w:color w:val="000000"/>
        </w:rPr>
        <w:tab/>
        <w:t>1/2</w:t>
      </w:r>
      <w:r w:rsidRPr="00A77C38">
        <w:rPr>
          <w:rFonts w:ascii="Courier" w:hAnsi="Courier" w:cs="Courier"/>
          <w:color w:val="000000"/>
        </w:rPr>
        <w:tab/>
        <w:t>0/1/2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4</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1/2/3</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1E979D5C"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Xenorophus</w:t>
      </w:r>
      <w:r w:rsidRPr="00A77C38">
        <w:rPr>
          <w:rFonts w:ascii="Courier" w:hAnsi="Courier" w:cs="Courier"/>
          <w:color w:val="000000"/>
        </w:rPr>
        <w:t xml:space="preserve"> sp.</w:t>
      </w:r>
    </w:p>
    <w:p w14:paraId="397CA644"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1/2/3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1/2/3</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4</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7E03625B"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Xenorophus sloanii</w:t>
      </w:r>
    </w:p>
    <w:p w14:paraId="62E12D39"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2/3/4</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3/4/5</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3/4/5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7390E0C2"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Agorophius pygmaeus</w:t>
      </w:r>
    </w:p>
    <w:p w14:paraId="180B78C0"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4</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4/5/6</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3/4</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4</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3/4/5/6/7</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0B242469"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Patriocetus kazakhstanicus</w:t>
      </w:r>
    </w:p>
    <w:p w14:paraId="04958EA4"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4</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6</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3/4/5/6/7/8/9</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788DC96B"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Waipatia maerewhenua</w:t>
      </w:r>
    </w:p>
    <w:p w14:paraId="727515A3"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4</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3/4/5</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6/7/8/9</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1/3</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2/3</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1/3</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p>
    <w:p w14:paraId="10CC1384"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Squalodon calvertensis</w:t>
      </w:r>
    </w:p>
    <w:p w14:paraId="001567D4"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4</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4/5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7</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6</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503CDE52"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Notocetus vanbenedeni</w:t>
      </w:r>
    </w:p>
    <w:p w14:paraId="4A29D35F"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4</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4/5/6/7/8/9</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7</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4/5</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0/1/2/3/4/5/6</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419EB3FC"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Prosqualodon davidis</w:t>
      </w:r>
    </w:p>
    <w:p w14:paraId="006BA789"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4</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4</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1</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2/3</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1/2/3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3D06F635"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Squaloziphius emlongi</w:t>
      </w:r>
    </w:p>
    <w:p w14:paraId="4F201503"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4</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6/7</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5/6</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1CD2FD84"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Xiphiacetus bossi</w:t>
      </w:r>
    </w:p>
    <w:p w14:paraId="65547A3B"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8</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9</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7</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2/3/4/5/6/7</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74E21BFF"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Zarhachis flagellator</w:t>
      </w:r>
    </w:p>
    <w:p w14:paraId="2158FB6D"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8</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9</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7</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2/3</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6</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2/3/4/5/6/7</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6DB24CC0"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Parapontoporia wilsoni</w:t>
      </w:r>
    </w:p>
    <w:p w14:paraId="6C375EE1"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8</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7</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2/3</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p>
    <w:p w14:paraId="233FC4C4"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i/>
          <w:color w:val="000000"/>
        </w:rPr>
      </w:pPr>
      <w:r w:rsidRPr="00A77C38">
        <w:rPr>
          <w:rFonts w:ascii="Courier" w:hAnsi="Courier" w:cs="Courier"/>
          <w:i/>
          <w:color w:val="000000"/>
        </w:rPr>
        <w:t>Parapontoporia sternbergi</w:t>
      </w:r>
    </w:p>
    <w:p w14:paraId="606C63C0"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8</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8/9</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4/5</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7</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1/2/3</w:t>
      </w:r>
      <w:r w:rsidRPr="00A77C38">
        <w:rPr>
          <w:rFonts w:ascii="Courier" w:hAnsi="Courier" w:cs="Courier"/>
          <w:color w:val="000000"/>
        </w:rPr>
        <w:tab/>
        <w:t>0</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p>
    <w:p w14:paraId="393BA0B5"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Brachydelphis mazeasi</w:t>
      </w:r>
    </w:p>
    <w:p w14:paraId="3F90FF12"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7</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2/3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2/3</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0/1/2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0/3</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p>
    <w:p w14:paraId="38961BAC"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Orycterocetus crocodilinus</w:t>
      </w:r>
    </w:p>
    <w:p w14:paraId="71B06FEC"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3/4</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4/5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4</w:t>
      </w:r>
      <w:r w:rsidRPr="00A77C38">
        <w:rPr>
          <w:rFonts w:ascii="Courier" w:hAnsi="Courier" w:cs="Courier"/>
          <w:color w:val="000000"/>
        </w:rPr>
        <w:tab/>
        <w:t>?</w:t>
      </w:r>
      <w:r w:rsidRPr="00A77C38">
        <w:rPr>
          <w:rFonts w:ascii="Courier" w:hAnsi="Courier" w:cs="Courier"/>
          <w:color w:val="000000"/>
        </w:rPr>
        <w:tab/>
        <w:t>2/3</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1/2/3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18C293CB"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Kentriodon pernix</w:t>
      </w:r>
    </w:p>
    <w:p w14:paraId="7BAC8B50"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7</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9</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4</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6</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4/5/6/7</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p>
    <w:p w14:paraId="25698196"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Pliopontos littoralis</w:t>
      </w:r>
    </w:p>
    <w:p w14:paraId="5B9D2557"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8/9</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7</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2/3</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2/3/4</w:t>
      </w:r>
      <w:r w:rsidRPr="00A77C38">
        <w:rPr>
          <w:rFonts w:ascii="Courier" w:hAnsi="Courier" w:cs="Courier"/>
          <w:color w:val="000000"/>
        </w:rPr>
        <w:tab/>
        <w:t>1/2/3/4/5/6</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4/5/6/7</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p>
    <w:p w14:paraId="36AE703E"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Atocetus nasalis</w:t>
      </w:r>
    </w:p>
    <w:p w14:paraId="5D14DB1B"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5</w:t>
      </w:r>
      <w:r w:rsidRPr="00A77C38">
        <w:rPr>
          <w:rFonts w:ascii="Courier" w:hAnsi="Courier" w:cs="Courier"/>
          <w:color w:val="000000"/>
        </w:rPr>
        <w:tab/>
        <w:t>2/3</w:t>
      </w:r>
      <w:r w:rsidRPr="00A77C38">
        <w:rPr>
          <w:rFonts w:ascii="Courier" w:hAnsi="Courier" w:cs="Courier"/>
          <w:color w:val="000000"/>
        </w:rPr>
        <w:tab/>
        <w:t>1</w:t>
      </w:r>
      <w:r w:rsidRPr="00A77C38">
        <w:rPr>
          <w:rFonts w:ascii="Courier" w:hAnsi="Courier" w:cs="Courier"/>
          <w:color w:val="000000"/>
        </w:rPr>
        <w:tab/>
        <w:t>4</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2/3</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3/4</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p>
    <w:p w14:paraId="042679D2"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i/>
          <w:color w:val="000000"/>
        </w:rPr>
      </w:pPr>
      <w:r w:rsidRPr="00A77C38">
        <w:rPr>
          <w:rFonts w:ascii="Courier" w:hAnsi="Courier" w:cs="Courier"/>
          <w:i/>
          <w:color w:val="000000"/>
        </w:rPr>
        <w:t>Albireo</w:t>
      </w:r>
      <w:r w:rsidRPr="00A77C38">
        <w:rPr>
          <w:rFonts w:ascii="Courier" w:hAnsi="Courier" w:cs="Courier"/>
          <w:color w:val="000000"/>
        </w:rPr>
        <w:t xml:space="preserve"> </w:t>
      </w:r>
      <w:r w:rsidRPr="00A77C38">
        <w:rPr>
          <w:rFonts w:ascii="Courier" w:hAnsi="Courier" w:cs="Courier"/>
          <w:i/>
          <w:color w:val="000000"/>
        </w:rPr>
        <w:t>whistleri</w:t>
      </w:r>
    </w:p>
    <w:p w14:paraId="531C2D0D"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7</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5</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6</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1/2/3</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7AF93BAA"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Simocetus rayi</w:t>
      </w:r>
    </w:p>
    <w:p w14:paraId="4672D0D5"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1/2/3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3DC260C2"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Ninoziphius platyrostris</w:t>
      </w:r>
    </w:p>
    <w:p w14:paraId="6506C319"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7</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2</w:t>
      </w:r>
      <w:r w:rsidRPr="00A77C38">
        <w:rPr>
          <w:rFonts w:ascii="Courier" w:hAnsi="Courier" w:cs="Courier"/>
          <w:color w:val="000000"/>
        </w:rPr>
        <w:tab/>
        <w:t>9</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4/5</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4/5</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7</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4</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p>
    <w:p w14:paraId="4F778101"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i/>
          <w:color w:val="000000"/>
        </w:rPr>
      </w:pPr>
      <w:r w:rsidRPr="00A77C38">
        <w:rPr>
          <w:rFonts w:ascii="Courier" w:hAnsi="Courier" w:cs="Courier"/>
          <w:i/>
          <w:color w:val="000000"/>
        </w:rPr>
        <w:t>Meherrinia</w:t>
      </w:r>
      <w:r w:rsidRPr="00A77C38">
        <w:rPr>
          <w:rFonts w:ascii="Courier" w:hAnsi="Courier" w:cs="Courier"/>
          <w:color w:val="000000"/>
        </w:rPr>
        <w:t xml:space="preserve"> </w:t>
      </w:r>
      <w:r w:rsidRPr="00A77C38">
        <w:rPr>
          <w:rFonts w:ascii="Courier" w:hAnsi="Courier" w:cs="Courier"/>
          <w:i/>
          <w:color w:val="000000"/>
        </w:rPr>
        <w:t>isoni</w:t>
      </w:r>
    </w:p>
    <w:p w14:paraId="369CE4EC"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1/2/3</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1/2/3/4/5/6/7/8</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3/4</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4/5</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6/7</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4/5</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2/3</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0/1/2</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1/2</w:t>
      </w:r>
    </w:p>
    <w:p w14:paraId="3C06F83E"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Stenasodelphis russellae</w:t>
      </w:r>
    </w:p>
    <w:p w14:paraId="726E3970"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3/4/5/6</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3/4/5</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5/6/7/8</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2/3</w:t>
      </w:r>
      <w:r w:rsidRPr="00A77C38">
        <w:rPr>
          <w:rFonts w:ascii="Courier" w:hAnsi="Courier" w:cs="Courier"/>
          <w:color w:val="000000"/>
        </w:rPr>
        <w:tab/>
        <w:t>1</w:t>
      </w:r>
      <w:r w:rsidRPr="00A77C38">
        <w:rPr>
          <w:rFonts w:ascii="Courier" w:hAnsi="Courier" w:cs="Courier"/>
          <w:color w:val="000000"/>
        </w:rPr>
        <w:tab/>
        <w:t>2/3/4/5</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p>
    <w:p w14:paraId="099E7281"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Auroracetus bakerae</w:t>
      </w:r>
    </w:p>
    <w:p w14:paraId="1E9B793C"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4</w:t>
      </w:r>
      <w:r w:rsidRPr="00A77C38">
        <w:rPr>
          <w:rFonts w:ascii="Courier" w:hAnsi="Courier" w:cs="Courier"/>
          <w:color w:val="000000"/>
        </w:rPr>
        <w:tab/>
        <w:t>1/2</w:t>
      </w:r>
      <w:r w:rsidRPr="00A77C38">
        <w:rPr>
          <w:rFonts w:ascii="Courier" w:hAnsi="Courier" w:cs="Courier"/>
          <w:color w:val="000000"/>
        </w:rPr>
        <w:tab/>
        <w:t>2</w:t>
      </w:r>
      <w:r w:rsidRPr="00A77C38">
        <w:rPr>
          <w:rFonts w:ascii="Courier" w:hAnsi="Courier" w:cs="Courier"/>
          <w:color w:val="000000"/>
        </w:rPr>
        <w:tab/>
        <w:t>4/5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6</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4</w:t>
      </w:r>
      <w:r w:rsidRPr="00A77C38">
        <w:rPr>
          <w:rFonts w:ascii="Courier" w:hAnsi="Courier" w:cs="Courier"/>
          <w:color w:val="000000"/>
        </w:rPr>
        <w:tab/>
        <w:t>?</w:t>
      </w:r>
      <w:r w:rsidRPr="00A77C38">
        <w:rPr>
          <w:rFonts w:ascii="Courier" w:hAnsi="Courier" w:cs="Courier"/>
          <w:color w:val="000000"/>
        </w:rPr>
        <w:tab/>
        <w:t>4/5</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0/1/2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p>
    <w:p w14:paraId="4D86B961"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Protophocoena minima</w:t>
      </w:r>
    </w:p>
    <w:p w14:paraId="44829C20"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p>
    <w:p w14:paraId="61AC41F4"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Ischyrorhynchus vanbenedeni</w:t>
      </w:r>
    </w:p>
    <w:p w14:paraId="286B0EAD"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r>
      <w:r w:rsidRPr="00A77C38">
        <w:rPr>
          <w:rFonts w:ascii="Courier" w:hAnsi="Courier" w:cs="Courier"/>
          <w:b/>
          <w:color w:val="000000"/>
        </w:rPr>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r>
      <w:r w:rsidRPr="00A77C38">
        <w:rPr>
          <w:rFonts w:ascii="Courier" w:hAnsi="Courier" w:cs="Courier"/>
          <w:b/>
          <w:color w:val="000000"/>
        </w:rPr>
        <w:t>0</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r>
      <w:r w:rsidRPr="00A77C38">
        <w:rPr>
          <w:rFonts w:ascii="Courier" w:hAnsi="Courier" w:cs="Courier"/>
          <w:b/>
          <w:color w:val="000000"/>
        </w:rPr>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r>
      <w:r w:rsidRPr="00A77C38">
        <w:rPr>
          <w:rFonts w:ascii="Courier" w:hAnsi="Courier" w:cs="Courier"/>
          <w:b/>
          <w:color w:val="000000"/>
        </w:rPr>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r>
      <w:r w:rsidRPr="00A77C38">
        <w:rPr>
          <w:rFonts w:ascii="Courier" w:hAnsi="Courier" w:cs="Courier"/>
          <w:b/>
          <w:color w:val="000000"/>
        </w:rPr>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r>
      <w:r w:rsidRPr="00A77C38">
        <w:rPr>
          <w:rFonts w:ascii="Courier" w:hAnsi="Courier" w:cs="Courier"/>
          <w:b/>
          <w:color w:val="000000"/>
        </w:rPr>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r>
      <w:r w:rsidRPr="00A77C38">
        <w:rPr>
          <w:rFonts w:ascii="Courier" w:hAnsi="Courier" w:cs="Courier"/>
          <w:b/>
          <w:color w:val="000000"/>
        </w:rPr>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r>
      <w:r w:rsidRPr="00A77C38">
        <w:rPr>
          <w:rFonts w:ascii="Courier" w:hAnsi="Courier" w:cs="Courier"/>
          <w:b/>
          <w:color w:val="000000"/>
        </w:rPr>
        <w:t>2</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5</w:t>
      </w:r>
      <w:r w:rsidRPr="00A77C38">
        <w:rPr>
          <w:rFonts w:ascii="Courier" w:hAnsi="Courier" w:cs="Courier"/>
          <w:color w:val="000000"/>
        </w:rPr>
        <w:tab/>
      </w:r>
      <w:r w:rsidRPr="00A77C38">
        <w:rPr>
          <w:rFonts w:ascii="Courier" w:hAnsi="Courier" w:cs="Courier"/>
          <w:b/>
          <w:color w:val="000000"/>
        </w:rPr>
        <w:t>0</w:t>
      </w:r>
      <w:r w:rsidRPr="00A77C38">
        <w:rPr>
          <w:rFonts w:ascii="Courier" w:hAnsi="Courier" w:cs="Courier"/>
          <w:color w:val="000000"/>
        </w:rPr>
        <w:tab/>
      </w:r>
      <w:r w:rsidRPr="00A77C38">
        <w:rPr>
          <w:rFonts w:ascii="Courier" w:hAnsi="Courier" w:cs="Courier"/>
          <w:b/>
          <w:color w:val="000000"/>
        </w:rPr>
        <w:t>?</w:t>
      </w:r>
      <w:r w:rsidRPr="00A77C38">
        <w:rPr>
          <w:rFonts w:ascii="Courier" w:hAnsi="Courier" w:cs="Courier"/>
          <w:color w:val="000000"/>
        </w:rPr>
        <w:tab/>
      </w:r>
      <w:r w:rsidRPr="00A77C38">
        <w:rPr>
          <w:rFonts w:ascii="Courier" w:hAnsi="Courier" w:cs="Courier"/>
          <w:b/>
          <w:color w:val="000000"/>
        </w:rPr>
        <w:t>5</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r>
      <w:r w:rsidRPr="00A77C38">
        <w:rPr>
          <w:rFonts w:ascii="Courier" w:hAnsi="Courier" w:cs="Courier"/>
          <w:b/>
          <w:color w:val="000000"/>
        </w:rPr>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r>
      <w:r w:rsidRPr="00A77C38">
        <w:rPr>
          <w:rFonts w:ascii="Courier" w:hAnsi="Courier" w:cs="Courier"/>
          <w:b/>
          <w:color w:val="000000"/>
        </w:rPr>
        <w:t>1</w:t>
      </w:r>
      <w:r w:rsidRPr="00A77C38">
        <w:rPr>
          <w:rFonts w:ascii="Courier" w:hAnsi="Courier" w:cs="Courier"/>
          <w:color w:val="000000"/>
        </w:rPr>
        <w:tab/>
      </w:r>
      <w:r w:rsidRPr="00A77C38">
        <w:rPr>
          <w:rFonts w:ascii="Courier" w:hAnsi="Courier" w:cs="Courier"/>
          <w:b/>
          <w:color w:val="000000"/>
        </w:rPr>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r>
      <w:r w:rsidRPr="00A77C38">
        <w:rPr>
          <w:rFonts w:ascii="Courier" w:hAnsi="Courier" w:cs="Courier"/>
          <w:b/>
          <w:color w:val="000000"/>
        </w:rPr>
        <w:t>1</w:t>
      </w:r>
      <w:r w:rsidRPr="00A77C38">
        <w:rPr>
          <w:rFonts w:ascii="Courier" w:hAnsi="Courier" w:cs="Courier"/>
          <w:color w:val="000000"/>
        </w:rPr>
        <w:tab/>
      </w:r>
      <w:r w:rsidRPr="00A77C38">
        <w:rPr>
          <w:rFonts w:ascii="Courier" w:hAnsi="Courier" w:cs="Courier"/>
          <w:b/>
          <w:color w:val="000000"/>
        </w:rPr>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4/5</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r>
      <w:r w:rsidRPr="00A77C38">
        <w:rPr>
          <w:rFonts w:ascii="Courier" w:hAnsi="Courier" w:cs="Courier"/>
          <w:b/>
          <w:color w:val="000000"/>
        </w:rPr>
        <w:t>0</w:t>
      </w:r>
      <w:r w:rsidRPr="00A77C38">
        <w:rPr>
          <w:rFonts w:ascii="Courier" w:hAnsi="Courier" w:cs="Courier"/>
          <w:color w:val="000000"/>
        </w:rPr>
        <w:tab/>
      </w:r>
      <w:r w:rsidRPr="00A77C38">
        <w:rPr>
          <w:rFonts w:ascii="Courier" w:hAnsi="Courier" w:cs="Courier"/>
          <w:b/>
          <w:color w:val="000000"/>
        </w:rPr>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r>
      <w:r w:rsidRPr="00A77C38">
        <w:rPr>
          <w:rFonts w:ascii="Courier" w:hAnsi="Courier" w:cs="Courier"/>
          <w:b/>
          <w:color w:val="000000"/>
        </w:rPr>
        <w:t>0</w:t>
      </w:r>
      <w:r w:rsidRPr="00A77C38">
        <w:rPr>
          <w:rFonts w:ascii="Courier" w:hAnsi="Courier" w:cs="Courier"/>
          <w:color w:val="000000"/>
        </w:rPr>
        <w:tab/>
        <w:t>?</w:t>
      </w:r>
      <w:r w:rsidRPr="00A77C38">
        <w:rPr>
          <w:rFonts w:ascii="Courier" w:hAnsi="Courier" w:cs="Courier"/>
          <w:color w:val="000000"/>
        </w:rPr>
        <w:tab/>
        <w:t>2</w:t>
      </w:r>
    </w:p>
    <w:p w14:paraId="2E1EBEF1" w14:textId="77777777" w:rsid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i/>
          <w:color w:val="000000"/>
        </w:rPr>
        <w:t>Papahu taitapu</w:t>
      </w:r>
    </w:p>
    <w:p w14:paraId="6C8FF0F3" w14:textId="77777777" w:rsidR="00A77C38" w:rsidRPr="00A77C38" w:rsidRDefault="00A77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ourier" w:hAnsi="Courier" w:cs="Courier"/>
          <w:color w:val="000000"/>
        </w:rPr>
      </w:pP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3/4/5/6/7/8</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0/3</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5</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4</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3</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0/1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1/2</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1</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3</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3</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2</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2</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3</w:t>
      </w:r>
      <w:r w:rsidRPr="00A77C38">
        <w:rPr>
          <w:rFonts w:ascii="Courier" w:hAnsi="Courier" w:cs="Courier"/>
          <w:color w:val="000000"/>
        </w:rPr>
        <w:tab/>
        <w:t>4</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0</w:t>
      </w:r>
      <w:r w:rsidRPr="00A77C38">
        <w:rPr>
          <w:rFonts w:ascii="Courier" w:hAnsi="Courier" w:cs="Courier"/>
          <w:color w:val="000000"/>
        </w:rPr>
        <w:tab/>
        <w:t>1</w:t>
      </w:r>
      <w:r w:rsidRPr="00A77C38">
        <w:rPr>
          <w:rFonts w:ascii="Courier" w:hAnsi="Courier" w:cs="Courier"/>
          <w:color w:val="000000"/>
        </w:rPr>
        <w:tab/>
        <w:t>0</w:t>
      </w:r>
      <w:r w:rsidRPr="00A77C38">
        <w:rPr>
          <w:rFonts w:ascii="Courier" w:hAnsi="Courier" w:cs="Courier"/>
          <w:color w:val="000000"/>
        </w:rPr>
        <w:tab/>
        <w:t>0</w:t>
      </w:r>
    </w:p>
    <w:p w14:paraId="691B8C77" w14:textId="77777777" w:rsidR="006F0912" w:rsidRDefault="006F0912">
      <w:pPr>
        <w:spacing w:line="480" w:lineRule="auto"/>
        <w:rPr>
          <w:rFonts w:ascii="Courier" w:hAnsi="Courier"/>
        </w:rPr>
      </w:pPr>
    </w:p>
    <w:p w14:paraId="06211445" w14:textId="075129CF" w:rsidR="00891AAF" w:rsidRDefault="00891AAF">
      <w:pPr>
        <w:spacing w:line="480" w:lineRule="auto"/>
        <w:rPr>
          <w:rFonts w:ascii="Times New Roman" w:hAnsi="Times New Roman" w:cs="Times New Roman"/>
          <w:b/>
        </w:rPr>
      </w:pPr>
      <w:r>
        <w:rPr>
          <w:rFonts w:ascii="Times New Roman" w:hAnsi="Times New Roman" w:cs="Times New Roman"/>
          <w:b/>
        </w:rPr>
        <w:t>3. References</w:t>
      </w:r>
    </w:p>
    <w:p w14:paraId="3E13592F" w14:textId="77777777" w:rsidR="00891AAF" w:rsidRDefault="00891AAF">
      <w:pPr>
        <w:spacing w:line="480" w:lineRule="auto"/>
        <w:rPr>
          <w:rFonts w:ascii="Times New Roman" w:hAnsi="Times New Roman" w:cs="Times New Roman"/>
          <w:b/>
        </w:rPr>
      </w:pPr>
    </w:p>
    <w:p w14:paraId="33BD697E" w14:textId="4D0E440E" w:rsidR="00891AAF" w:rsidRDefault="00891AAF">
      <w:pPr>
        <w:spacing w:line="480" w:lineRule="auto"/>
        <w:rPr>
          <w:rFonts w:ascii="Times New Roman" w:hAnsi="Times New Roman" w:cs="Times New Roman"/>
        </w:rPr>
      </w:pPr>
      <w:r>
        <w:rPr>
          <w:rFonts w:ascii="Times New Roman" w:hAnsi="Times New Roman" w:cs="Times New Roman"/>
        </w:rPr>
        <w:t xml:space="preserve">Aguirre-Fernández G, Fordyce RW. 2014. </w:t>
      </w:r>
      <w:r>
        <w:rPr>
          <w:rFonts w:ascii="Times New Roman" w:hAnsi="Times New Roman" w:cs="Times New Roman"/>
          <w:i/>
        </w:rPr>
        <w:t>Papahu taitapu</w:t>
      </w:r>
      <w:r>
        <w:rPr>
          <w:rFonts w:ascii="Times New Roman" w:hAnsi="Times New Roman" w:cs="Times New Roman"/>
        </w:rPr>
        <w:t xml:space="preserve">, gen. et sp. nov., an early Miocene stem odontocete (Cetacea) from New Zealand. </w:t>
      </w:r>
      <w:r>
        <w:rPr>
          <w:rFonts w:ascii="Times New Roman" w:hAnsi="Times New Roman" w:cs="Times New Roman"/>
          <w:i/>
        </w:rPr>
        <w:t xml:space="preserve">Journal of Vertebrate Paleontology </w:t>
      </w:r>
      <w:r>
        <w:rPr>
          <w:rFonts w:ascii="Times New Roman" w:hAnsi="Times New Roman" w:cs="Times New Roman"/>
        </w:rPr>
        <w:t>34:195-210.</w:t>
      </w:r>
    </w:p>
    <w:p w14:paraId="1261E621" w14:textId="77777777" w:rsidR="00891AAF" w:rsidRDefault="00891AAF">
      <w:pPr>
        <w:spacing w:line="480" w:lineRule="auto"/>
        <w:rPr>
          <w:rFonts w:ascii="Times New Roman" w:hAnsi="Times New Roman" w:cs="Times New Roman"/>
        </w:rPr>
      </w:pPr>
    </w:p>
    <w:p w14:paraId="5E8BCF95" w14:textId="1EC8572B" w:rsidR="00891AAF" w:rsidRPr="00891AAF" w:rsidRDefault="00891AAF">
      <w:pPr>
        <w:spacing w:line="480" w:lineRule="auto"/>
        <w:rPr>
          <w:rFonts w:ascii="Times New Roman" w:hAnsi="Times New Roman" w:cs="Times New Roman"/>
        </w:rPr>
      </w:pPr>
      <w:r>
        <w:rPr>
          <w:rFonts w:ascii="Times New Roman" w:hAnsi="Times New Roman" w:cs="Times New Roman"/>
        </w:rPr>
        <w:t xml:space="preserve">Geisler JH, Godfrey SJ, Lamber O. 2012. A new genus and species of late Miocene inioid (Cetacea, Odontoceti) from the Meherrin River, North Carolina, U.S.A. </w:t>
      </w:r>
      <w:r>
        <w:rPr>
          <w:rFonts w:ascii="Times New Roman" w:hAnsi="Times New Roman" w:cs="Times New Roman"/>
          <w:i/>
        </w:rPr>
        <w:t xml:space="preserve">Journal of Vertebrate Paleontology </w:t>
      </w:r>
      <w:r>
        <w:rPr>
          <w:rFonts w:ascii="Times New Roman" w:hAnsi="Times New Roman" w:cs="Times New Roman"/>
        </w:rPr>
        <w:t>32:198-211.</w:t>
      </w:r>
    </w:p>
    <w:sectPr w:rsidR="00891AAF" w:rsidRPr="00891AAF" w:rsidSect="00A77C38">
      <w:headerReference w:type="even" r:id="rId7"/>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36D5F" w14:textId="77777777" w:rsidR="003A1852" w:rsidRDefault="003A1852" w:rsidP="003A1852">
      <w:r>
        <w:separator/>
      </w:r>
    </w:p>
  </w:endnote>
  <w:endnote w:type="continuationSeparator" w:id="0">
    <w:p w14:paraId="19EC7DE1" w14:textId="77777777" w:rsidR="003A1852" w:rsidRDefault="003A1852" w:rsidP="003A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8AA8A" w14:textId="77777777" w:rsidR="003A1852" w:rsidRDefault="003A1852" w:rsidP="003A1852">
      <w:r>
        <w:separator/>
      </w:r>
    </w:p>
  </w:footnote>
  <w:footnote w:type="continuationSeparator" w:id="0">
    <w:p w14:paraId="2309C216" w14:textId="77777777" w:rsidR="003A1852" w:rsidRDefault="003A1852" w:rsidP="003A18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C6DD6" w14:textId="77777777" w:rsidR="003A1852" w:rsidRDefault="003A1852" w:rsidP="00E376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E6423" w14:textId="77777777" w:rsidR="003A1852" w:rsidRDefault="003A1852" w:rsidP="003A185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E8C34" w14:textId="1889BE4D" w:rsidR="003A1852" w:rsidRDefault="00891AAF" w:rsidP="00E37653">
    <w:pPr>
      <w:pStyle w:val="Header"/>
      <w:framePr w:wrap="around" w:vAnchor="text" w:hAnchor="margin" w:xAlign="right" w:y="1"/>
      <w:rPr>
        <w:rStyle w:val="PageNumber"/>
      </w:rPr>
    </w:pPr>
    <w:r>
      <w:rPr>
        <w:rStyle w:val="PageNumber"/>
      </w:rPr>
      <w:t>S</w:t>
    </w:r>
    <w:r w:rsidR="003A1852">
      <w:rPr>
        <w:rStyle w:val="PageNumber"/>
      </w:rPr>
      <w:fldChar w:fldCharType="begin"/>
    </w:r>
    <w:r w:rsidR="003A1852">
      <w:rPr>
        <w:rStyle w:val="PageNumber"/>
      </w:rPr>
      <w:instrText xml:space="preserve">PAGE  </w:instrText>
    </w:r>
    <w:r w:rsidR="003A1852">
      <w:rPr>
        <w:rStyle w:val="PageNumber"/>
      </w:rPr>
      <w:fldChar w:fldCharType="separate"/>
    </w:r>
    <w:r w:rsidR="00C83C1B">
      <w:rPr>
        <w:rStyle w:val="PageNumber"/>
        <w:noProof/>
      </w:rPr>
      <w:t>1</w:t>
    </w:r>
    <w:r w:rsidR="003A1852">
      <w:rPr>
        <w:rStyle w:val="PageNumber"/>
      </w:rPr>
      <w:fldChar w:fldCharType="end"/>
    </w:r>
  </w:p>
  <w:p w14:paraId="4D1592B6" w14:textId="77777777" w:rsidR="003A1852" w:rsidRDefault="003A1852" w:rsidP="003A185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8"/>
    <w:rsid w:val="000D3B36"/>
    <w:rsid w:val="003A1852"/>
    <w:rsid w:val="006F0912"/>
    <w:rsid w:val="00891AAF"/>
    <w:rsid w:val="00A77C38"/>
    <w:rsid w:val="00B415BD"/>
    <w:rsid w:val="00C1512F"/>
    <w:rsid w:val="00C83C1B"/>
    <w:rsid w:val="00FE2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A3DD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852"/>
    <w:pPr>
      <w:tabs>
        <w:tab w:val="center" w:pos="4320"/>
        <w:tab w:val="right" w:pos="8640"/>
      </w:tabs>
    </w:pPr>
  </w:style>
  <w:style w:type="character" w:customStyle="1" w:styleId="HeaderChar">
    <w:name w:val="Header Char"/>
    <w:basedOn w:val="DefaultParagraphFont"/>
    <w:link w:val="Header"/>
    <w:uiPriority w:val="99"/>
    <w:rsid w:val="003A1852"/>
  </w:style>
  <w:style w:type="character" w:styleId="PageNumber">
    <w:name w:val="page number"/>
    <w:basedOn w:val="DefaultParagraphFont"/>
    <w:uiPriority w:val="99"/>
    <w:semiHidden/>
    <w:unhideWhenUsed/>
    <w:rsid w:val="003A1852"/>
  </w:style>
  <w:style w:type="paragraph" w:styleId="NormalWeb">
    <w:name w:val="Normal (Web)"/>
    <w:basedOn w:val="Normal"/>
    <w:uiPriority w:val="99"/>
    <w:semiHidden/>
    <w:unhideWhenUsed/>
    <w:rsid w:val="003A185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41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5BD"/>
    <w:rPr>
      <w:rFonts w:ascii="Lucida Grande" w:hAnsi="Lucida Grande" w:cs="Lucida Grande"/>
      <w:sz w:val="18"/>
      <w:szCs w:val="18"/>
    </w:rPr>
  </w:style>
  <w:style w:type="paragraph" w:styleId="ListParagraph">
    <w:name w:val="List Paragraph"/>
    <w:basedOn w:val="Normal"/>
    <w:uiPriority w:val="34"/>
    <w:qFormat/>
    <w:rsid w:val="00891AAF"/>
    <w:pPr>
      <w:ind w:left="720"/>
      <w:contextualSpacing/>
    </w:pPr>
  </w:style>
  <w:style w:type="paragraph" w:styleId="Footer">
    <w:name w:val="footer"/>
    <w:basedOn w:val="Normal"/>
    <w:link w:val="FooterChar"/>
    <w:uiPriority w:val="99"/>
    <w:unhideWhenUsed/>
    <w:rsid w:val="00891AAF"/>
    <w:pPr>
      <w:tabs>
        <w:tab w:val="center" w:pos="4320"/>
        <w:tab w:val="right" w:pos="8640"/>
      </w:tabs>
    </w:pPr>
  </w:style>
  <w:style w:type="character" w:customStyle="1" w:styleId="FooterChar">
    <w:name w:val="Footer Char"/>
    <w:basedOn w:val="DefaultParagraphFont"/>
    <w:link w:val="Footer"/>
    <w:uiPriority w:val="99"/>
    <w:rsid w:val="00891A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852"/>
    <w:pPr>
      <w:tabs>
        <w:tab w:val="center" w:pos="4320"/>
        <w:tab w:val="right" w:pos="8640"/>
      </w:tabs>
    </w:pPr>
  </w:style>
  <w:style w:type="character" w:customStyle="1" w:styleId="HeaderChar">
    <w:name w:val="Header Char"/>
    <w:basedOn w:val="DefaultParagraphFont"/>
    <w:link w:val="Header"/>
    <w:uiPriority w:val="99"/>
    <w:rsid w:val="003A1852"/>
  </w:style>
  <w:style w:type="character" w:styleId="PageNumber">
    <w:name w:val="page number"/>
    <w:basedOn w:val="DefaultParagraphFont"/>
    <w:uiPriority w:val="99"/>
    <w:semiHidden/>
    <w:unhideWhenUsed/>
    <w:rsid w:val="003A1852"/>
  </w:style>
  <w:style w:type="paragraph" w:styleId="NormalWeb">
    <w:name w:val="Normal (Web)"/>
    <w:basedOn w:val="Normal"/>
    <w:uiPriority w:val="99"/>
    <w:semiHidden/>
    <w:unhideWhenUsed/>
    <w:rsid w:val="003A185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41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5BD"/>
    <w:rPr>
      <w:rFonts w:ascii="Lucida Grande" w:hAnsi="Lucida Grande" w:cs="Lucida Grande"/>
      <w:sz w:val="18"/>
      <w:szCs w:val="18"/>
    </w:rPr>
  </w:style>
  <w:style w:type="paragraph" w:styleId="ListParagraph">
    <w:name w:val="List Paragraph"/>
    <w:basedOn w:val="Normal"/>
    <w:uiPriority w:val="34"/>
    <w:qFormat/>
    <w:rsid w:val="00891AAF"/>
    <w:pPr>
      <w:ind w:left="720"/>
      <w:contextualSpacing/>
    </w:pPr>
  </w:style>
  <w:style w:type="paragraph" w:styleId="Footer">
    <w:name w:val="footer"/>
    <w:basedOn w:val="Normal"/>
    <w:link w:val="FooterChar"/>
    <w:uiPriority w:val="99"/>
    <w:unhideWhenUsed/>
    <w:rsid w:val="00891AAF"/>
    <w:pPr>
      <w:tabs>
        <w:tab w:val="center" w:pos="4320"/>
        <w:tab w:val="right" w:pos="8640"/>
      </w:tabs>
    </w:pPr>
  </w:style>
  <w:style w:type="character" w:customStyle="1" w:styleId="FooterChar">
    <w:name w:val="Footer Char"/>
    <w:basedOn w:val="DefaultParagraphFont"/>
    <w:link w:val="Footer"/>
    <w:uiPriority w:val="99"/>
    <w:rsid w:val="00891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2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93</Pages>
  <Words>14792</Words>
  <Characters>86091</Characters>
  <Application>Microsoft Macintosh Word</Application>
  <DocSecurity>0</DocSecurity>
  <Lines>1871</Lines>
  <Paragraphs>1008</Paragraphs>
  <ScaleCrop>false</ScaleCrop>
  <Company/>
  <LinksUpToDate>false</LinksUpToDate>
  <CharactersWithSpaces>99875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Velez-Juarbe</dc:creator>
  <cp:keywords/>
  <dc:description/>
  <cp:lastModifiedBy>Nick Pyenson</cp:lastModifiedBy>
  <cp:revision>3</cp:revision>
  <dcterms:created xsi:type="dcterms:W3CDTF">2015-07-10T06:05:00Z</dcterms:created>
  <dcterms:modified xsi:type="dcterms:W3CDTF">2015-07-10T06:06:00Z</dcterms:modified>
</cp:coreProperties>
</file>