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142" w:rsidRPr="00C36735" w:rsidRDefault="00DE3F40">
      <w:pPr>
        <w:rPr>
          <w:b/>
          <w:sz w:val="24"/>
          <w:szCs w:val="24"/>
          <w:u w:val="single"/>
        </w:rPr>
      </w:pPr>
      <w:r w:rsidRPr="00C36735">
        <w:rPr>
          <w:b/>
          <w:sz w:val="24"/>
          <w:szCs w:val="24"/>
          <w:u w:val="single"/>
        </w:rPr>
        <w:t>Expression and purification of huntingtin domain constructs sp</w:t>
      </w:r>
      <w:r w:rsidR="009116C6">
        <w:rPr>
          <w:b/>
          <w:sz w:val="24"/>
          <w:szCs w:val="24"/>
          <w:u w:val="single"/>
        </w:rPr>
        <w:t xml:space="preserve">anning </w:t>
      </w:r>
      <w:proofErr w:type="gramStart"/>
      <w:r w:rsidR="009116C6">
        <w:rPr>
          <w:b/>
          <w:sz w:val="24"/>
          <w:szCs w:val="24"/>
          <w:u w:val="single"/>
        </w:rPr>
        <w:t>aa</w:t>
      </w:r>
      <w:proofErr w:type="gramEnd"/>
      <w:r w:rsidR="009116C6">
        <w:rPr>
          <w:b/>
          <w:sz w:val="24"/>
          <w:szCs w:val="24"/>
          <w:u w:val="single"/>
        </w:rPr>
        <w:t>. P80-G428 – 2016/12/15</w:t>
      </w:r>
    </w:p>
    <w:p w:rsidR="00793075" w:rsidRPr="00C36735" w:rsidRDefault="00793075" w:rsidP="00793075">
      <w:pPr>
        <w:rPr>
          <w:sz w:val="24"/>
          <w:szCs w:val="24"/>
        </w:rPr>
      </w:pPr>
      <w:r w:rsidRPr="00C36735">
        <w:rPr>
          <w:b/>
          <w:sz w:val="24"/>
          <w:szCs w:val="24"/>
        </w:rPr>
        <w:t>Aim:</w:t>
      </w:r>
      <w:r w:rsidRPr="00C36735">
        <w:rPr>
          <w:sz w:val="24"/>
          <w:szCs w:val="24"/>
        </w:rPr>
        <w:t xml:space="preserve"> to purify mg quantities of soluble huntingtin domain constructs</w:t>
      </w:r>
    </w:p>
    <w:p w:rsidR="00793075" w:rsidRPr="00C36735" w:rsidRDefault="00793075" w:rsidP="00793075">
      <w:pPr>
        <w:rPr>
          <w:sz w:val="24"/>
          <w:szCs w:val="24"/>
        </w:rPr>
      </w:pPr>
      <w:r w:rsidRPr="00C36735">
        <w:rPr>
          <w:b/>
          <w:sz w:val="24"/>
          <w:szCs w:val="24"/>
        </w:rPr>
        <w:t xml:space="preserve">Rationale: </w:t>
      </w:r>
      <w:r w:rsidRPr="00C36735">
        <w:rPr>
          <w:sz w:val="24"/>
          <w:szCs w:val="24"/>
        </w:rPr>
        <w:t xml:space="preserve">purifying large amounts of protein would allow next phase experiments characterizing the protein samples to be completed i.e. crystallization experiments for X-ray crystallography, antibody production, biophysical analysis etc. </w:t>
      </w:r>
    </w:p>
    <w:p w:rsidR="00793075" w:rsidRPr="00C36735" w:rsidRDefault="00793075" w:rsidP="00793075">
      <w:pPr>
        <w:rPr>
          <w:sz w:val="24"/>
          <w:szCs w:val="24"/>
        </w:rPr>
      </w:pPr>
      <w:r w:rsidRPr="00C36735">
        <w:rPr>
          <w:b/>
          <w:sz w:val="24"/>
          <w:szCs w:val="24"/>
        </w:rPr>
        <w:t xml:space="preserve">Expression system: </w:t>
      </w:r>
      <w:r w:rsidRPr="00C36735">
        <w:rPr>
          <w:sz w:val="24"/>
          <w:szCs w:val="24"/>
        </w:rPr>
        <w:t xml:space="preserve">all proteins were expressed in a </w:t>
      </w:r>
      <w:proofErr w:type="spellStart"/>
      <w:r w:rsidRPr="00C36735">
        <w:rPr>
          <w:sz w:val="24"/>
          <w:szCs w:val="24"/>
        </w:rPr>
        <w:t>baculovirus</w:t>
      </w:r>
      <w:proofErr w:type="spellEnd"/>
      <w:r w:rsidRPr="00C36735">
        <w:rPr>
          <w:sz w:val="24"/>
          <w:szCs w:val="24"/>
        </w:rPr>
        <w:t xml:space="preserve"> expression system (BVES) </w:t>
      </w:r>
      <w:r w:rsidR="00C36735" w:rsidRPr="00C36735">
        <w:rPr>
          <w:sz w:val="24"/>
          <w:szCs w:val="24"/>
        </w:rPr>
        <w:t>as detailed in previous uploads:</w:t>
      </w:r>
      <w:r w:rsidR="00C36735">
        <w:rPr>
          <w:sz w:val="24"/>
          <w:szCs w:val="24"/>
        </w:rPr>
        <w:t xml:space="preserve"> </w:t>
      </w:r>
      <w:hyperlink r:id="rId5" w:history="1">
        <w:r w:rsidR="00C36735" w:rsidRPr="00123C71">
          <w:rPr>
            <w:rStyle w:val="Hyperlink"/>
            <w:sz w:val="24"/>
            <w:szCs w:val="24"/>
          </w:rPr>
          <w:t>https://zenodo.org/record/57172</w:t>
        </w:r>
      </w:hyperlink>
      <w:r w:rsidR="00C36735">
        <w:rPr>
          <w:sz w:val="24"/>
          <w:szCs w:val="24"/>
        </w:rPr>
        <w:t xml:space="preserve"> </w:t>
      </w:r>
    </w:p>
    <w:p w:rsidR="00C36735" w:rsidRPr="00C36735" w:rsidRDefault="00C36735" w:rsidP="00793075">
      <w:pPr>
        <w:rPr>
          <w:sz w:val="24"/>
          <w:szCs w:val="24"/>
        </w:rPr>
      </w:pPr>
      <w:r w:rsidRPr="00C36735">
        <w:rPr>
          <w:sz w:val="24"/>
          <w:szCs w:val="24"/>
        </w:rPr>
        <w:t>NB: all cell culture experiments were completed by Dr. Alma Seitova, head of the Eukaryotic Expression Platform team at SGC Toronto. Cell culture conditions are as described in accompanying document BVES_protocols.docx.</w:t>
      </w:r>
    </w:p>
    <w:p w:rsidR="00793075" w:rsidRPr="00C36735" w:rsidRDefault="00793075" w:rsidP="00793075">
      <w:pPr>
        <w:rPr>
          <w:sz w:val="24"/>
          <w:szCs w:val="24"/>
        </w:rPr>
      </w:pPr>
      <w:r w:rsidRPr="00FE576D">
        <w:rPr>
          <w:b/>
          <w:sz w:val="24"/>
          <w:szCs w:val="24"/>
        </w:rPr>
        <w:t>Previous experiments:</w:t>
      </w:r>
      <w:r w:rsidR="00C36735">
        <w:rPr>
          <w:sz w:val="24"/>
          <w:szCs w:val="24"/>
        </w:rPr>
        <w:t xml:space="preserve"> </w:t>
      </w:r>
      <w:r w:rsidR="00FE576D">
        <w:rPr>
          <w:sz w:val="24"/>
          <w:szCs w:val="24"/>
        </w:rPr>
        <w:t>test expression experiments (</w:t>
      </w:r>
      <w:hyperlink r:id="rId6" w:history="1">
        <w:r w:rsidR="00FE576D" w:rsidRPr="00123C71">
          <w:rPr>
            <w:rStyle w:val="Hyperlink"/>
            <w:sz w:val="24"/>
            <w:szCs w:val="24"/>
          </w:rPr>
          <w:t>https://zenodo.org/record/57172</w:t>
        </w:r>
      </w:hyperlink>
      <w:r w:rsidR="00FE576D">
        <w:rPr>
          <w:sz w:val="24"/>
          <w:szCs w:val="24"/>
        </w:rPr>
        <w:t>) show that constructs A4, A5, B2 and B3 express well in BVES and may be purified using cobalt affinity chromatography to ~90% purity.</w:t>
      </w:r>
    </w:p>
    <w:p w:rsidR="00793075" w:rsidRPr="00C36735" w:rsidRDefault="00C36735" w:rsidP="0079307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5EBE70">
            <wp:extent cx="6082748" cy="25210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188" cy="2523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8804" w:type="dxa"/>
        <w:tblInd w:w="0" w:type="dxa"/>
        <w:tblLook w:val="0420" w:firstRow="1" w:lastRow="0" w:firstColumn="0" w:lastColumn="0" w:noHBand="0" w:noVBand="1"/>
      </w:tblPr>
      <w:tblGrid>
        <w:gridCol w:w="1560"/>
        <w:gridCol w:w="720"/>
        <w:gridCol w:w="810"/>
        <w:gridCol w:w="990"/>
        <w:gridCol w:w="2070"/>
        <w:gridCol w:w="2654"/>
      </w:tblGrid>
      <w:tr w:rsidR="00793075" w:rsidRPr="006848F0" w:rsidTr="006848F0">
        <w:trPr>
          <w:trHeight w:val="6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075" w:rsidRPr="006848F0" w:rsidRDefault="00793075">
            <w:pPr>
              <w:pStyle w:val="NoSpacing"/>
              <w:rPr>
                <w:b/>
                <w:sz w:val="24"/>
                <w:szCs w:val="24"/>
              </w:rPr>
            </w:pPr>
            <w:r w:rsidRPr="006848F0">
              <w:rPr>
                <w:b/>
                <w:sz w:val="24"/>
                <w:szCs w:val="24"/>
              </w:rPr>
              <w:t>Construct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075" w:rsidRPr="006848F0" w:rsidRDefault="00793075">
            <w:pPr>
              <w:pStyle w:val="NoSpacing"/>
              <w:rPr>
                <w:b/>
                <w:sz w:val="24"/>
                <w:szCs w:val="24"/>
              </w:rPr>
            </w:pPr>
            <w:r w:rsidRPr="006848F0">
              <w:rPr>
                <w:b/>
                <w:sz w:val="24"/>
                <w:szCs w:val="24"/>
              </w:rPr>
              <w:t>Start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075" w:rsidRPr="006848F0" w:rsidRDefault="00793075">
            <w:pPr>
              <w:pStyle w:val="NoSpacing"/>
              <w:rPr>
                <w:b/>
                <w:sz w:val="24"/>
                <w:szCs w:val="24"/>
              </w:rPr>
            </w:pPr>
            <w:r w:rsidRPr="006848F0">
              <w:rPr>
                <w:b/>
                <w:sz w:val="24"/>
                <w:szCs w:val="24"/>
              </w:rPr>
              <w:t>End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075" w:rsidRPr="006848F0" w:rsidRDefault="00793075">
            <w:pPr>
              <w:pStyle w:val="NoSpacing"/>
              <w:rPr>
                <w:b/>
                <w:sz w:val="24"/>
                <w:szCs w:val="24"/>
              </w:rPr>
            </w:pPr>
            <w:r w:rsidRPr="006848F0">
              <w:rPr>
                <w:b/>
                <w:sz w:val="24"/>
                <w:szCs w:val="24"/>
              </w:rPr>
              <w:t>Length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075" w:rsidRPr="006848F0" w:rsidRDefault="00793075">
            <w:pPr>
              <w:pStyle w:val="NoSpacing"/>
              <w:rPr>
                <w:b/>
                <w:sz w:val="24"/>
                <w:szCs w:val="24"/>
              </w:rPr>
            </w:pPr>
            <w:r w:rsidRPr="006848F0">
              <w:rPr>
                <w:b/>
                <w:sz w:val="24"/>
                <w:szCs w:val="24"/>
              </w:rPr>
              <w:t>MW (</w:t>
            </w:r>
            <w:proofErr w:type="spellStart"/>
            <w:r w:rsidRPr="006848F0">
              <w:rPr>
                <w:b/>
                <w:sz w:val="24"/>
                <w:szCs w:val="24"/>
              </w:rPr>
              <w:t>kDa</w:t>
            </w:r>
            <w:proofErr w:type="spellEnd"/>
            <w:r w:rsidRPr="006848F0">
              <w:rPr>
                <w:b/>
                <w:sz w:val="24"/>
                <w:szCs w:val="24"/>
              </w:rPr>
              <w:t>) - insert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075" w:rsidRPr="006848F0" w:rsidRDefault="00793075">
            <w:pPr>
              <w:pStyle w:val="NoSpacing"/>
              <w:rPr>
                <w:b/>
                <w:sz w:val="24"/>
                <w:szCs w:val="24"/>
              </w:rPr>
            </w:pPr>
            <w:r w:rsidRPr="006848F0">
              <w:rPr>
                <w:b/>
                <w:sz w:val="24"/>
                <w:szCs w:val="24"/>
              </w:rPr>
              <w:t>MW (</w:t>
            </w:r>
            <w:proofErr w:type="spellStart"/>
            <w:r w:rsidRPr="006848F0">
              <w:rPr>
                <w:b/>
                <w:sz w:val="24"/>
                <w:szCs w:val="24"/>
              </w:rPr>
              <w:t>kDa</w:t>
            </w:r>
            <w:proofErr w:type="spellEnd"/>
            <w:r w:rsidRPr="006848F0">
              <w:rPr>
                <w:b/>
                <w:sz w:val="24"/>
                <w:szCs w:val="24"/>
              </w:rPr>
              <w:t>) – insert + tag</w:t>
            </w:r>
          </w:p>
        </w:tc>
      </w:tr>
      <w:tr w:rsidR="006848F0" w:rsidRPr="006848F0" w:rsidTr="006848F0">
        <w:trPr>
          <w:trHeight w:val="6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8F0" w:rsidRPr="006848F0" w:rsidRDefault="006848F0">
            <w:pPr>
              <w:pStyle w:val="NoSpacing"/>
              <w:rPr>
                <w:sz w:val="24"/>
                <w:szCs w:val="24"/>
              </w:rPr>
            </w:pPr>
            <w:r w:rsidRPr="006848F0">
              <w:rPr>
                <w:sz w:val="24"/>
                <w:szCs w:val="24"/>
              </w:rPr>
              <w:t>TOC004-A04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48F0" w:rsidRPr="006848F0" w:rsidRDefault="006848F0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6848F0">
              <w:rPr>
                <w:rFonts w:ascii="Calibri" w:hAnsi="Calibri"/>
                <w:color w:val="000000"/>
                <w:sz w:val="24"/>
                <w:szCs w:val="24"/>
              </w:rPr>
              <w:t>80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48F0" w:rsidRPr="006848F0" w:rsidRDefault="006848F0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6848F0">
              <w:rPr>
                <w:rFonts w:ascii="Calibri" w:hAnsi="Calibri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8F0" w:rsidRPr="006848F0" w:rsidRDefault="006848F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8F0" w:rsidRPr="006848F0" w:rsidRDefault="006848F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37.9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8F0" w:rsidRPr="006848F0" w:rsidRDefault="006848F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40.1</w:t>
            </w:r>
          </w:p>
        </w:tc>
      </w:tr>
      <w:tr w:rsidR="006848F0" w:rsidRPr="006848F0" w:rsidTr="006848F0">
        <w:trPr>
          <w:trHeight w:val="6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8F0" w:rsidRPr="006848F0" w:rsidRDefault="006848F0">
            <w:pPr>
              <w:pStyle w:val="NoSpacing"/>
              <w:rPr>
                <w:sz w:val="24"/>
                <w:szCs w:val="24"/>
              </w:rPr>
            </w:pPr>
            <w:r w:rsidRPr="006848F0">
              <w:rPr>
                <w:sz w:val="24"/>
                <w:szCs w:val="24"/>
              </w:rPr>
              <w:t>TOC004-A05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48F0" w:rsidRPr="006848F0" w:rsidRDefault="006848F0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6848F0">
              <w:rPr>
                <w:rFonts w:ascii="Calibri" w:hAnsi="Calibri"/>
                <w:color w:val="000000"/>
                <w:sz w:val="24"/>
                <w:szCs w:val="24"/>
              </w:rPr>
              <w:t>80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48F0" w:rsidRPr="006848F0" w:rsidRDefault="006848F0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6848F0">
              <w:rPr>
                <w:rFonts w:ascii="Calibri" w:hAnsi="Calibri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8F0" w:rsidRPr="006848F0" w:rsidRDefault="006848F0">
            <w:pPr>
              <w:pStyle w:val="NoSpacing"/>
              <w:rPr>
                <w:sz w:val="24"/>
                <w:szCs w:val="24"/>
              </w:rPr>
            </w:pPr>
            <w:r w:rsidRPr="006848F0">
              <w:rPr>
                <w:sz w:val="24"/>
                <w:szCs w:val="24"/>
              </w:rPr>
              <w:t>349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8F0" w:rsidRPr="006848F0" w:rsidRDefault="006848F0" w:rsidP="006848F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</w:rPr>
            </w:pPr>
            <w:r w:rsidRPr="006848F0">
              <w:rPr>
                <w:rFonts w:eastAsia="Times New Roman" w:cs="Courier New"/>
                <w:sz w:val="24"/>
                <w:szCs w:val="24"/>
              </w:rPr>
              <w:t>38.7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8F0" w:rsidRPr="006848F0" w:rsidRDefault="006848F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40.9</w:t>
            </w:r>
          </w:p>
        </w:tc>
      </w:tr>
      <w:tr w:rsidR="006848F0" w:rsidRPr="006848F0" w:rsidTr="006848F0">
        <w:trPr>
          <w:trHeight w:val="6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8F0" w:rsidRPr="006848F0" w:rsidRDefault="006848F0">
            <w:pPr>
              <w:pStyle w:val="NoSpacing"/>
              <w:rPr>
                <w:sz w:val="24"/>
                <w:szCs w:val="24"/>
              </w:rPr>
            </w:pPr>
            <w:r w:rsidRPr="006848F0">
              <w:rPr>
                <w:sz w:val="24"/>
                <w:szCs w:val="24"/>
              </w:rPr>
              <w:t>TOC004-B02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48F0" w:rsidRPr="006848F0" w:rsidRDefault="006848F0" w:rsidP="00C05142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6848F0">
              <w:rPr>
                <w:rFonts w:ascii="Calibri" w:hAnsi="Calibri"/>
                <w:color w:val="000000"/>
                <w:sz w:val="24"/>
                <w:szCs w:val="24"/>
              </w:rPr>
              <w:t>85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48F0" w:rsidRPr="006848F0" w:rsidRDefault="006848F0" w:rsidP="00C05142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6848F0">
              <w:rPr>
                <w:rFonts w:ascii="Calibri" w:hAnsi="Calibri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8F0" w:rsidRPr="006848F0" w:rsidRDefault="006848F0" w:rsidP="006848F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8F0" w:rsidRPr="006848F0" w:rsidRDefault="006848F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8F0" w:rsidRPr="006848F0" w:rsidRDefault="006848F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39.6</w:t>
            </w:r>
          </w:p>
        </w:tc>
      </w:tr>
      <w:tr w:rsidR="006848F0" w:rsidRPr="006848F0" w:rsidTr="006848F0">
        <w:trPr>
          <w:trHeight w:val="6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8F0" w:rsidRPr="006848F0" w:rsidRDefault="006848F0">
            <w:pPr>
              <w:pStyle w:val="NoSpacing"/>
              <w:rPr>
                <w:sz w:val="24"/>
                <w:szCs w:val="24"/>
              </w:rPr>
            </w:pPr>
            <w:r w:rsidRPr="006848F0">
              <w:rPr>
                <w:sz w:val="24"/>
                <w:szCs w:val="24"/>
              </w:rPr>
              <w:t>TOC004-B03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48F0" w:rsidRPr="006848F0" w:rsidRDefault="006848F0" w:rsidP="00C05142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6848F0">
              <w:rPr>
                <w:rFonts w:ascii="Calibri" w:hAnsi="Calibri"/>
                <w:color w:val="000000"/>
                <w:sz w:val="24"/>
                <w:szCs w:val="24"/>
              </w:rPr>
              <w:t>85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48F0" w:rsidRPr="006848F0" w:rsidRDefault="006848F0" w:rsidP="00C05142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6848F0">
              <w:rPr>
                <w:rFonts w:ascii="Calibri" w:hAnsi="Calibri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8F0" w:rsidRPr="006848F0" w:rsidRDefault="006848F0" w:rsidP="006848F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8F0" w:rsidRPr="006848F0" w:rsidRDefault="006848F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8F0" w:rsidRPr="006848F0" w:rsidRDefault="006848F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40.5</w:t>
            </w:r>
          </w:p>
        </w:tc>
      </w:tr>
    </w:tbl>
    <w:p w:rsidR="00793075" w:rsidRDefault="00793075" w:rsidP="00793075">
      <w:pPr>
        <w:rPr>
          <w:sz w:val="24"/>
          <w:szCs w:val="24"/>
        </w:rPr>
      </w:pPr>
    </w:p>
    <w:p w:rsidR="009116C6" w:rsidRDefault="009116C6" w:rsidP="00793075">
      <w:pPr>
        <w:rPr>
          <w:sz w:val="24"/>
          <w:szCs w:val="24"/>
        </w:rPr>
      </w:pPr>
      <w:r>
        <w:rPr>
          <w:sz w:val="24"/>
          <w:szCs w:val="24"/>
        </w:rPr>
        <w:t>Preliminary expression scale ups showed good overexpression of the constructs but larger quantities of protein are needed for affinity agent preparation.</w:t>
      </w:r>
    </w:p>
    <w:p w:rsidR="009116C6" w:rsidRPr="00C36735" w:rsidRDefault="009116C6" w:rsidP="009116C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3123325" wp14:editId="2C40DC2C">
            <wp:extent cx="3213100" cy="280416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6C6" w:rsidRDefault="009116C6" w:rsidP="009116C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38CD9" wp14:editId="713F1F2C">
                <wp:simplePos x="0" y="0"/>
                <wp:positionH relativeFrom="column">
                  <wp:posOffset>672860</wp:posOffset>
                </wp:positionH>
                <wp:positionV relativeFrom="paragraph">
                  <wp:posOffset>157432</wp:posOffset>
                </wp:positionV>
                <wp:extent cx="1380227" cy="1958196"/>
                <wp:effectExtent l="0" t="0" r="10795" b="234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7" cy="195819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53pt;margin-top:12.4pt;width:108.7pt;height:15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D9BC51F" wp14:editId="7BE6084E">
            <wp:extent cx="2903071" cy="19840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71" cy="198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2D99491" wp14:editId="30255ECF">
            <wp:extent cx="2942293" cy="1880559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87" cy="187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6C6" w:rsidRDefault="009116C6" w:rsidP="00793075">
      <w:pPr>
        <w:rPr>
          <w:sz w:val="24"/>
          <w:szCs w:val="24"/>
        </w:rPr>
      </w:pPr>
    </w:p>
    <w:p w:rsidR="006848F0" w:rsidRPr="00D16478" w:rsidRDefault="009116C6" w:rsidP="00793075">
      <w:pPr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Pr="009116C6">
        <w:rPr>
          <w:b/>
          <w:sz w:val="24"/>
          <w:szCs w:val="24"/>
          <w:vertAlign w:val="superscript"/>
        </w:rPr>
        <w:t>st</w:t>
      </w:r>
      <w:r>
        <w:rPr>
          <w:b/>
          <w:sz w:val="24"/>
          <w:szCs w:val="24"/>
        </w:rPr>
        <w:t xml:space="preserve"> December</w:t>
      </w:r>
      <w:r w:rsidR="00D16478" w:rsidRPr="00D16478">
        <w:rPr>
          <w:b/>
          <w:sz w:val="24"/>
          <w:szCs w:val="24"/>
        </w:rPr>
        <w:t xml:space="preserve"> 2016:</w:t>
      </w:r>
    </w:p>
    <w:p w:rsidR="00793075" w:rsidRDefault="003E53EC" w:rsidP="00793075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9116C6">
        <w:rPr>
          <w:sz w:val="24"/>
          <w:szCs w:val="24"/>
        </w:rPr>
        <w:t>6</w:t>
      </w:r>
      <w:r w:rsidR="00D16478">
        <w:rPr>
          <w:sz w:val="24"/>
          <w:szCs w:val="24"/>
        </w:rPr>
        <w:t xml:space="preserve"> L</w:t>
      </w:r>
      <w:r w:rsidR="00793075" w:rsidRPr="00C36735">
        <w:rPr>
          <w:sz w:val="24"/>
          <w:szCs w:val="24"/>
        </w:rPr>
        <w:t xml:space="preserve"> Sf9 culture of </w:t>
      </w:r>
      <w:r w:rsidR="009116C6">
        <w:rPr>
          <w:sz w:val="24"/>
          <w:szCs w:val="24"/>
        </w:rPr>
        <w:t>TOC004-B02</w:t>
      </w:r>
      <w:r w:rsidR="00793075" w:rsidRPr="00C36735">
        <w:rPr>
          <w:sz w:val="24"/>
          <w:szCs w:val="24"/>
        </w:rPr>
        <w:t xml:space="preserve"> was harvested by centrifugation. Cell pellets were washed in PBS</w:t>
      </w:r>
      <w:r w:rsidR="009116C6">
        <w:rPr>
          <w:sz w:val="24"/>
          <w:szCs w:val="24"/>
        </w:rPr>
        <w:t xml:space="preserve"> and then each </w:t>
      </w:r>
      <w:proofErr w:type="spellStart"/>
      <w:r w:rsidR="009116C6">
        <w:rPr>
          <w:sz w:val="24"/>
          <w:szCs w:val="24"/>
        </w:rPr>
        <w:t>resuspended</w:t>
      </w:r>
      <w:proofErr w:type="spellEnd"/>
      <w:r w:rsidR="009116C6">
        <w:rPr>
          <w:sz w:val="24"/>
          <w:szCs w:val="24"/>
        </w:rPr>
        <w:t xml:space="preserve"> in 40</w:t>
      </w:r>
      <w:r w:rsidR="00793075" w:rsidRPr="00C36735">
        <w:rPr>
          <w:sz w:val="24"/>
          <w:szCs w:val="24"/>
        </w:rPr>
        <w:t>0 ml resuspensio</w:t>
      </w:r>
      <w:r w:rsidR="00D16478">
        <w:rPr>
          <w:sz w:val="24"/>
          <w:szCs w:val="24"/>
        </w:rPr>
        <w:t xml:space="preserve">n buffer (50 </w:t>
      </w:r>
      <w:proofErr w:type="spellStart"/>
      <w:r w:rsidR="00D16478">
        <w:rPr>
          <w:sz w:val="24"/>
          <w:szCs w:val="24"/>
        </w:rPr>
        <w:t>mM</w:t>
      </w:r>
      <w:proofErr w:type="spellEnd"/>
      <w:r w:rsidR="00D16478">
        <w:rPr>
          <w:sz w:val="24"/>
          <w:szCs w:val="24"/>
        </w:rPr>
        <w:t xml:space="preserve"> </w:t>
      </w:r>
      <w:proofErr w:type="spellStart"/>
      <w:r w:rsidR="00D16478">
        <w:rPr>
          <w:sz w:val="24"/>
          <w:szCs w:val="24"/>
        </w:rPr>
        <w:t>Tris-HCl</w:t>
      </w:r>
      <w:proofErr w:type="spellEnd"/>
      <w:r w:rsidR="00D16478">
        <w:rPr>
          <w:sz w:val="24"/>
          <w:szCs w:val="24"/>
        </w:rPr>
        <w:t xml:space="preserve"> pH 8, 5</w:t>
      </w:r>
      <w:r w:rsidR="00793075" w:rsidRPr="00C36735">
        <w:rPr>
          <w:sz w:val="24"/>
          <w:szCs w:val="24"/>
        </w:rPr>
        <w:t xml:space="preserve">00 </w:t>
      </w:r>
      <w:proofErr w:type="spellStart"/>
      <w:r w:rsidR="00793075" w:rsidRPr="00C36735">
        <w:rPr>
          <w:sz w:val="24"/>
          <w:szCs w:val="24"/>
        </w:rPr>
        <w:t>mM</w:t>
      </w:r>
      <w:proofErr w:type="spellEnd"/>
      <w:r w:rsidR="00793075" w:rsidRPr="00C36735">
        <w:rPr>
          <w:sz w:val="24"/>
          <w:szCs w:val="24"/>
        </w:rPr>
        <w:t xml:space="preserve"> </w:t>
      </w:r>
      <w:proofErr w:type="spellStart"/>
      <w:r w:rsidR="00793075" w:rsidRPr="00C36735">
        <w:rPr>
          <w:sz w:val="24"/>
          <w:szCs w:val="24"/>
        </w:rPr>
        <w:t>NaCl</w:t>
      </w:r>
      <w:proofErr w:type="spellEnd"/>
      <w:r w:rsidR="00793075" w:rsidRPr="00C36735">
        <w:rPr>
          <w:sz w:val="24"/>
          <w:szCs w:val="24"/>
        </w:rPr>
        <w:t xml:space="preserve">, </w:t>
      </w:r>
      <w:r w:rsidR="00D16478">
        <w:rPr>
          <w:sz w:val="24"/>
          <w:szCs w:val="24"/>
        </w:rPr>
        <w:t>2</w:t>
      </w:r>
      <w:r w:rsidR="00793075" w:rsidRPr="00C36735">
        <w:rPr>
          <w:sz w:val="24"/>
          <w:szCs w:val="24"/>
        </w:rPr>
        <w:t xml:space="preserve"> </w:t>
      </w:r>
      <w:proofErr w:type="spellStart"/>
      <w:r w:rsidR="00793075" w:rsidRPr="00C36735">
        <w:rPr>
          <w:sz w:val="24"/>
          <w:szCs w:val="24"/>
        </w:rPr>
        <w:t>mM</w:t>
      </w:r>
      <w:proofErr w:type="spellEnd"/>
      <w:r w:rsidR="00793075" w:rsidRPr="00C36735">
        <w:rPr>
          <w:sz w:val="24"/>
          <w:szCs w:val="24"/>
        </w:rPr>
        <w:t xml:space="preserve"> TCEP, 5 % glycerol) before being flash frozen in liquid nitrogen and stored at -80 °C prior to subsequent purification steps. </w:t>
      </w:r>
    </w:p>
    <w:p w:rsidR="00D16478" w:rsidRPr="003E53EC" w:rsidRDefault="003E53EC" w:rsidP="00793075">
      <w:pPr>
        <w:rPr>
          <w:b/>
          <w:sz w:val="24"/>
          <w:szCs w:val="24"/>
        </w:rPr>
      </w:pPr>
      <w:r w:rsidRPr="003E53EC">
        <w:rPr>
          <w:b/>
          <w:sz w:val="24"/>
          <w:szCs w:val="24"/>
        </w:rPr>
        <w:t>21</w:t>
      </w:r>
      <w:r w:rsidRPr="003E53EC">
        <w:rPr>
          <w:b/>
          <w:sz w:val="24"/>
          <w:szCs w:val="24"/>
          <w:vertAlign w:val="superscript"/>
        </w:rPr>
        <w:t>st</w:t>
      </w:r>
      <w:r w:rsidRPr="003E53EC">
        <w:rPr>
          <w:b/>
          <w:sz w:val="24"/>
          <w:szCs w:val="24"/>
        </w:rPr>
        <w:t xml:space="preserve"> November 2016:</w:t>
      </w:r>
    </w:p>
    <w:p w:rsidR="00793075" w:rsidRPr="00C36735" w:rsidRDefault="009116C6" w:rsidP="00793075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="00793075" w:rsidRPr="00C36735">
        <w:rPr>
          <w:sz w:val="24"/>
          <w:szCs w:val="24"/>
        </w:rPr>
        <w:t xml:space="preserve">ell suspensions were thawed and rocked at 4 °C </w:t>
      </w:r>
      <w:r w:rsidR="00E87514">
        <w:rPr>
          <w:sz w:val="24"/>
          <w:szCs w:val="24"/>
        </w:rPr>
        <w:t xml:space="preserve">for 30 mins </w:t>
      </w:r>
      <w:r w:rsidR="00793075" w:rsidRPr="00C36735">
        <w:rPr>
          <w:sz w:val="24"/>
          <w:szCs w:val="24"/>
        </w:rPr>
        <w:t xml:space="preserve">with 0.4 % NP-40, 10 U/ml </w:t>
      </w:r>
      <w:proofErr w:type="spellStart"/>
      <w:r w:rsidR="00793075" w:rsidRPr="00C36735">
        <w:rPr>
          <w:sz w:val="24"/>
          <w:szCs w:val="24"/>
        </w:rPr>
        <w:t>benzonase</w:t>
      </w:r>
      <w:proofErr w:type="spellEnd"/>
      <w:r w:rsidR="00793075" w:rsidRPr="00C36735">
        <w:rPr>
          <w:sz w:val="24"/>
          <w:szCs w:val="24"/>
        </w:rPr>
        <w:t xml:space="preserve"> and 1x protease inhibitor mix (</w:t>
      </w:r>
      <w:r w:rsidR="00793075" w:rsidRPr="00C36735">
        <w:rPr>
          <w:rFonts w:ascii="Calibri" w:hAnsi="Calibri"/>
          <w:sz w:val="24"/>
          <w:szCs w:val="24"/>
        </w:rPr>
        <w:t xml:space="preserve">0.1 mg/ml </w:t>
      </w:r>
      <w:proofErr w:type="spellStart"/>
      <w:r w:rsidR="00793075" w:rsidRPr="00C36735">
        <w:rPr>
          <w:rFonts w:ascii="Calibri" w:hAnsi="Calibri"/>
          <w:sz w:val="24"/>
          <w:szCs w:val="24"/>
        </w:rPr>
        <w:t>Aprotinin</w:t>
      </w:r>
      <w:proofErr w:type="spellEnd"/>
      <w:r w:rsidR="00793075" w:rsidRPr="00C36735">
        <w:rPr>
          <w:rFonts w:ascii="Calibri" w:hAnsi="Calibri"/>
          <w:sz w:val="24"/>
          <w:szCs w:val="24"/>
        </w:rPr>
        <w:t xml:space="preserve">, 0.1 mg/ml </w:t>
      </w:r>
      <w:proofErr w:type="spellStart"/>
      <w:r w:rsidR="00793075" w:rsidRPr="00C36735">
        <w:rPr>
          <w:rFonts w:ascii="Calibri" w:hAnsi="Calibri"/>
          <w:sz w:val="24"/>
          <w:szCs w:val="24"/>
        </w:rPr>
        <w:t>Leupeptin</w:t>
      </w:r>
      <w:proofErr w:type="spellEnd"/>
      <w:r w:rsidR="00793075" w:rsidRPr="00C36735">
        <w:rPr>
          <w:rFonts w:ascii="Calibri" w:hAnsi="Calibri"/>
          <w:sz w:val="24"/>
          <w:szCs w:val="24"/>
        </w:rPr>
        <w:t xml:space="preserve">, 0.2 mg/ml </w:t>
      </w:r>
      <w:proofErr w:type="spellStart"/>
      <w:r w:rsidR="00793075" w:rsidRPr="00C36735">
        <w:rPr>
          <w:rFonts w:ascii="Calibri" w:hAnsi="Calibri"/>
          <w:sz w:val="24"/>
          <w:szCs w:val="24"/>
        </w:rPr>
        <w:t>Pepstatin</w:t>
      </w:r>
      <w:proofErr w:type="spellEnd"/>
      <w:r w:rsidR="00793075" w:rsidRPr="00C36735">
        <w:rPr>
          <w:rFonts w:ascii="Calibri" w:hAnsi="Calibri"/>
          <w:sz w:val="24"/>
          <w:szCs w:val="24"/>
        </w:rPr>
        <w:t xml:space="preserve"> A, 0.1 mg/ml E-64)</w:t>
      </w:r>
      <w:r w:rsidR="00793075" w:rsidRPr="00C36735">
        <w:rPr>
          <w:sz w:val="24"/>
          <w:szCs w:val="24"/>
        </w:rPr>
        <w:t xml:space="preserve">. Suspensions were then diluted to </w:t>
      </w:r>
      <w:r>
        <w:rPr>
          <w:sz w:val="24"/>
          <w:szCs w:val="24"/>
        </w:rPr>
        <w:t xml:space="preserve">4 x </w:t>
      </w:r>
      <w:r w:rsidR="00E87514">
        <w:rPr>
          <w:sz w:val="24"/>
          <w:szCs w:val="24"/>
        </w:rPr>
        <w:t>2</w:t>
      </w:r>
      <w:r w:rsidR="00793075" w:rsidRPr="00C36735">
        <w:rPr>
          <w:sz w:val="24"/>
          <w:szCs w:val="24"/>
        </w:rPr>
        <w:t>50 ml with resuspension buffer before cell lysis by sonication. Cell lysates were c</w:t>
      </w:r>
      <w:r w:rsidR="00E87514">
        <w:rPr>
          <w:sz w:val="24"/>
          <w:szCs w:val="24"/>
        </w:rPr>
        <w:t>larified by centrifugation at 20</w:t>
      </w:r>
      <w:r w:rsidR="00793075" w:rsidRPr="00C36735">
        <w:rPr>
          <w:sz w:val="24"/>
          <w:szCs w:val="24"/>
        </w:rPr>
        <w:t xml:space="preserve">,000 </w:t>
      </w:r>
      <w:proofErr w:type="spellStart"/>
      <w:r w:rsidR="00793075" w:rsidRPr="00C36735">
        <w:rPr>
          <w:sz w:val="24"/>
          <w:szCs w:val="24"/>
        </w:rPr>
        <w:t>xg</w:t>
      </w:r>
      <w:proofErr w:type="spellEnd"/>
      <w:r w:rsidR="00793075" w:rsidRPr="00C36735">
        <w:rPr>
          <w:sz w:val="24"/>
          <w:szCs w:val="24"/>
        </w:rPr>
        <w:t xml:space="preserve"> for 1 hour. </w:t>
      </w:r>
    </w:p>
    <w:p w:rsidR="00793075" w:rsidRPr="00C36735" w:rsidRDefault="009116C6" w:rsidP="00793075">
      <w:pPr>
        <w:rPr>
          <w:sz w:val="24"/>
          <w:szCs w:val="24"/>
        </w:rPr>
      </w:pPr>
      <w:r>
        <w:rPr>
          <w:sz w:val="24"/>
          <w:szCs w:val="24"/>
        </w:rPr>
        <w:lastRenderedPageBreak/>
        <w:t>Clarified lysate was rocked with 5</w:t>
      </w:r>
      <w:r w:rsidR="00793075" w:rsidRPr="00C36735">
        <w:rPr>
          <w:sz w:val="24"/>
          <w:szCs w:val="24"/>
        </w:rPr>
        <w:t xml:space="preserve"> ml TALON (cobalt-beads) slurry at 4 °C for </w:t>
      </w:r>
      <w:r>
        <w:rPr>
          <w:sz w:val="24"/>
          <w:szCs w:val="24"/>
        </w:rPr>
        <w:t>1 hour (FT). Beads were washed with 50</w:t>
      </w:r>
      <w:r w:rsidR="00793075" w:rsidRPr="00C36735">
        <w:rPr>
          <w:sz w:val="24"/>
          <w:szCs w:val="24"/>
        </w:rPr>
        <w:t>0 ml</w:t>
      </w:r>
      <w:r>
        <w:rPr>
          <w:sz w:val="24"/>
          <w:szCs w:val="24"/>
        </w:rPr>
        <w:t xml:space="preserve"> resuspension buffer (W1) and then 50</w:t>
      </w:r>
      <w:r w:rsidR="00793075" w:rsidRPr="00C36735">
        <w:rPr>
          <w:sz w:val="24"/>
          <w:szCs w:val="24"/>
        </w:rPr>
        <w:t>0 ml resuspen</w:t>
      </w:r>
      <w:r w:rsidR="00E87514">
        <w:rPr>
          <w:sz w:val="24"/>
          <w:szCs w:val="24"/>
        </w:rPr>
        <w:t>sion buffer supplemented with 5</w:t>
      </w:r>
      <w:r w:rsidR="00793075" w:rsidRPr="00C36735">
        <w:rPr>
          <w:sz w:val="24"/>
          <w:szCs w:val="24"/>
        </w:rPr>
        <w:t xml:space="preserve"> </w:t>
      </w:r>
      <w:proofErr w:type="spellStart"/>
      <w:r w:rsidR="00793075" w:rsidRPr="00C36735">
        <w:rPr>
          <w:sz w:val="24"/>
          <w:szCs w:val="24"/>
        </w:rPr>
        <w:t>mM</w:t>
      </w:r>
      <w:proofErr w:type="spellEnd"/>
      <w:r w:rsidR="00793075" w:rsidRPr="00C36735">
        <w:rPr>
          <w:sz w:val="24"/>
          <w:szCs w:val="24"/>
        </w:rPr>
        <w:t xml:space="preserve"> imidazole</w:t>
      </w:r>
      <w:r>
        <w:rPr>
          <w:sz w:val="24"/>
          <w:szCs w:val="24"/>
        </w:rPr>
        <w:t xml:space="preserve"> (W2). Protein was eluted with 2</w:t>
      </w:r>
      <w:r w:rsidR="00E87514">
        <w:rPr>
          <w:sz w:val="24"/>
          <w:szCs w:val="24"/>
        </w:rPr>
        <w:t>0</w:t>
      </w:r>
      <w:r w:rsidR="00793075" w:rsidRPr="00C36735">
        <w:rPr>
          <w:sz w:val="24"/>
          <w:szCs w:val="24"/>
        </w:rPr>
        <w:t xml:space="preserve"> ml resuspension buffer supplemented with 300 </w:t>
      </w:r>
      <w:proofErr w:type="spellStart"/>
      <w:r w:rsidR="00793075" w:rsidRPr="00C36735">
        <w:rPr>
          <w:sz w:val="24"/>
          <w:szCs w:val="24"/>
        </w:rPr>
        <w:t>mM</w:t>
      </w:r>
      <w:proofErr w:type="spellEnd"/>
      <w:r w:rsidR="00793075" w:rsidRPr="00C36735">
        <w:rPr>
          <w:sz w:val="24"/>
          <w:szCs w:val="24"/>
        </w:rPr>
        <w:t xml:space="preserve"> imidazole</w:t>
      </w:r>
      <w:r>
        <w:rPr>
          <w:sz w:val="24"/>
          <w:szCs w:val="24"/>
        </w:rPr>
        <w:t xml:space="preserve"> (E)</w:t>
      </w:r>
      <w:r w:rsidR="00E87514">
        <w:rPr>
          <w:sz w:val="24"/>
          <w:szCs w:val="24"/>
        </w:rPr>
        <w:t>.</w:t>
      </w:r>
      <w:r w:rsidR="00793075" w:rsidRPr="00C36735">
        <w:rPr>
          <w:sz w:val="24"/>
          <w:szCs w:val="24"/>
        </w:rPr>
        <w:t xml:space="preserve"> </w:t>
      </w:r>
    </w:p>
    <w:p w:rsidR="00793075" w:rsidRPr="00C36735" w:rsidRDefault="00793075" w:rsidP="00793075">
      <w:pPr>
        <w:rPr>
          <w:sz w:val="24"/>
          <w:szCs w:val="24"/>
        </w:rPr>
      </w:pPr>
      <w:r w:rsidRPr="00C36735">
        <w:rPr>
          <w:sz w:val="24"/>
          <w:szCs w:val="24"/>
        </w:rPr>
        <w:t xml:space="preserve">Samples collected throughout the prep were </w:t>
      </w:r>
      <w:proofErr w:type="spellStart"/>
      <w:r w:rsidRPr="00C36735">
        <w:rPr>
          <w:sz w:val="24"/>
          <w:szCs w:val="24"/>
        </w:rPr>
        <w:t>analysed</w:t>
      </w:r>
      <w:proofErr w:type="spellEnd"/>
      <w:r w:rsidRPr="00C36735">
        <w:rPr>
          <w:sz w:val="24"/>
          <w:szCs w:val="24"/>
        </w:rPr>
        <w:t xml:space="preserve"> by 4-20 % </w:t>
      </w:r>
      <w:proofErr w:type="spellStart"/>
      <w:r w:rsidRPr="00C36735">
        <w:rPr>
          <w:sz w:val="24"/>
          <w:szCs w:val="24"/>
        </w:rPr>
        <w:t>Tris</w:t>
      </w:r>
      <w:proofErr w:type="spellEnd"/>
      <w:r w:rsidRPr="00C36735">
        <w:rPr>
          <w:sz w:val="24"/>
          <w:szCs w:val="24"/>
        </w:rPr>
        <w:t>-Glycine SDS-PAGE.</w:t>
      </w:r>
    </w:p>
    <w:p w:rsidR="009669F5" w:rsidRDefault="009116C6" w:rsidP="00E8751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6B9CD51">
            <wp:extent cx="1629885" cy="2770804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79" cy="2775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6C6" w:rsidRPr="009116C6" w:rsidRDefault="009116C6" w:rsidP="009116C6">
      <w:pPr>
        <w:rPr>
          <w:sz w:val="24"/>
          <w:szCs w:val="24"/>
        </w:rPr>
      </w:pPr>
      <w:r>
        <w:rPr>
          <w:sz w:val="24"/>
          <w:szCs w:val="24"/>
        </w:rPr>
        <w:t>No protein has been purified – no clear bands in the elution (E) gel sample. This implies i</w:t>
      </w:r>
      <w:r w:rsidRPr="009116C6">
        <w:rPr>
          <w:sz w:val="24"/>
          <w:szCs w:val="24"/>
        </w:rPr>
        <w:t xml:space="preserve">nconsistent expression </w:t>
      </w:r>
      <w:r>
        <w:rPr>
          <w:sz w:val="24"/>
          <w:szCs w:val="24"/>
        </w:rPr>
        <w:t xml:space="preserve">of HTT TOC004 domain constructs i.e. </w:t>
      </w:r>
      <w:r w:rsidRPr="009116C6">
        <w:rPr>
          <w:sz w:val="24"/>
          <w:szCs w:val="24"/>
        </w:rPr>
        <w:t xml:space="preserve">compare E </w:t>
      </w:r>
      <w:r>
        <w:rPr>
          <w:sz w:val="24"/>
          <w:szCs w:val="24"/>
        </w:rPr>
        <w:t>in this gel and in that described for previous experiments which shows a</w:t>
      </w:r>
      <w:r w:rsidRPr="009116C6">
        <w:rPr>
          <w:sz w:val="24"/>
          <w:szCs w:val="24"/>
        </w:rPr>
        <w:t xml:space="preserve"> clear overexpression band in </w:t>
      </w:r>
    </w:p>
    <w:p w:rsidR="009116C6" w:rsidRPr="009116C6" w:rsidRDefault="0002729A" w:rsidP="009116C6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Growth from</w:t>
      </w:r>
      <w:r w:rsidR="009116C6" w:rsidRPr="009116C6">
        <w:rPr>
          <w:sz w:val="24"/>
          <w:szCs w:val="24"/>
        </w:rPr>
        <w:t xml:space="preserve"> P1 an</w:t>
      </w:r>
      <w:r>
        <w:rPr>
          <w:sz w:val="24"/>
          <w:szCs w:val="24"/>
        </w:rPr>
        <w:t>d P2 viral stocks so this could be</w:t>
      </w:r>
      <w:r w:rsidR="009116C6" w:rsidRPr="009116C6">
        <w:rPr>
          <w:sz w:val="24"/>
          <w:szCs w:val="24"/>
        </w:rPr>
        <w:t xml:space="preserve"> a factor </w:t>
      </w:r>
      <w:r>
        <w:rPr>
          <w:sz w:val="24"/>
          <w:szCs w:val="24"/>
        </w:rPr>
        <w:t>in differences in expression.</w:t>
      </w:r>
      <w:proofErr w:type="gramEnd"/>
      <w:r w:rsidR="009116C6" w:rsidRPr="009116C6">
        <w:rPr>
          <w:sz w:val="24"/>
          <w:szCs w:val="24"/>
        </w:rPr>
        <w:t xml:space="preserve"> </w:t>
      </w:r>
    </w:p>
    <w:p w:rsidR="00750B6C" w:rsidRPr="00750B6C" w:rsidRDefault="009116C6" w:rsidP="00801CA2">
      <w:pPr>
        <w:rPr>
          <w:sz w:val="24"/>
          <w:szCs w:val="24"/>
        </w:rPr>
      </w:pPr>
      <w:proofErr w:type="gramStart"/>
      <w:r w:rsidRPr="009116C6">
        <w:rPr>
          <w:sz w:val="24"/>
          <w:szCs w:val="24"/>
        </w:rPr>
        <w:t>Now repeating test expression from both P1 and P2 – 3mL culture to see if inconsistencies can be determined on small scale.</w:t>
      </w:r>
      <w:proofErr w:type="gramEnd"/>
      <w:r w:rsidRPr="009116C6">
        <w:rPr>
          <w:sz w:val="24"/>
          <w:szCs w:val="24"/>
        </w:rPr>
        <w:t xml:space="preserve">  </w:t>
      </w:r>
      <w:bookmarkStart w:id="0" w:name="_GoBack"/>
      <w:bookmarkEnd w:id="0"/>
      <w:r w:rsidR="00750B6C">
        <w:rPr>
          <w:sz w:val="24"/>
          <w:szCs w:val="24"/>
        </w:rPr>
        <w:t xml:space="preserve"> </w:t>
      </w:r>
    </w:p>
    <w:sectPr w:rsidR="00750B6C" w:rsidRPr="00750B6C" w:rsidSect="003E53EC">
      <w:pgSz w:w="12240" w:h="15840"/>
      <w:pgMar w:top="126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F40"/>
    <w:rsid w:val="0002729A"/>
    <w:rsid w:val="000C65D4"/>
    <w:rsid w:val="002F3227"/>
    <w:rsid w:val="003A2615"/>
    <w:rsid w:val="003C5709"/>
    <w:rsid w:val="003E53EC"/>
    <w:rsid w:val="004036C7"/>
    <w:rsid w:val="005B7960"/>
    <w:rsid w:val="006848F0"/>
    <w:rsid w:val="00750B6C"/>
    <w:rsid w:val="00793075"/>
    <w:rsid w:val="00793B41"/>
    <w:rsid w:val="00801CA2"/>
    <w:rsid w:val="00886949"/>
    <w:rsid w:val="009116C6"/>
    <w:rsid w:val="009669F5"/>
    <w:rsid w:val="0098478F"/>
    <w:rsid w:val="009C172B"/>
    <w:rsid w:val="00C05142"/>
    <w:rsid w:val="00C23BBD"/>
    <w:rsid w:val="00C36735"/>
    <w:rsid w:val="00D16478"/>
    <w:rsid w:val="00D2668B"/>
    <w:rsid w:val="00DE3F40"/>
    <w:rsid w:val="00DE6598"/>
    <w:rsid w:val="00E87514"/>
    <w:rsid w:val="00EF4E6F"/>
    <w:rsid w:val="00EF5BF5"/>
    <w:rsid w:val="00F405F8"/>
    <w:rsid w:val="00FE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3075"/>
    <w:pPr>
      <w:spacing w:after="0" w:line="240" w:lineRule="auto"/>
    </w:pPr>
  </w:style>
  <w:style w:type="table" w:styleId="TableGrid">
    <w:name w:val="Table Grid"/>
    <w:basedOn w:val="TableNormal"/>
    <w:uiPriority w:val="59"/>
    <w:rsid w:val="0079307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3673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673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735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848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848F0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8751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3075"/>
    <w:pPr>
      <w:spacing w:after="0" w:line="240" w:lineRule="auto"/>
    </w:pPr>
  </w:style>
  <w:style w:type="table" w:styleId="TableGrid">
    <w:name w:val="Table Grid"/>
    <w:basedOn w:val="TableNormal"/>
    <w:uiPriority w:val="59"/>
    <w:rsid w:val="0079307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3673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673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735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848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848F0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8751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zenodo.org/record/57172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zenodo.org/record/57172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Harding</dc:creator>
  <cp:lastModifiedBy>Rachel Harding</cp:lastModifiedBy>
  <cp:revision>2</cp:revision>
  <dcterms:created xsi:type="dcterms:W3CDTF">2016-12-15T19:48:00Z</dcterms:created>
  <dcterms:modified xsi:type="dcterms:W3CDTF">2016-12-15T19:48:00Z</dcterms:modified>
</cp:coreProperties>
</file>