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4832FB8" w:rsidR="007A4F9C" w:rsidRPr="00124547" w:rsidRDefault="00DE65D8" w:rsidP="009F3D0E">
      <w:pPr>
        <w:spacing w:line="276" w:lineRule="auto"/>
        <w:rPr>
          <w:rFonts w:ascii="Times New Roman" w:hAnsi="Times New Roman" w:cs="Times New Roman"/>
          <w:bCs/>
          <w:sz w:val="32"/>
          <w:szCs w:val="32"/>
        </w:rPr>
      </w:pPr>
      <w:r w:rsidRPr="00124547">
        <w:rPr>
          <w:rFonts w:ascii="Times New Roman" w:hAnsi="Times New Roman" w:cs="Times New Roman"/>
          <w:bCs/>
          <w:sz w:val="32"/>
          <w:szCs w:val="32"/>
        </w:rPr>
        <w:t xml:space="preserve">1. </w:t>
      </w:r>
      <w:r w:rsidR="009F0C4E" w:rsidRPr="00124547">
        <w:rPr>
          <w:rFonts w:ascii="Times New Roman" w:hAnsi="Times New Roman" w:cs="Times New Roman"/>
          <w:bCs/>
          <w:sz w:val="32"/>
          <w:szCs w:val="32"/>
        </w:rPr>
        <w:t>Introduction</w:t>
      </w:r>
    </w:p>
    <w:p w14:paraId="0D6535D6" w14:textId="77777777" w:rsidR="00C40CE6" w:rsidRDefault="00C40CE6" w:rsidP="009F3D0E">
      <w:pPr>
        <w:spacing w:line="276" w:lineRule="auto"/>
        <w:rPr>
          <w:rFonts w:ascii="Times New Roman" w:hAnsi="Times New Roman" w:cs="Times New Roman"/>
          <w:i/>
          <w:sz w:val="24"/>
          <w:szCs w:val="24"/>
        </w:rPr>
      </w:pPr>
    </w:p>
    <w:p w14:paraId="00000003" w14:textId="79675CEF" w:rsidR="007A4F9C" w:rsidRPr="00124547" w:rsidRDefault="00CF3CD3" w:rsidP="009F3D0E">
      <w:pPr>
        <w:spacing w:line="276" w:lineRule="auto"/>
        <w:rPr>
          <w:rFonts w:ascii="Times New Roman" w:hAnsi="Times New Roman" w:cs="Times New Roman"/>
          <w:i/>
          <w:sz w:val="24"/>
          <w:szCs w:val="24"/>
        </w:rPr>
      </w:pPr>
      <w:r w:rsidRPr="00124547">
        <w:rPr>
          <w:rFonts w:ascii="Times New Roman" w:hAnsi="Times New Roman" w:cs="Times New Roman"/>
          <w:i/>
          <w:sz w:val="24"/>
          <w:szCs w:val="24"/>
        </w:rPr>
        <w:t>Melanie Sarantou</w:t>
      </w:r>
      <w:r w:rsidR="003A4C9D" w:rsidRPr="00124547">
        <w:rPr>
          <w:rFonts w:ascii="Times New Roman" w:hAnsi="Times New Roman" w:cs="Times New Roman"/>
          <w:i/>
          <w:sz w:val="24"/>
          <w:szCs w:val="24"/>
        </w:rPr>
        <w:t xml:space="preserve"> and</w:t>
      </w:r>
      <w:r w:rsidRPr="00124547">
        <w:rPr>
          <w:rFonts w:ascii="Times New Roman" w:hAnsi="Times New Roman" w:cs="Times New Roman"/>
          <w:i/>
          <w:sz w:val="24"/>
          <w:szCs w:val="24"/>
        </w:rPr>
        <w:t xml:space="preserve"> Satu Miettinen</w:t>
      </w:r>
    </w:p>
    <w:p w14:paraId="6933CCBC" w14:textId="77777777" w:rsidR="00C40CE6" w:rsidRDefault="00C40CE6" w:rsidP="009F3D0E">
      <w:pPr>
        <w:spacing w:line="276" w:lineRule="auto"/>
        <w:rPr>
          <w:rFonts w:ascii="Times New Roman" w:hAnsi="Times New Roman" w:cs="Times New Roman"/>
          <w:sz w:val="24"/>
          <w:szCs w:val="24"/>
        </w:rPr>
      </w:pPr>
      <w:bookmarkStart w:id="0" w:name="_heading=h.5oivx973fk95" w:colFirst="0" w:colLast="0"/>
      <w:bookmarkEnd w:id="0"/>
    </w:p>
    <w:p w14:paraId="00000005" w14:textId="7ECF13B4" w:rsidR="007A4F9C" w:rsidRPr="00124547" w:rsidRDefault="00066B94"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Over the past decade, t</w:t>
      </w:r>
      <w:r w:rsidR="00CF3CD3" w:rsidRPr="00124547">
        <w:rPr>
          <w:rFonts w:ascii="Times New Roman" w:hAnsi="Times New Roman" w:cs="Times New Roman"/>
          <w:sz w:val="24"/>
          <w:szCs w:val="24"/>
        </w:rPr>
        <w:t xml:space="preserve">he discussion on empathy has </w:t>
      </w:r>
      <w:r w:rsidR="009166FC" w:rsidRPr="00124547">
        <w:rPr>
          <w:rFonts w:ascii="Times New Roman" w:hAnsi="Times New Roman" w:cs="Times New Roman"/>
          <w:sz w:val="24"/>
          <w:szCs w:val="24"/>
        </w:rPr>
        <w:t>grown</w:t>
      </w:r>
      <w:r w:rsidR="00195AC6"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w:t>
      </w:r>
      <w:r w:rsidR="00AB2363" w:rsidRPr="00124547">
        <w:rPr>
          <w:rFonts w:ascii="Times New Roman" w:hAnsi="Times New Roman" w:cs="Times New Roman"/>
          <w:sz w:val="24"/>
          <w:szCs w:val="24"/>
        </w:rPr>
        <w:t>producing such an abundance of</w:t>
      </w:r>
      <w:r w:rsidR="00CF3CD3" w:rsidRPr="00124547">
        <w:rPr>
          <w:rFonts w:ascii="Times New Roman" w:hAnsi="Times New Roman" w:cs="Times New Roman"/>
          <w:sz w:val="24"/>
          <w:szCs w:val="24"/>
        </w:rPr>
        <w:t xml:space="preserve"> </w:t>
      </w:r>
      <w:r w:rsidR="00FE40F4" w:rsidRPr="00124547">
        <w:rPr>
          <w:rFonts w:ascii="Times New Roman" w:hAnsi="Times New Roman" w:cs="Times New Roman"/>
          <w:sz w:val="24"/>
          <w:szCs w:val="24"/>
        </w:rPr>
        <w:t xml:space="preserve">available </w:t>
      </w:r>
      <w:r w:rsidR="00CF3CD3" w:rsidRPr="00124547">
        <w:rPr>
          <w:rFonts w:ascii="Times New Roman" w:hAnsi="Times New Roman" w:cs="Times New Roman"/>
          <w:sz w:val="24"/>
          <w:szCs w:val="24"/>
        </w:rPr>
        <w:t>material that one wonders what else could be contributed. There has, however, been a clear call from scholars around the globe to produce more case studies on the phenomen</w:t>
      </w:r>
      <w:r w:rsidR="00A04D2B" w:rsidRPr="00124547">
        <w:rPr>
          <w:rFonts w:ascii="Times New Roman" w:hAnsi="Times New Roman" w:cs="Times New Roman"/>
          <w:sz w:val="24"/>
          <w:szCs w:val="24"/>
        </w:rPr>
        <w:t>on</w:t>
      </w:r>
      <w:r w:rsidR="00CF3CD3" w:rsidRPr="00124547">
        <w:rPr>
          <w:rFonts w:ascii="Times New Roman" w:hAnsi="Times New Roman" w:cs="Times New Roman"/>
          <w:sz w:val="24"/>
          <w:szCs w:val="24"/>
        </w:rPr>
        <w:t xml:space="preserve"> of empathy </w:t>
      </w:r>
      <w:r w:rsidR="00856CEE" w:rsidRPr="00124547">
        <w:rPr>
          <w:rFonts w:ascii="Times New Roman" w:hAnsi="Times New Roman" w:cs="Times New Roman"/>
          <w:sz w:val="24"/>
          <w:szCs w:val="24"/>
        </w:rPr>
        <w:t>and its role in building the social fabric of organisations and communities (Gökçiğdem, 2019)</w:t>
      </w:r>
      <w:r w:rsidR="00CF3CD3" w:rsidRPr="00124547">
        <w:rPr>
          <w:rFonts w:ascii="Times New Roman" w:hAnsi="Times New Roman" w:cs="Times New Roman"/>
          <w:sz w:val="24"/>
          <w:szCs w:val="24"/>
        </w:rPr>
        <w:t xml:space="preserve">. For example, </w:t>
      </w:r>
      <w:r w:rsidR="00AB2363" w:rsidRPr="00124547">
        <w:rPr>
          <w:rFonts w:ascii="Times New Roman" w:hAnsi="Times New Roman" w:cs="Times New Roman"/>
          <w:sz w:val="24"/>
          <w:szCs w:val="24"/>
        </w:rPr>
        <w:t>T</w:t>
      </w:r>
      <w:r w:rsidR="00CF3CD3" w:rsidRPr="00124547">
        <w:rPr>
          <w:rFonts w:ascii="Times New Roman" w:hAnsi="Times New Roman" w:cs="Times New Roman"/>
          <w:sz w:val="24"/>
          <w:szCs w:val="24"/>
        </w:rPr>
        <w:t xml:space="preserve">unstall (2013) </w:t>
      </w:r>
      <w:r w:rsidR="00B9634C" w:rsidRPr="00124547">
        <w:rPr>
          <w:rFonts w:ascii="Times New Roman" w:hAnsi="Times New Roman" w:cs="Times New Roman"/>
          <w:sz w:val="24"/>
          <w:szCs w:val="24"/>
        </w:rPr>
        <w:t>wanted to see</w:t>
      </w:r>
      <w:r w:rsidR="00AB2363"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practical case studies from the peripheries of society to illustrate the functioning of empathy and compassion within our organisations and societies. Young (201</w:t>
      </w:r>
      <w:r w:rsidR="00C02AD4" w:rsidRPr="00124547">
        <w:rPr>
          <w:rFonts w:ascii="Times New Roman" w:hAnsi="Times New Roman" w:cs="Times New Roman"/>
          <w:sz w:val="24"/>
          <w:szCs w:val="24"/>
        </w:rPr>
        <w:t>5</w:t>
      </w:r>
      <w:r w:rsidR="00F56F6E" w:rsidRPr="00124547">
        <w:rPr>
          <w:rFonts w:ascii="Times New Roman" w:hAnsi="Times New Roman" w:cs="Times New Roman"/>
          <w:sz w:val="24"/>
          <w:szCs w:val="24"/>
        </w:rPr>
        <w:t>, p. 135</w:t>
      </w:r>
      <w:r w:rsidR="00CF3CD3" w:rsidRPr="00124547">
        <w:rPr>
          <w:rFonts w:ascii="Times New Roman" w:hAnsi="Times New Roman" w:cs="Times New Roman"/>
          <w:sz w:val="24"/>
          <w:szCs w:val="24"/>
        </w:rPr>
        <w:t xml:space="preserve">) </w:t>
      </w:r>
      <w:r w:rsidR="005C651F" w:rsidRPr="00124547">
        <w:rPr>
          <w:rFonts w:ascii="Times New Roman" w:hAnsi="Times New Roman" w:cs="Times New Roman"/>
          <w:sz w:val="24"/>
          <w:szCs w:val="24"/>
        </w:rPr>
        <w:t xml:space="preserve">asked </w:t>
      </w:r>
      <w:r w:rsidR="00CF3CD3" w:rsidRPr="00124547">
        <w:rPr>
          <w:rFonts w:ascii="Times New Roman" w:hAnsi="Times New Roman" w:cs="Times New Roman"/>
          <w:sz w:val="24"/>
          <w:szCs w:val="24"/>
        </w:rPr>
        <w:t>workplace leaders, process facilitators and designers to integrate</w:t>
      </w:r>
      <w:r w:rsidR="00B60FC5" w:rsidRPr="00124547">
        <w:rPr>
          <w:rFonts w:ascii="Times New Roman" w:hAnsi="Times New Roman" w:cs="Times New Roman"/>
          <w:sz w:val="24"/>
          <w:szCs w:val="24"/>
        </w:rPr>
        <w:t xml:space="preserve"> empathy carefully and realistically</w:t>
      </w:r>
      <w:r w:rsidR="00B60FC5" w:rsidRPr="00124547">
        <w:rPr>
          <w:rStyle w:val="CommentReference"/>
          <w:rFonts w:ascii="Times New Roman" w:hAnsi="Times New Roman" w:cs="Times New Roman"/>
          <w:sz w:val="24"/>
          <w:szCs w:val="24"/>
        </w:rPr>
        <w:t xml:space="preserve"> </w:t>
      </w:r>
      <w:r w:rsidR="00CF3CD3" w:rsidRPr="00124547">
        <w:rPr>
          <w:rFonts w:ascii="Times New Roman" w:hAnsi="Times New Roman" w:cs="Times New Roman"/>
          <w:sz w:val="24"/>
          <w:szCs w:val="24"/>
        </w:rPr>
        <w:t>into everyday working and organisational practices. Wetter-Edman (2013, p.</w:t>
      </w:r>
      <w:r w:rsidR="00374F89" w:rsidRPr="00124547">
        <w:rPr>
          <w:rFonts w:ascii="Times New Roman" w:hAnsi="Times New Roman" w:cs="Times New Roman"/>
          <w:sz w:val="24"/>
          <w:szCs w:val="24"/>
        </w:rPr>
        <w:t xml:space="preserve"> </w:t>
      </w:r>
      <w:r w:rsidR="00A43B6B" w:rsidRPr="00124547">
        <w:rPr>
          <w:rFonts w:ascii="Times New Roman" w:hAnsi="Times New Roman" w:cs="Times New Roman"/>
          <w:sz w:val="24"/>
          <w:szCs w:val="24"/>
        </w:rPr>
        <w:t>10</w:t>
      </w:r>
      <w:r w:rsidR="00CF3CD3" w:rsidRPr="00124547">
        <w:rPr>
          <w:rFonts w:ascii="Times New Roman" w:hAnsi="Times New Roman" w:cs="Times New Roman"/>
          <w:sz w:val="24"/>
          <w:szCs w:val="24"/>
        </w:rPr>
        <w:t xml:space="preserve">8) </w:t>
      </w:r>
      <w:r w:rsidR="00047BF9" w:rsidRPr="00124547">
        <w:rPr>
          <w:rFonts w:ascii="Times New Roman" w:hAnsi="Times New Roman" w:cs="Times New Roman"/>
          <w:sz w:val="24"/>
          <w:szCs w:val="24"/>
        </w:rPr>
        <w:t xml:space="preserve">asked </w:t>
      </w:r>
      <w:r w:rsidR="00CF3CD3" w:rsidRPr="00124547">
        <w:rPr>
          <w:rFonts w:ascii="Times New Roman" w:hAnsi="Times New Roman" w:cs="Times New Roman"/>
          <w:sz w:val="24"/>
          <w:szCs w:val="24"/>
        </w:rPr>
        <w:t xml:space="preserve">designers to seek out empathy and </w:t>
      </w:r>
      <w:r w:rsidR="00F23BE7" w:rsidRPr="00124547">
        <w:rPr>
          <w:rFonts w:ascii="Times New Roman" w:hAnsi="Times New Roman" w:cs="Times New Roman"/>
          <w:sz w:val="24"/>
          <w:szCs w:val="24"/>
        </w:rPr>
        <w:t xml:space="preserve">find </w:t>
      </w:r>
      <w:r w:rsidR="00CF3CD3" w:rsidRPr="00124547">
        <w:rPr>
          <w:rFonts w:ascii="Times New Roman" w:hAnsi="Times New Roman" w:cs="Times New Roman"/>
          <w:sz w:val="24"/>
          <w:szCs w:val="24"/>
        </w:rPr>
        <w:t xml:space="preserve">inspiration from a ‘deep understanding of latent needs, dreams and expectations’ of individuals and communities to be used as </w:t>
      </w:r>
      <w:r w:rsidR="00C1634E" w:rsidRPr="00124547">
        <w:rPr>
          <w:rFonts w:ascii="Times New Roman" w:hAnsi="Times New Roman" w:cs="Times New Roman"/>
          <w:sz w:val="24"/>
          <w:szCs w:val="24"/>
        </w:rPr>
        <w:t xml:space="preserve">the </w:t>
      </w:r>
      <w:r w:rsidR="00CF3CD3" w:rsidRPr="00124547">
        <w:rPr>
          <w:rFonts w:ascii="Times New Roman" w:hAnsi="Times New Roman" w:cs="Times New Roman"/>
          <w:sz w:val="24"/>
          <w:szCs w:val="24"/>
        </w:rPr>
        <w:t>initiators of creative processes, for example</w:t>
      </w:r>
      <w:r w:rsidR="00AB2363"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through empathic design methods</w:t>
      </w:r>
      <w:r w:rsidR="001733FA"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 xml:space="preserve">These direct calls for action </w:t>
      </w:r>
      <w:r w:rsidR="00236B90" w:rsidRPr="00124547">
        <w:rPr>
          <w:rFonts w:ascii="Times New Roman" w:hAnsi="Times New Roman" w:cs="Times New Roman"/>
          <w:sz w:val="24"/>
          <w:szCs w:val="24"/>
        </w:rPr>
        <w:t>are</w:t>
      </w:r>
      <w:r w:rsidR="00AF353B" w:rsidRPr="00124547">
        <w:rPr>
          <w:rFonts w:ascii="Times New Roman" w:hAnsi="Times New Roman" w:cs="Times New Roman"/>
          <w:sz w:val="24"/>
          <w:szCs w:val="24"/>
        </w:rPr>
        <w:t xml:space="preserve"> addressed in </w:t>
      </w:r>
      <w:r w:rsidR="00CF3CD3" w:rsidRPr="00124547">
        <w:rPr>
          <w:rFonts w:ascii="Times New Roman" w:hAnsi="Times New Roman" w:cs="Times New Roman"/>
          <w:sz w:val="24"/>
          <w:szCs w:val="24"/>
        </w:rPr>
        <w:t>this book.</w:t>
      </w:r>
    </w:p>
    <w:p w14:paraId="72F48A46" w14:textId="653AD6D7" w:rsidR="00B31D6F"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i/>
          <w:sz w:val="24"/>
          <w:szCs w:val="24"/>
        </w:rPr>
        <w:t>Empathy</w:t>
      </w:r>
      <w:r w:rsidR="00FF0DF7" w:rsidRPr="00124547">
        <w:rPr>
          <w:rFonts w:ascii="Times New Roman" w:hAnsi="Times New Roman" w:cs="Times New Roman"/>
          <w:i/>
          <w:sz w:val="24"/>
          <w:szCs w:val="24"/>
        </w:rPr>
        <w:t xml:space="preserve"> and</w:t>
      </w:r>
      <w:r w:rsidR="00195AC6" w:rsidRPr="00124547">
        <w:rPr>
          <w:rFonts w:ascii="Times New Roman" w:hAnsi="Times New Roman" w:cs="Times New Roman"/>
          <w:i/>
          <w:sz w:val="24"/>
          <w:szCs w:val="24"/>
        </w:rPr>
        <w:t xml:space="preserve"> the</w:t>
      </w:r>
      <w:r w:rsidRPr="00124547">
        <w:rPr>
          <w:rFonts w:ascii="Times New Roman" w:hAnsi="Times New Roman" w:cs="Times New Roman"/>
          <w:i/>
          <w:sz w:val="24"/>
          <w:szCs w:val="24"/>
        </w:rPr>
        <w:t xml:space="preserve"> Business </w:t>
      </w:r>
      <w:r w:rsidR="00FF0DF7" w:rsidRPr="00124547">
        <w:rPr>
          <w:rFonts w:ascii="Times New Roman" w:hAnsi="Times New Roman" w:cs="Times New Roman"/>
          <w:i/>
          <w:sz w:val="24"/>
          <w:szCs w:val="24"/>
        </w:rPr>
        <w:t>Transformation</w:t>
      </w:r>
      <w:r w:rsidRPr="00124547">
        <w:rPr>
          <w:rFonts w:ascii="Times New Roman" w:hAnsi="Times New Roman" w:cs="Times New Roman"/>
          <w:i/>
          <w:sz w:val="24"/>
          <w:szCs w:val="24"/>
        </w:rPr>
        <w:t xml:space="preserve"> Era </w:t>
      </w:r>
      <w:r w:rsidRPr="00124547">
        <w:rPr>
          <w:rFonts w:ascii="Times New Roman" w:hAnsi="Times New Roman" w:cs="Times New Roman"/>
          <w:sz w:val="24"/>
          <w:szCs w:val="24"/>
        </w:rPr>
        <w:t>targets the lack of descriptive case studies by discussing and sharing new knowledge</w:t>
      </w:r>
      <w:r w:rsidR="00CF2807" w:rsidRPr="00124547">
        <w:rPr>
          <w:rFonts w:ascii="Times New Roman" w:hAnsi="Times New Roman" w:cs="Times New Roman"/>
          <w:sz w:val="24"/>
          <w:szCs w:val="24"/>
        </w:rPr>
        <w:t>. It asks</w:t>
      </w:r>
      <w:r w:rsidR="00780D8E" w:rsidRPr="00124547">
        <w:rPr>
          <w:rFonts w:ascii="Times New Roman" w:hAnsi="Times New Roman" w:cs="Times New Roman"/>
          <w:sz w:val="24"/>
          <w:szCs w:val="24"/>
        </w:rPr>
        <w:t xml:space="preserve"> the following</w:t>
      </w:r>
      <w:r w:rsidR="00CF2807" w:rsidRPr="00124547">
        <w:rPr>
          <w:rFonts w:ascii="Times New Roman" w:hAnsi="Times New Roman" w:cs="Times New Roman"/>
          <w:sz w:val="24"/>
          <w:szCs w:val="24"/>
        </w:rPr>
        <w:t xml:space="preserve">: How </w:t>
      </w:r>
      <w:r w:rsidR="00780D8E" w:rsidRPr="00124547">
        <w:rPr>
          <w:rFonts w:ascii="Times New Roman" w:hAnsi="Times New Roman" w:cs="Times New Roman"/>
          <w:sz w:val="24"/>
          <w:szCs w:val="24"/>
        </w:rPr>
        <w:t>can we</w:t>
      </w:r>
      <w:r w:rsidRPr="00124547">
        <w:rPr>
          <w:rFonts w:ascii="Times New Roman" w:hAnsi="Times New Roman" w:cs="Times New Roman"/>
          <w:sz w:val="24"/>
          <w:szCs w:val="24"/>
        </w:rPr>
        <w:t xml:space="preserve"> discover and share empathy to create innovation within organisations, whether they are for</w:t>
      </w:r>
      <w:r w:rsidR="003C5355" w:rsidRPr="00124547">
        <w:rPr>
          <w:rFonts w:ascii="Times New Roman" w:hAnsi="Times New Roman" w:cs="Times New Roman"/>
          <w:sz w:val="24"/>
          <w:szCs w:val="24"/>
        </w:rPr>
        <w:t>-</w:t>
      </w:r>
      <w:r w:rsidRPr="00124547">
        <w:rPr>
          <w:rFonts w:ascii="Times New Roman" w:hAnsi="Times New Roman" w:cs="Times New Roman"/>
          <w:sz w:val="24"/>
          <w:szCs w:val="24"/>
        </w:rPr>
        <w:t xml:space="preserve">profit </w:t>
      </w:r>
      <w:r w:rsidR="00A04D2B" w:rsidRPr="00124547">
        <w:rPr>
          <w:rFonts w:ascii="Times New Roman" w:hAnsi="Times New Roman" w:cs="Times New Roman"/>
          <w:sz w:val="24"/>
          <w:szCs w:val="24"/>
        </w:rPr>
        <w:t xml:space="preserve">or </w:t>
      </w:r>
      <w:r w:rsidRPr="00124547">
        <w:rPr>
          <w:rFonts w:ascii="Times New Roman" w:hAnsi="Times New Roman" w:cs="Times New Roman"/>
          <w:sz w:val="24"/>
          <w:szCs w:val="24"/>
        </w:rPr>
        <w:t>not-for-profit business</w:t>
      </w:r>
      <w:r w:rsidR="00F6627B" w:rsidRPr="00124547">
        <w:rPr>
          <w:rFonts w:ascii="Times New Roman" w:hAnsi="Times New Roman" w:cs="Times New Roman"/>
          <w:sz w:val="24"/>
          <w:szCs w:val="24"/>
        </w:rPr>
        <w:t>es or in the</w:t>
      </w:r>
      <w:r w:rsidRPr="00124547">
        <w:rPr>
          <w:rFonts w:ascii="Times New Roman" w:hAnsi="Times New Roman" w:cs="Times New Roman"/>
          <w:sz w:val="24"/>
          <w:szCs w:val="24"/>
        </w:rPr>
        <w:t xml:space="preserve"> </w:t>
      </w:r>
      <w:r w:rsidR="00856CEE" w:rsidRPr="00124547">
        <w:rPr>
          <w:rFonts w:ascii="Times New Roman" w:hAnsi="Times New Roman" w:cs="Times New Roman"/>
          <w:sz w:val="24"/>
          <w:szCs w:val="24"/>
        </w:rPr>
        <w:t>t</w:t>
      </w:r>
      <w:r w:rsidRPr="00124547">
        <w:rPr>
          <w:rFonts w:ascii="Times New Roman" w:hAnsi="Times New Roman" w:cs="Times New Roman"/>
          <w:sz w:val="24"/>
          <w:szCs w:val="24"/>
        </w:rPr>
        <w:t>hird, public or private sector</w:t>
      </w:r>
      <w:r w:rsidR="00EC5CC4" w:rsidRPr="00124547">
        <w:rPr>
          <w:rFonts w:ascii="Times New Roman" w:hAnsi="Times New Roman" w:cs="Times New Roman"/>
          <w:sz w:val="24"/>
          <w:szCs w:val="24"/>
        </w:rPr>
        <w:t>s</w:t>
      </w:r>
      <w:r w:rsidR="00374F89" w:rsidRPr="00124547">
        <w:rPr>
          <w:rFonts w:ascii="Times New Roman" w:hAnsi="Times New Roman" w:cs="Times New Roman"/>
          <w:sz w:val="24"/>
          <w:szCs w:val="24"/>
        </w:rPr>
        <w:t xml:space="preserve">? </w:t>
      </w:r>
      <w:r w:rsidRPr="00124547">
        <w:rPr>
          <w:rFonts w:ascii="Times New Roman" w:hAnsi="Times New Roman" w:cs="Times New Roman"/>
          <w:sz w:val="24"/>
          <w:szCs w:val="24"/>
        </w:rPr>
        <w:t>The book draw</w:t>
      </w:r>
      <w:r w:rsidR="003D2215" w:rsidRPr="00124547">
        <w:rPr>
          <w:rFonts w:ascii="Times New Roman" w:hAnsi="Times New Roman" w:cs="Times New Roman"/>
          <w:sz w:val="24"/>
          <w:szCs w:val="24"/>
        </w:rPr>
        <w:t>s</w:t>
      </w:r>
      <w:r w:rsidRPr="00124547">
        <w:rPr>
          <w:rFonts w:ascii="Times New Roman" w:hAnsi="Times New Roman" w:cs="Times New Roman"/>
          <w:sz w:val="24"/>
          <w:szCs w:val="24"/>
        </w:rPr>
        <w:t xml:space="preserve"> on theory and novel data to explore the dynamics of human empathy in creating </w:t>
      </w:r>
      <w:r w:rsidR="00342C79" w:rsidRPr="00124547">
        <w:rPr>
          <w:rFonts w:ascii="Times New Roman" w:hAnsi="Times New Roman" w:cs="Times New Roman"/>
          <w:sz w:val="24"/>
          <w:szCs w:val="24"/>
        </w:rPr>
        <w:t xml:space="preserve">a </w:t>
      </w:r>
      <w:r w:rsidRPr="00124547">
        <w:rPr>
          <w:rFonts w:ascii="Times New Roman" w:hAnsi="Times New Roman" w:cs="Times New Roman"/>
          <w:sz w:val="24"/>
          <w:szCs w:val="24"/>
        </w:rPr>
        <w:t>strategic vision and leadership in organisations</w:t>
      </w:r>
      <w:r w:rsidR="00856CEE" w:rsidRPr="00124547">
        <w:rPr>
          <w:rFonts w:ascii="Times New Roman" w:hAnsi="Times New Roman" w:cs="Times New Roman"/>
          <w:sz w:val="24"/>
          <w:szCs w:val="24"/>
        </w:rPr>
        <w:t xml:space="preserve"> (Chapman, 2015; </w:t>
      </w:r>
      <w:r w:rsidR="00B31D6F" w:rsidRPr="00124547">
        <w:rPr>
          <w:rFonts w:ascii="Times New Roman" w:hAnsi="Times New Roman" w:cs="Times New Roman"/>
          <w:sz w:val="24"/>
          <w:szCs w:val="24"/>
        </w:rPr>
        <w:t>Patnaik</w:t>
      </w:r>
      <w:r w:rsidR="00856CEE" w:rsidRPr="00124547">
        <w:rPr>
          <w:rFonts w:ascii="Times New Roman" w:hAnsi="Times New Roman" w:cs="Times New Roman"/>
          <w:sz w:val="24"/>
          <w:szCs w:val="24"/>
        </w:rPr>
        <w:t>, 20</w:t>
      </w:r>
      <w:r w:rsidR="00B31D6F" w:rsidRPr="00124547">
        <w:rPr>
          <w:rFonts w:ascii="Times New Roman" w:hAnsi="Times New Roman" w:cs="Times New Roman"/>
          <w:sz w:val="24"/>
          <w:szCs w:val="24"/>
        </w:rPr>
        <w:t>09</w:t>
      </w:r>
      <w:r w:rsidR="00856CEE" w:rsidRPr="00124547">
        <w:rPr>
          <w:rFonts w:ascii="Times New Roman" w:hAnsi="Times New Roman" w:cs="Times New Roman"/>
          <w:sz w:val="24"/>
          <w:szCs w:val="24"/>
        </w:rPr>
        <w:t>; Ventur</w:t>
      </w:r>
      <w:r w:rsidR="00B31D6F" w:rsidRPr="00124547">
        <w:rPr>
          <w:rFonts w:ascii="Times New Roman" w:hAnsi="Times New Roman" w:cs="Times New Roman"/>
          <w:sz w:val="24"/>
          <w:szCs w:val="24"/>
        </w:rPr>
        <w:t>a</w:t>
      </w:r>
      <w:r w:rsidR="00856CEE" w:rsidRPr="00124547">
        <w:rPr>
          <w:rFonts w:ascii="Times New Roman" w:hAnsi="Times New Roman" w:cs="Times New Roman"/>
          <w:sz w:val="24"/>
          <w:szCs w:val="24"/>
        </w:rPr>
        <w:t>, 201</w:t>
      </w:r>
      <w:r w:rsidR="00B31D6F" w:rsidRPr="00124547">
        <w:rPr>
          <w:rFonts w:ascii="Times New Roman" w:hAnsi="Times New Roman" w:cs="Times New Roman"/>
          <w:sz w:val="24"/>
          <w:szCs w:val="24"/>
        </w:rPr>
        <w:t>8</w:t>
      </w:r>
      <w:r w:rsidR="00856CEE" w:rsidRPr="00124547">
        <w:rPr>
          <w:rFonts w:ascii="Times New Roman" w:hAnsi="Times New Roman" w:cs="Times New Roman"/>
          <w:sz w:val="24"/>
          <w:szCs w:val="24"/>
        </w:rPr>
        <w:t>)</w:t>
      </w:r>
      <w:r w:rsidRPr="00124547">
        <w:rPr>
          <w:rFonts w:ascii="Times New Roman" w:hAnsi="Times New Roman" w:cs="Times New Roman"/>
          <w:sz w:val="24"/>
          <w:szCs w:val="24"/>
        </w:rPr>
        <w:t xml:space="preserve">. </w:t>
      </w:r>
      <w:r w:rsidR="00CF2807" w:rsidRPr="00124547">
        <w:rPr>
          <w:rFonts w:ascii="Times New Roman" w:hAnsi="Times New Roman" w:cs="Times New Roman"/>
          <w:sz w:val="24"/>
          <w:szCs w:val="24"/>
        </w:rPr>
        <w:t>It</w:t>
      </w:r>
      <w:r w:rsidR="0023569D" w:rsidRPr="00124547">
        <w:rPr>
          <w:rFonts w:ascii="Times New Roman" w:hAnsi="Times New Roman" w:cs="Times New Roman"/>
          <w:sz w:val="24"/>
          <w:szCs w:val="24"/>
        </w:rPr>
        <w:t xml:space="preserve"> also</w:t>
      </w:r>
      <w:r w:rsidR="00CF2807" w:rsidRPr="00124547">
        <w:rPr>
          <w:rFonts w:ascii="Times New Roman" w:hAnsi="Times New Roman" w:cs="Times New Roman"/>
          <w:sz w:val="24"/>
          <w:szCs w:val="24"/>
        </w:rPr>
        <w:t xml:space="preserve"> explores the topic of empathy from a practical perspective by considering a wide range of case studies and the role </w:t>
      </w:r>
      <w:r w:rsidR="003C01AF" w:rsidRPr="00124547">
        <w:rPr>
          <w:rFonts w:ascii="Times New Roman" w:hAnsi="Times New Roman" w:cs="Times New Roman"/>
          <w:sz w:val="24"/>
          <w:szCs w:val="24"/>
        </w:rPr>
        <w:t xml:space="preserve">empathy </w:t>
      </w:r>
      <w:r w:rsidR="00CF2807" w:rsidRPr="00124547">
        <w:rPr>
          <w:rFonts w:ascii="Times New Roman" w:hAnsi="Times New Roman" w:cs="Times New Roman"/>
          <w:sz w:val="24"/>
          <w:szCs w:val="24"/>
        </w:rPr>
        <w:t xml:space="preserve">plays in technological and digital approaches within organisational settings. </w:t>
      </w:r>
    </w:p>
    <w:p w14:paraId="00000007" w14:textId="4764F10A" w:rsidR="007A4F9C" w:rsidRPr="00124547" w:rsidRDefault="007F49E4"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We define e</w:t>
      </w:r>
      <w:r w:rsidR="00CF3CD3" w:rsidRPr="00124547">
        <w:rPr>
          <w:rFonts w:ascii="Times New Roman" w:hAnsi="Times New Roman" w:cs="Times New Roman"/>
          <w:sz w:val="24"/>
          <w:szCs w:val="24"/>
        </w:rPr>
        <w:t xml:space="preserve">mpathy </w:t>
      </w:r>
      <w:r w:rsidR="00496084" w:rsidRPr="00124547">
        <w:rPr>
          <w:rFonts w:ascii="Times New Roman" w:hAnsi="Times New Roman" w:cs="Times New Roman"/>
          <w:sz w:val="24"/>
          <w:szCs w:val="24"/>
        </w:rPr>
        <w:t xml:space="preserve">as </w:t>
      </w:r>
      <w:r w:rsidR="00CF3CD3" w:rsidRPr="00124547">
        <w:rPr>
          <w:rFonts w:ascii="Times New Roman" w:hAnsi="Times New Roman" w:cs="Times New Roman"/>
          <w:sz w:val="24"/>
          <w:szCs w:val="24"/>
        </w:rPr>
        <w:t>the capacity to understand the elements that underpin the realities and situations that are experienced by people (</w:t>
      </w:r>
      <w:r w:rsidR="00F32DC0" w:rsidRPr="00124547">
        <w:rPr>
          <w:rFonts w:ascii="Times New Roman" w:hAnsi="Times New Roman" w:cs="Times New Roman"/>
          <w:sz w:val="24"/>
          <w:szCs w:val="24"/>
        </w:rPr>
        <w:t xml:space="preserve">Ashworth &amp; Lucas, 2000; </w:t>
      </w:r>
      <w:r w:rsidR="00892F6A" w:rsidRPr="00124547">
        <w:rPr>
          <w:rFonts w:ascii="Times New Roman" w:hAnsi="Times New Roman" w:cs="Times New Roman"/>
          <w:sz w:val="24"/>
          <w:szCs w:val="24"/>
        </w:rPr>
        <w:t>Rumble</w:t>
      </w:r>
      <w:r w:rsidR="0039662D" w:rsidRPr="00124547">
        <w:rPr>
          <w:rFonts w:ascii="Times New Roman" w:hAnsi="Times New Roman" w:cs="Times New Roman"/>
          <w:sz w:val="24"/>
          <w:szCs w:val="24"/>
        </w:rPr>
        <w:t xml:space="preserve"> et al.</w:t>
      </w:r>
      <w:r w:rsidR="00892F6A" w:rsidRPr="00124547">
        <w:rPr>
          <w:rFonts w:ascii="Times New Roman" w:hAnsi="Times New Roman" w:cs="Times New Roman"/>
          <w:sz w:val="24"/>
          <w:szCs w:val="24"/>
        </w:rPr>
        <w:t xml:space="preserve">, 2010; </w:t>
      </w:r>
      <w:r w:rsidR="00CF3CD3" w:rsidRPr="00124547">
        <w:rPr>
          <w:rFonts w:ascii="Times New Roman" w:hAnsi="Times New Roman" w:cs="Times New Roman"/>
          <w:sz w:val="24"/>
          <w:szCs w:val="24"/>
        </w:rPr>
        <w:t xml:space="preserve">Saarikivi, 2018). </w:t>
      </w:r>
      <w:r w:rsidR="00D649E5" w:rsidRPr="00124547">
        <w:rPr>
          <w:rFonts w:ascii="Times New Roman" w:hAnsi="Times New Roman" w:cs="Times New Roman"/>
          <w:sz w:val="24"/>
          <w:szCs w:val="24"/>
        </w:rPr>
        <w:t>Empathy</w:t>
      </w:r>
      <w:r w:rsidR="00892F6A"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 xml:space="preserve">is an essential ingredient of our social cognition and can be defined as </w:t>
      </w:r>
      <w:r w:rsidR="00892F6A" w:rsidRPr="00124547">
        <w:rPr>
          <w:rFonts w:ascii="Times New Roman" w:hAnsi="Times New Roman" w:cs="Times New Roman"/>
          <w:sz w:val="24"/>
          <w:szCs w:val="24"/>
        </w:rPr>
        <w:t xml:space="preserve">the </w:t>
      </w:r>
      <w:r w:rsidR="00CF3CD3" w:rsidRPr="00124547">
        <w:rPr>
          <w:rFonts w:ascii="Times New Roman" w:hAnsi="Times New Roman" w:cs="Times New Roman"/>
          <w:sz w:val="24"/>
          <w:szCs w:val="24"/>
        </w:rPr>
        <w:t>ability ‘to understand and share another person’s inner life’ (</w:t>
      </w:r>
      <w:r w:rsidR="000929C1" w:rsidRPr="00124547">
        <w:rPr>
          <w:rFonts w:ascii="Times New Roman" w:hAnsi="Times New Roman" w:cs="Times New Roman"/>
          <w:sz w:val="24"/>
          <w:szCs w:val="24"/>
        </w:rPr>
        <w:t>Brink</w:t>
      </w:r>
      <w:r w:rsidR="001374B0" w:rsidRPr="00124547">
        <w:rPr>
          <w:rFonts w:ascii="Times New Roman" w:hAnsi="Times New Roman" w:cs="Times New Roman"/>
          <w:sz w:val="24"/>
          <w:szCs w:val="24"/>
        </w:rPr>
        <w:t xml:space="preserve"> et al.</w:t>
      </w:r>
      <w:r w:rsidR="000929C1" w:rsidRPr="00124547">
        <w:rPr>
          <w:rFonts w:ascii="Times New Roman" w:hAnsi="Times New Roman" w:cs="Times New Roman"/>
          <w:color w:val="222222"/>
          <w:sz w:val="24"/>
          <w:szCs w:val="24"/>
          <w:highlight w:val="white"/>
        </w:rPr>
        <w:t>,</w:t>
      </w:r>
      <w:r w:rsidR="00F32DC0"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2011, p. 1). This capacity includes the understanding of emotions and feelings that underpin the associated meanings connected to personal circumstances. By using empathy, we can think of the needs of people and act on them (De Lille</w:t>
      </w:r>
      <w:r w:rsidR="00F32DC0" w:rsidRPr="00124547">
        <w:rPr>
          <w:rFonts w:ascii="Times New Roman" w:hAnsi="Times New Roman" w:cs="Times New Roman"/>
          <w:sz w:val="24"/>
          <w:szCs w:val="24"/>
        </w:rPr>
        <w:t xml:space="preserve"> et al.,</w:t>
      </w:r>
      <w:r w:rsidR="00CF3CD3" w:rsidRPr="00124547">
        <w:rPr>
          <w:rFonts w:ascii="Times New Roman" w:hAnsi="Times New Roman" w:cs="Times New Roman"/>
          <w:sz w:val="24"/>
          <w:szCs w:val="24"/>
        </w:rPr>
        <w:t xml:space="preserve"> 2012). In short, we are empathic if we are able to, as Patnaik (2009) </w:t>
      </w:r>
      <w:r w:rsidR="0028337D" w:rsidRPr="00124547">
        <w:rPr>
          <w:rFonts w:ascii="Times New Roman" w:hAnsi="Times New Roman" w:cs="Times New Roman"/>
          <w:sz w:val="24"/>
          <w:szCs w:val="24"/>
        </w:rPr>
        <w:t>explained</w:t>
      </w:r>
      <w:r w:rsidR="00CF3CD3" w:rsidRPr="00124547">
        <w:rPr>
          <w:rFonts w:ascii="Times New Roman" w:hAnsi="Times New Roman" w:cs="Times New Roman"/>
          <w:sz w:val="24"/>
          <w:szCs w:val="24"/>
        </w:rPr>
        <w:t>, reach outside ourselves to perceive, grasp, understand, sense and respond to the inner and emotional states of others.</w:t>
      </w:r>
    </w:p>
    <w:p w14:paraId="5C1EA08F" w14:textId="06ABFAE9" w:rsidR="00A724FF"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In practice, empathy is a complex psychological phenomenon (Powell &amp; Roberts, 2017)</w:t>
      </w:r>
      <w:r w:rsidR="00BB02D5" w:rsidRPr="00124547">
        <w:rPr>
          <w:rFonts w:ascii="Times New Roman" w:hAnsi="Times New Roman" w:cs="Times New Roman"/>
          <w:sz w:val="24"/>
          <w:szCs w:val="24"/>
        </w:rPr>
        <w:t>;</w:t>
      </w:r>
      <w:r w:rsidRPr="00124547">
        <w:rPr>
          <w:rFonts w:ascii="Times New Roman" w:hAnsi="Times New Roman" w:cs="Times New Roman"/>
          <w:sz w:val="24"/>
          <w:szCs w:val="24"/>
        </w:rPr>
        <w:t xml:space="preserve"> </w:t>
      </w:r>
      <w:r w:rsidR="00BB02D5" w:rsidRPr="00124547">
        <w:rPr>
          <w:rFonts w:ascii="Times New Roman" w:hAnsi="Times New Roman" w:cs="Times New Roman"/>
          <w:sz w:val="24"/>
          <w:szCs w:val="24"/>
        </w:rPr>
        <w:t>i</w:t>
      </w:r>
      <w:r w:rsidR="007E060A" w:rsidRPr="00124547">
        <w:rPr>
          <w:rFonts w:ascii="Times New Roman" w:hAnsi="Times New Roman" w:cs="Times New Roman"/>
          <w:sz w:val="24"/>
          <w:szCs w:val="24"/>
        </w:rPr>
        <w:t>t</w:t>
      </w:r>
      <w:r w:rsidRPr="00124547">
        <w:rPr>
          <w:rFonts w:ascii="Times New Roman" w:hAnsi="Times New Roman" w:cs="Times New Roman"/>
          <w:sz w:val="24"/>
          <w:szCs w:val="24"/>
        </w:rPr>
        <w:t xml:space="preserve"> </w:t>
      </w:r>
      <w:r w:rsidR="003C01AF" w:rsidRPr="00124547">
        <w:rPr>
          <w:rFonts w:ascii="Times New Roman" w:hAnsi="Times New Roman" w:cs="Times New Roman"/>
          <w:sz w:val="24"/>
          <w:szCs w:val="24"/>
        </w:rPr>
        <w:t xml:space="preserve">can </w:t>
      </w:r>
      <w:r w:rsidRPr="00124547">
        <w:rPr>
          <w:rFonts w:ascii="Times New Roman" w:hAnsi="Times New Roman" w:cs="Times New Roman"/>
          <w:sz w:val="24"/>
          <w:szCs w:val="24"/>
        </w:rPr>
        <w:t>stimulat</w:t>
      </w:r>
      <w:r w:rsidR="003C01AF" w:rsidRPr="00124547">
        <w:rPr>
          <w:rFonts w:ascii="Times New Roman" w:hAnsi="Times New Roman" w:cs="Times New Roman"/>
          <w:sz w:val="24"/>
          <w:szCs w:val="24"/>
        </w:rPr>
        <w:t xml:space="preserve">e </w:t>
      </w:r>
      <w:r w:rsidRPr="00124547">
        <w:rPr>
          <w:rFonts w:ascii="Times New Roman" w:hAnsi="Times New Roman" w:cs="Times New Roman"/>
          <w:sz w:val="24"/>
          <w:szCs w:val="24"/>
        </w:rPr>
        <w:t xml:space="preserve">participation </w:t>
      </w:r>
      <w:r w:rsidR="00BB047C" w:rsidRPr="00124547">
        <w:rPr>
          <w:rFonts w:ascii="Times New Roman" w:hAnsi="Times New Roman" w:cs="Times New Roman"/>
          <w:sz w:val="24"/>
          <w:szCs w:val="24"/>
        </w:rPr>
        <w:t xml:space="preserve">because </w:t>
      </w:r>
      <w:r w:rsidRPr="00124547">
        <w:rPr>
          <w:rFonts w:ascii="Times New Roman" w:hAnsi="Times New Roman" w:cs="Times New Roman"/>
          <w:sz w:val="24"/>
          <w:szCs w:val="24"/>
        </w:rPr>
        <w:t xml:space="preserve">it requires detachment from a current lifeworld </w:t>
      </w:r>
      <w:r w:rsidR="003C01AF" w:rsidRPr="00124547">
        <w:rPr>
          <w:rFonts w:ascii="Times New Roman" w:hAnsi="Times New Roman" w:cs="Times New Roman"/>
          <w:sz w:val="24"/>
          <w:szCs w:val="24"/>
        </w:rPr>
        <w:t xml:space="preserve">while </w:t>
      </w:r>
      <w:r w:rsidRPr="00124547">
        <w:rPr>
          <w:rFonts w:ascii="Times New Roman" w:hAnsi="Times New Roman" w:cs="Times New Roman"/>
          <w:sz w:val="24"/>
          <w:szCs w:val="24"/>
        </w:rPr>
        <w:t xml:space="preserve">opening that of another (Ashworth &amp; Lucas, 2000). Participation is </w:t>
      </w:r>
      <w:r w:rsidR="001F5934" w:rsidRPr="00124547">
        <w:rPr>
          <w:rFonts w:ascii="Times New Roman" w:hAnsi="Times New Roman" w:cs="Times New Roman"/>
          <w:sz w:val="24"/>
          <w:szCs w:val="24"/>
        </w:rPr>
        <w:t>the</w:t>
      </w:r>
      <w:r w:rsidRPr="00124547">
        <w:rPr>
          <w:rFonts w:ascii="Times New Roman" w:hAnsi="Times New Roman" w:cs="Times New Roman"/>
          <w:sz w:val="24"/>
          <w:szCs w:val="24"/>
        </w:rPr>
        <w:t xml:space="preserve"> result of empathic and ‘imaginative engagement with the world’ (</w:t>
      </w:r>
      <w:r w:rsidR="002E0291" w:rsidRPr="00124547">
        <w:rPr>
          <w:rFonts w:ascii="Times New Roman" w:hAnsi="Times New Roman" w:cs="Times New Roman"/>
          <w:sz w:val="24"/>
          <w:szCs w:val="24"/>
        </w:rPr>
        <w:t xml:space="preserve">Ashworth &amp; Lucas, 2000, </w:t>
      </w:r>
      <w:r w:rsidRPr="00124547">
        <w:rPr>
          <w:rFonts w:ascii="Times New Roman" w:hAnsi="Times New Roman" w:cs="Times New Roman"/>
          <w:sz w:val="24"/>
          <w:szCs w:val="24"/>
        </w:rPr>
        <w:t>p. 299)</w:t>
      </w:r>
      <w:r w:rsidR="001733FA" w:rsidRPr="00124547">
        <w:rPr>
          <w:rFonts w:ascii="Times New Roman" w:hAnsi="Times New Roman" w:cs="Times New Roman"/>
          <w:sz w:val="24"/>
          <w:szCs w:val="24"/>
        </w:rPr>
        <w:t xml:space="preserve">. </w:t>
      </w:r>
      <w:r w:rsidRPr="00124547">
        <w:rPr>
          <w:rFonts w:ascii="Times New Roman" w:hAnsi="Times New Roman" w:cs="Times New Roman"/>
          <w:sz w:val="24"/>
          <w:szCs w:val="24"/>
        </w:rPr>
        <w:t xml:space="preserve">It is a skill that humans employ to understand </w:t>
      </w:r>
      <w:r w:rsidR="007C64DA" w:rsidRPr="00124547">
        <w:rPr>
          <w:rFonts w:ascii="Times New Roman" w:hAnsi="Times New Roman" w:cs="Times New Roman"/>
          <w:sz w:val="24"/>
          <w:szCs w:val="24"/>
        </w:rPr>
        <w:t>other people’s</w:t>
      </w:r>
      <w:r w:rsidRPr="00124547">
        <w:rPr>
          <w:rFonts w:ascii="Times New Roman" w:hAnsi="Times New Roman" w:cs="Times New Roman"/>
          <w:sz w:val="24"/>
          <w:szCs w:val="24"/>
        </w:rPr>
        <w:t xml:space="preserve"> emotions</w:t>
      </w:r>
      <w:r w:rsidR="00A724FF" w:rsidRPr="00124547">
        <w:rPr>
          <w:rFonts w:ascii="Times New Roman" w:hAnsi="Times New Roman" w:cs="Times New Roman"/>
          <w:sz w:val="24"/>
          <w:szCs w:val="24"/>
        </w:rPr>
        <w:t>, and it</w:t>
      </w:r>
      <w:r w:rsidRPr="00124547">
        <w:rPr>
          <w:rFonts w:ascii="Times New Roman" w:hAnsi="Times New Roman" w:cs="Times New Roman"/>
          <w:sz w:val="24"/>
          <w:szCs w:val="24"/>
        </w:rPr>
        <w:t xml:space="preserve"> is a skill that service</w:t>
      </w:r>
      <w:r w:rsidR="00195AC6" w:rsidRPr="00124547">
        <w:rPr>
          <w:rFonts w:ascii="Times New Roman" w:hAnsi="Times New Roman" w:cs="Times New Roman"/>
          <w:sz w:val="24"/>
          <w:szCs w:val="24"/>
        </w:rPr>
        <w:t>-</w:t>
      </w:r>
      <w:r w:rsidRPr="00124547">
        <w:rPr>
          <w:rFonts w:ascii="Times New Roman" w:hAnsi="Times New Roman" w:cs="Times New Roman"/>
          <w:sz w:val="24"/>
          <w:szCs w:val="24"/>
        </w:rPr>
        <w:t xml:space="preserve">providing organisations can use to engage their customers and staff in empathic interactions and dialogue to identify </w:t>
      </w:r>
      <w:r w:rsidR="008733B6" w:rsidRPr="00124547">
        <w:rPr>
          <w:rFonts w:ascii="Times New Roman" w:hAnsi="Times New Roman" w:cs="Times New Roman"/>
          <w:sz w:val="24"/>
          <w:szCs w:val="24"/>
        </w:rPr>
        <w:t xml:space="preserve">the </w:t>
      </w:r>
      <w:r w:rsidR="003C01AF" w:rsidRPr="00124547">
        <w:rPr>
          <w:rFonts w:ascii="Times New Roman" w:hAnsi="Times New Roman" w:cs="Times New Roman"/>
          <w:sz w:val="24"/>
          <w:szCs w:val="24"/>
        </w:rPr>
        <w:t>challenges</w:t>
      </w:r>
      <w:r w:rsidRPr="00124547">
        <w:rPr>
          <w:rFonts w:ascii="Times New Roman" w:hAnsi="Times New Roman" w:cs="Times New Roman"/>
          <w:sz w:val="24"/>
          <w:szCs w:val="24"/>
        </w:rPr>
        <w:t xml:space="preserve"> and </w:t>
      </w:r>
      <w:r w:rsidRPr="00124547">
        <w:rPr>
          <w:rFonts w:ascii="Times New Roman" w:hAnsi="Times New Roman" w:cs="Times New Roman"/>
          <w:sz w:val="24"/>
          <w:szCs w:val="24"/>
        </w:rPr>
        <w:lastRenderedPageBreak/>
        <w:t>opportunities in their service delivery</w:t>
      </w:r>
      <w:r w:rsidR="00A724FF" w:rsidRPr="00124547">
        <w:rPr>
          <w:rFonts w:ascii="Times New Roman" w:hAnsi="Times New Roman" w:cs="Times New Roman"/>
          <w:sz w:val="24"/>
          <w:szCs w:val="24"/>
        </w:rPr>
        <w:t xml:space="preserve"> (Wetter-Edman, 2013). Through empathy, service providers can </w:t>
      </w:r>
      <w:r w:rsidRPr="00124547">
        <w:rPr>
          <w:rFonts w:ascii="Times New Roman" w:hAnsi="Times New Roman" w:cs="Times New Roman"/>
          <w:sz w:val="24"/>
          <w:szCs w:val="24"/>
        </w:rPr>
        <w:t xml:space="preserve">prototype proactive solutions to </w:t>
      </w:r>
      <w:r w:rsidR="003C01AF" w:rsidRPr="00124547">
        <w:rPr>
          <w:rFonts w:ascii="Times New Roman" w:hAnsi="Times New Roman" w:cs="Times New Roman"/>
          <w:sz w:val="24"/>
          <w:szCs w:val="24"/>
        </w:rPr>
        <w:t xml:space="preserve">add value and </w:t>
      </w:r>
      <w:r w:rsidRPr="00124547">
        <w:rPr>
          <w:rFonts w:ascii="Times New Roman" w:hAnsi="Times New Roman" w:cs="Times New Roman"/>
          <w:sz w:val="24"/>
          <w:szCs w:val="24"/>
        </w:rPr>
        <w:t>create new business.</w:t>
      </w:r>
      <w:r w:rsidR="00A724FF" w:rsidRPr="00124547">
        <w:rPr>
          <w:rFonts w:ascii="Times New Roman" w:hAnsi="Times New Roman" w:cs="Times New Roman"/>
          <w:sz w:val="24"/>
          <w:szCs w:val="24"/>
        </w:rPr>
        <w:t xml:space="preserve"> </w:t>
      </w:r>
    </w:p>
    <w:p w14:paraId="00000009" w14:textId="7C53551D" w:rsidR="007A4F9C" w:rsidRPr="00124547" w:rsidRDefault="000929C1"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Empathy</w:t>
      </w:r>
      <w:r w:rsidR="00CF3CD3" w:rsidRPr="00124547">
        <w:rPr>
          <w:rFonts w:ascii="Times New Roman" w:hAnsi="Times New Roman" w:cs="Times New Roman"/>
          <w:sz w:val="24"/>
          <w:szCs w:val="24"/>
        </w:rPr>
        <w:t xml:space="preserve"> is the only skill with which we can understand emotions</w:t>
      </w:r>
      <w:r w:rsidR="007E060A"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thus</w:t>
      </w:r>
      <w:r w:rsidR="007E060A"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it </w:t>
      </w:r>
      <w:r w:rsidR="00F912F9" w:rsidRPr="00124547">
        <w:rPr>
          <w:rFonts w:ascii="Times New Roman" w:hAnsi="Times New Roman" w:cs="Times New Roman"/>
          <w:sz w:val="24"/>
          <w:szCs w:val="24"/>
        </w:rPr>
        <w:t>supports</w:t>
      </w:r>
      <w:r w:rsidR="00CF3CD3" w:rsidRPr="00124547">
        <w:rPr>
          <w:rFonts w:ascii="Times New Roman" w:hAnsi="Times New Roman" w:cs="Times New Roman"/>
          <w:sz w:val="24"/>
          <w:szCs w:val="24"/>
        </w:rPr>
        <w:t xml:space="preserve"> our collective intelligence (Saarikivi, 2018). The neural network most closely associated with empathy is the frontal mirror neuron system (MNS), a ‘simulation mechanism’ of our neuron networks that enable</w:t>
      </w:r>
      <w:r w:rsidR="007E060A" w:rsidRPr="00124547">
        <w:rPr>
          <w:rFonts w:ascii="Times New Roman" w:hAnsi="Times New Roman" w:cs="Times New Roman"/>
          <w:sz w:val="24"/>
          <w:szCs w:val="24"/>
        </w:rPr>
        <w:t>s</w:t>
      </w:r>
      <w:r w:rsidR="00CF3CD3" w:rsidRPr="00124547">
        <w:rPr>
          <w:rFonts w:ascii="Times New Roman" w:hAnsi="Times New Roman" w:cs="Times New Roman"/>
          <w:sz w:val="24"/>
          <w:szCs w:val="24"/>
        </w:rPr>
        <w:t xml:space="preserve"> us to perceive others</w:t>
      </w:r>
      <w:r w:rsidR="007E060A"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actions, similar to when we are engaged in them ourselves (Brink et al.,</w:t>
      </w:r>
      <w:r w:rsidR="00661B27" w:rsidRPr="00124547">
        <w:rPr>
          <w:rFonts w:ascii="Times New Roman" w:hAnsi="Times New Roman" w:cs="Times New Roman"/>
          <w:sz w:val="24"/>
          <w:szCs w:val="24"/>
        </w:rPr>
        <w:t xml:space="preserve"> 2011,</w:t>
      </w:r>
      <w:r w:rsidR="00CF3CD3" w:rsidRPr="00124547">
        <w:rPr>
          <w:rFonts w:ascii="Times New Roman" w:hAnsi="Times New Roman" w:cs="Times New Roman"/>
          <w:sz w:val="24"/>
          <w:szCs w:val="24"/>
        </w:rPr>
        <w:t xml:space="preserve"> p.</w:t>
      </w:r>
      <w:r w:rsidR="00910CAF"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 xml:space="preserve">2). Empathy can be </w:t>
      </w:r>
      <w:r w:rsidR="0086511F" w:rsidRPr="00124547">
        <w:rPr>
          <w:rFonts w:ascii="Times New Roman" w:hAnsi="Times New Roman" w:cs="Times New Roman"/>
          <w:sz w:val="24"/>
          <w:szCs w:val="24"/>
        </w:rPr>
        <w:t>seen as</w:t>
      </w:r>
      <w:r w:rsidR="00CF3CD3" w:rsidRPr="00124547">
        <w:rPr>
          <w:rFonts w:ascii="Times New Roman" w:hAnsi="Times New Roman" w:cs="Times New Roman"/>
          <w:sz w:val="24"/>
          <w:szCs w:val="24"/>
        </w:rPr>
        <w:t xml:space="preserve"> the glue of connectedness</w:t>
      </w:r>
      <w:r w:rsidR="0086511F"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and it comes about and is created </w:t>
      </w:r>
      <w:r w:rsidR="007C64DA" w:rsidRPr="00124547">
        <w:rPr>
          <w:rFonts w:ascii="Times New Roman" w:hAnsi="Times New Roman" w:cs="Times New Roman"/>
          <w:sz w:val="24"/>
          <w:szCs w:val="24"/>
        </w:rPr>
        <w:t>by</w:t>
      </w:r>
      <w:r w:rsidR="00CF3CD3" w:rsidRPr="00124547">
        <w:rPr>
          <w:rFonts w:ascii="Times New Roman" w:hAnsi="Times New Roman" w:cs="Times New Roman"/>
          <w:sz w:val="24"/>
          <w:szCs w:val="24"/>
        </w:rPr>
        <w:t xml:space="preserve"> paying attention and </w:t>
      </w:r>
      <w:r w:rsidR="007E060A" w:rsidRPr="00124547">
        <w:rPr>
          <w:rFonts w:ascii="Times New Roman" w:hAnsi="Times New Roman" w:cs="Times New Roman"/>
          <w:sz w:val="24"/>
          <w:szCs w:val="24"/>
        </w:rPr>
        <w:t xml:space="preserve">being </w:t>
      </w:r>
      <w:r w:rsidR="00CF3CD3" w:rsidRPr="00124547">
        <w:rPr>
          <w:rFonts w:ascii="Times New Roman" w:hAnsi="Times New Roman" w:cs="Times New Roman"/>
          <w:sz w:val="24"/>
          <w:szCs w:val="24"/>
        </w:rPr>
        <w:t>presen</w:t>
      </w:r>
      <w:r w:rsidR="00272F24" w:rsidRPr="00124547">
        <w:rPr>
          <w:rFonts w:ascii="Times New Roman" w:hAnsi="Times New Roman" w:cs="Times New Roman"/>
          <w:sz w:val="24"/>
          <w:szCs w:val="24"/>
        </w:rPr>
        <w:t>t</w:t>
      </w:r>
      <w:r w:rsidR="00CF3CD3" w:rsidRPr="00124547">
        <w:rPr>
          <w:rFonts w:ascii="Times New Roman" w:hAnsi="Times New Roman" w:cs="Times New Roman"/>
          <w:sz w:val="24"/>
          <w:szCs w:val="24"/>
        </w:rPr>
        <w:t xml:space="preserve">, having the motivation </w:t>
      </w:r>
      <w:r w:rsidR="00272F24" w:rsidRPr="00124547">
        <w:rPr>
          <w:rFonts w:ascii="Times New Roman" w:hAnsi="Times New Roman" w:cs="Times New Roman"/>
          <w:sz w:val="24"/>
          <w:szCs w:val="24"/>
        </w:rPr>
        <w:t>to</w:t>
      </w:r>
      <w:r w:rsidR="00CF3CD3" w:rsidRPr="00124547">
        <w:rPr>
          <w:rFonts w:ascii="Times New Roman" w:hAnsi="Times New Roman" w:cs="Times New Roman"/>
          <w:sz w:val="24"/>
          <w:szCs w:val="24"/>
        </w:rPr>
        <w:t xml:space="preserve"> creat</w:t>
      </w:r>
      <w:r w:rsidR="00272F24" w:rsidRPr="00124547">
        <w:rPr>
          <w:rFonts w:ascii="Times New Roman" w:hAnsi="Times New Roman" w:cs="Times New Roman"/>
          <w:sz w:val="24"/>
          <w:szCs w:val="24"/>
        </w:rPr>
        <w:t>e</w:t>
      </w:r>
      <w:r w:rsidR="00CF3CD3" w:rsidRPr="00124547">
        <w:rPr>
          <w:rFonts w:ascii="Times New Roman" w:hAnsi="Times New Roman" w:cs="Times New Roman"/>
          <w:sz w:val="24"/>
          <w:szCs w:val="24"/>
        </w:rPr>
        <w:t xml:space="preserve"> understanding</w:t>
      </w:r>
      <w:r w:rsidR="003C01AF" w:rsidRPr="00124547">
        <w:rPr>
          <w:rFonts w:ascii="Times New Roman" w:hAnsi="Times New Roman" w:cs="Times New Roman"/>
          <w:sz w:val="24"/>
          <w:szCs w:val="24"/>
        </w:rPr>
        <w:t xml:space="preserve"> by </w:t>
      </w:r>
      <w:r w:rsidR="00CF3CD3" w:rsidRPr="00124547">
        <w:rPr>
          <w:rFonts w:ascii="Times New Roman" w:hAnsi="Times New Roman" w:cs="Times New Roman"/>
          <w:sz w:val="24"/>
          <w:szCs w:val="24"/>
        </w:rPr>
        <w:t>relying on relevant previous experiences</w:t>
      </w:r>
      <w:r w:rsidR="00736F32" w:rsidRPr="00124547">
        <w:rPr>
          <w:rFonts w:ascii="Times New Roman" w:hAnsi="Times New Roman" w:cs="Times New Roman"/>
          <w:sz w:val="24"/>
          <w:szCs w:val="24"/>
        </w:rPr>
        <w:t xml:space="preserve"> and</w:t>
      </w:r>
      <w:r w:rsidR="002B725A" w:rsidRPr="00124547">
        <w:rPr>
          <w:rFonts w:ascii="Times New Roman" w:hAnsi="Times New Roman" w:cs="Times New Roman"/>
          <w:sz w:val="24"/>
          <w:szCs w:val="24"/>
        </w:rPr>
        <w:t xml:space="preserve"> displaying</w:t>
      </w:r>
      <w:r w:rsidR="003C01AF"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 xml:space="preserve">enactment and interaction (Saarikivi, 2018). </w:t>
      </w:r>
    </w:p>
    <w:p w14:paraId="41556E32" w14:textId="7771D132" w:rsidR="00B8725F" w:rsidRPr="00124547" w:rsidRDefault="00A724FF"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In keeping with Ekman (2007), Powell and Roberts (2017, p. 137)</w:t>
      </w:r>
      <w:r w:rsidR="00FD001E" w:rsidRPr="00124547">
        <w:rPr>
          <w:rFonts w:ascii="Times New Roman" w:hAnsi="Times New Roman" w:cs="Times New Roman"/>
          <w:sz w:val="24"/>
          <w:szCs w:val="24"/>
        </w:rPr>
        <w:t xml:space="preserve"> and</w:t>
      </w:r>
      <w:r w:rsidRPr="00124547">
        <w:rPr>
          <w:rFonts w:ascii="Times New Roman" w:hAnsi="Times New Roman" w:cs="Times New Roman"/>
          <w:sz w:val="24"/>
          <w:szCs w:val="24"/>
        </w:rPr>
        <w:t xml:space="preserve"> Riess</w:t>
      </w:r>
      <w:r w:rsidR="00A43B6B" w:rsidRPr="00124547">
        <w:rPr>
          <w:rFonts w:ascii="Times New Roman" w:hAnsi="Times New Roman" w:cs="Times New Roman"/>
          <w:sz w:val="24"/>
          <w:szCs w:val="24"/>
        </w:rPr>
        <w:t xml:space="preserve"> and Neporent</w:t>
      </w:r>
      <w:r w:rsidRPr="00124547">
        <w:rPr>
          <w:rFonts w:ascii="Times New Roman" w:hAnsi="Times New Roman" w:cs="Times New Roman"/>
          <w:sz w:val="24"/>
          <w:szCs w:val="24"/>
        </w:rPr>
        <w:t xml:space="preserve"> (2018), we </w:t>
      </w:r>
      <w:r w:rsidR="00C851F1" w:rsidRPr="00124547">
        <w:rPr>
          <w:rFonts w:ascii="Times New Roman" w:hAnsi="Times New Roman" w:cs="Times New Roman"/>
          <w:sz w:val="24"/>
          <w:szCs w:val="24"/>
        </w:rPr>
        <w:t xml:space="preserve">approach </w:t>
      </w:r>
      <w:r w:rsidRPr="00124547">
        <w:rPr>
          <w:rFonts w:ascii="Times New Roman" w:hAnsi="Times New Roman" w:cs="Times New Roman"/>
          <w:sz w:val="24"/>
          <w:szCs w:val="24"/>
        </w:rPr>
        <w:t xml:space="preserve">empathy </w:t>
      </w:r>
      <w:r w:rsidR="00C851F1" w:rsidRPr="00124547">
        <w:rPr>
          <w:rFonts w:ascii="Times New Roman" w:hAnsi="Times New Roman" w:cs="Times New Roman"/>
          <w:sz w:val="24"/>
          <w:szCs w:val="24"/>
        </w:rPr>
        <w:t xml:space="preserve">through a </w:t>
      </w:r>
      <w:r w:rsidRPr="00124547">
        <w:rPr>
          <w:rFonts w:ascii="Times New Roman" w:hAnsi="Times New Roman" w:cs="Times New Roman"/>
          <w:sz w:val="24"/>
          <w:szCs w:val="24"/>
        </w:rPr>
        <w:t>‘tripartite classification’</w:t>
      </w:r>
      <w:r w:rsidR="00CF59F8" w:rsidRPr="00124547">
        <w:rPr>
          <w:rFonts w:ascii="Times New Roman" w:hAnsi="Times New Roman" w:cs="Times New Roman"/>
          <w:sz w:val="24"/>
          <w:szCs w:val="24"/>
        </w:rPr>
        <w:t xml:space="preserve">. </w:t>
      </w:r>
      <w:r w:rsidR="00017B8A" w:rsidRPr="00124547">
        <w:rPr>
          <w:rFonts w:ascii="Times New Roman" w:hAnsi="Times New Roman" w:cs="Times New Roman"/>
          <w:sz w:val="24"/>
          <w:szCs w:val="24"/>
        </w:rPr>
        <w:t>This</w:t>
      </w:r>
      <w:r w:rsidR="00CF59F8" w:rsidRPr="00124547">
        <w:rPr>
          <w:rFonts w:ascii="Times New Roman" w:hAnsi="Times New Roman" w:cs="Times New Roman"/>
          <w:sz w:val="24"/>
          <w:szCs w:val="24"/>
        </w:rPr>
        <w:t xml:space="preserve"> classification includes </w:t>
      </w:r>
      <w:r w:rsidRPr="00124547">
        <w:rPr>
          <w:rFonts w:ascii="Times New Roman" w:hAnsi="Times New Roman" w:cs="Times New Roman"/>
          <w:sz w:val="24"/>
          <w:szCs w:val="24"/>
        </w:rPr>
        <w:t>cognitive empathy</w:t>
      </w:r>
      <w:r w:rsidR="00CF59F8" w:rsidRPr="00124547">
        <w:rPr>
          <w:rFonts w:ascii="Times New Roman" w:hAnsi="Times New Roman" w:cs="Times New Roman"/>
          <w:sz w:val="24"/>
          <w:szCs w:val="24"/>
        </w:rPr>
        <w:t xml:space="preserve">, or </w:t>
      </w:r>
      <w:r w:rsidRPr="00124547">
        <w:rPr>
          <w:rFonts w:ascii="Times New Roman" w:hAnsi="Times New Roman" w:cs="Times New Roman"/>
          <w:sz w:val="24"/>
          <w:szCs w:val="24"/>
        </w:rPr>
        <w:t>the ability to recognise what others are feeling</w:t>
      </w:r>
      <w:r w:rsidR="00C851F1" w:rsidRPr="00124547">
        <w:rPr>
          <w:rFonts w:ascii="Times New Roman" w:hAnsi="Times New Roman" w:cs="Times New Roman"/>
          <w:sz w:val="24"/>
          <w:szCs w:val="24"/>
        </w:rPr>
        <w:t>;</w:t>
      </w:r>
      <w:r w:rsidRPr="00124547">
        <w:rPr>
          <w:rFonts w:ascii="Times New Roman" w:hAnsi="Times New Roman" w:cs="Times New Roman"/>
          <w:sz w:val="24"/>
          <w:szCs w:val="24"/>
        </w:rPr>
        <w:t xml:space="preserve"> affective empathy</w:t>
      </w:r>
      <w:r w:rsidR="008C7276" w:rsidRPr="00124547">
        <w:rPr>
          <w:rFonts w:ascii="Times New Roman" w:hAnsi="Times New Roman" w:cs="Times New Roman"/>
          <w:sz w:val="24"/>
          <w:szCs w:val="24"/>
        </w:rPr>
        <w:t>, which is</w:t>
      </w:r>
      <w:r w:rsidR="003C01AF" w:rsidRPr="00124547">
        <w:rPr>
          <w:rFonts w:ascii="Times New Roman" w:hAnsi="Times New Roman" w:cs="Times New Roman"/>
          <w:sz w:val="24"/>
          <w:szCs w:val="24"/>
        </w:rPr>
        <w:t xml:space="preserve"> </w:t>
      </w:r>
      <w:r w:rsidR="00CF59F8" w:rsidRPr="00124547">
        <w:rPr>
          <w:rFonts w:ascii="Times New Roman" w:hAnsi="Times New Roman" w:cs="Times New Roman"/>
          <w:sz w:val="24"/>
          <w:szCs w:val="24"/>
        </w:rPr>
        <w:t>known as</w:t>
      </w:r>
      <w:r w:rsidRPr="00124547">
        <w:rPr>
          <w:rFonts w:ascii="Times New Roman" w:hAnsi="Times New Roman" w:cs="Times New Roman"/>
          <w:sz w:val="24"/>
          <w:szCs w:val="24"/>
        </w:rPr>
        <w:t xml:space="preserve"> emotional empathy</w:t>
      </w:r>
      <w:r w:rsidR="00CF59F8" w:rsidRPr="00124547">
        <w:rPr>
          <w:rFonts w:ascii="Times New Roman" w:hAnsi="Times New Roman" w:cs="Times New Roman"/>
          <w:sz w:val="24"/>
          <w:szCs w:val="24"/>
        </w:rPr>
        <w:t xml:space="preserve"> or emotion sharing</w:t>
      </w:r>
      <w:r w:rsidRPr="00124547">
        <w:rPr>
          <w:rFonts w:ascii="Times New Roman" w:hAnsi="Times New Roman" w:cs="Times New Roman"/>
          <w:sz w:val="24"/>
          <w:szCs w:val="24"/>
        </w:rPr>
        <w:t xml:space="preserve"> by sensing and feeling with others</w:t>
      </w:r>
      <w:r w:rsidR="00C851F1" w:rsidRPr="00124547">
        <w:rPr>
          <w:rFonts w:ascii="Times New Roman" w:hAnsi="Times New Roman" w:cs="Times New Roman"/>
          <w:sz w:val="24"/>
          <w:szCs w:val="24"/>
        </w:rPr>
        <w:t>;</w:t>
      </w:r>
      <w:r w:rsidRPr="00124547">
        <w:rPr>
          <w:rFonts w:ascii="Times New Roman" w:hAnsi="Times New Roman" w:cs="Times New Roman"/>
          <w:sz w:val="24"/>
          <w:szCs w:val="24"/>
        </w:rPr>
        <w:t xml:space="preserve"> and compassionate empathy</w:t>
      </w:r>
      <w:r w:rsidR="00ED303D" w:rsidRPr="00124547">
        <w:rPr>
          <w:rFonts w:ascii="Times New Roman" w:hAnsi="Times New Roman" w:cs="Times New Roman"/>
          <w:sz w:val="24"/>
          <w:szCs w:val="24"/>
        </w:rPr>
        <w:t>, which occurs</w:t>
      </w:r>
      <w:r w:rsidR="00CF59F8" w:rsidRPr="00124547">
        <w:rPr>
          <w:rFonts w:ascii="Times New Roman" w:hAnsi="Times New Roman" w:cs="Times New Roman"/>
          <w:sz w:val="24"/>
          <w:szCs w:val="24"/>
        </w:rPr>
        <w:t xml:space="preserve"> </w:t>
      </w:r>
      <w:r w:rsidRPr="00124547">
        <w:rPr>
          <w:rFonts w:ascii="Times New Roman" w:hAnsi="Times New Roman" w:cs="Times New Roman"/>
          <w:sz w:val="24"/>
          <w:szCs w:val="24"/>
        </w:rPr>
        <w:t>when we assist people to cope with their emotions and circumstances. Cognitive empathy is the ability to understand the intentions of another person (Baron-Cohen &amp; Wheelwright, 2004; Bloom, 201</w:t>
      </w:r>
      <w:r w:rsidR="00C851F1" w:rsidRPr="00124547">
        <w:rPr>
          <w:rFonts w:ascii="Times New Roman" w:hAnsi="Times New Roman" w:cs="Times New Roman"/>
          <w:sz w:val="24"/>
          <w:szCs w:val="24"/>
        </w:rPr>
        <w:t>7</w:t>
      </w:r>
      <w:r w:rsidRPr="00124547">
        <w:rPr>
          <w:rFonts w:ascii="Times New Roman" w:hAnsi="Times New Roman" w:cs="Times New Roman"/>
          <w:sz w:val="24"/>
          <w:szCs w:val="24"/>
        </w:rPr>
        <w:t>; Brink et al., 2011; Shamay-Tsoory</w:t>
      </w:r>
      <w:r w:rsidR="0039662D" w:rsidRPr="00124547">
        <w:rPr>
          <w:rFonts w:ascii="Times New Roman" w:hAnsi="Times New Roman" w:cs="Times New Roman"/>
          <w:sz w:val="24"/>
          <w:szCs w:val="24"/>
        </w:rPr>
        <w:t xml:space="preserve"> et al.</w:t>
      </w:r>
      <w:r w:rsidR="00C851F1" w:rsidRPr="00124547">
        <w:rPr>
          <w:rFonts w:ascii="Times New Roman" w:hAnsi="Times New Roman" w:cs="Times New Roman"/>
          <w:sz w:val="24"/>
          <w:szCs w:val="24"/>
        </w:rPr>
        <w:t>, 2005</w:t>
      </w:r>
      <w:r w:rsidRPr="00124547">
        <w:rPr>
          <w:rFonts w:ascii="Times New Roman" w:hAnsi="Times New Roman" w:cs="Times New Roman"/>
          <w:sz w:val="24"/>
          <w:szCs w:val="24"/>
        </w:rPr>
        <w:t>)</w:t>
      </w:r>
      <w:r w:rsidR="00CF59F8" w:rsidRPr="00124547">
        <w:rPr>
          <w:rFonts w:ascii="Times New Roman" w:hAnsi="Times New Roman" w:cs="Times New Roman"/>
          <w:sz w:val="24"/>
          <w:szCs w:val="24"/>
        </w:rPr>
        <w:t>. A</w:t>
      </w:r>
      <w:r w:rsidRPr="00124547">
        <w:rPr>
          <w:rFonts w:ascii="Times New Roman" w:hAnsi="Times New Roman" w:cs="Times New Roman"/>
          <w:sz w:val="24"/>
          <w:szCs w:val="24"/>
        </w:rPr>
        <w:t>ffective empathy is ‘the ability to imagine or “experience” a situation from another person’s point of view’ (</w:t>
      </w:r>
      <w:r w:rsidR="000929C1" w:rsidRPr="00124547">
        <w:rPr>
          <w:rFonts w:ascii="Times New Roman" w:hAnsi="Times New Roman" w:cs="Times New Roman"/>
          <w:sz w:val="24"/>
          <w:szCs w:val="24"/>
        </w:rPr>
        <w:t xml:space="preserve">Brink et al., </w:t>
      </w:r>
      <w:r w:rsidRPr="00124547">
        <w:rPr>
          <w:rFonts w:ascii="Times New Roman" w:hAnsi="Times New Roman" w:cs="Times New Roman"/>
          <w:sz w:val="24"/>
          <w:szCs w:val="24"/>
        </w:rPr>
        <w:t>2011, p. 2)</w:t>
      </w:r>
      <w:r w:rsidR="00CF59F8" w:rsidRPr="00124547">
        <w:rPr>
          <w:rFonts w:ascii="Times New Roman" w:hAnsi="Times New Roman" w:cs="Times New Roman"/>
          <w:sz w:val="24"/>
          <w:szCs w:val="24"/>
        </w:rPr>
        <w:t xml:space="preserve">; it </w:t>
      </w:r>
      <w:r w:rsidRPr="00124547">
        <w:rPr>
          <w:rFonts w:ascii="Times New Roman" w:hAnsi="Times New Roman" w:cs="Times New Roman"/>
          <w:sz w:val="24"/>
          <w:szCs w:val="24"/>
        </w:rPr>
        <w:t xml:space="preserve">promotes emotional responses and our acknowledgement of another person’s affective state (Brink et al., 2011). Compassionate empathy is </w:t>
      </w:r>
      <w:r w:rsidR="00CF59F8" w:rsidRPr="00124547">
        <w:rPr>
          <w:rFonts w:ascii="Times New Roman" w:hAnsi="Times New Roman" w:cs="Times New Roman"/>
          <w:sz w:val="24"/>
          <w:szCs w:val="24"/>
        </w:rPr>
        <w:t xml:space="preserve">known as </w:t>
      </w:r>
      <w:r w:rsidRPr="00124547">
        <w:rPr>
          <w:rFonts w:ascii="Times New Roman" w:hAnsi="Times New Roman" w:cs="Times New Roman"/>
          <w:sz w:val="24"/>
          <w:szCs w:val="24"/>
        </w:rPr>
        <w:t>empathic concern (</w:t>
      </w:r>
      <w:r w:rsidR="00F65899" w:rsidRPr="00124547">
        <w:rPr>
          <w:rFonts w:ascii="Times New Roman" w:hAnsi="Times New Roman" w:cs="Times New Roman"/>
          <w:sz w:val="24"/>
          <w:szCs w:val="24"/>
        </w:rPr>
        <w:t xml:space="preserve">Bloom, 2017; </w:t>
      </w:r>
      <w:r w:rsidRPr="00124547">
        <w:rPr>
          <w:rFonts w:ascii="Times New Roman" w:hAnsi="Times New Roman" w:cs="Times New Roman"/>
          <w:sz w:val="24"/>
          <w:szCs w:val="24"/>
        </w:rPr>
        <w:t>Riess</w:t>
      </w:r>
      <w:r w:rsidR="00A43B6B" w:rsidRPr="00124547">
        <w:rPr>
          <w:rFonts w:ascii="Times New Roman" w:hAnsi="Times New Roman" w:cs="Times New Roman"/>
          <w:sz w:val="24"/>
          <w:szCs w:val="24"/>
        </w:rPr>
        <w:t xml:space="preserve"> &amp; Neporent</w:t>
      </w:r>
      <w:r w:rsidRPr="00124547">
        <w:rPr>
          <w:rFonts w:ascii="Times New Roman" w:hAnsi="Times New Roman" w:cs="Times New Roman"/>
          <w:sz w:val="24"/>
          <w:szCs w:val="24"/>
        </w:rPr>
        <w:t>, 2018)</w:t>
      </w:r>
      <w:r w:rsidR="00CF59F8" w:rsidRPr="00124547">
        <w:rPr>
          <w:rFonts w:ascii="Times New Roman" w:hAnsi="Times New Roman" w:cs="Times New Roman"/>
          <w:sz w:val="24"/>
          <w:szCs w:val="24"/>
        </w:rPr>
        <w:t xml:space="preserve">. </w:t>
      </w:r>
      <w:r w:rsidR="004B6851" w:rsidRPr="00124547">
        <w:rPr>
          <w:rFonts w:ascii="Times New Roman" w:hAnsi="Times New Roman" w:cs="Times New Roman"/>
          <w:sz w:val="24"/>
          <w:szCs w:val="24"/>
        </w:rPr>
        <w:t xml:space="preserve">Here, </w:t>
      </w:r>
      <w:r w:rsidRPr="00124547">
        <w:rPr>
          <w:rFonts w:ascii="Times New Roman" w:hAnsi="Times New Roman" w:cs="Times New Roman"/>
          <w:sz w:val="24"/>
          <w:szCs w:val="24"/>
        </w:rPr>
        <w:t>Eckman</w:t>
      </w:r>
      <w:r w:rsidR="00224108" w:rsidRPr="00124547">
        <w:rPr>
          <w:rFonts w:ascii="Times New Roman" w:hAnsi="Times New Roman" w:cs="Times New Roman"/>
          <w:sz w:val="24"/>
          <w:szCs w:val="24"/>
        </w:rPr>
        <w:t xml:space="preserve"> and Eckman</w:t>
      </w:r>
      <w:r w:rsidRPr="00124547">
        <w:rPr>
          <w:rFonts w:ascii="Times New Roman" w:hAnsi="Times New Roman" w:cs="Times New Roman"/>
          <w:sz w:val="24"/>
          <w:szCs w:val="24"/>
        </w:rPr>
        <w:t xml:space="preserve"> (2017, p. 41)</w:t>
      </w:r>
      <w:r w:rsidR="00CF59F8" w:rsidRPr="00124547">
        <w:rPr>
          <w:rFonts w:ascii="Times New Roman" w:hAnsi="Times New Roman" w:cs="Times New Roman"/>
          <w:sz w:val="24"/>
          <w:szCs w:val="24"/>
        </w:rPr>
        <w:t xml:space="preserve"> </w:t>
      </w:r>
      <w:r w:rsidR="007E73A8" w:rsidRPr="00124547">
        <w:rPr>
          <w:rFonts w:ascii="Times New Roman" w:hAnsi="Times New Roman" w:cs="Times New Roman"/>
          <w:sz w:val="24"/>
          <w:szCs w:val="24"/>
        </w:rPr>
        <w:t xml:space="preserve">have </w:t>
      </w:r>
      <w:r w:rsidR="00CF59F8" w:rsidRPr="00124547">
        <w:rPr>
          <w:rFonts w:ascii="Times New Roman" w:hAnsi="Times New Roman" w:cs="Times New Roman"/>
          <w:sz w:val="24"/>
          <w:szCs w:val="24"/>
        </w:rPr>
        <w:t>maintain</w:t>
      </w:r>
      <w:r w:rsidR="007E73A8" w:rsidRPr="00124547">
        <w:rPr>
          <w:rFonts w:ascii="Times New Roman" w:hAnsi="Times New Roman" w:cs="Times New Roman"/>
          <w:sz w:val="24"/>
          <w:szCs w:val="24"/>
        </w:rPr>
        <w:t>ed</w:t>
      </w:r>
      <w:r w:rsidR="00CF59F8" w:rsidRPr="00124547">
        <w:rPr>
          <w:rFonts w:ascii="Times New Roman" w:hAnsi="Times New Roman" w:cs="Times New Roman"/>
          <w:sz w:val="24"/>
          <w:szCs w:val="24"/>
        </w:rPr>
        <w:t xml:space="preserve"> that empathic concern </w:t>
      </w:r>
      <w:r w:rsidRPr="00124547">
        <w:rPr>
          <w:rFonts w:ascii="Times New Roman" w:hAnsi="Times New Roman" w:cs="Times New Roman"/>
          <w:sz w:val="24"/>
          <w:szCs w:val="24"/>
        </w:rPr>
        <w:t xml:space="preserve">is connected to a larger view of global compassion </w:t>
      </w:r>
      <w:r w:rsidR="00CF59F8" w:rsidRPr="00124547">
        <w:rPr>
          <w:rFonts w:ascii="Times New Roman" w:hAnsi="Times New Roman" w:cs="Times New Roman"/>
          <w:sz w:val="24"/>
          <w:szCs w:val="24"/>
        </w:rPr>
        <w:t xml:space="preserve">seeking to </w:t>
      </w:r>
      <w:r w:rsidRPr="00124547">
        <w:rPr>
          <w:rFonts w:ascii="Times New Roman" w:hAnsi="Times New Roman" w:cs="Times New Roman"/>
          <w:sz w:val="24"/>
          <w:szCs w:val="24"/>
        </w:rPr>
        <w:t xml:space="preserve">‘alleviate the suffering of anyone, regardless of their nationality, language, culture or religion’ and ‘widening our sphere of concern beyond our families’. </w:t>
      </w:r>
    </w:p>
    <w:p w14:paraId="605DDD4B" w14:textId="24F7681E" w:rsidR="00A724FF" w:rsidRPr="00124547" w:rsidRDefault="00B8725F"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T</w:t>
      </w:r>
      <w:r w:rsidR="00A724FF" w:rsidRPr="00124547">
        <w:rPr>
          <w:rFonts w:ascii="Times New Roman" w:hAnsi="Times New Roman" w:cs="Times New Roman"/>
          <w:sz w:val="24"/>
          <w:szCs w:val="24"/>
        </w:rPr>
        <w:t>h</w:t>
      </w:r>
      <w:r w:rsidRPr="00124547">
        <w:rPr>
          <w:rFonts w:ascii="Times New Roman" w:hAnsi="Times New Roman" w:cs="Times New Roman"/>
          <w:sz w:val="24"/>
          <w:szCs w:val="24"/>
        </w:rPr>
        <w:t xml:space="preserve">e notion </w:t>
      </w:r>
      <w:r w:rsidR="00A724FF" w:rsidRPr="00124547">
        <w:rPr>
          <w:rFonts w:ascii="Times New Roman" w:hAnsi="Times New Roman" w:cs="Times New Roman"/>
          <w:sz w:val="24"/>
          <w:szCs w:val="24"/>
        </w:rPr>
        <w:t>of kinaesthetic empathy</w:t>
      </w:r>
      <w:r w:rsidRPr="00124547">
        <w:rPr>
          <w:rFonts w:ascii="Times New Roman" w:hAnsi="Times New Roman" w:cs="Times New Roman"/>
          <w:sz w:val="24"/>
          <w:szCs w:val="24"/>
        </w:rPr>
        <w:t>, a fourth</w:t>
      </w:r>
      <w:r w:rsidR="00004189" w:rsidRPr="00124547">
        <w:rPr>
          <w:rFonts w:ascii="Times New Roman" w:hAnsi="Times New Roman" w:cs="Times New Roman"/>
          <w:sz w:val="24"/>
          <w:szCs w:val="24"/>
        </w:rPr>
        <w:t xml:space="preserve"> classification</w:t>
      </w:r>
      <w:r w:rsidRPr="00124547">
        <w:rPr>
          <w:rFonts w:ascii="Times New Roman" w:hAnsi="Times New Roman" w:cs="Times New Roman"/>
          <w:sz w:val="24"/>
          <w:szCs w:val="24"/>
        </w:rPr>
        <w:t xml:space="preserve"> of empathy,</w:t>
      </w:r>
      <w:r w:rsidR="00A724FF" w:rsidRPr="00124547">
        <w:rPr>
          <w:rFonts w:ascii="Times New Roman" w:hAnsi="Times New Roman" w:cs="Times New Roman"/>
          <w:sz w:val="24"/>
          <w:szCs w:val="24"/>
        </w:rPr>
        <w:t xml:space="preserve"> is an emerging discussion in the field of performing arts and design frameworks</w:t>
      </w:r>
      <w:r w:rsidRPr="00124547">
        <w:rPr>
          <w:rFonts w:ascii="Times New Roman" w:hAnsi="Times New Roman" w:cs="Times New Roman"/>
          <w:sz w:val="24"/>
          <w:szCs w:val="24"/>
        </w:rPr>
        <w:t xml:space="preserve"> </w:t>
      </w:r>
      <w:r w:rsidR="001C2824" w:rsidRPr="00124547">
        <w:rPr>
          <w:rFonts w:ascii="Times New Roman" w:hAnsi="Times New Roman" w:cs="Times New Roman"/>
          <w:sz w:val="24"/>
          <w:szCs w:val="24"/>
        </w:rPr>
        <w:t xml:space="preserve">and </w:t>
      </w:r>
      <w:r w:rsidRPr="00124547">
        <w:rPr>
          <w:rFonts w:ascii="Times New Roman" w:hAnsi="Times New Roman" w:cs="Times New Roman"/>
          <w:sz w:val="24"/>
          <w:szCs w:val="24"/>
        </w:rPr>
        <w:t xml:space="preserve">needs mentioning. It </w:t>
      </w:r>
      <w:r w:rsidR="00A724FF" w:rsidRPr="00124547">
        <w:rPr>
          <w:rFonts w:ascii="Times New Roman" w:hAnsi="Times New Roman" w:cs="Times New Roman"/>
          <w:sz w:val="24"/>
          <w:szCs w:val="24"/>
        </w:rPr>
        <w:t xml:space="preserve">is defined </w:t>
      </w:r>
      <w:r w:rsidRPr="00124547">
        <w:rPr>
          <w:rFonts w:ascii="Times New Roman" w:hAnsi="Times New Roman" w:cs="Times New Roman"/>
          <w:sz w:val="24"/>
          <w:szCs w:val="24"/>
        </w:rPr>
        <w:t xml:space="preserve">by Reason </w:t>
      </w:r>
      <w:r w:rsidR="00661B27" w:rsidRPr="00124547">
        <w:rPr>
          <w:rFonts w:ascii="Times New Roman" w:hAnsi="Times New Roman" w:cs="Times New Roman"/>
          <w:sz w:val="24"/>
          <w:szCs w:val="24"/>
        </w:rPr>
        <w:t xml:space="preserve">and </w:t>
      </w:r>
      <w:r w:rsidRPr="00124547">
        <w:rPr>
          <w:rFonts w:ascii="Times New Roman" w:hAnsi="Times New Roman" w:cs="Times New Roman"/>
          <w:sz w:val="24"/>
          <w:szCs w:val="24"/>
        </w:rPr>
        <w:t xml:space="preserve">Reynolds (2012, p. 18) </w:t>
      </w:r>
      <w:r w:rsidR="00A724FF" w:rsidRPr="00124547">
        <w:rPr>
          <w:rFonts w:ascii="Times New Roman" w:hAnsi="Times New Roman" w:cs="Times New Roman"/>
          <w:sz w:val="24"/>
          <w:szCs w:val="24"/>
        </w:rPr>
        <w:t xml:space="preserve">as a ‘key interdisciplinary concept in our understanding of social action and communication in creative and cultural practices’. </w:t>
      </w:r>
      <w:r w:rsidR="001C6474" w:rsidRPr="00124547">
        <w:rPr>
          <w:rFonts w:ascii="Times New Roman" w:hAnsi="Times New Roman" w:cs="Times New Roman"/>
          <w:sz w:val="24"/>
          <w:szCs w:val="24"/>
        </w:rPr>
        <w:t>As a broader definition, k</w:t>
      </w:r>
      <w:r w:rsidR="00A724FF" w:rsidRPr="00124547">
        <w:rPr>
          <w:rFonts w:ascii="Times New Roman" w:hAnsi="Times New Roman" w:cs="Times New Roman"/>
          <w:sz w:val="24"/>
          <w:szCs w:val="24"/>
        </w:rPr>
        <w:t>inaesthetic empathy</w:t>
      </w:r>
      <w:r w:rsidR="00045CA3" w:rsidRPr="00124547">
        <w:rPr>
          <w:rFonts w:ascii="Times New Roman" w:hAnsi="Times New Roman" w:cs="Times New Roman"/>
          <w:sz w:val="24"/>
          <w:szCs w:val="24"/>
        </w:rPr>
        <w:t xml:space="preserve"> </w:t>
      </w:r>
      <w:r w:rsidR="00A724FF" w:rsidRPr="00124547">
        <w:rPr>
          <w:rFonts w:ascii="Times New Roman" w:hAnsi="Times New Roman" w:cs="Times New Roman"/>
          <w:sz w:val="24"/>
          <w:szCs w:val="24"/>
        </w:rPr>
        <w:t>‘can be used to evaluate and generate a wide variety of movement interactions’ (Cuykendall</w:t>
      </w:r>
      <w:r w:rsidR="00661B27" w:rsidRPr="00124547">
        <w:rPr>
          <w:rFonts w:ascii="Times New Roman" w:hAnsi="Times New Roman" w:cs="Times New Roman"/>
          <w:sz w:val="24"/>
          <w:szCs w:val="24"/>
        </w:rPr>
        <w:t xml:space="preserve"> et al.</w:t>
      </w:r>
      <w:r w:rsidR="00A724FF" w:rsidRPr="00124547">
        <w:rPr>
          <w:rFonts w:ascii="Times New Roman" w:hAnsi="Times New Roman" w:cs="Times New Roman"/>
          <w:sz w:val="24"/>
          <w:szCs w:val="24"/>
        </w:rPr>
        <w:t>, 2015, p. 305).</w:t>
      </w:r>
      <w:r w:rsidRPr="00124547">
        <w:rPr>
          <w:rFonts w:ascii="Times New Roman" w:hAnsi="Times New Roman" w:cs="Times New Roman"/>
          <w:sz w:val="24"/>
          <w:szCs w:val="24"/>
        </w:rPr>
        <w:t xml:space="preserve"> </w:t>
      </w:r>
      <w:r w:rsidR="00DB1517" w:rsidRPr="00124547">
        <w:rPr>
          <w:rFonts w:ascii="Times New Roman" w:hAnsi="Times New Roman" w:cs="Times New Roman"/>
          <w:sz w:val="24"/>
          <w:szCs w:val="24"/>
        </w:rPr>
        <w:t>Th</w:t>
      </w:r>
      <w:r w:rsidR="005C11C3" w:rsidRPr="00124547">
        <w:rPr>
          <w:rFonts w:ascii="Times New Roman" w:hAnsi="Times New Roman" w:cs="Times New Roman"/>
          <w:sz w:val="24"/>
          <w:szCs w:val="24"/>
        </w:rPr>
        <w:t>is</w:t>
      </w:r>
      <w:r w:rsidR="00DB1517" w:rsidRPr="00124547">
        <w:rPr>
          <w:rFonts w:ascii="Times New Roman" w:hAnsi="Times New Roman" w:cs="Times New Roman"/>
          <w:sz w:val="24"/>
          <w:szCs w:val="24"/>
        </w:rPr>
        <w:t xml:space="preserve"> book deliberates </w:t>
      </w:r>
      <w:r w:rsidR="00F51B2E" w:rsidRPr="00124547">
        <w:rPr>
          <w:rFonts w:ascii="Times New Roman" w:hAnsi="Times New Roman" w:cs="Times New Roman"/>
          <w:sz w:val="24"/>
          <w:szCs w:val="24"/>
        </w:rPr>
        <w:t xml:space="preserve">on </w:t>
      </w:r>
      <w:r w:rsidR="00DB1517" w:rsidRPr="00124547">
        <w:rPr>
          <w:rFonts w:ascii="Times New Roman" w:hAnsi="Times New Roman" w:cs="Times New Roman"/>
          <w:sz w:val="24"/>
          <w:szCs w:val="24"/>
        </w:rPr>
        <w:t xml:space="preserve">the </w:t>
      </w:r>
      <w:r w:rsidRPr="00124547">
        <w:rPr>
          <w:rFonts w:ascii="Times New Roman" w:hAnsi="Times New Roman" w:cs="Times New Roman"/>
          <w:sz w:val="24"/>
          <w:szCs w:val="24"/>
        </w:rPr>
        <w:t xml:space="preserve">role movement plays in eliciting this kind of empathy </w:t>
      </w:r>
      <w:r w:rsidR="00DB1517" w:rsidRPr="00124547">
        <w:rPr>
          <w:rFonts w:ascii="Times New Roman" w:hAnsi="Times New Roman" w:cs="Times New Roman"/>
          <w:sz w:val="24"/>
          <w:szCs w:val="24"/>
        </w:rPr>
        <w:t>in embodied service design practices and interactions with users</w:t>
      </w:r>
      <w:r w:rsidR="00004189" w:rsidRPr="00124547">
        <w:rPr>
          <w:rFonts w:ascii="Times New Roman" w:hAnsi="Times New Roman" w:cs="Times New Roman"/>
          <w:sz w:val="24"/>
          <w:szCs w:val="24"/>
        </w:rPr>
        <w:t>.</w:t>
      </w:r>
    </w:p>
    <w:p w14:paraId="006849CE" w14:textId="35B5ED4A" w:rsidR="007A77DA"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However, there are also arguments against empathy</w:t>
      </w:r>
      <w:r w:rsidR="00004189" w:rsidRPr="00124547">
        <w:rPr>
          <w:rFonts w:ascii="Times New Roman" w:hAnsi="Times New Roman" w:cs="Times New Roman"/>
          <w:sz w:val="24"/>
          <w:szCs w:val="24"/>
        </w:rPr>
        <w:t>. Baron-Cohen (2012) and Bloom (2017) warn</w:t>
      </w:r>
      <w:r w:rsidR="00152BF9" w:rsidRPr="00124547">
        <w:rPr>
          <w:rFonts w:ascii="Times New Roman" w:hAnsi="Times New Roman" w:cs="Times New Roman"/>
          <w:sz w:val="24"/>
          <w:szCs w:val="24"/>
        </w:rPr>
        <w:t>ed</w:t>
      </w:r>
      <w:r w:rsidR="00004189" w:rsidRPr="00124547">
        <w:rPr>
          <w:rFonts w:ascii="Times New Roman" w:hAnsi="Times New Roman" w:cs="Times New Roman"/>
          <w:sz w:val="24"/>
          <w:szCs w:val="24"/>
        </w:rPr>
        <w:t xml:space="preserve"> against </w:t>
      </w:r>
      <w:r w:rsidR="00F51B2E" w:rsidRPr="00124547">
        <w:rPr>
          <w:rFonts w:ascii="Times New Roman" w:hAnsi="Times New Roman" w:cs="Times New Roman"/>
          <w:sz w:val="24"/>
          <w:szCs w:val="24"/>
        </w:rPr>
        <w:t xml:space="preserve">the </w:t>
      </w:r>
      <w:r w:rsidR="00004189" w:rsidRPr="00124547">
        <w:rPr>
          <w:rFonts w:ascii="Times New Roman" w:hAnsi="Times New Roman" w:cs="Times New Roman"/>
          <w:sz w:val="24"/>
          <w:szCs w:val="24"/>
        </w:rPr>
        <w:t xml:space="preserve">darker side of empathy when a lesser or severe lack of cognitive empathy </w:t>
      </w:r>
      <w:r w:rsidR="00DB1517" w:rsidRPr="00124547">
        <w:rPr>
          <w:rFonts w:ascii="Times New Roman" w:hAnsi="Times New Roman" w:cs="Times New Roman"/>
          <w:sz w:val="24"/>
          <w:szCs w:val="24"/>
        </w:rPr>
        <w:t>is</w:t>
      </w:r>
      <w:r w:rsidR="00004189" w:rsidRPr="00124547">
        <w:rPr>
          <w:rFonts w:ascii="Times New Roman" w:hAnsi="Times New Roman" w:cs="Times New Roman"/>
          <w:sz w:val="24"/>
          <w:szCs w:val="24"/>
        </w:rPr>
        <w:t xml:space="preserve"> misused by those who have the power to </w:t>
      </w:r>
      <w:r w:rsidR="002E0291" w:rsidRPr="00124547">
        <w:rPr>
          <w:rFonts w:ascii="Times New Roman" w:hAnsi="Times New Roman" w:cs="Times New Roman"/>
          <w:sz w:val="24"/>
          <w:szCs w:val="24"/>
        </w:rPr>
        <w:t xml:space="preserve">observe others and make educated guesses </w:t>
      </w:r>
      <w:r w:rsidR="00094518" w:rsidRPr="00124547">
        <w:rPr>
          <w:rFonts w:ascii="Times New Roman" w:hAnsi="Times New Roman" w:cs="Times New Roman"/>
          <w:sz w:val="24"/>
          <w:szCs w:val="24"/>
        </w:rPr>
        <w:t>and</w:t>
      </w:r>
      <w:r w:rsidR="00004189" w:rsidRPr="00124547">
        <w:rPr>
          <w:rFonts w:ascii="Times New Roman" w:hAnsi="Times New Roman" w:cs="Times New Roman"/>
          <w:sz w:val="24"/>
          <w:szCs w:val="24"/>
        </w:rPr>
        <w:t xml:space="preserve"> to engage in manipulation or seduction to a greater or lesser degree. </w:t>
      </w:r>
      <w:r w:rsidR="00AD653F" w:rsidRPr="00124547">
        <w:rPr>
          <w:rFonts w:ascii="Times New Roman" w:hAnsi="Times New Roman" w:cs="Times New Roman"/>
          <w:sz w:val="24"/>
          <w:szCs w:val="24"/>
        </w:rPr>
        <w:t>When it comes to our ability to make appropriate judgements or analyses regarding our moral obligations</w:t>
      </w:r>
      <w:r w:rsidR="003D7B96" w:rsidRPr="00124547">
        <w:rPr>
          <w:rFonts w:ascii="Times New Roman" w:hAnsi="Times New Roman" w:cs="Times New Roman"/>
          <w:sz w:val="24"/>
          <w:szCs w:val="24"/>
        </w:rPr>
        <w:t>,</w:t>
      </w:r>
      <w:r w:rsidR="00AD653F" w:rsidRPr="00124547">
        <w:rPr>
          <w:rFonts w:ascii="Times New Roman" w:hAnsi="Times New Roman" w:cs="Times New Roman"/>
          <w:sz w:val="24"/>
          <w:szCs w:val="24"/>
        </w:rPr>
        <w:t xml:space="preserve"> </w:t>
      </w:r>
      <w:r w:rsidR="003D7B96" w:rsidRPr="00124547">
        <w:rPr>
          <w:rFonts w:ascii="Times New Roman" w:hAnsi="Times New Roman" w:cs="Times New Roman"/>
          <w:sz w:val="24"/>
          <w:szCs w:val="24"/>
        </w:rPr>
        <w:t>c</w:t>
      </w:r>
      <w:r w:rsidR="00DB1517" w:rsidRPr="00124547">
        <w:rPr>
          <w:rFonts w:ascii="Times New Roman" w:hAnsi="Times New Roman" w:cs="Times New Roman"/>
          <w:sz w:val="24"/>
          <w:szCs w:val="24"/>
        </w:rPr>
        <w:t xml:space="preserve">ognitive empathy can fail. </w:t>
      </w:r>
      <w:r w:rsidR="00575621" w:rsidRPr="00124547">
        <w:rPr>
          <w:rFonts w:ascii="Times New Roman" w:hAnsi="Times New Roman" w:cs="Times New Roman"/>
          <w:sz w:val="24"/>
          <w:szCs w:val="24"/>
        </w:rPr>
        <w:t>For affective empathy</w:t>
      </w:r>
      <w:r w:rsidR="00195AC6" w:rsidRPr="00124547">
        <w:rPr>
          <w:rFonts w:ascii="Times New Roman" w:hAnsi="Times New Roman" w:cs="Times New Roman"/>
          <w:sz w:val="24"/>
          <w:szCs w:val="24"/>
        </w:rPr>
        <w:t>,</w:t>
      </w:r>
      <w:r w:rsidR="00575621" w:rsidRPr="00124547">
        <w:rPr>
          <w:rFonts w:ascii="Times New Roman" w:hAnsi="Times New Roman" w:cs="Times New Roman"/>
          <w:sz w:val="24"/>
          <w:szCs w:val="24"/>
        </w:rPr>
        <w:t xml:space="preserve"> t</w:t>
      </w:r>
      <w:r w:rsidR="00004189" w:rsidRPr="00124547">
        <w:rPr>
          <w:rFonts w:ascii="Times New Roman" w:hAnsi="Times New Roman" w:cs="Times New Roman"/>
          <w:sz w:val="24"/>
          <w:szCs w:val="24"/>
        </w:rPr>
        <w:t xml:space="preserve">here is the danger of </w:t>
      </w:r>
      <w:r w:rsidR="00575621" w:rsidRPr="00124547">
        <w:rPr>
          <w:rFonts w:ascii="Times New Roman" w:hAnsi="Times New Roman" w:cs="Times New Roman"/>
          <w:sz w:val="24"/>
          <w:szCs w:val="24"/>
        </w:rPr>
        <w:t>its</w:t>
      </w:r>
      <w:r w:rsidR="007A77DA" w:rsidRPr="00124547">
        <w:rPr>
          <w:rFonts w:ascii="Times New Roman" w:hAnsi="Times New Roman" w:cs="Times New Roman"/>
          <w:sz w:val="24"/>
          <w:szCs w:val="24"/>
        </w:rPr>
        <w:t xml:space="preserve"> narrow ‘spotlight nature’ (</w:t>
      </w:r>
      <w:r w:rsidR="00575621" w:rsidRPr="00124547">
        <w:rPr>
          <w:rFonts w:ascii="Times New Roman" w:hAnsi="Times New Roman" w:cs="Times New Roman"/>
          <w:sz w:val="24"/>
          <w:szCs w:val="24"/>
        </w:rPr>
        <w:t xml:space="preserve">Bloom, 2017, </w:t>
      </w:r>
      <w:r w:rsidR="007A77DA" w:rsidRPr="00124547">
        <w:rPr>
          <w:rFonts w:ascii="Times New Roman" w:hAnsi="Times New Roman" w:cs="Times New Roman"/>
          <w:sz w:val="24"/>
          <w:szCs w:val="24"/>
        </w:rPr>
        <w:t>p. 31)</w:t>
      </w:r>
      <w:r w:rsidR="00575621" w:rsidRPr="00124547">
        <w:rPr>
          <w:rFonts w:ascii="Times New Roman" w:hAnsi="Times New Roman" w:cs="Times New Roman"/>
          <w:sz w:val="24"/>
          <w:szCs w:val="24"/>
        </w:rPr>
        <w:t xml:space="preserve"> </w:t>
      </w:r>
      <w:r w:rsidR="00F56F6E" w:rsidRPr="00124547">
        <w:rPr>
          <w:rFonts w:ascii="Times New Roman" w:hAnsi="Times New Roman" w:cs="Times New Roman"/>
          <w:sz w:val="24"/>
          <w:szCs w:val="24"/>
        </w:rPr>
        <w:t>influenc</w:t>
      </w:r>
      <w:r w:rsidR="00195AC6" w:rsidRPr="00124547">
        <w:rPr>
          <w:rFonts w:ascii="Times New Roman" w:hAnsi="Times New Roman" w:cs="Times New Roman"/>
          <w:sz w:val="24"/>
          <w:szCs w:val="24"/>
        </w:rPr>
        <w:t>ing</w:t>
      </w:r>
      <w:r w:rsidR="00F56F6E" w:rsidRPr="00124547">
        <w:rPr>
          <w:rFonts w:ascii="Times New Roman" w:hAnsi="Times New Roman" w:cs="Times New Roman"/>
          <w:sz w:val="24"/>
          <w:szCs w:val="24"/>
        </w:rPr>
        <w:t xml:space="preserve"> </w:t>
      </w:r>
      <w:r w:rsidR="008D568C" w:rsidRPr="00124547">
        <w:rPr>
          <w:rFonts w:ascii="Times New Roman" w:hAnsi="Times New Roman" w:cs="Times New Roman"/>
          <w:sz w:val="24"/>
          <w:szCs w:val="24"/>
        </w:rPr>
        <w:t xml:space="preserve">the </w:t>
      </w:r>
      <w:r w:rsidR="00F56F6E" w:rsidRPr="00124547">
        <w:rPr>
          <w:rFonts w:ascii="Times New Roman" w:hAnsi="Times New Roman" w:cs="Times New Roman"/>
          <w:sz w:val="24"/>
          <w:szCs w:val="24"/>
        </w:rPr>
        <w:t>interaction</w:t>
      </w:r>
      <w:r w:rsidR="008D568C" w:rsidRPr="00124547">
        <w:rPr>
          <w:rFonts w:ascii="Times New Roman" w:hAnsi="Times New Roman" w:cs="Times New Roman"/>
          <w:sz w:val="24"/>
          <w:szCs w:val="24"/>
        </w:rPr>
        <w:t>s</w:t>
      </w:r>
      <w:r w:rsidR="00F56F6E" w:rsidRPr="00124547">
        <w:rPr>
          <w:rFonts w:ascii="Times New Roman" w:hAnsi="Times New Roman" w:cs="Times New Roman"/>
          <w:sz w:val="24"/>
          <w:szCs w:val="24"/>
        </w:rPr>
        <w:t xml:space="preserve"> with </w:t>
      </w:r>
      <w:r w:rsidR="007A77DA" w:rsidRPr="00124547">
        <w:rPr>
          <w:rFonts w:ascii="Times New Roman" w:hAnsi="Times New Roman" w:cs="Times New Roman"/>
          <w:sz w:val="24"/>
          <w:szCs w:val="24"/>
        </w:rPr>
        <w:t>people who seem to be similar to us</w:t>
      </w:r>
      <w:r w:rsidR="00F56F6E" w:rsidRPr="00124547">
        <w:rPr>
          <w:rFonts w:ascii="Times New Roman" w:hAnsi="Times New Roman" w:cs="Times New Roman"/>
          <w:sz w:val="24"/>
          <w:szCs w:val="24"/>
        </w:rPr>
        <w:t xml:space="preserve">. Such sentiments </w:t>
      </w:r>
      <w:r w:rsidR="00575621" w:rsidRPr="00124547">
        <w:rPr>
          <w:rFonts w:ascii="Times New Roman" w:hAnsi="Times New Roman" w:cs="Times New Roman"/>
          <w:sz w:val="24"/>
          <w:szCs w:val="24"/>
        </w:rPr>
        <w:t xml:space="preserve">can strengthen notions of </w:t>
      </w:r>
      <w:r w:rsidR="00DB1517" w:rsidRPr="00124547">
        <w:rPr>
          <w:rFonts w:ascii="Times New Roman" w:hAnsi="Times New Roman" w:cs="Times New Roman"/>
          <w:sz w:val="24"/>
          <w:szCs w:val="24"/>
        </w:rPr>
        <w:t xml:space="preserve">‘us’ against the ‘other’ to support </w:t>
      </w:r>
      <w:r w:rsidR="00575621" w:rsidRPr="00124547">
        <w:rPr>
          <w:rFonts w:ascii="Times New Roman" w:hAnsi="Times New Roman" w:cs="Times New Roman"/>
          <w:sz w:val="24"/>
          <w:szCs w:val="24"/>
        </w:rPr>
        <w:t xml:space="preserve">classism </w:t>
      </w:r>
      <w:r w:rsidR="00DB1517" w:rsidRPr="00124547">
        <w:rPr>
          <w:rFonts w:ascii="Times New Roman" w:hAnsi="Times New Roman" w:cs="Times New Roman"/>
          <w:sz w:val="24"/>
          <w:szCs w:val="24"/>
        </w:rPr>
        <w:t>or</w:t>
      </w:r>
      <w:r w:rsidR="00575621" w:rsidRPr="00124547">
        <w:rPr>
          <w:rFonts w:ascii="Times New Roman" w:hAnsi="Times New Roman" w:cs="Times New Roman"/>
          <w:sz w:val="24"/>
          <w:szCs w:val="24"/>
        </w:rPr>
        <w:t xml:space="preserve"> racism. Bloom </w:t>
      </w:r>
      <w:r w:rsidR="00F56F6E" w:rsidRPr="00124547">
        <w:rPr>
          <w:rFonts w:ascii="Times New Roman" w:hAnsi="Times New Roman" w:cs="Times New Roman"/>
          <w:sz w:val="24"/>
          <w:szCs w:val="24"/>
        </w:rPr>
        <w:t>uph</w:t>
      </w:r>
      <w:r w:rsidR="005E57B5" w:rsidRPr="00124547">
        <w:rPr>
          <w:rFonts w:ascii="Times New Roman" w:hAnsi="Times New Roman" w:cs="Times New Roman"/>
          <w:sz w:val="24"/>
          <w:szCs w:val="24"/>
        </w:rPr>
        <w:t>eld</w:t>
      </w:r>
      <w:r w:rsidR="00575621" w:rsidRPr="00124547">
        <w:rPr>
          <w:rFonts w:ascii="Times New Roman" w:hAnsi="Times New Roman" w:cs="Times New Roman"/>
          <w:sz w:val="24"/>
          <w:szCs w:val="24"/>
        </w:rPr>
        <w:t xml:space="preserve"> that </w:t>
      </w:r>
      <w:r w:rsidR="007A77DA" w:rsidRPr="00124547">
        <w:rPr>
          <w:rFonts w:ascii="Times New Roman" w:hAnsi="Times New Roman" w:cs="Times New Roman"/>
          <w:sz w:val="24"/>
          <w:szCs w:val="24"/>
        </w:rPr>
        <w:t xml:space="preserve">realities </w:t>
      </w:r>
      <w:r w:rsidR="00DB1517" w:rsidRPr="00124547">
        <w:rPr>
          <w:rFonts w:ascii="Times New Roman" w:hAnsi="Times New Roman" w:cs="Times New Roman"/>
          <w:sz w:val="24"/>
          <w:szCs w:val="24"/>
        </w:rPr>
        <w:t xml:space="preserve">of life </w:t>
      </w:r>
      <w:r w:rsidR="00575621" w:rsidRPr="00124547">
        <w:rPr>
          <w:rFonts w:ascii="Times New Roman" w:hAnsi="Times New Roman" w:cs="Times New Roman"/>
          <w:sz w:val="24"/>
          <w:szCs w:val="24"/>
        </w:rPr>
        <w:t xml:space="preserve">exist </w:t>
      </w:r>
      <w:r w:rsidR="007A77DA" w:rsidRPr="00124547">
        <w:rPr>
          <w:rFonts w:ascii="Times New Roman" w:hAnsi="Times New Roman" w:cs="Times New Roman"/>
          <w:sz w:val="24"/>
          <w:szCs w:val="24"/>
        </w:rPr>
        <w:t xml:space="preserve">in which </w:t>
      </w:r>
      <w:r w:rsidR="00575621" w:rsidRPr="00124547">
        <w:rPr>
          <w:rFonts w:ascii="Times New Roman" w:hAnsi="Times New Roman" w:cs="Times New Roman"/>
          <w:sz w:val="24"/>
          <w:szCs w:val="24"/>
        </w:rPr>
        <w:t xml:space="preserve">cognitive </w:t>
      </w:r>
      <w:r w:rsidR="007A77DA" w:rsidRPr="00124547">
        <w:rPr>
          <w:rFonts w:ascii="Times New Roman" w:hAnsi="Times New Roman" w:cs="Times New Roman"/>
          <w:sz w:val="24"/>
          <w:szCs w:val="24"/>
        </w:rPr>
        <w:t xml:space="preserve">empathy may not help us as much as we </w:t>
      </w:r>
      <w:r w:rsidR="008A3E3A" w:rsidRPr="00124547">
        <w:rPr>
          <w:rFonts w:ascii="Times New Roman" w:hAnsi="Times New Roman" w:cs="Times New Roman"/>
          <w:sz w:val="24"/>
          <w:szCs w:val="24"/>
        </w:rPr>
        <w:t xml:space="preserve">would have </w:t>
      </w:r>
      <w:r w:rsidR="007A77DA" w:rsidRPr="00124547">
        <w:rPr>
          <w:rFonts w:ascii="Times New Roman" w:hAnsi="Times New Roman" w:cs="Times New Roman"/>
          <w:sz w:val="24"/>
          <w:szCs w:val="24"/>
        </w:rPr>
        <w:t>hope</w:t>
      </w:r>
      <w:r w:rsidR="008A3E3A" w:rsidRPr="00124547">
        <w:rPr>
          <w:rFonts w:ascii="Times New Roman" w:hAnsi="Times New Roman" w:cs="Times New Roman"/>
          <w:sz w:val="24"/>
          <w:szCs w:val="24"/>
        </w:rPr>
        <w:t>d</w:t>
      </w:r>
      <w:r w:rsidR="007A77DA" w:rsidRPr="00124547">
        <w:rPr>
          <w:rFonts w:ascii="Times New Roman" w:hAnsi="Times New Roman" w:cs="Times New Roman"/>
          <w:sz w:val="24"/>
          <w:szCs w:val="24"/>
        </w:rPr>
        <w:t>, for example, in social policy making</w:t>
      </w:r>
      <w:r w:rsidR="00DB1517" w:rsidRPr="00124547">
        <w:rPr>
          <w:rFonts w:ascii="Times New Roman" w:hAnsi="Times New Roman" w:cs="Times New Roman"/>
          <w:sz w:val="24"/>
          <w:szCs w:val="24"/>
        </w:rPr>
        <w:t xml:space="preserve">. </w:t>
      </w:r>
    </w:p>
    <w:p w14:paraId="0000000A" w14:textId="78B622C0" w:rsidR="007A4F9C" w:rsidRPr="00124547" w:rsidRDefault="00004189"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lastRenderedPageBreak/>
        <w:t>I</w:t>
      </w:r>
      <w:r w:rsidR="00CF3CD3" w:rsidRPr="00124547">
        <w:rPr>
          <w:rFonts w:ascii="Times New Roman" w:hAnsi="Times New Roman" w:cs="Times New Roman"/>
          <w:sz w:val="24"/>
          <w:szCs w:val="24"/>
        </w:rPr>
        <w:t>n feminist theory</w:t>
      </w:r>
      <w:r w:rsidR="00272F24"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Lather (2000</w:t>
      </w:r>
      <w:r w:rsidR="00272F24" w:rsidRPr="00124547">
        <w:rPr>
          <w:rFonts w:ascii="Times New Roman" w:hAnsi="Times New Roman" w:cs="Times New Roman"/>
          <w:sz w:val="24"/>
          <w:szCs w:val="24"/>
        </w:rPr>
        <w:t>, p. 18</w:t>
      </w:r>
      <w:r w:rsidR="00CF3CD3" w:rsidRPr="00124547">
        <w:rPr>
          <w:rFonts w:ascii="Times New Roman" w:hAnsi="Times New Roman" w:cs="Times New Roman"/>
          <w:sz w:val="24"/>
          <w:szCs w:val="24"/>
        </w:rPr>
        <w:t xml:space="preserve">) </w:t>
      </w:r>
      <w:r w:rsidR="00D21A5B" w:rsidRPr="00124547">
        <w:rPr>
          <w:rFonts w:ascii="Times New Roman" w:hAnsi="Times New Roman" w:cs="Times New Roman"/>
          <w:sz w:val="24"/>
          <w:szCs w:val="24"/>
        </w:rPr>
        <w:t xml:space="preserve">warned </w:t>
      </w:r>
      <w:r w:rsidR="00CF3CD3" w:rsidRPr="00124547">
        <w:rPr>
          <w:rFonts w:ascii="Times New Roman" w:hAnsi="Times New Roman" w:cs="Times New Roman"/>
          <w:sz w:val="24"/>
          <w:szCs w:val="24"/>
        </w:rPr>
        <w:t>not to attempt to ‘reduce otherness to sameness within a personali</w:t>
      </w:r>
      <w:r w:rsidR="00DB1517" w:rsidRPr="00124547">
        <w:rPr>
          <w:rFonts w:ascii="Times New Roman" w:hAnsi="Times New Roman" w:cs="Times New Roman"/>
          <w:sz w:val="24"/>
          <w:szCs w:val="24"/>
        </w:rPr>
        <w:t>s</w:t>
      </w:r>
      <w:r w:rsidR="00CF3CD3" w:rsidRPr="00124547">
        <w:rPr>
          <w:rFonts w:ascii="Times New Roman" w:hAnsi="Times New Roman" w:cs="Times New Roman"/>
          <w:sz w:val="24"/>
          <w:szCs w:val="24"/>
        </w:rPr>
        <w:t xml:space="preserve">ed culture’ </w:t>
      </w:r>
      <w:r w:rsidR="00D21A5B" w:rsidRPr="00124547">
        <w:rPr>
          <w:rFonts w:ascii="Times New Roman" w:hAnsi="Times New Roman" w:cs="Times New Roman"/>
          <w:sz w:val="24"/>
          <w:szCs w:val="24"/>
        </w:rPr>
        <w:t xml:space="preserve">because </w:t>
      </w:r>
      <w:r w:rsidR="00CF3CD3" w:rsidRPr="00124547">
        <w:rPr>
          <w:rFonts w:ascii="Times New Roman" w:hAnsi="Times New Roman" w:cs="Times New Roman"/>
          <w:sz w:val="24"/>
          <w:szCs w:val="24"/>
        </w:rPr>
        <w:t>we do not have the capacity</w:t>
      </w:r>
      <w:r w:rsidR="00D21A5B" w:rsidRPr="00124547">
        <w:rPr>
          <w:rFonts w:ascii="Times New Roman" w:hAnsi="Times New Roman" w:cs="Times New Roman"/>
          <w:sz w:val="24"/>
          <w:szCs w:val="24"/>
        </w:rPr>
        <w:t xml:space="preserve"> to do so</w:t>
      </w:r>
      <w:r w:rsidR="00CF3CD3" w:rsidRPr="00124547">
        <w:rPr>
          <w:rFonts w:ascii="Times New Roman" w:hAnsi="Times New Roman" w:cs="Times New Roman"/>
          <w:sz w:val="24"/>
          <w:szCs w:val="24"/>
        </w:rPr>
        <w:t xml:space="preserve">, and we may never assume to know </w:t>
      </w:r>
      <w:r w:rsidR="00891A3B" w:rsidRPr="00124547">
        <w:rPr>
          <w:rFonts w:ascii="Times New Roman" w:hAnsi="Times New Roman" w:cs="Times New Roman"/>
          <w:sz w:val="24"/>
          <w:szCs w:val="24"/>
        </w:rPr>
        <w:t>everything</w:t>
      </w:r>
      <w:r w:rsidR="00CF3CD3" w:rsidRPr="00124547">
        <w:rPr>
          <w:rFonts w:ascii="Times New Roman" w:hAnsi="Times New Roman" w:cs="Times New Roman"/>
          <w:sz w:val="24"/>
          <w:szCs w:val="24"/>
        </w:rPr>
        <w:t xml:space="preserve"> through a so-called ‘empathetic approach to understanding’ (see Sommer, 1994). Lather</w:t>
      </w:r>
      <w:r w:rsidR="004374E0" w:rsidRPr="00124547">
        <w:rPr>
          <w:rFonts w:ascii="Times New Roman" w:hAnsi="Times New Roman" w:cs="Times New Roman"/>
          <w:sz w:val="24"/>
          <w:szCs w:val="24"/>
        </w:rPr>
        <w:t xml:space="preserve"> (2000)</w:t>
      </w:r>
      <w:r w:rsidR="00CF3CD3" w:rsidRPr="00124547">
        <w:rPr>
          <w:rFonts w:ascii="Times New Roman" w:hAnsi="Times New Roman" w:cs="Times New Roman"/>
          <w:sz w:val="24"/>
          <w:szCs w:val="24"/>
        </w:rPr>
        <w:t xml:space="preserve"> </w:t>
      </w:r>
      <w:r w:rsidR="004374E0" w:rsidRPr="00124547">
        <w:rPr>
          <w:rFonts w:ascii="Times New Roman" w:hAnsi="Times New Roman" w:cs="Times New Roman"/>
          <w:sz w:val="24"/>
          <w:szCs w:val="24"/>
        </w:rPr>
        <w:t xml:space="preserve">reasoned </w:t>
      </w:r>
      <w:r w:rsidR="00F56F6E" w:rsidRPr="00124547">
        <w:rPr>
          <w:rFonts w:ascii="Times New Roman" w:hAnsi="Times New Roman" w:cs="Times New Roman"/>
          <w:sz w:val="24"/>
          <w:szCs w:val="24"/>
        </w:rPr>
        <w:t xml:space="preserve">for </w:t>
      </w:r>
      <w:r w:rsidR="00CF3CD3" w:rsidRPr="00124547">
        <w:rPr>
          <w:rFonts w:ascii="Times New Roman" w:hAnsi="Times New Roman" w:cs="Times New Roman"/>
          <w:sz w:val="24"/>
          <w:szCs w:val="24"/>
        </w:rPr>
        <w:t>a ‘methodology of getting lost’</w:t>
      </w:r>
      <w:r w:rsidR="00F56F6E" w:rsidRPr="00124547">
        <w:rPr>
          <w:rFonts w:ascii="Times New Roman" w:hAnsi="Times New Roman" w:cs="Times New Roman"/>
          <w:sz w:val="24"/>
          <w:szCs w:val="24"/>
        </w:rPr>
        <w:t xml:space="preserve">, </w:t>
      </w:r>
      <w:r w:rsidR="004374E0" w:rsidRPr="00124547">
        <w:rPr>
          <w:rFonts w:ascii="Times New Roman" w:hAnsi="Times New Roman" w:cs="Times New Roman"/>
          <w:sz w:val="24"/>
          <w:szCs w:val="24"/>
        </w:rPr>
        <w:t xml:space="preserve">one </w:t>
      </w:r>
      <w:r w:rsidR="00CF3CD3" w:rsidRPr="00124547">
        <w:rPr>
          <w:rFonts w:ascii="Times New Roman" w:hAnsi="Times New Roman" w:cs="Times New Roman"/>
          <w:sz w:val="24"/>
          <w:szCs w:val="24"/>
        </w:rPr>
        <w:t xml:space="preserve">in which we explore </w:t>
      </w:r>
      <w:r w:rsidR="00116552" w:rsidRPr="00124547">
        <w:rPr>
          <w:rFonts w:ascii="Times New Roman" w:hAnsi="Times New Roman" w:cs="Times New Roman"/>
          <w:sz w:val="24"/>
          <w:szCs w:val="24"/>
        </w:rPr>
        <w:t xml:space="preserve">the </w:t>
      </w:r>
      <w:r w:rsidR="00CF3CD3" w:rsidRPr="00124547">
        <w:rPr>
          <w:rFonts w:ascii="Times New Roman" w:hAnsi="Times New Roman" w:cs="Times New Roman"/>
          <w:sz w:val="24"/>
          <w:szCs w:val="24"/>
        </w:rPr>
        <w:t xml:space="preserve">possibilities </w:t>
      </w:r>
      <w:r w:rsidR="00F56F6E" w:rsidRPr="00124547">
        <w:rPr>
          <w:rFonts w:ascii="Times New Roman" w:hAnsi="Times New Roman" w:cs="Times New Roman"/>
          <w:sz w:val="24"/>
          <w:szCs w:val="24"/>
        </w:rPr>
        <w:t xml:space="preserve">for empathy </w:t>
      </w:r>
      <w:r w:rsidR="00CF3CD3" w:rsidRPr="00124547">
        <w:rPr>
          <w:rFonts w:ascii="Times New Roman" w:hAnsi="Times New Roman" w:cs="Times New Roman"/>
          <w:sz w:val="24"/>
          <w:szCs w:val="24"/>
        </w:rPr>
        <w:t>beyond the obvious (p. 19)</w:t>
      </w:r>
      <w:r w:rsidR="0044283A" w:rsidRPr="00124547">
        <w:rPr>
          <w:rFonts w:ascii="Times New Roman" w:hAnsi="Times New Roman" w:cs="Times New Roman"/>
          <w:sz w:val="24"/>
          <w:szCs w:val="24"/>
        </w:rPr>
        <w:t xml:space="preserve"> </w:t>
      </w:r>
      <w:r w:rsidR="00D97E66" w:rsidRPr="00124547">
        <w:rPr>
          <w:rFonts w:ascii="Times New Roman" w:hAnsi="Times New Roman" w:cs="Times New Roman"/>
          <w:sz w:val="24"/>
          <w:szCs w:val="24"/>
        </w:rPr>
        <w:t>because</w:t>
      </w:r>
      <w:r w:rsidR="00CF3CD3" w:rsidRPr="00124547">
        <w:rPr>
          <w:rFonts w:ascii="Times New Roman" w:hAnsi="Times New Roman" w:cs="Times New Roman"/>
          <w:sz w:val="24"/>
          <w:szCs w:val="24"/>
        </w:rPr>
        <w:t xml:space="preserve"> not all can be understood or shared between people (see Gair &amp; Moloney, 2013; Sommer, 1994). Bloom (2017) </w:t>
      </w:r>
      <w:r w:rsidR="00F56F6E" w:rsidRPr="00124547">
        <w:rPr>
          <w:rFonts w:ascii="Times New Roman" w:hAnsi="Times New Roman" w:cs="Times New Roman"/>
          <w:sz w:val="24"/>
          <w:szCs w:val="24"/>
        </w:rPr>
        <w:t xml:space="preserve">also </w:t>
      </w:r>
      <w:r w:rsidR="00E66846" w:rsidRPr="00124547">
        <w:rPr>
          <w:rFonts w:ascii="Times New Roman" w:hAnsi="Times New Roman" w:cs="Times New Roman"/>
          <w:sz w:val="24"/>
          <w:szCs w:val="24"/>
        </w:rPr>
        <w:t>provided</w:t>
      </w:r>
      <w:r w:rsidR="00F912F9" w:rsidRPr="00124547">
        <w:rPr>
          <w:rFonts w:ascii="Times New Roman" w:hAnsi="Times New Roman" w:cs="Times New Roman"/>
          <w:sz w:val="24"/>
          <w:szCs w:val="24"/>
        </w:rPr>
        <w:t xml:space="preserve"> </w:t>
      </w:r>
      <w:r w:rsidR="00F56F6E" w:rsidRPr="00124547">
        <w:rPr>
          <w:rFonts w:ascii="Times New Roman" w:hAnsi="Times New Roman" w:cs="Times New Roman"/>
          <w:sz w:val="24"/>
          <w:szCs w:val="24"/>
        </w:rPr>
        <w:t>a more complex concept of ‘diffuse compassion’ (p. 35), requiring careful deliberation, intelligence, a ‘desire to do the right thing’ (p. 44)</w:t>
      </w:r>
      <w:r w:rsidR="00275918" w:rsidRPr="00124547">
        <w:rPr>
          <w:rFonts w:ascii="Times New Roman" w:hAnsi="Times New Roman" w:cs="Times New Roman"/>
          <w:sz w:val="24"/>
          <w:szCs w:val="24"/>
        </w:rPr>
        <w:t xml:space="preserve"> </w:t>
      </w:r>
      <w:r w:rsidR="00F56F6E" w:rsidRPr="00124547">
        <w:rPr>
          <w:rFonts w:ascii="Times New Roman" w:hAnsi="Times New Roman" w:cs="Times New Roman"/>
          <w:sz w:val="24"/>
          <w:szCs w:val="24"/>
        </w:rPr>
        <w:t xml:space="preserve">and self-control instead of responding </w:t>
      </w:r>
      <w:r w:rsidR="00DB1517" w:rsidRPr="00124547">
        <w:rPr>
          <w:rFonts w:ascii="Times New Roman" w:hAnsi="Times New Roman" w:cs="Times New Roman"/>
          <w:sz w:val="24"/>
          <w:szCs w:val="24"/>
        </w:rPr>
        <w:t xml:space="preserve">emotionally </w:t>
      </w:r>
      <w:r w:rsidR="00F56F6E" w:rsidRPr="00124547">
        <w:rPr>
          <w:rFonts w:ascii="Times New Roman" w:hAnsi="Times New Roman" w:cs="Times New Roman"/>
          <w:sz w:val="24"/>
          <w:szCs w:val="24"/>
        </w:rPr>
        <w:t xml:space="preserve">to sentimental appeals. His call for </w:t>
      </w:r>
      <w:r w:rsidR="00CF3CD3" w:rsidRPr="00124547">
        <w:rPr>
          <w:rFonts w:ascii="Times New Roman" w:hAnsi="Times New Roman" w:cs="Times New Roman"/>
          <w:sz w:val="24"/>
          <w:szCs w:val="24"/>
        </w:rPr>
        <w:t>‘rational compassion’</w:t>
      </w:r>
      <w:r w:rsidR="00F56F6E" w:rsidRPr="00124547">
        <w:rPr>
          <w:rFonts w:ascii="Times New Roman" w:hAnsi="Times New Roman" w:cs="Times New Roman"/>
          <w:sz w:val="24"/>
          <w:szCs w:val="24"/>
        </w:rPr>
        <w:t xml:space="preserve"> is</w:t>
      </w:r>
      <w:r w:rsidR="007A77DA" w:rsidRPr="00124547">
        <w:rPr>
          <w:rFonts w:ascii="Times New Roman" w:hAnsi="Times New Roman" w:cs="Times New Roman"/>
          <w:sz w:val="24"/>
          <w:szCs w:val="24"/>
        </w:rPr>
        <w:t xml:space="preserve"> based on impartial reasoning (p. 51)</w:t>
      </w:r>
      <w:r w:rsidR="00CF3CD3" w:rsidRPr="00124547">
        <w:rPr>
          <w:rFonts w:ascii="Times New Roman" w:hAnsi="Times New Roman" w:cs="Times New Roman"/>
          <w:sz w:val="24"/>
          <w:szCs w:val="24"/>
        </w:rPr>
        <w:t xml:space="preserve"> </w:t>
      </w:r>
      <w:r w:rsidR="00DB1517" w:rsidRPr="00124547">
        <w:rPr>
          <w:rFonts w:ascii="Times New Roman" w:hAnsi="Times New Roman" w:cs="Times New Roman"/>
          <w:sz w:val="24"/>
          <w:szCs w:val="24"/>
        </w:rPr>
        <w:t xml:space="preserve">and </w:t>
      </w:r>
      <w:r w:rsidR="00CF3CD3" w:rsidRPr="00124547">
        <w:rPr>
          <w:rFonts w:ascii="Times New Roman" w:hAnsi="Times New Roman" w:cs="Times New Roman"/>
          <w:sz w:val="24"/>
          <w:szCs w:val="24"/>
        </w:rPr>
        <w:t xml:space="preserve">a more critical view towards empathy </w:t>
      </w:r>
      <w:r w:rsidR="00E66846" w:rsidRPr="00124547">
        <w:rPr>
          <w:rFonts w:ascii="Times New Roman" w:hAnsi="Times New Roman" w:cs="Times New Roman"/>
          <w:sz w:val="24"/>
          <w:szCs w:val="24"/>
        </w:rPr>
        <w:t xml:space="preserve">because </w:t>
      </w:r>
      <w:r w:rsidR="00CF3CD3" w:rsidRPr="00124547">
        <w:rPr>
          <w:rFonts w:ascii="Times New Roman" w:hAnsi="Times New Roman" w:cs="Times New Roman"/>
          <w:sz w:val="24"/>
          <w:szCs w:val="24"/>
        </w:rPr>
        <w:t>its benefits are generally perceived as obvious</w:t>
      </w:r>
      <w:r w:rsidR="00DB1517" w:rsidRPr="00124547">
        <w:rPr>
          <w:rFonts w:ascii="Times New Roman" w:hAnsi="Times New Roman" w:cs="Times New Roman"/>
          <w:sz w:val="24"/>
          <w:szCs w:val="24"/>
        </w:rPr>
        <w:t xml:space="preserve">, being </w:t>
      </w:r>
      <w:r w:rsidR="00CF3CD3" w:rsidRPr="00124547">
        <w:rPr>
          <w:rFonts w:ascii="Times New Roman" w:hAnsi="Times New Roman" w:cs="Times New Roman"/>
          <w:sz w:val="24"/>
          <w:szCs w:val="24"/>
        </w:rPr>
        <w:t xml:space="preserve">widely acknowledged without requiring justification. </w:t>
      </w:r>
    </w:p>
    <w:p w14:paraId="4CF55251" w14:textId="61AD8995" w:rsidR="00022686" w:rsidRPr="00124547" w:rsidRDefault="00D81A74"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 xml:space="preserve">The concept of empathy that was deployed in design research </w:t>
      </w:r>
      <w:r w:rsidR="00A964ED" w:rsidRPr="00124547">
        <w:rPr>
          <w:rFonts w:ascii="Times New Roman" w:hAnsi="Times New Roman" w:cs="Times New Roman"/>
          <w:sz w:val="24"/>
          <w:szCs w:val="24"/>
        </w:rPr>
        <w:t xml:space="preserve">in </w:t>
      </w:r>
      <w:r w:rsidRPr="00124547">
        <w:rPr>
          <w:rFonts w:ascii="Times New Roman" w:hAnsi="Times New Roman" w:cs="Times New Roman"/>
          <w:sz w:val="24"/>
          <w:szCs w:val="24"/>
        </w:rPr>
        <w:t xml:space="preserve">the 1990s was revisited by </w:t>
      </w:r>
      <w:r w:rsidR="00CF3CD3" w:rsidRPr="00124547">
        <w:rPr>
          <w:rFonts w:ascii="Times New Roman" w:hAnsi="Times New Roman" w:cs="Times New Roman"/>
          <w:sz w:val="24"/>
          <w:szCs w:val="24"/>
        </w:rPr>
        <w:t>Mattelmäki</w:t>
      </w:r>
      <w:r w:rsidR="00264C2F" w:rsidRPr="00124547">
        <w:rPr>
          <w:rFonts w:ascii="Times New Roman" w:hAnsi="Times New Roman" w:cs="Times New Roman"/>
          <w:sz w:val="24"/>
          <w:szCs w:val="24"/>
        </w:rPr>
        <w:t xml:space="preserve"> et al. </w:t>
      </w:r>
      <w:r w:rsidR="00CF3CD3" w:rsidRPr="00124547">
        <w:rPr>
          <w:rFonts w:ascii="Times New Roman" w:hAnsi="Times New Roman" w:cs="Times New Roman"/>
          <w:sz w:val="24"/>
          <w:szCs w:val="24"/>
        </w:rPr>
        <w:t xml:space="preserve">(2014). </w:t>
      </w:r>
      <w:r w:rsidR="00242DFD" w:rsidRPr="00124547">
        <w:rPr>
          <w:rFonts w:ascii="Times New Roman" w:hAnsi="Times New Roman" w:cs="Times New Roman"/>
          <w:sz w:val="24"/>
          <w:szCs w:val="24"/>
        </w:rPr>
        <w:t>The role of e</w:t>
      </w:r>
      <w:r w:rsidR="00CF3CD3" w:rsidRPr="00124547">
        <w:rPr>
          <w:rFonts w:ascii="Times New Roman" w:hAnsi="Times New Roman" w:cs="Times New Roman"/>
          <w:sz w:val="24"/>
          <w:szCs w:val="24"/>
        </w:rPr>
        <w:t xml:space="preserve">xperiences, emotions and meaningful everyday practices were studied </w:t>
      </w:r>
      <w:r w:rsidR="00242DFD" w:rsidRPr="00124547">
        <w:rPr>
          <w:rFonts w:ascii="Times New Roman" w:hAnsi="Times New Roman" w:cs="Times New Roman"/>
          <w:sz w:val="24"/>
          <w:szCs w:val="24"/>
        </w:rPr>
        <w:t xml:space="preserve">by </w:t>
      </w:r>
      <w:r w:rsidR="002E0291" w:rsidRPr="00124547">
        <w:rPr>
          <w:rFonts w:ascii="Times New Roman" w:hAnsi="Times New Roman" w:cs="Times New Roman"/>
          <w:sz w:val="24"/>
          <w:szCs w:val="24"/>
        </w:rPr>
        <w:t xml:space="preserve">Mattelmäki et al. (2014) </w:t>
      </w:r>
      <w:r w:rsidR="00242DFD" w:rsidRPr="00124547">
        <w:rPr>
          <w:rFonts w:ascii="Times New Roman" w:hAnsi="Times New Roman" w:cs="Times New Roman"/>
          <w:sz w:val="24"/>
          <w:szCs w:val="24"/>
        </w:rPr>
        <w:t xml:space="preserve">to understand how </w:t>
      </w:r>
      <w:r w:rsidR="00CF3CD3" w:rsidRPr="00124547">
        <w:rPr>
          <w:rFonts w:ascii="Times New Roman" w:hAnsi="Times New Roman" w:cs="Times New Roman"/>
          <w:sz w:val="24"/>
          <w:szCs w:val="24"/>
        </w:rPr>
        <w:t xml:space="preserve">to stimulate innovation and human-centred solutions. </w:t>
      </w:r>
      <w:r w:rsidR="00715E99" w:rsidRPr="00124547">
        <w:rPr>
          <w:rFonts w:ascii="Times New Roman" w:hAnsi="Times New Roman" w:cs="Times New Roman"/>
          <w:sz w:val="24"/>
          <w:szCs w:val="24"/>
        </w:rPr>
        <w:t>Here, e</w:t>
      </w:r>
      <w:r w:rsidR="00CF3CD3" w:rsidRPr="00124547">
        <w:rPr>
          <w:rFonts w:ascii="Times New Roman" w:hAnsi="Times New Roman" w:cs="Times New Roman"/>
          <w:sz w:val="24"/>
          <w:szCs w:val="24"/>
        </w:rPr>
        <w:t xml:space="preserve">mpathic design is an interpretative approach </w:t>
      </w:r>
      <w:r w:rsidR="000322D9" w:rsidRPr="00124547">
        <w:rPr>
          <w:rFonts w:ascii="Times New Roman" w:hAnsi="Times New Roman" w:cs="Times New Roman"/>
          <w:sz w:val="24"/>
          <w:szCs w:val="24"/>
        </w:rPr>
        <w:t xml:space="preserve">used for </w:t>
      </w:r>
      <w:r w:rsidR="00CF3CD3" w:rsidRPr="00124547">
        <w:rPr>
          <w:rFonts w:ascii="Times New Roman" w:hAnsi="Times New Roman" w:cs="Times New Roman"/>
          <w:sz w:val="24"/>
          <w:szCs w:val="24"/>
        </w:rPr>
        <w:t>creating new solutions in users’ lives (Batterbee</w:t>
      </w:r>
      <w:r w:rsidR="0065401F" w:rsidRPr="00124547">
        <w:rPr>
          <w:rFonts w:ascii="Times New Roman" w:hAnsi="Times New Roman" w:cs="Times New Roman"/>
          <w:sz w:val="24"/>
          <w:szCs w:val="24"/>
        </w:rPr>
        <w:t xml:space="preserve"> et al.</w:t>
      </w:r>
      <w:r w:rsidR="00F32DC0"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2014). Innovation can be unlocked once organisations seek the deep emotional needs of users and try to understand them </w:t>
      </w:r>
      <w:r w:rsidR="00242DFD" w:rsidRPr="00124547">
        <w:rPr>
          <w:rFonts w:ascii="Times New Roman" w:hAnsi="Times New Roman" w:cs="Times New Roman"/>
          <w:sz w:val="24"/>
          <w:szCs w:val="24"/>
        </w:rPr>
        <w:t xml:space="preserve">to </w:t>
      </w:r>
      <w:r w:rsidR="00CF3CD3" w:rsidRPr="00124547">
        <w:rPr>
          <w:rFonts w:ascii="Times New Roman" w:hAnsi="Times New Roman" w:cs="Times New Roman"/>
          <w:sz w:val="24"/>
          <w:szCs w:val="24"/>
        </w:rPr>
        <w:t xml:space="preserve">transform </w:t>
      </w:r>
      <w:r w:rsidR="00242DFD" w:rsidRPr="00124547">
        <w:rPr>
          <w:rFonts w:ascii="Times New Roman" w:hAnsi="Times New Roman" w:cs="Times New Roman"/>
          <w:sz w:val="24"/>
          <w:szCs w:val="24"/>
        </w:rPr>
        <w:t>organisational processes and functions</w:t>
      </w:r>
      <w:r w:rsidR="00B7464D"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w:t>
      </w:r>
      <w:r w:rsidR="00F912F9" w:rsidRPr="00124547">
        <w:rPr>
          <w:rFonts w:ascii="Times New Roman" w:hAnsi="Times New Roman" w:cs="Times New Roman"/>
          <w:sz w:val="24"/>
          <w:szCs w:val="24"/>
        </w:rPr>
        <w:t>Batterbee et al., 2014</w:t>
      </w:r>
      <w:r w:rsidR="00CF3CD3" w:rsidRPr="00124547">
        <w:rPr>
          <w:rFonts w:ascii="Times New Roman" w:hAnsi="Times New Roman" w:cs="Times New Roman"/>
          <w:sz w:val="24"/>
          <w:szCs w:val="24"/>
        </w:rPr>
        <w:t xml:space="preserve">). </w:t>
      </w:r>
      <w:r w:rsidR="00A07EB0" w:rsidRPr="00124547">
        <w:rPr>
          <w:rFonts w:ascii="Times New Roman" w:hAnsi="Times New Roman" w:cs="Times New Roman"/>
          <w:sz w:val="24"/>
          <w:szCs w:val="24"/>
        </w:rPr>
        <w:t>The d</w:t>
      </w:r>
      <w:r w:rsidR="00B8725F" w:rsidRPr="00124547">
        <w:rPr>
          <w:rFonts w:ascii="Times New Roman" w:hAnsi="Times New Roman" w:cs="Times New Roman"/>
          <w:sz w:val="24"/>
          <w:szCs w:val="24"/>
        </w:rPr>
        <w:t xml:space="preserve">esign factors </w:t>
      </w:r>
      <w:r w:rsidR="00E77D08" w:rsidRPr="00124547">
        <w:rPr>
          <w:rFonts w:ascii="Times New Roman" w:hAnsi="Times New Roman" w:cs="Times New Roman"/>
          <w:sz w:val="24"/>
          <w:szCs w:val="24"/>
        </w:rPr>
        <w:t>for</w:t>
      </w:r>
      <w:r w:rsidR="00B8725F" w:rsidRPr="00124547">
        <w:rPr>
          <w:rFonts w:ascii="Times New Roman" w:hAnsi="Times New Roman" w:cs="Times New Roman"/>
          <w:sz w:val="24"/>
          <w:szCs w:val="24"/>
        </w:rPr>
        <w:t xml:space="preserve"> creating empathic, inclusive and novel </w:t>
      </w:r>
      <w:r w:rsidR="00022686" w:rsidRPr="00124547">
        <w:rPr>
          <w:rFonts w:ascii="Times New Roman" w:hAnsi="Times New Roman" w:cs="Times New Roman"/>
          <w:sz w:val="24"/>
          <w:szCs w:val="24"/>
        </w:rPr>
        <w:t xml:space="preserve">cultural experiences in museums </w:t>
      </w:r>
      <w:r w:rsidR="00A07EB0" w:rsidRPr="00124547">
        <w:rPr>
          <w:rFonts w:ascii="Times New Roman" w:hAnsi="Times New Roman" w:cs="Times New Roman"/>
          <w:sz w:val="24"/>
          <w:szCs w:val="24"/>
        </w:rPr>
        <w:t xml:space="preserve">have been </w:t>
      </w:r>
      <w:r w:rsidR="00022686" w:rsidRPr="00124547">
        <w:rPr>
          <w:rFonts w:ascii="Times New Roman" w:hAnsi="Times New Roman" w:cs="Times New Roman"/>
          <w:sz w:val="24"/>
          <w:szCs w:val="24"/>
        </w:rPr>
        <w:t>illuminated by Gökçiğdem (2019)</w:t>
      </w:r>
      <w:r w:rsidR="0083309B" w:rsidRPr="00124547">
        <w:rPr>
          <w:rFonts w:ascii="Times New Roman" w:hAnsi="Times New Roman" w:cs="Times New Roman"/>
          <w:sz w:val="24"/>
          <w:szCs w:val="24"/>
        </w:rPr>
        <w:t xml:space="preserve">, and these </w:t>
      </w:r>
      <w:r w:rsidR="00B8725F" w:rsidRPr="00124547">
        <w:rPr>
          <w:rFonts w:ascii="Times New Roman" w:hAnsi="Times New Roman" w:cs="Times New Roman"/>
          <w:sz w:val="24"/>
          <w:szCs w:val="24"/>
        </w:rPr>
        <w:t xml:space="preserve">factors </w:t>
      </w:r>
      <w:r w:rsidR="00022686" w:rsidRPr="00124547">
        <w:rPr>
          <w:rFonts w:ascii="Times New Roman" w:hAnsi="Times New Roman" w:cs="Times New Roman"/>
          <w:sz w:val="24"/>
          <w:szCs w:val="24"/>
        </w:rPr>
        <w:t>include</w:t>
      </w:r>
      <w:r w:rsidR="00B8725F" w:rsidRPr="00124547">
        <w:rPr>
          <w:rFonts w:ascii="Times New Roman" w:hAnsi="Times New Roman" w:cs="Times New Roman"/>
          <w:sz w:val="24"/>
          <w:szCs w:val="24"/>
        </w:rPr>
        <w:t xml:space="preserve">, </w:t>
      </w:r>
      <w:r w:rsidR="00E77D08" w:rsidRPr="00124547">
        <w:rPr>
          <w:rFonts w:ascii="Times New Roman" w:hAnsi="Times New Roman" w:cs="Times New Roman"/>
          <w:sz w:val="24"/>
          <w:szCs w:val="24"/>
        </w:rPr>
        <w:t>for example</w:t>
      </w:r>
      <w:r w:rsidR="00B8725F" w:rsidRPr="00124547">
        <w:rPr>
          <w:rFonts w:ascii="Times New Roman" w:hAnsi="Times New Roman" w:cs="Times New Roman"/>
          <w:sz w:val="24"/>
          <w:szCs w:val="24"/>
        </w:rPr>
        <w:t>,</w:t>
      </w:r>
      <w:r w:rsidR="00022686" w:rsidRPr="00124547">
        <w:rPr>
          <w:rFonts w:ascii="Times New Roman" w:hAnsi="Times New Roman" w:cs="Times New Roman"/>
          <w:sz w:val="24"/>
          <w:szCs w:val="24"/>
        </w:rPr>
        <w:t xml:space="preserve"> intentionality</w:t>
      </w:r>
      <w:r w:rsidR="00B8725F" w:rsidRPr="00124547">
        <w:rPr>
          <w:rFonts w:ascii="Times New Roman" w:hAnsi="Times New Roman" w:cs="Times New Roman"/>
          <w:sz w:val="24"/>
          <w:szCs w:val="24"/>
        </w:rPr>
        <w:t>, intersectionality, curiosity, communication, optimism, play and storytelling.</w:t>
      </w:r>
    </w:p>
    <w:p w14:paraId="0000000B" w14:textId="72FBCDE9" w:rsidR="007A4F9C"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 xml:space="preserve">A growing need exists for </w:t>
      </w:r>
      <w:r w:rsidR="00E77D08" w:rsidRPr="00124547">
        <w:rPr>
          <w:rFonts w:ascii="Times New Roman" w:hAnsi="Times New Roman" w:cs="Times New Roman"/>
          <w:sz w:val="24"/>
          <w:szCs w:val="24"/>
        </w:rPr>
        <w:t xml:space="preserve">embedding </w:t>
      </w:r>
      <w:r w:rsidRPr="00124547">
        <w:rPr>
          <w:rFonts w:ascii="Times New Roman" w:hAnsi="Times New Roman" w:cs="Times New Roman"/>
          <w:sz w:val="24"/>
          <w:szCs w:val="24"/>
        </w:rPr>
        <w:t>empathy in</w:t>
      </w:r>
      <w:r w:rsidR="00E77D08" w:rsidRPr="00124547">
        <w:rPr>
          <w:rFonts w:ascii="Times New Roman" w:hAnsi="Times New Roman" w:cs="Times New Roman"/>
          <w:sz w:val="24"/>
          <w:szCs w:val="24"/>
        </w:rPr>
        <w:t>to</w:t>
      </w:r>
      <w:r w:rsidRPr="00124547">
        <w:rPr>
          <w:rFonts w:ascii="Times New Roman" w:hAnsi="Times New Roman" w:cs="Times New Roman"/>
          <w:sz w:val="24"/>
          <w:szCs w:val="24"/>
        </w:rPr>
        <w:t xml:space="preserve"> all spheres of business (</w:t>
      </w:r>
      <w:r w:rsidR="00910CAF" w:rsidRPr="00124547">
        <w:rPr>
          <w:rFonts w:ascii="Times New Roman" w:hAnsi="Times New Roman" w:cs="Times New Roman"/>
          <w:sz w:val="24"/>
          <w:szCs w:val="24"/>
        </w:rPr>
        <w:t xml:space="preserve">New &amp; Kimbell, 2013; </w:t>
      </w:r>
      <w:r w:rsidRPr="00124547">
        <w:rPr>
          <w:rFonts w:ascii="Times New Roman" w:hAnsi="Times New Roman" w:cs="Times New Roman"/>
          <w:sz w:val="24"/>
          <w:szCs w:val="24"/>
        </w:rPr>
        <w:t>Tzouramani, 2017). For example, empathy is widely discussed as an entrepreneurial skill (Galinsky</w:t>
      </w:r>
      <w:r w:rsidR="00910CAF" w:rsidRPr="00124547">
        <w:rPr>
          <w:rFonts w:ascii="Times New Roman" w:hAnsi="Times New Roman" w:cs="Times New Roman"/>
          <w:sz w:val="24"/>
          <w:szCs w:val="24"/>
        </w:rPr>
        <w:t xml:space="preserve"> et al.</w:t>
      </w:r>
      <w:r w:rsidRPr="00124547">
        <w:rPr>
          <w:rFonts w:ascii="Times New Roman" w:hAnsi="Times New Roman" w:cs="Times New Roman"/>
          <w:sz w:val="24"/>
          <w:szCs w:val="24"/>
        </w:rPr>
        <w:t>, 2008</w:t>
      </w:r>
      <w:r w:rsidR="00910CAF" w:rsidRPr="00124547">
        <w:rPr>
          <w:rFonts w:ascii="Times New Roman" w:hAnsi="Times New Roman" w:cs="Times New Roman"/>
          <w:sz w:val="24"/>
          <w:szCs w:val="24"/>
        </w:rPr>
        <w:t>; Humphrey, 2013</w:t>
      </w:r>
      <w:r w:rsidRPr="00124547">
        <w:rPr>
          <w:rFonts w:ascii="Times New Roman" w:hAnsi="Times New Roman" w:cs="Times New Roman"/>
          <w:sz w:val="24"/>
          <w:szCs w:val="24"/>
        </w:rPr>
        <w:t>)</w:t>
      </w:r>
      <w:r w:rsidR="00DD2956" w:rsidRPr="00124547">
        <w:rPr>
          <w:rFonts w:ascii="Times New Roman" w:hAnsi="Times New Roman" w:cs="Times New Roman"/>
          <w:sz w:val="24"/>
          <w:szCs w:val="24"/>
        </w:rPr>
        <w:t xml:space="preserve"> and</w:t>
      </w:r>
      <w:r w:rsidRPr="00124547">
        <w:rPr>
          <w:rFonts w:ascii="Times New Roman" w:hAnsi="Times New Roman" w:cs="Times New Roman"/>
          <w:sz w:val="24"/>
          <w:szCs w:val="24"/>
        </w:rPr>
        <w:t xml:space="preserve"> the main ingredient in successful service delivery (Goleman, 200</w:t>
      </w:r>
      <w:r w:rsidR="00CF7587" w:rsidRPr="00124547">
        <w:rPr>
          <w:rFonts w:ascii="Times New Roman" w:hAnsi="Times New Roman" w:cs="Times New Roman"/>
          <w:sz w:val="24"/>
          <w:szCs w:val="24"/>
        </w:rPr>
        <w:t>3</w:t>
      </w:r>
      <w:r w:rsidRPr="00124547">
        <w:rPr>
          <w:rFonts w:ascii="Times New Roman" w:hAnsi="Times New Roman" w:cs="Times New Roman"/>
          <w:sz w:val="24"/>
          <w:szCs w:val="24"/>
        </w:rPr>
        <w:t xml:space="preserve">), but also </w:t>
      </w:r>
      <w:r w:rsidR="00E77D08" w:rsidRPr="00124547">
        <w:rPr>
          <w:rFonts w:ascii="Times New Roman" w:hAnsi="Times New Roman" w:cs="Times New Roman"/>
          <w:sz w:val="24"/>
          <w:szCs w:val="24"/>
        </w:rPr>
        <w:t xml:space="preserve">as </w:t>
      </w:r>
      <w:r w:rsidRPr="00124547">
        <w:rPr>
          <w:rFonts w:ascii="Times New Roman" w:hAnsi="Times New Roman" w:cs="Times New Roman"/>
          <w:sz w:val="24"/>
          <w:szCs w:val="24"/>
        </w:rPr>
        <w:t xml:space="preserve">a skill that </w:t>
      </w:r>
      <w:r w:rsidR="00242DFD" w:rsidRPr="00124547">
        <w:rPr>
          <w:rFonts w:ascii="Times New Roman" w:hAnsi="Times New Roman" w:cs="Times New Roman"/>
          <w:sz w:val="24"/>
          <w:szCs w:val="24"/>
        </w:rPr>
        <w:t xml:space="preserve">can </w:t>
      </w:r>
      <w:r w:rsidRPr="00124547">
        <w:rPr>
          <w:rFonts w:ascii="Times New Roman" w:hAnsi="Times New Roman" w:cs="Times New Roman"/>
          <w:sz w:val="24"/>
          <w:szCs w:val="24"/>
        </w:rPr>
        <w:t>advance social</w:t>
      </w:r>
      <w:r w:rsidR="000322D9" w:rsidRPr="00124547">
        <w:rPr>
          <w:rFonts w:ascii="Times New Roman" w:hAnsi="Times New Roman" w:cs="Times New Roman"/>
          <w:sz w:val="24"/>
          <w:szCs w:val="24"/>
        </w:rPr>
        <w:t>ly</w:t>
      </w:r>
      <w:r w:rsidRPr="00124547">
        <w:rPr>
          <w:rFonts w:ascii="Times New Roman" w:hAnsi="Times New Roman" w:cs="Times New Roman"/>
          <w:sz w:val="24"/>
          <w:szCs w:val="24"/>
        </w:rPr>
        <w:t xml:space="preserve"> sustainable practices </w:t>
      </w:r>
      <w:r w:rsidR="00242DFD" w:rsidRPr="00124547">
        <w:rPr>
          <w:rFonts w:ascii="Times New Roman" w:hAnsi="Times New Roman" w:cs="Times New Roman"/>
          <w:sz w:val="24"/>
          <w:szCs w:val="24"/>
        </w:rPr>
        <w:t xml:space="preserve">and </w:t>
      </w:r>
      <w:r w:rsidR="00F71C9D" w:rsidRPr="00124547">
        <w:rPr>
          <w:rFonts w:ascii="Times New Roman" w:hAnsi="Times New Roman" w:cs="Times New Roman"/>
          <w:sz w:val="24"/>
          <w:szCs w:val="24"/>
        </w:rPr>
        <w:t xml:space="preserve">the </w:t>
      </w:r>
      <w:r w:rsidR="00242DFD" w:rsidRPr="00124547">
        <w:rPr>
          <w:rFonts w:ascii="Times New Roman" w:hAnsi="Times New Roman" w:cs="Times New Roman"/>
          <w:sz w:val="24"/>
          <w:szCs w:val="24"/>
        </w:rPr>
        <w:t xml:space="preserve">design for social and cultural contexts </w:t>
      </w:r>
      <w:r w:rsidRPr="00124547">
        <w:rPr>
          <w:rFonts w:ascii="Times New Roman" w:hAnsi="Times New Roman" w:cs="Times New Roman"/>
          <w:sz w:val="24"/>
          <w:szCs w:val="24"/>
        </w:rPr>
        <w:t>(</w:t>
      </w:r>
      <w:r w:rsidR="00242DFD" w:rsidRPr="00124547">
        <w:rPr>
          <w:rFonts w:ascii="Times New Roman" w:hAnsi="Times New Roman" w:cs="Times New Roman"/>
          <w:sz w:val="24"/>
          <w:szCs w:val="24"/>
        </w:rPr>
        <w:t xml:space="preserve">Gökçiğdem, 2019; </w:t>
      </w:r>
      <w:r w:rsidRPr="00124547">
        <w:rPr>
          <w:rFonts w:ascii="Times New Roman" w:hAnsi="Times New Roman" w:cs="Times New Roman"/>
          <w:sz w:val="24"/>
          <w:szCs w:val="24"/>
        </w:rPr>
        <w:t xml:space="preserve">Rumble et al., 2010). This means that more empathic services and interactions should exist </w:t>
      </w:r>
      <w:r w:rsidR="000322D9" w:rsidRPr="00124547">
        <w:rPr>
          <w:rFonts w:ascii="Times New Roman" w:hAnsi="Times New Roman" w:cs="Times New Roman"/>
          <w:sz w:val="24"/>
          <w:szCs w:val="24"/>
        </w:rPr>
        <w:t xml:space="preserve">among </w:t>
      </w:r>
      <w:r w:rsidRPr="00124547">
        <w:rPr>
          <w:rFonts w:ascii="Times New Roman" w:hAnsi="Times New Roman" w:cs="Times New Roman"/>
          <w:sz w:val="24"/>
          <w:szCs w:val="24"/>
        </w:rPr>
        <w:t>organisations</w:t>
      </w:r>
      <w:r w:rsidR="000322D9" w:rsidRPr="00124547">
        <w:rPr>
          <w:rFonts w:ascii="Times New Roman" w:hAnsi="Times New Roman" w:cs="Times New Roman"/>
          <w:sz w:val="24"/>
          <w:szCs w:val="24"/>
        </w:rPr>
        <w:t>,</w:t>
      </w:r>
      <w:r w:rsidRPr="00124547">
        <w:rPr>
          <w:rFonts w:ascii="Times New Roman" w:hAnsi="Times New Roman" w:cs="Times New Roman"/>
          <w:sz w:val="24"/>
          <w:szCs w:val="24"/>
        </w:rPr>
        <w:t xml:space="preserve"> </w:t>
      </w:r>
      <w:r w:rsidR="00242DFD" w:rsidRPr="00124547">
        <w:rPr>
          <w:rFonts w:ascii="Times New Roman" w:hAnsi="Times New Roman" w:cs="Times New Roman"/>
          <w:sz w:val="24"/>
          <w:szCs w:val="24"/>
        </w:rPr>
        <w:t>but als</w:t>
      </w:r>
      <w:r w:rsidR="00195AC6" w:rsidRPr="00124547">
        <w:rPr>
          <w:rFonts w:ascii="Times New Roman" w:hAnsi="Times New Roman" w:cs="Times New Roman"/>
          <w:sz w:val="24"/>
          <w:szCs w:val="24"/>
        </w:rPr>
        <w:t>o am</w:t>
      </w:r>
      <w:r w:rsidR="00242DFD" w:rsidRPr="00124547">
        <w:rPr>
          <w:rFonts w:ascii="Times New Roman" w:hAnsi="Times New Roman" w:cs="Times New Roman"/>
          <w:sz w:val="24"/>
          <w:szCs w:val="24"/>
        </w:rPr>
        <w:t>o</w:t>
      </w:r>
      <w:r w:rsidR="00195AC6" w:rsidRPr="00124547">
        <w:rPr>
          <w:rFonts w:ascii="Times New Roman" w:hAnsi="Times New Roman" w:cs="Times New Roman"/>
          <w:sz w:val="24"/>
          <w:szCs w:val="24"/>
        </w:rPr>
        <w:t>ng</w:t>
      </w:r>
      <w:r w:rsidR="00242DFD" w:rsidRPr="00124547">
        <w:rPr>
          <w:rFonts w:ascii="Times New Roman" w:hAnsi="Times New Roman" w:cs="Times New Roman"/>
          <w:sz w:val="24"/>
          <w:szCs w:val="24"/>
        </w:rPr>
        <w:t xml:space="preserve"> </w:t>
      </w:r>
      <w:r w:rsidRPr="00124547">
        <w:rPr>
          <w:rFonts w:ascii="Times New Roman" w:hAnsi="Times New Roman" w:cs="Times New Roman"/>
          <w:sz w:val="24"/>
          <w:szCs w:val="24"/>
        </w:rPr>
        <w:t>their employees and users. Empathic design</w:t>
      </w:r>
      <w:r w:rsidR="00E032E9" w:rsidRPr="00124547">
        <w:rPr>
          <w:rFonts w:ascii="Times New Roman" w:hAnsi="Times New Roman" w:cs="Times New Roman"/>
          <w:sz w:val="24"/>
          <w:szCs w:val="24"/>
        </w:rPr>
        <w:t xml:space="preserve"> (Leonard &amp; Rayport, 1997)</w:t>
      </w:r>
      <w:r w:rsidRPr="00124547">
        <w:rPr>
          <w:rFonts w:ascii="Times New Roman" w:hAnsi="Times New Roman" w:cs="Times New Roman"/>
          <w:sz w:val="24"/>
          <w:szCs w:val="24"/>
        </w:rPr>
        <w:t xml:space="preserve"> is </w:t>
      </w:r>
      <w:r w:rsidR="006253F3" w:rsidRPr="00124547">
        <w:rPr>
          <w:rFonts w:ascii="Times New Roman" w:hAnsi="Times New Roman" w:cs="Times New Roman"/>
          <w:sz w:val="24"/>
          <w:szCs w:val="24"/>
        </w:rPr>
        <w:t xml:space="preserve">especially </w:t>
      </w:r>
      <w:r w:rsidRPr="00124547">
        <w:rPr>
          <w:rFonts w:ascii="Times New Roman" w:hAnsi="Times New Roman" w:cs="Times New Roman"/>
          <w:sz w:val="24"/>
          <w:szCs w:val="24"/>
        </w:rPr>
        <w:t xml:space="preserve">meaningful when applied in depth </w:t>
      </w:r>
      <w:r w:rsidR="000E49A0" w:rsidRPr="00124547">
        <w:rPr>
          <w:rFonts w:ascii="Times New Roman" w:hAnsi="Times New Roman" w:cs="Times New Roman"/>
          <w:sz w:val="24"/>
          <w:szCs w:val="24"/>
        </w:rPr>
        <w:t xml:space="preserve">to gain an </w:t>
      </w:r>
      <w:r w:rsidRPr="00124547">
        <w:rPr>
          <w:rFonts w:ascii="Times New Roman" w:hAnsi="Times New Roman" w:cs="Times New Roman"/>
          <w:sz w:val="24"/>
          <w:szCs w:val="24"/>
        </w:rPr>
        <w:t xml:space="preserve">understanding of complex cultural underpinnings and situations. </w:t>
      </w:r>
      <w:r w:rsidR="006253F3" w:rsidRPr="00124547">
        <w:rPr>
          <w:rFonts w:ascii="Times New Roman" w:hAnsi="Times New Roman" w:cs="Times New Roman"/>
          <w:sz w:val="24"/>
          <w:szCs w:val="24"/>
        </w:rPr>
        <w:t>With a variety of case studies, t</w:t>
      </w:r>
      <w:r w:rsidRPr="00124547">
        <w:rPr>
          <w:rFonts w:ascii="Times New Roman" w:hAnsi="Times New Roman" w:cs="Times New Roman"/>
          <w:sz w:val="24"/>
          <w:szCs w:val="24"/>
        </w:rPr>
        <w:t xml:space="preserve">his book illustrates how to work </w:t>
      </w:r>
      <w:r w:rsidR="00275918" w:rsidRPr="00124547">
        <w:rPr>
          <w:rFonts w:ascii="Times New Roman" w:hAnsi="Times New Roman" w:cs="Times New Roman"/>
          <w:sz w:val="24"/>
          <w:szCs w:val="24"/>
        </w:rPr>
        <w:t xml:space="preserve">with </w:t>
      </w:r>
      <w:r w:rsidRPr="00124547">
        <w:rPr>
          <w:rFonts w:ascii="Times New Roman" w:hAnsi="Times New Roman" w:cs="Times New Roman"/>
          <w:sz w:val="24"/>
          <w:szCs w:val="24"/>
        </w:rPr>
        <w:t xml:space="preserve">empathic design </w:t>
      </w:r>
      <w:r w:rsidR="00275918" w:rsidRPr="00124547">
        <w:rPr>
          <w:rFonts w:ascii="Times New Roman" w:hAnsi="Times New Roman" w:cs="Times New Roman"/>
          <w:sz w:val="24"/>
          <w:szCs w:val="24"/>
        </w:rPr>
        <w:t xml:space="preserve">in </w:t>
      </w:r>
      <w:r w:rsidR="00A41843" w:rsidRPr="00124547">
        <w:rPr>
          <w:rFonts w:ascii="Times New Roman" w:hAnsi="Times New Roman" w:cs="Times New Roman"/>
          <w:sz w:val="24"/>
          <w:szCs w:val="24"/>
        </w:rPr>
        <w:t>practise and</w:t>
      </w:r>
      <w:r w:rsidRPr="00124547">
        <w:rPr>
          <w:rFonts w:ascii="Times New Roman" w:hAnsi="Times New Roman" w:cs="Times New Roman"/>
          <w:sz w:val="24"/>
          <w:szCs w:val="24"/>
        </w:rPr>
        <w:t xml:space="preserve"> a wider notion of empathy when applying </w:t>
      </w:r>
      <w:r w:rsidR="000079BE" w:rsidRPr="00124547">
        <w:rPr>
          <w:rFonts w:ascii="Times New Roman" w:hAnsi="Times New Roman" w:cs="Times New Roman"/>
          <w:sz w:val="24"/>
          <w:szCs w:val="24"/>
        </w:rPr>
        <w:t xml:space="preserve">empathy </w:t>
      </w:r>
      <w:r w:rsidRPr="00124547">
        <w:rPr>
          <w:rFonts w:ascii="Times New Roman" w:hAnsi="Times New Roman" w:cs="Times New Roman"/>
          <w:sz w:val="24"/>
          <w:szCs w:val="24"/>
        </w:rPr>
        <w:t>in different cultural settings.</w:t>
      </w:r>
    </w:p>
    <w:p w14:paraId="0000000C" w14:textId="3A2C54E7" w:rsidR="007A4F9C" w:rsidRPr="00124547" w:rsidRDefault="00CF3CD3" w:rsidP="009F3D0E">
      <w:pPr>
        <w:shd w:val="clear" w:color="auto" w:fill="FFFFFF"/>
        <w:spacing w:after="220" w:line="276" w:lineRule="auto"/>
        <w:rPr>
          <w:rFonts w:ascii="Times New Roman" w:hAnsi="Times New Roman" w:cs="Times New Roman"/>
          <w:sz w:val="24"/>
          <w:szCs w:val="24"/>
        </w:rPr>
      </w:pPr>
      <w:r w:rsidRPr="00124547">
        <w:rPr>
          <w:rFonts w:ascii="Times New Roman" w:hAnsi="Times New Roman" w:cs="Times New Roman"/>
          <w:sz w:val="24"/>
          <w:szCs w:val="24"/>
        </w:rPr>
        <w:t xml:space="preserve">The role of empathy in organisational development and values-based management has been emphasised by Pavlovich and Krahnke (2013). In their book </w:t>
      </w:r>
      <w:r w:rsidRPr="00124547">
        <w:rPr>
          <w:rFonts w:ascii="Times New Roman" w:hAnsi="Times New Roman" w:cs="Times New Roman"/>
          <w:i/>
          <w:iCs/>
          <w:sz w:val="24"/>
          <w:szCs w:val="24"/>
        </w:rPr>
        <w:t xml:space="preserve">Organising through </w:t>
      </w:r>
      <w:r w:rsidR="000E49A0" w:rsidRPr="00124547">
        <w:rPr>
          <w:rFonts w:ascii="Times New Roman" w:hAnsi="Times New Roman" w:cs="Times New Roman"/>
          <w:i/>
          <w:iCs/>
          <w:sz w:val="24"/>
          <w:szCs w:val="24"/>
        </w:rPr>
        <w:t>E</w:t>
      </w:r>
      <w:r w:rsidRPr="00124547">
        <w:rPr>
          <w:rFonts w:ascii="Times New Roman" w:hAnsi="Times New Roman" w:cs="Times New Roman"/>
          <w:i/>
          <w:iCs/>
          <w:sz w:val="24"/>
          <w:szCs w:val="24"/>
        </w:rPr>
        <w:t>mpathy</w:t>
      </w:r>
      <w:r w:rsidR="00195AC6" w:rsidRPr="00124547">
        <w:rPr>
          <w:rFonts w:ascii="Times New Roman" w:hAnsi="Times New Roman" w:cs="Times New Roman"/>
          <w:i/>
          <w:iCs/>
          <w:sz w:val="24"/>
          <w:szCs w:val="24"/>
        </w:rPr>
        <w:t>,</w:t>
      </w:r>
      <w:r w:rsidRPr="00124547">
        <w:rPr>
          <w:rFonts w:ascii="Times New Roman" w:hAnsi="Times New Roman" w:cs="Times New Roman"/>
          <w:sz w:val="24"/>
          <w:szCs w:val="24"/>
        </w:rPr>
        <w:t xml:space="preserve"> they explore</w:t>
      </w:r>
      <w:r w:rsidR="00E70CEE" w:rsidRPr="00124547">
        <w:rPr>
          <w:rFonts w:ascii="Times New Roman" w:hAnsi="Times New Roman" w:cs="Times New Roman"/>
          <w:sz w:val="24"/>
          <w:szCs w:val="24"/>
        </w:rPr>
        <w:t>d</w:t>
      </w:r>
      <w:r w:rsidRPr="00124547">
        <w:rPr>
          <w:rFonts w:ascii="Times New Roman" w:hAnsi="Times New Roman" w:cs="Times New Roman"/>
          <w:sz w:val="24"/>
          <w:szCs w:val="24"/>
        </w:rPr>
        <w:t xml:space="preserve"> the role of empathy beyond </w:t>
      </w:r>
      <w:r w:rsidR="000E49A0" w:rsidRPr="00124547">
        <w:rPr>
          <w:rFonts w:ascii="Times New Roman" w:hAnsi="Times New Roman" w:cs="Times New Roman"/>
          <w:sz w:val="24"/>
          <w:szCs w:val="24"/>
        </w:rPr>
        <w:t>the</w:t>
      </w:r>
      <w:r w:rsidRPr="00124547">
        <w:rPr>
          <w:rFonts w:ascii="Times New Roman" w:hAnsi="Times New Roman" w:cs="Times New Roman"/>
          <w:sz w:val="24"/>
          <w:szCs w:val="24"/>
        </w:rPr>
        <w:t xml:space="preserve"> capitalist point of view </w:t>
      </w:r>
      <w:r w:rsidR="000E49A0" w:rsidRPr="00124547">
        <w:rPr>
          <w:rFonts w:ascii="Times New Roman" w:hAnsi="Times New Roman" w:cs="Times New Roman"/>
          <w:sz w:val="24"/>
          <w:szCs w:val="24"/>
        </w:rPr>
        <w:t>that solely stresses</w:t>
      </w:r>
      <w:r w:rsidRPr="00124547">
        <w:rPr>
          <w:rFonts w:ascii="Times New Roman" w:hAnsi="Times New Roman" w:cs="Times New Roman"/>
          <w:sz w:val="24"/>
          <w:szCs w:val="24"/>
        </w:rPr>
        <w:t xml:space="preserve"> profit and productivity</w:t>
      </w:r>
      <w:r w:rsidR="00E70CEE" w:rsidRPr="00124547">
        <w:rPr>
          <w:rFonts w:ascii="Times New Roman" w:hAnsi="Times New Roman" w:cs="Times New Roman"/>
          <w:sz w:val="24"/>
          <w:szCs w:val="24"/>
        </w:rPr>
        <w:t>;</w:t>
      </w:r>
      <w:r w:rsidR="00E77D08" w:rsidRPr="00124547">
        <w:rPr>
          <w:rFonts w:ascii="Times New Roman" w:hAnsi="Times New Roman" w:cs="Times New Roman"/>
          <w:sz w:val="24"/>
          <w:szCs w:val="24"/>
        </w:rPr>
        <w:t xml:space="preserve"> </w:t>
      </w:r>
      <w:r w:rsidR="00E70CEE" w:rsidRPr="00124547">
        <w:rPr>
          <w:rFonts w:ascii="Times New Roman" w:hAnsi="Times New Roman" w:cs="Times New Roman"/>
          <w:sz w:val="24"/>
          <w:szCs w:val="24"/>
        </w:rPr>
        <w:t>t</w:t>
      </w:r>
      <w:r w:rsidR="00E77D08" w:rsidRPr="00124547">
        <w:rPr>
          <w:rFonts w:ascii="Times New Roman" w:hAnsi="Times New Roman" w:cs="Times New Roman"/>
          <w:sz w:val="24"/>
          <w:szCs w:val="24"/>
        </w:rPr>
        <w:t xml:space="preserve">hey </w:t>
      </w:r>
      <w:r w:rsidR="00E70CEE" w:rsidRPr="00124547">
        <w:rPr>
          <w:rFonts w:ascii="Times New Roman" w:hAnsi="Times New Roman" w:cs="Times New Roman"/>
          <w:sz w:val="24"/>
          <w:szCs w:val="24"/>
        </w:rPr>
        <w:t xml:space="preserve">sought </w:t>
      </w:r>
      <w:r w:rsidR="00E77D08" w:rsidRPr="00124547">
        <w:rPr>
          <w:rFonts w:ascii="Times New Roman" w:hAnsi="Times New Roman" w:cs="Times New Roman"/>
          <w:sz w:val="24"/>
          <w:szCs w:val="24"/>
        </w:rPr>
        <w:t xml:space="preserve">to </w:t>
      </w:r>
      <w:r w:rsidRPr="00124547">
        <w:rPr>
          <w:rFonts w:ascii="Times New Roman" w:hAnsi="Times New Roman" w:cs="Times New Roman"/>
          <w:sz w:val="24"/>
          <w:szCs w:val="24"/>
        </w:rPr>
        <w:t xml:space="preserve">understand how empathy can sustain organisations and our broader societies in terms of intellectual, ecological, spiritual and aesthetic well-being. The need for empathy has also been widely discussed in business leadership, but the notion </w:t>
      </w:r>
      <w:r w:rsidR="00477A02" w:rsidRPr="00124547">
        <w:rPr>
          <w:rFonts w:ascii="Times New Roman" w:hAnsi="Times New Roman" w:cs="Times New Roman"/>
          <w:sz w:val="24"/>
          <w:szCs w:val="24"/>
        </w:rPr>
        <w:t xml:space="preserve">has </w:t>
      </w:r>
      <w:r w:rsidRPr="00124547">
        <w:rPr>
          <w:rFonts w:ascii="Times New Roman" w:hAnsi="Times New Roman" w:cs="Times New Roman"/>
          <w:sz w:val="24"/>
          <w:szCs w:val="24"/>
        </w:rPr>
        <w:t>also</w:t>
      </w:r>
      <w:r w:rsidR="00477A02" w:rsidRPr="00124547">
        <w:rPr>
          <w:rFonts w:ascii="Times New Roman" w:hAnsi="Times New Roman" w:cs="Times New Roman"/>
          <w:sz w:val="24"/>
          <w:szCs w:val="24"/>
        </w:rPr>
        <w:t xml:space="preserve"> been</w:t>
      </w:r>
      <w:r w:rsidRPr="00124547">
        <w:rPr>
          <w:rFonts w:ascii="Times New Roman" w:hAnsi="Times New Roman" w:cs="Times New Roman"/>
          <w:sz w:val="24"/>
          <w:szCs w:val="24"/>
        </w:rPr>
        <w:t xml:space="preserve"> criticised for its superficial approach (New &amp; Kimbell, 2013</w:t>
      </w:r>
      <w:r w:rsidR="00910CAF" w:rsidRPr="00124547">
        <w:rPr>
          <w:rFonts w:ascii="Times New Roman" w:hAnsi="Times New Roman" w:cs="Times New Roman"/>
          <w:sz w:val="24"/>
          <w:szCs w:val="24"/>
        </w:rPr>
        <w:t>; Ohren, 2014</w:t>
      </w:r>
      <w:r w:rsidRPr="00124547">
        <w:rPr>
          <w:rFonts w:ascii="Times New Roman" w:hAnsi="Times New Roman" w:cs="Times New Roman"/>
          <w:sz w:val="24"/>
          <w:szCs w:val="24"/>
        </w:rPr>
        <w:t xml:space="preserve">). Organisations can draw on empathy for the development of user-centric services </w:t>
      </w:r>
      <w:r w:rsidR="003401A4" w:rsidRPr="00124547">
        <w:rPr>
          <w:rFonts w:ascii="Times New Roman" w:hAnsi="Times New Roman" w:cs="Times New Roman"/>
          <w:sz w:val="24"/>
          <w:szCs w:val="24"/>
        </w:rPr>
        <w:t>whil</w:t>
      </w:r>
      <w:r w:rsidR="00275918" w:rsidRPr="00124547">
        <w:rPr>
          <w:rFonts w:ascii="Times New Roman" w:hAnsi="Times New Roman" w:cs="Times New Roman"/>
          <w:sz w:val="24"/>
          <w:szCs w:val="24"/>
        </w:rPr>
        <w:t xml:space="preserve">e </w:t>
      </w:r>
      <w:r w:rsidRPr="00124547">
        <w:rPr>
          <w:rFonts w:ascii="Times New Roman" w:hAnsi="Times New Roman" w:cs="Times New Roman"/>
          <w:sz w:val="24"/>
          <w:szCs w:val="24"/>
        </w:rPr>
        <w:t>enabl</w:t>
      </w:r>
      <w:r w:rsidR="00275918" w:rsidRPr="00124547">
        <w:rPr>
          <w:rFonts w:ascii="Times New Roman" w:hAnsi="Times New Roman" w:cs="Times New Roman"/>
          <w:sz w:val="24"/>
          <w:szCs w:val="24"/>
        </w:rPr>
        <w:t>ing</w:t>
      </w:r>
      <w:r w:rsidRPr="00124547">
        <w:rPr>
          <w:rFonts w:ascii="Times New Roman" w:hAnsi="Times New Roman" w:cs="Times New Roman"/>
          <w:sz w:val="24"/>
          <w:szCs w:val="24"/>
        </w:rPr>
        <w:t xml:space="preserve"> users to express their needs for customised services through empathic dialogues between </w:t>
      </w:r>
      <w:r w:rsidR="00275918" w:rsidRPr="00124547">
        <w:rPr>
          <w:rFonts w:ascii="Times New Roman" w:hAnsi="Times New Roman" w:cs="Times New Roman"/>
          <w:sz w:val="24"/>
          <w:szCs w:val="24"/>
        </w:rPr>
        <w:t>them and the</w:t>
      </w:r>
      <w:r w:rsidRPr="00124547">
        <w:rPr>
          <w:rFonts w:ascii="Times New Roman" w:hAnsi="Times New Roman" w:cs="Times New Roman"/>
          <w:sz w:val="24"/>
          <w:szCs w:val="24"/>
        </w:rPr>
        <w:t xml:space="preserve"> businesses. Therefore, the mechanisms and methods of empathy-building through creative and digital approaches in a variety of organisations </w:t>
      </w:r>
      <w:r w:rsidR="00022686" w:rsidRPr="00124547">
        <w:rPr>
          <w:rFonts w:ascii="Times New Roman" w:hAnsi="Times New Roman" w:cs="Times New Roman"/>
          <w:sz w:val="24"/>
          <w:szCs w:val="24"/>
        </w:rPr>
        <w:t>is</w:t>
      </w:r>
      <w:r w:rsidRPr="00124547">
        <w:rPr>
          <w:rFonts w:ascii="Times New Roman" w:hAnsi="Times New Roman" w:cs="Times New Roman"/>
          <w:sz w:val="24"/>
          <w:szCs w:val="24"/>
        </w:rPr>
        <w:t xml:space="preserve"> central to this book. </w:t>
      </w:r>
    </w:p>
    <w:p w14:paraId="0000000D" w14:textId="1CA6DD82" w:rsidR="007A4F9C" w:rsidRPr="00124547" w:rsidRDefault="00022686"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lastRenderedPageBreak/>
        <w:t>D</w:t>
      </w:r>
      <w:r w:rsidR="00CF3CD3" w:rsidRPr="00124547">
        <w:rPr>
          <w:rFonts w:ascii="Times New Roman" w:hAnsi="Times New Roman" w:cs="Times New Roman"/>
          <w:sz w:val="24"/>
          <w:szCs w:val="24"/>
        </w:rPr>
        <w:t>igital and technolog</w:t>
      </w:r>
      <w:r w:rsidR="001D1108" w:rsidRPr="00124547">
        <w:rPr>
          <w:rFonts w:ascii="Times New Roman" w:hAnsi="Times New Roman" w:cs="Times New Roman"/>
          <w:sz w:val="24"/>
          <w:szCs w:val="24"/>
        </w:rPr>
        <w:t>ical</w:t>
      </w:r>
      <w:r w:rsidR="00CF3CD3" w:rsidRPr="00124547">
        <w:rPr>
          <w:rFonts w:ascii="Times New Roman" w:hAnsi="Times New Roman" w:cs="Times New Roman"/>
          <w:sz w:val="24"/>
          <w:szCs w:val="24"/>
        </w:rPr>
        <w:t xml:space="preserve"> approaches to organisational management</w:t>
      </w:r>
      <w:r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product and service delivery</w:t>
      </w:r>
      <w:r w:rsidRPr="00124547">
        <w:rPr>
          <w:rFonts w:ascii="Times New Roman" w:hAnsi="Times New Roman" w:cs="Times New Roman"/>
          <w:sz w:val="24"/>
          <w:szCs w:val="24"/>
        </w:rPr>
        <w:t xml:space="preserve"> and the role empathy plays in these organisational processes </w:t>
      </w:r>
      <w:r w:rsidR="006E55AE" w:rsidRPr="00124547">
        <w:rPr>
          <w:rFonts w:ascii="Times New Roman" w:hAnsi="Times New Roman" w:cs="Times New Roman"/>
          <w:sz w:val="24"/>
          <w:szCs w:val="24"/>
        </w:rPr>
        <w:t>have been</w:t>
      </w:r>
      <w:r w:rsidRPr="00124547">
        <w:rPr>
          <w:rFonts w:ascii="Times New Roman" w:hAnsi="Times New Roman" w:cs="Times New Roman"/>
          <w:sz w:val="24"/>
          <w:szCs w:val="24"/>
        </w:rPr>
        <w:t xml:space="preserve"> </w:t>
      </w:r>
      <w:r w:rsidR="00275918" w:rsidRPr="00124547">
        <w:rPr>
          <w:rFonts w:ascii="Times New Roman" w:hAnsi="Times New Roman" w:cs="Times New Roman"/>
          <w:sz w:val="24"/>
          <w:szCs w:val="24"/>
        </w:rPr>
        <w:t>examined</w:t>
      </w:r>
      <w:r w:rsidR="00CF3CD3" w:rsidRPr="00124547">
        <w:rPr>
          <w:rFonts w:ascii="Times New Roman" w:hAnsi="Times New Roman" w:cs="Times New Roman"/>
          <w:sz w:val="24"/>
          <w:szCs w:val="24"/>
        </w:rPr>
        <w:t xml:space="preserve">. Saarikivi’s (2018) research has shown that any flat screen interface can mean the death of empathy, yet Archer and Finger’s (2018) research has </w:t>
      </w:r>
      <w:r w:rsidR="00866CD6" w:rsidRPr="00124547">
        <w:rPr>
          <w:rFonts w:ascii="Times New Roman" w:hAnsi="Times New Roman" w:cs="Times New Roman"/>
          <w:sz w:val="24"/>
          <w:szCs w:val="24"/>
        </w:rPr>
        <w:t xml:space="preserve">indicated </w:t>
      </w:r>
      <w:r w:rsidR="00CF3CD3" w:rsidRPr="00124547">
        <w:rPr>
          <w:rFonts w:ascii="Times New Roman" w:hAnsi="Times New Roman" w:cs="Times New Roman"/>
          <w:sz w:val="24"/>
          <w:szCs w:val="24"/>
        </w:rPr>
        <w:t xml:space="preserve">that the use of immersive digital formats, </w:t>
      </w:r>
      <w:r w:rsidR="00B75942" w:rsidRPr="00124547">
        <w:rPr>
          <w:rFonts w:ascii="Times New Roman" w:hAnsi="Times New Roman" w:cs="Times New Roman"/>
          <w:sz w:val="24"/>
          <w:szCs w:val="24"/>
        </w:rPr>
        <w:t>for example,</w:t>
      </w:r>
      <w:r w:rsidR="00CF3CD3" w:rsidRPr="00124547">
        <w:rPr>
          <w:rFonts w:ascii="Times New Roman" w:hAnsi="Times New Roman" w:cs="Times New Roman"/>
          <w:sz w:val="24"/>
          <w:szCs w:val="24"/>
        </w:rPr>
        <w:t xml:space="preserve"> 360-degree video and virtual reality</w:t>
      </w:r>
      <w:r w:rsidR="001D1108" w:rsidRPr="00124547">
        <w:rPr>
          <w:rFonts w:ascii="Times New Roman" w:hAnsi="Times New Roman" w:cs="Times New Roman"/>
          <w:sz w:val="24"/>
          <w:szCs w:val="24"/>
        </w:rPr>
        <w:t xml:space="preserve"> (VR)</w:t>
      </w:r>
      <w:r w:rsidR="00CF3CD3" w:rsidRPr="00124547">
        <w:rPr>
          <w:rFonts w:ascii="Times New Roman" w:hAnsi="Times New Roman" w:cs="Times New Roman"/>
          <w:sz w:val="24"/>
          <w:szCs w:val="24"/>
        </w:rPr>
        <w:t>, generate more empathy in viewers than non</w:t>
      </w:r>
      <w:r w:rsidR="00516DC6" w:rsidRPr="00124547">
        <w:rPr>
          <w:rFonts w:ascii="Times New Roman" w:hAnsi="Times New Roman" w:cs="Times New Roman"/>
          <w:sz w:val="24"/>
          <w:szCs w:val="24"/>
        </w:rPr>
        <w:t>immersive</w:t>
      </w:r>
      <w:r w:rsidR="00CF3CD3" w:rsidRPr="00124547">
        <w:rPr>
          <w:rFonts w:ascii="Times New Roman" w:hAnsi="Times New Roman" w:cs="Times New Roman"/>
          <w:sz w:val="24"/>
          <w:szCs w:val="24"/>
        </w:rPr>
        <w:t xml:space="preserve"> formats such as screens. The use of various interfaces</w:t>
      </w:r>
      <w:r w:rsidR="00161551" w:rsidRPr="00124547">
        <w:rPr>
          <w:rFonts w:ascii="Times New Roman" w:hAnsi="Times New Roman" w:cs="Times New Roman"/>
          <w:sz w:val="24"/>
          <w:szCs w:val="24"/>
        </w:rPr>
        <w:t>—</w:t>
      </w:r>
      <w:r w:rsidR="00CF3CD3" w:rsidRPr="00124547">
        <w:rPr>
          <w:rFonts w:ascii="Times New Roman" w:hAnsi="Times New Roman" w:cs="Times New Roman"/>
          <w:sz w:val="24"/>
          <w:szCs w:val="24"/>
        </w:rPr>
        <w:t>or a combination thereof</w:t>
      </w:r>
      <w:r w:rsidR="00161551" w:rsidRPr="00124547">
        <w:rPr>
          <w:rFonts w:ascii="Times New Roman" w:hAnsi="Times New Roman" w:cs="Times New Roman"/>
          <w:sz w:val="24"/>
          <w:szCs w:val="24"/>
        </w:rPr>
        <w:t>—</w:t>
      </w:r>
      <w:r w:rsidRPr="00124547">
        <w:rPr>
          <w:rFonts w:ascii="Times New Roman" w:hAnsi="Times New Roman" w:cs="Times New Roman"/>
          <w:sz w:val="24"/>
          <w:szCs w:val="24"/>
        </w:rPr>
        <w:t xml:space="preserve">is </w:t>
      </w:r>
      <w:r w:rsidR="00CF3CD3" w:rsidRPr="00124547">
        <w:rPr>
          <w:rFonts w:ascii="Times New Roman" w:hAnsi="Times New Roman" w:cs="Times New Roman"/>
          <w:sz w:val="24"/>
          <w:szCs w:val="24"/>
        </w:rPr>
        <w:t>explore</w:t>
      </w:r>
      <w:r w:rsidR="00275918" w:rsidRPr="00124547">
        <w:rPr>
          <w:rFonts w:ascii="Times New Roman" w:hAnsi="Times New Roman" w:cs="Times New Roman"/>
          <w:sz w:val="24"/>
          <w:szCs w:val="24"/>
        </w:rPr>
        <w:t>d</w:t>
      </w:r>
      <w:r w:rsidRPr="00124547">
        <w:rPr>
          <w:rFonts w:ascii="Times New Roman" w:hAnsi="Times New Roman" w:cs="Times New Roman"/>
          <w:sz w:val="24"/>
          <w:szCs w:val="24"/>
        </w:rPr>
        <w:t xml:space="preserve"> as</w:t>
      </w:r>
      <w:r w:rsidR="00195AC6" w:rsidRPr="00124547">
        <w:rPr>
          <w:rFonts w:ascii="Times New Roman" w:hAnsi="Times New Roman" w:cs="Times New Roman"/>
          <w:sz w:val="24"/>
          <w:szCs w:val="24"/>
        </w:rPr>
        <w:t xml:space="preserve"> an</w:t>
      </w:r>
      <w:r w:rsidR="00CF3CD3" w:rsidRPr="00124547">
        <w:rPr>
          <w:rFonts w:ascii="Times New Roman" w:hAnsi="Times New Roman" w:cs="Times New Roman"/>
          <w:sz w:val="24"/>
          <w:szCs w:val="24"/>
        </w:rPr>
        <w:t xml:space="preserve"> approach </w:t>
      </w:r>
      <w:r w:rsidR="006E2089" w:rsidRPr="00124547">
        <w:rPr>
          <w:rFonts w:ascii="Times New Roman" w:hAnsi="Times New Roman" w:cs="Times New Roman"/>
          <w:sz w:val="24"/>
          <w:szCs w:val="24"/>
        </w:rPr>
        <w:t>for</w:t>
      </w:r>
      <w:r w:rsidR="00CF3CD3" w:rsidRPr="00124547">
        <w:rPr>
          <w:rFonts w:ascii="Times New Roman" w:hAnsi="Times New Roman" w:cs="Times New Roman"/>
          <w:sz w:val="24"/>
          <w:szCs w:val="24"/>
        </w:rPr>
        <w:t xml:space="preserve"> enhancing empathy between organisations and their users. One of the practical challenges addressed </w:t>
      </w:r>
      <w:r w:rsidRPr="00124547">
        <w:rPr>
          <w:rFonts w:ascii="Times New Roman" w:hAnsi="Times New Roman" w:cs="Times New Roman"/>
          <w:sz w:val="24"/>
          <w:szCs w:val="24"/>
        </w:rPr>
        <w:t>is</w:t>
      </w:r>
      <w:r w:rsidR="00CF3CD3" w:rsidRPr="00124547">
        <w:rPr>
          <w:rFonts w:ascii="Times New Roman" w:hAnsi="Times New Roman" w:cs="Times New Roman"/>
          <w:sz w:val="24"/>
          <w:szCs w:val="24"/>
        </w:rPr>
        <w:t xml:space="preserve"> online and off-grid work in the </w:t>
      </w:r>
      <w:r w:rsidR="008943A7" w:rsidRPr="00124547">
        <w:rPr>
          <w:rFonts w:ascii="Times New Roman" w:hAnsi="Times New Roman" w:cs="Times New Roman"/>
          <w:sz w:val="24"/>
          <w:szCs w:val="24"/>
        </w:rPr>
        <w:t>post-COVID-19</w:t>
      </w:r>
      <w:r w:rsidR="00CF3CD3" w:rsidRPr="00124547">
        <w:rPr>
          <w:rFonts w:ascii="Times New Roman" w:hAnsi="Times New Roman" w:cs="Times New Roman"/>
          <w:sz w:val="24"/>
          <w:szCs w:val="24"/>
        </w:rPr>
        <w:t xml:space="preserve"> global digital environment, especially for the inclusion of </w:t>
      </w:r>
      <w:r w:rsidR="00E77D08" w:rsidRPr="00124547">
        <w:rPr>
          <w:rFonts w:ascii="Times New Roman" w:hAnsi="Times New Roman" w:cs="Times New Roman"/>
          <w:sz w:val="24"/>
          <w:szCs w:val="24"/>
        </w:rPr>
        <w:t xml:space="preserve">users and </w:t>
      </w:r>
      <w:r w:rsidR="00CF3CD3" w:rsidRPr="00124547">
        <w:rPr>
          <w:rFonts w:ascii="Times New Roman" w:hAnsi="Times New Roman" w:cs="Times New Roman"/>
          <w:sz w:val="24"/>
          <w:szCs w:val="24"/>
        </w:rPr>
        <w:t xml:space="preserve">organisations </w:t>
      </w:r>
      <w:r w:rsidR="007835F3" w:rsidRPr="00124547">
        <w:rPr>
          <w:rFonts w:ascii="Times New Roman" w:hAnsi="Times New Roman" w:cs="Times New Roman"/>
          <w:sz w:val="24"/>
          <w:szCs w:val="24"/>
        </w:rPr>
        <w:t>who live at</w:t>
      </w:r>
      <w:r w:rsidR="00E77D08" w:rsidRPr="00124547">
        <w:rPr>
          <w:rFonts w:ascii="Times New Roman" w:hAnsi="Times New Roman" w:cs="Times New Roman"/>
          <w:sz w:val="24"/>
          <w:szCs w:val="24"/>
        </w:rPr>
        <w:t xml:space="preserve"> the margins of society</w:t>
      </w:r>
      <w:r w:rsidR="00CF3CD3" w:rsidRPr="00124547">
        <w:rPr>
          <w:rFonts w:ascii="Times New Roman" w:hAnsi="Times New Roman" w:cs="Times New Roman"/>
          <w:sz w:val="24"/>
          <w:szCs w:val="24"/>
        </w:rPr>
        <w:t>.</w:t>
      </w:r>
    </w:p>
    <w:p w14:paraId="0000000E" w14:textId="77777777" w:rsidR="007A4F9C" w:rsidRPr="00124547" w:rsidRDefault="00CF3CD3" w:rsidP="009F3D0E">
      <w:pPr>
        <w:spacing w:line="276" w:lineRule="auto"/>
        <w:rPr>
          <w:rFonts w:ascii="Times New Roman" w:hAnsi="Times New Roman" w:cs="Times New Roman"/>
          <w:b/>
          <w:sz w:val="24"/>
          <w:szCs w:val="24"/>
        </w:rPr>
      </w:pPr>
      <w:r w:rsidRPr="00124547">
        <w:rPr>
          <w:rFonts w:ascii="Times New Roman" w:hAnsi="Times New Roman" w:cs="Times New Roman"/>
          <w:b/>
          <w:sz w:val="24"/>
          <w:szCs w:val="24"/>
        </w:rPr>
        <w:t>Approaches to mediating empathy</w:t>
      </w:r>
    </w:p>
    <w:p w14:paraId="503A1BAD" w14:textId="71EA2A5B" w:rsidR="00786620"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Th</w:t>
      </w:r>
      <w:r w:rsidR="00242A64" w:rsidRPr="00124547">
        <w:rPr>
          <w:rFonts w:ascii="Times New Roman" w:hAnsi="Times New Roman" w:cs="Times New Roman"/>
          <w:sz w:val="24"/>
          <w:szCs w:val="24"/>
        </w:rPr>
        <w:t>is</w:t>
      </w:r>
      <w:r w:rsidRPr="00124547">
        <w:rPr>
          <w:rFonts w:ascii="Times New Roman" w:hAnsi="Times New Roman" w:cs="Times New Roman"/>
          <w:sz w:val="24"/>
          <w:szCs w:val="24"/>
        </w:rPr>
        <w:t xml:space="preserve"> book </w:t>
      </w:r>
      <w:r w:rsidR="002651B2" w:rsidRPr="00124547">
        <w:rPr>
          <w:rFonts w:ascii="Times New Roman" w:hAnsi="Times New Roman" w:cs="Times New Roman"/>
          <w:sz w:val="24"/>
          <w:szCs w:val="24"/>
        </w:rPr>
        <w:t>addresses</w:t>
      </w:r>
      <w:r w:rsidRPr="00124547">
        <w:rPr>
          <w:rFonts w:ascii="Times New Roman" w:hAnsi="Times New Roman" w:cs="Times New Roman"/>
          <w:sz w:val="24"/>
          <w:szCs w:val="24"/>
        </w:rPr>
        <w:t xml:space="preserve"> empathy in different business, societal and organisational contexts through mediation. Empathy can be mediated </w:t>
      </w:r>
      <w:r w:rsidR="00B6530B" w:rsidRPr="00124547">
        <w:rPr>
          <w:rFonts w:ascii="Times New Roman" w:hAnsi="Times New Roman" w:cs="Times New Roman"/>
          <w:sz w:val="24"/>
          <w:szCs w:val="24"/>
        </w:rPr>
        <w:t xml:space="preserve">among </w:t>
      </w:r>
      <w:r w:rsidRPr="00124547">
        <w:rPr>
          <w:rFonts w:ascii="Times New Roman" w:hAnsi="Times New Roman" w:cs="Times New Roman"/>
          <w:sz w:val="24"/>
          <w:szCs w:val="24"/>
        </w:rPr>
        <w:t>people through the use of objects or</w:t>
      </w:r>
      <w:r w:rsidR="00626989" w:rsidRPr="00124547">
        <w:rPr>
          <w:rFonts w:ascii="Times New Roman" w:hAnsi="Times New Roman" w:cs="Times New Roman"/>
          <w:sz w:val="24"/>
          <w:szCs w:val="24"/>
        </w:rPr>
        <w:t xml:space="preserve"> through</w:t>
      </w:r>
      <w:r w:rsidRPr="00124547">
        <w:rPr>
          <w:rFonts w:ascii="Times New Roman" w:hAnsi="Times New Roman" w:cs="Times New Roman"/>
          <w:sz w:val="24"/>
          <w:szCs w:val="24"/>
        </w:rPr>
        <w:t xml:space="preserve"> a combination of processes and objects (Marchetti</w:t>
      </w:r>
      <w:r w:rsidR="00264C2F" w:rsidRPr="00124547">
        <w:rPr>
          <w:rFonts w:ascii="Times New Roman" w:hAnsi="Times New Roman" w:cs="Times New Roman"/>
          <w:sz w:val="24"/>
          <w:szCs w:val="24"/>
        </w:rPr>
        <w:t xml:space="preserve"> et al.</w:t>
      </w:r>
      <w:r w:rsidRPr="00124547">
        <w:rPr>
          <w:rFonts w:ascii="Times New Roman" w:hAnsi="Times New Roman" w:cs="Times New Roman"/>
          <w:sz w:val="24"/>
          <w:szCs w:val="24"/>
        </w:rPr>
        <w:t xml:space="preserve">, 2020). </w:t>
      </w:r>
      <w:r w:rsidR="00B03E17" w:rsidRPr="00124547">
        <w:rPr>
          <w:rFonts w:ascii="Times New Roman" w:hAnsi="Times New Roman" w:cs="Times New Roman"/>
          <w:sz w:val="24"/>
          <w:szCs w:val="24"/>
        </w:rPr>
        <w:t xml:space="preserve">The book </w:t>
      </w:r>
      <w:r w:rsidRPr="00124547">
        <w:rPr>
          <w:rFonts w:ascii="Times New Roman" w:hAnsi="Times New Roman" w:cs="Times New Roman"/>
          <w:sz w:val="24"/>
          <w:szCs w:val="24"/>
        </w:rPr>
        <w:t>illustrates case studies that are connected, for example</w:t>
      </w:r>
      <w:r w:rsidR="00B6530B" w:rsidRPr="00124547">
        <w:rPr>
          <w:rFonts w:ascii="Times New Roman" w:hAnsi="Times New Roman" w:cs="Times New Roman"/>
          <w:sz w:val="24"/>
          <w:szCs w:val="24"/>
        </w:rPr>
        <w:t xml:space="preserve">, </w:t>
      </w:r>
      <w:r w:rsidRPr="00124547">
        <w:rPr>
          <w:rFonts w:ascii="Times New Roman" w:hAnsi="Times New Roman" w:cs="Times New Roman"/>
          <w:sz w:val="24"/>
          <w:szCs w:val="24"/>
        </w:rPr>
        <w:t>to tourism, education, law, digital business and service development, manufacturing industries and automation</w:t>
      </w:r>
      <w:r w:rsidR="008039FB" w:rsidRPr="00124547">
        <w:rPr>
          <w:rFonts w:ascii="Times New Roman" w:hAnsi="Times New Roman" w:cs="Times New Roman"/>
          <w:sz w:val="24"/>
          <w:szCs w:val="24"/>
        </w:rPr>
        <w:t>,</w:t>
      </w:r>
      <w:r w:rsidR="008943A7" w:rsidRPr="00124547">
        <w:rPr>
          <w:rFonts w:ascii="Times New Roman" w:hAnsi="Times New Roman" w:cs="Times New Roman"/>
          <w:sz w:val="24"/>
          <w:szCs w:val="24"/>
        </w:rPr>
        <w:t xml:space="preserve"> as well as</w:t>
      </w:r>
      <w:r w:rsidRPr="00124547">
        <w:rPr>
          <w:rFonts w:ascii="Times New Roman" w:hAnsi="Times New Roman" w:cs="Times New Roman"/>
          <w:sz w:val="24"/>
          <w:szCs w:val="24"/>
        </w:rPr>
        <w:t xml:space="preserve"> cultural and </w:t>
      </w:r>
      <w:r w:rsidR="00E77D08" w:rsidRPr="00124547">
        <w:rPr>
          <w:rFonts w:ascii="Times New Roman" w:hAnsi="Times New Roman" w:cs="Times New Roman"/>
          <w:sz w:val="24"/>
          <w:szCs w:val="24"/>
        </w:rPr>
        <w:t>t</w:t>
      </w:r>
      <w:r w:rsidRPr="00124547">
        <w:rPr>
          <w:rFonts w:ascii="Times New Roman" w:hAnsi="Times New Roman" w:cs="Times New Roman"/>
          <w:sz w:val="24"/>
          <w:szCs w:val="24"/>
        </w:rPr>
        <w:t xml:space="preserve">hird sectors. </w:t>
      </w:r>
      <w:r w:rsidR="008943A7" w:rsidRPr="00124547">
        <w:rPr>
          <w:rFonts w:ascii="Times New Roman" w:hAnsi="Times New Roman" w:cs="Times New Roman"/>
          <w:sz w:val="24"/>
          <w:szCs w:val="24"/>
        </w:rPr>
        <w:t>The c</w:t>
      </w:r>
      <w:r w:rsidRPr="00124547">
        <w:rPr>
          <w:rFonts w:ascii="Times New Roman" w:hAnsi="Times New Roman" w:cs="Times New Roman"/>
          <w:sz w:val="24"/>
          <w:szCs w:val="24"/>
        </w:rPr>
        <w:t>ase studies span geographical peripheries, such as the northern</w:t>
      </w:r>
      <w:r w:rsidR="008943A7" w:rsidRPr="00124547">
        <w:rPr>
          <w:rFonts w:ascii="Times New Roman" w:hAnsi="Times New Roman" w:cs="Times New Roman"/>
          <w:sz w:val="24"/>
          <w:szCs w:val="24"/>
        </w:rPr>
        <w:t>most reaches</w:t>
      </w:r>
      <w:r w:rsidRPr="00124547">
        <w:rPr>
          <w:rFonts w:ascii="Times New Roman" w:hAnsi="Times New Roman" w:cs="Times New Roman"/>
          <w:sz w:val="24"/>
          <w:szCs w:val="24"/>
        </w:rPr>
        <w:t xml:space="preserve"> of Lapland, marginalised local communities of Rio de Janeiro and r</w:t>
      </w:r>
      <w:r w:rsidR="00F912F9" w:rsidRPr="00124547">
        <w:rPr>
          <w:rFonts w:ascii="Times New Roman" w:hAnsi="Times New Roman" w:cs="Times New Roman"/>
          <w:sz w:val="24"/>
          <w:szCs w:val="24"/>
        </w:rPr>
        <w:t>ural</w:t>
      </w:r>
      <w:r w:rsidRPr="00124547">
        <w:rPr>
          <w:rFonts w:ascii="Times New Roman" w:hAnsi="Times New Roman" w:cs="Times New Roman"/>
          <w:sz w:val="24"/>
          <w:szCs w:val="24"/>
        </w:rPr>
        <w:t xml:space="preserve"> South Australia, to name a few. Addressing this wide spectrum of user groups and their needs is possible </w:t>
      </w:r>
      <w:r w:rsidR="00B059A7" w:rsidRPr="00124547">
        <w:rPr>
          <w:rFonts w:ascii="Times New Roman" w:hAnsi="Times New Roman" w:cs="Times New Roman"/>
          <w:sz w:val="24"/>
          <w:szCs w:val="24"/>
        </w:rPr>
        <w:t xml:space="preserve">when using the </w:t>
      </w:r>
      <w:r w:rsidRPr="00124547">
        <w:rPr>
          <w:rFonts w:ascii="Times New Roman" w:hAnsi="Times New Roman" w:cs="Times New Roman"/>
          <w:sz w:val="24"/>
          <w:szCs w:val="24"/>
        </w:rPr>
        <w:t>varied tools</w:t>
      </w:r>
      <w:r w:rsidR="00B03E17" w:rsidRPr="00124547">
        <w:rPr>
          <w:rFonts w:ascii="Times New Roman" w:hAnsi="Times New Roman" w:cs="Times New Roman"/>
          <w:sz w:val="24"/>
          <w:szCs w:val="24"/>
        </w:rPr>
        <w:t xml:space="preserve"> from </w:t>
      </w:r>
      <w:r w:rsidRPr="00124547">
        <w:rPr>
          <w:rFonts w:ascii="Times New Roman" w:hAnsi="Times New Roman" w:cs="Times New Roman"/>
          <w:sz w:val="24"/>
          <w:szCs w:val="24"/>
        </w:rPr>
        <w:t xml:space="preserve">cross-disciplinary </w:t>
      </w:r>
      <w:r w:rsidR="00B03E17" w:rsidRPr="00124547">
        <w:rPr>
          <w:rFonts w:ascii="Times New Roman" w:hAnsi="Times New Roman" w:cs="Times New Roman"/>
          <w:sz w:val="24"/>
          <w:szCs w:val="24"/>
        </w:rPr>
        <w:t xml:space="preserve">fields such as </w:t>
      </w:r>
      <w:r w:rsidRPr="00124547">
        <w:rPr>
          <w:rFonts w:ascii="Times New Roman" w:hAnsi="Times New Roman" w:cs="Times New Roman"/>
          <w:sz w:val="24"/>
          <w:szCs w:val="24"/>
        </w:rPr>
        <w:t>arts and design, social work and law</w:t>
      </w:r>
      <w:r w:rsidR="00466149" w:rsidRPr="00124547">
        <w:rPr>
          <w:rFonts w:ascii="Times New Roman" w:hAnsi="Times New Roman" w:cs="Times New Roman"/>
          <w:sz w:val="24"/>
          <w:szCs w:val="24"/>
        </w:rPr>
        <w:t xml:space="preserve"> and</w:t>
      </w:r>
      <w:r w:rsidRPr="00124547">
        <w:rPr>
          <w:rFonts w:ascii="Times New Roman" w:hAnsi="Times New Roman" w:cs="Times New Roman"/>
          <w:sz w:val="24"/>
          <w:szCs w:val="24"/>
        </w:rPr>
        <w:t xml:space="preserve"> business and management studies. </w:t>
      </w:r>
    </w:p>
    <w:p w14:paraId="0000000F" w14:textId="2ABF163F" w:rsidR="007A4F9C" w:rsidRPr="00124547" w:rsidRDefault="00786620"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highlight w:val="white"/>
        </w:rPr>
        <w:t>The case studies reveal how arts-based methods (ABMs), storytelling, design, digital approaches and tools can contribute to new ways of communicating and understanding empathy</w:t>
      </w:r>
      <w:r w:rsidR="008A6038" w:rsidRPr="00124547">
        <w:rPr>
          <w:rFonts w:ascii="Times New Roman" w:hAnsi="Times New Roman" w:cs="Times New Roman"/>
          <w:sz w:val="24"/>
          <w:szCs w:val="24"/>
          <w:highlight w:val="white"/>
        </w:rPr>
        <w:t>;</w:t>
      </w:r>
      <w:r w:rsidRPr="00124547">
        <w:rPr>
          <w:rFonts w:ascii="Times New Roman" w:hAnsi="Times New Roman" w:cs="Times New Roman"/>
          <w:sz w:val="24"/>
          <w:szCs w:val="24"/>
          <w:highlight w:val="white"/>
        </w:rPr>
        <w:t xml:space="preserve"> </w:t>
      </w:r>
      <w:r w:rsidR="008A6038" w:rsidRPr="00124547">
        <w:rPr>
          <w:rFonts w:ascii="Times New Roman" w:hAnsi="Times New Roman" w:cs="Times New Roman"/>
          <w:sz w:val="24"/>
          <w:szCs w:val="24"/>
          <w:highlight w:val="white"/>
        </w:rPr>
        <w:t>t</w:t>
      </w:r>
      <w:r w:rsidRPr="00124547">
        <w:rPr>
          <w:rFonts w:ascii="Times New Roman" w:hAnsi="Times New Roman" w:cs="Times New Roman"/>
          <w:sz w:val="24"/>
          <w:szCs w:val="24"/>
          <w:highlight w:val="white"/>
        </w:rPr>
        <w:t>he</w:t>
      </w:r>
      <w:r w:rsidR="00FD72BF" w:rsidRPr="00124547">
        <w:rPr>
          <w:rFonts w:ascii="Times New Roman" w:hAnsi="Times New Roman" w:cs="Times New Roman"/>
          <w:sz w:val="24"/>
          <w:szCs w:val="24"/>
          <w:highlight w:val="white"/>
        </w:rPr>
        <w:t>se methods</w:t>
      </w:r>
      <w:r w:rsidRPr="00124547">
        <w:rPr>
          <w:rFonts w:ascii="Times New Roman" w:hAnsi="Times New Roman" w:cs="Times New Roman"/>
          <w:sz w:val="24"/>
          <w:szCs w:val="24"/>
          <w:highlight w:val="white"/>
        </w:rPr>
        <w:t xml:space="preserve"> can have a concrete role in mediating emotions and empathy in organisations, for example, in projects, workshops or interventions, u</w:t>
      </w:r>
      <w:r w:rsidR="00E77D08" w:rsidRPr="00124547">
        <w:rPr>
          <w:rFonts w:ascii="Times New Roman" w:hAnsi="Times New Roman" w:cs="Times New Roman"/>
          <w:sz w:val="24"/>
          <w:szCs w:val="24"/>
          <w:highlight w:val="white"/>
        </w:rPr>
        <w:t>sing</w:t>
      </w:r>
      <w:r w:rsidRPr="00124547">
        <w:rPr>
          <w:rFonts w:ascii="Times New Roman" w:hAnsi="Times New Roman" w:cs="Times New Roman"/>
          <w:sz w:val="24"/>
          <w:szCs w:val="24"/>
          <w:highlight w:val="white"/>
        </w:rPr>
        <w:t xml:space="preserve"> tactile and visual means in learning</w:t>
      </w:r>
      <w:r w:rsidRPr="00124547">
        <w:rPr>
          <w:rFonts w:ascii="Times New Roman" w:hAnsi="Times New Roman" w:cs="Times New Roman"/>
          <w:sz w:val="24"/>
          <w:szCs w:val="24"/>
        </w:rPr>
        <w:t xml:space="preserve"> (K</w:t>
      </w:r>
      <w:r w:rsidRPr="00124547">
        <w:rPr>
          <w:rFonts w:ascii="Times New Roman" w:hAnsi="Times New Roman" w:cs="Times New Roman"/>
          <w:sz w:val="24"/>
          <w:szCs w:val="24"/>
          <w:highlight w:val="white"/>
        </w:rPr>
        <w:t>nochel</w:t>
      </w:r>
      <w:r w:rsidR="00264C2F" w:rsidRPr="00124547">
        <w:rPr>
          <w:rFonts w:ascii="Times New Roman" w:hAnsi="Times New Roman" w:cs="Times New Roman"/>
          <w:sz w:val="24"/>
          <w:szCs w:val="24"/>
          <w:highlight w:val="white"/>
        </w:rPr>
        <w:t xml:space="preserve"> et al.,</w:t>
      </w:r>
      <w:r w:rsidRPr="00124547">
        <w:rPr>
          <w:rFonts w:ascii="Times New Roman" w:hAnsi="Times New Roman" w:cs="Times New Roman"/>
          <w:sz w:val="24"/>
          <w:szCs w:val="24"/>
          <w:highlight w:val="white"/>
        </w:rPr>
        <w:t xml:space="preserve"> 2018). Young</w:t>
      </w:r>
      <w:r w:rsidR="005E4F37" w:rsidRPr="00124547">
        <w:rPr>
          <w:rFonts w:ascii="Times New Roman" w:hAnsi="Times New Roman" w:cs="Times New Roman"/>
          <w:sz w:val="24"/>
          <w:szCs w:val="24"/>
          <w:highlight w:val="white"/>
        </w:rPr>
        <w:t>’s</w:t>
      </w:r>
      <w:r w:rsidRPr="00124547">
        <w:rPr>
          <w:rFonts w:ascii="Times New Roman" w:hAnsi="Times New Roman" w:cs="Times New Roman"/>
          <w:sz w:val="24"/>
          <w:szCs w:val="24"/>
          <w:highlight w:val="white"/>
        </w:rPr>
        <w:t xml:space="preserve"> (2015) and Wetter-Edman’s (2013) ideas about generating a deep understanding of user and community contexts </w:t>
      </w:r>
      <w:r w:rsidR="00BA395F" w:rsidRPr="00124547">
        <w:rPr>
          <w:rFonts w:ascii="Times New Roman" w:hAnsi="Times New Roman" w:cs="Times New Roman"/>
          <w:sz w:val="24"/>
          <w:szCs w:val="24"/>
          <w:highlight w:val="white"/>
        </w:rPr>
        <w:t xml:space="preserve">show </w:t>
      </w:r>
      <w:r w:rsidRPr="00124547">
        <w:rPr>
          <w:rFonts w:ascii="Times New Roman" w:hAnsi="Times New Roman" w:cs="Times New Roman"/>
          <w:sz w:val="24"/>
          <w:szCs w:val="24"/>
          <w:highlight w:val="white"/>
        </w:rPr>
        <w:t xml:space="preserve">the importance of the collection of information </w:t>
      </w:r>
      <w:r w:rsidRPr="00124547">
        <w:rPr>
          <w:rFonts w:ascii="Times New Roman" w:hAnsi="Times New Roman" w:cs="Times New Roman"/>
          <w:sz w:val="24"/>
          <w:szCs w:val="24"/>
        </w:rPr>
        <w:t xml:space="preserve">by the actors themselves through </w:t>
      </w:r>
      <w:r w:rsidRPr="00124547">
        <w:rPr>
          <w:rFonts w:ascii="Times New Roman" w:hAnsi="Times New Roman" w:cs="Times New Roman"/>
          <w:sz w:val="24"/>
          <w:szCs w:val="24"/>
          <w:highlight w:val="white"/>
        </w:rPr>
        <w:t xml:space="preserve">dialogue and deeper context descriptions. </w:t>
      </w:r>
      <w:r w:rsidR="00775F3F" w:rsidRPr="00124547">
        <w:rPr>
          <w:rFonts w:ascii="Times New Roman" w:hAnsi="Times New Roman" w:cs="Times New Roman"/>
          <w:sz w:val="24"/>
          <w:szCs w:val="24"/>
          <w:highlight w:val="white"/>
        </w:rPr>
        <w:t>Hence</w:t>
      </w:r>
      <w:r w:rsidRPr="00124547">
        <w:rPr>
          <w:rFonts w:ascii="Times New Roman" w:hAnsi="Times New Roman" w:cs="Times New Roman"/>
          <w:sz w:val="24"/>
          <w:szCs w:val="24"/>
          <w:highlight w:val="white"/>
        </w:rPr>
        <w:t xml:space="preserve">, </w:t>
      </w:r>
      <w:r w:rsidR="00775F3F" w:rsidRPr="00124547">
        <w:rPr>
          <w:rFonts w:ascii="Times New Roman" w:hAnsi="Times New Roman" w:cs="Times New Roman"/>
          <w:sz w:val="24"/>
          <w:szCs w:val="24"/>
          <w:highlight w:val="white"/>
        </w:rPr>
        <w:t xml:space="preserve">the </w:t>
      </w:r>
      <w:r w:rsidRPr="00124547">
        <w:rPr>
          <w:rFonts w:ascii="Times New Roman" w:hAnsi="Times New Roman" w:cs="Times New Roman"/>
          <w:sz w:val="24"/>
          <w:szCs w:val="24"/>
          <w:highlight w:val="white"/>
        </w:rPr>
        <w:t xml:space="preserve">results have been delivered by ABMs, storytelling and listening </w:t>
      </w:r>
      <w:r w:rsidRPr="00124547">
        <w:rPr>
          <w:rFonts w:ascii="Times New Roman" w:hAnsi="Times New Roman" w:cs="Times New Roman"/>
          <w:sz w:val="24"/>
          <w:szCs w:val="24"/>
        </w:rPr>
        <w:t>(Miettinen</w:t>
      </w:r>
      <w:r w:rsidR="00264C2F" w:rsidRPr="00124547">
        <w:rPr>
          <w:rFonts w:ascii="Times New Roman" w:hAnsi="Times New Roman" w:cs="Times New Roman"/>
          <w:sz w:val="24"/>
          <w:szCs w:val="24"/>
        </w:rPr>
        <w:t xml:space="preserve"> et al.</w:t>
      </w:r>
      <w:r w:rsidRPr="00124547">
        <w:rPr>
          <w:rFonts w:ascii="Times New Roman" w:hAnsi="Times New Roman" w:cs="Times New Roman"/>
          <w:sz w:val="24"/>
          <w:szCs w:val="24"/>
        </w:rPr>
        <w:t xml:space="preserve">, 2019). </w:t>
      </w:r>
      <w:r w:rsidRPr="00124547">
        <w:rPr>
          <w:rFonts w:ascii="Times New Roman" w:hAnsi="Times New Roman" w:cs="Times New Roman"/>
          <w:sz w:val="24"/>
          <w:szCs w:val="24"/>
          <w:highlight w:val="white"/>
        </w:rPr>
        <w:t xml:space="preserve">Deep understanding that leads to learning forms part of </w:t>
      </w:r>
      <w:r w:rsidR="0037332B" w:rsidRPr="00124547">
        <w:rPr>
          <w:rFonts w:ascii="Times New Roman" w:hAnsi="Times New Roman" w:cs="Times New Roman"/>
          <w:sz w:val="24"/>
          <w:szCs w:val="24"/>
          <w:highlight w:val="white"/>
        </w:rPr>
        <w:t xml:space="preserve">the </w:t>
      </w:r>
      <w:r w:rsidRPr="00124547">
        <w:rPr>
          <w:rFonts w:ascii="Times New Roman" w:hAnsi="Times New Roman" w:cs="Times New Roman"/>
          <w:sz w:val="24"/>
          <w:szCs w:val="24"/>
          <w:highlight w:val="white"/>
        </w:rPr>
        <w:t>design phases and design thinking toolkits</w:t>
      </w:r>
      <w:r w:rsidR="004769E0" w:rsidRPr="00124547">
        <w:rPr>
          <w:rFonts w:ascii="Times New Roman" w:hAnsi="Times New Roman" w:cs="Times New Roman"/>
          <w:sz w:val="24"/>
          <w:szCs w:val="24"/>
          <w:highlight w:val="white"/>
        </w:rPr>
        <w:t>, helping</w:t>
      </w:r>
      <w:r w:rsidRPr="00124547">
        <w:rPr>
          <w:rFonts w:ascii="Times New Roman" w:hAnsi="Times New Roman" w:cs="Times New Roman"/>
          <w:sz w:val="24"/>
          <w:szCs w:val="24"/>
          <w:highlight w:val="white"/>
        </w:rPr>
        <w:t xml:space="preserve"> generate insights about the difficulties users or communities face, their environmental realities and their resulting behaviours (Dam &amp; Siang, 2020). </w:t>
      </w:r>
      <w:r w:rsidR="00CF3CD3" w:rsidRPr="00124547">
        <w:rPr>
          <w:rFonts w:ascii="Times New Roman" w:hAnsi="Times New Roman" w:cs="Times New Roman"/>
          <w:sz w:val="24"/>
          <w:szCs w:val="24"/>
        </w:rPr>
        <w:t>These case studies represent not only solution-driven development and methods</w:t>
      </w:r>
      <w:r w:rsidR="00E77D08"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but also innovative</w:t>
      </w:r>
      <w:r w:rsidR="008943A7"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customised methodologies that use </w:t>
      </w:r>
      <w:r w:rsidR="00F912F9" w:rsidRPr="00124547">
        <w:rPr>
          <w:rFonts w:ascii="Times New Roman" w:hAnsi="Times New Roman" w:cs="Times New Roman"/>
          <w:sz w:val="24"/>
          <w:szCs w:val="24"/>
        </w:rPr>
        <w:t>ABMs</w:t>
      </w:r>
      <w:r w:rsidR="00CF3CD3" w:rsidRPr="00124547">
        <w:rPr>
          <w:rFonts w:ascii="Times New Roman" w:hAnsi="Times New Roman" w:cs="Times New Roman"/>
          <w:sz w:val="24"/>
          <w:szCs w:val="24"/>
        </w:rPr>
        <w:t xml:space="preserve"> to enable empathy </w:t>
      </w:r>
      <w:r w:rsidR="00BD6F03" w:rsidRPr="00124547">
        <w:rPr>
          <w:rFonts w:ascii="Times New Roman" w:hAnsi="Times New Roman" w:cs="Times New Roman"/>
          <w:sz w:val="24"/>
          <w:szCs w:val="24"/>
        </w:rPr>
        <w:t>generation</w:t>
      </w:r>
      <w:r w:rsidR="00CF3CD3" w:rsidRPr="00124547">
        <w:rPr>
          <w:rFonts w:ascii="Times New Roman" w:hAnsi="Times New Roman" w:cs="Times New Roman"/>
          <w:sz w:val="24"/>
          <w:szCs w:val="24"/>
        </w:rPr>
        <w:t xml:space="preserve"> within these specific contexts. </w:t>
      </w:r>
      <w:r w:rsidR="004769E0" w:rsidRPr="00124547">
        <w:rPr>
          <w:rFonts w:ascii="Times New Roman" w:hAnsi="Times New Roman" w:cs="Times New Roman"/>
          <w:sz w:val="24"/>
          <w:szCs w:val="24"/>
        </w:rPr>
        <w:t xml:space="preserve">These </w:t>
      </w:r>
      <w:r w:rsidR="00CF3CD3" w:rsidRPr="00124547">
        <w:rPr>
          <w:rFonts w:ascii="Times New Roman" w:hAnsi="Times New Roman" w:cs="Times New Roman"/>
          <w:sz w:val="24"/>
          <w:szCs w:val="24"/>
        </w:rPr>
        <w:t>case studies enable</w:t>
      </w:r>
      <w:r w:rsidR="008943A7" w:rsidRPr="00124547">
        <w:rPr>
          <w:rFonts w:ascii="Times New Roman" w:hAnsi="Times New Roman" w:cs="Times New Roman"/>
          <w:sz w:val="24"/>
          <w:szCs w:val="24"/>
        </w:rPr>
        <w:t xml:space="preserve"> and encourage</w:t>
      </w:r>
      <w:r w:rsidR="00CF3CD3" w:rsidRPr="00124547">
        <w:rPr>
          <w:rFonts w:ascii="Times New Roman" w:hAnsi="Times New Roman" w:cs="Times New Roman"/>
          <w:sz w:val="24"/>
          <w:szCs w:val="24"/>
        </w:rPr>
        <w:t xml:space="preserve"> the application and development of new tools that the reader can apply in their own organisational or community interactions.</w:t>
      </w:r>
    </w:p>
    <w:p w14:paraId="00000011" w14:textId="438EA7C0" w:rsidR="007A4F9C"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 xml:space="preserve">In this book, some of the case studies present </w:t>
      </w:r>
      <w:r w:rsidR="00516DC6" w:rsidRPr="00124547">
        <w:rPr>
          <w:rFonts w:ascii="Times New Roman" w:hAnsi="Times New Roman" w:cs="Times New Roman"/>
          <w:sz w:val="24"/>
          <w:szCs w:val="24"/>
        </w:rPr>
        <w:t>ABMs</w:t>
      </w:r>
      <w:r w:rsidRPr="00124547">
        <w:rPr>
          <w:rFonts w:ascii="Times New Roman" w:hAnsi="Times New Roman" w:cs="Times New Roman"/>
          <w:sz w:val="24"/>
          <w:szCs w:val="24"/>
        </w:rPr>
        <w:t xml:space="preserve"> and design tools that enable collaborative and participatory engagement in action that</w:t>
      </w:r>
      <w:r w:rsidR="00D125B3" w:rsidRPr="00124547">
        <w:rPr>
          <w:rFonts w:ascii="Times New Roman" w:hAnsi="Times New Roman" w:cs="Times New Roman"/>
          <w:sz w:val="24"/>
          <w:szCs w:val="24"/>
        </w:rPr>
        <w:t xml:space="preserve"> can</w:t>
      </w:r>
      <w:r w:rsidRPr="00124547">
        <w:rPr>
          <w:rFonts w:ascii="Times New Roman" w:hAnsi="Times New Roman" w:cs="Times New Roman"/>
          <w:sz w:val="24"/>
          <w:szCs w:val="24"/>
        </w:rPr>
        <w:t xml:space="preserve"> help communities create connection</w:t>
      </w:r>
      <w:r w:rsidR="00D60027" w:rsidRPr="00124547">
        <w:rPr>
          <w:rFonts w:ascii="Times New Roman" w:hAnsi="Times New Roman" w:cs="Times New Roman"/>
          <w:sz w:val="24"/>
          <w:szCs w:val="24"/>
        </w:rPr>
        <w:t>s</w:t>
      </w:r>
      <w:r w:rsidRPr="00124547">
        <w:rPr>
          <w:rFonts w:ascii="Times New Roman" w:hAnsi="Times New Roman" w:cs="Times New Roman"/>
          <w:sz w:val="24"/>
          <w:szCs w:val="24"/>
        </w:rPr>
        <w:t xml:space="preserve"> and disclose meaningful narratives of past and present experiences </w:t>
      </w:r>
      <w:r w:rsidR="00B03E17" w:rsidRPr="00124547">
        <w:rPr>
          <w:rFonts w:ascii="Times New Roman" w:hAnsi="Times New Roman" w:cs="Times New Roman"/>
          <w:sz w:val="24"/>
          <w:szCs w:val="24"/>
        </w:rPr>
        <w:t>in initiating</w:t>
      </w:r>
      <w:r w:rsidRPr="00124547">
        <w:rPr>
          <w:rFonts w:ascii="Times New Roman" w:hAnsi="Times New Roman" w:cs="Times New Roman"/>
          <w:sz w:val="24"/>
          <w:szCs w:val="24"/>
        </w:rPr>
        <w:t xml:space="preserve"> empathy. The value </w:t>
      </w:r>
      <w:r w:rsidR="00B03E17" w:rsidRPr="00124547">
        <w:rPr>
          <w:rFonts w:ascii="Times New Roman" w:hAnsi="Times New Roman" w:cs="Times New Roman"/>
          <w:sz w:val="24"/>
          <w:szCs w:val="24"/>
        </w:rPr>
        <w:t>of</w:t>
      </w:r>
      <w:r w:rsidRPr="00124547">
        <w:rPr>
          <w:rFonts w:ascii="Times New Roman" w:hAnsi="Times New Roman" w:cs="Times New Roman"/>
          <w:sz w:val="24"/>
          <w:szCs w:val="24"/>
        </w:rPr>
        <w:t xml:space="preserve"> </w:t>
      </w:r>
      <w:r w:rsidR="00516DC6" w:rsidRPr="00124547">
        <w:rPr>
          <w:rFonts w:ascii="Times New Roman" w:hAnsi="Times New Roman" w:cs="Times New Roman"/>
          <w:sz w:val="24"/>
          <w:szCs w:val="24"/>
        </w:rPr>
        <w:t>ABMs</w:t>
      </w:r>
      <w:r w:rsidR="00C82620" w:rsidRPr="00124547">
        <w:rPr>
          <w:rFonts w:ascii="Times New Roman" w:hAnsi="Times New Roman" w:cs="Times New Roman"/>
          <w:sz w:val="24"/>
          <w:szCs w:val="24"/>
        </w:rPr>
        <w:t>,</w:t>
      </w:r>
      <w:r w:rsidRPr="00124547">
        <w:rPr>
          <w:rFonts w:ascii="Times New Roman" w:hAnsi="Times New Roman" w:cs="Times New Roman"/>
          <w:sz w:val="24"/>
          <w:szCs w:val="24"/>
        </w:rPr>
        <w:t xml:space="preserve"> such as utili</w:t>
      </w:r>
      <w:r w:rsidR="00C659FD" w:rsidRPr="00124547">
        <w:rPr>
          <w:rFonts w:ascii="Times New Roman" w:hAnsi="Times New Roman" w:cs="Times New Roman"/>
          <w:sz w:val="24"/>
          <w:szCs w:val="24"/>
        </w:rPr>
        <w:t>s</w:t>
      </w:r>
      <w:r w:rsidRPr="00124547">
        <w:rPr>
          <w:rFonts w:ascii="Times New Roman" w:hAnsi="Times New Roman" w:cs="Times New Roman"/>
          <w:sz w:val="24"/>
          <w:szCs w:val="24"/>
        </w:rPr>
        <w:t xml:space="preserve">ing </w:t>
      </w:r>
      <w:r w:rsidR="00537A2A" w:rsidRPr="00124547">
        <w:rPr>
          <w:rFonts w:ascii="Times New Roman" w:hAnsi="Times New Roman" w:cs="Times New Roman"/>
          <w:sz w:val="24"/>
          <w:szCs w:val="24"/>
        </w:rPr>
        <w:t xml:space="preserve">the </w:t>
      </w:r>
      <w:r w:rsidRPr="00124547">
        <w:rPr>
          <w:rFonts w:ascii="Times New Roman" w:hAnsi="Times New Roman" w:cs="Times New Roman"/>
          <w:sz w:val="24"/>
          <w:szCs w:val="24"/>
        </w:rPr>
        <w:t>sensory modalities</w:t>
      </w:r>
      <w:r w:rsidR="00537A2A" w:rsidRPr="00124547">
        <w:rPr>
          <w:rFonts w:ascii="Times New Roman" w:hAnsi="Times New Roman" w:cs="Times New Roman"/>
          <w:sz w:val="24"/>
          <w:szCs w:val="24"/>
        </w:rPr>
        <w:t xml:space="preserve"> of</w:t>
      </w:r>
      <w:r w:rsidRPr="00124547">
        <w:rPr>
          <w:rFonts w:ascii="Times New Roman" w:hAnsi="Times New Roman" w:cs="Times New Roman"/>
          <w:sz w:val="24"/>
          <w:szCs w:val="24"/>
        </w:rPr>
        <w:t xml:space="preserve"> light, sound, taste, pressure and temperature, </w:t>
      </w:r>
      <w:r w:rsidR="00C82620" w:rsidRPr="00124547">
        <w:rPr>
          <w:rFonts w:ascii="Times New Roman" w:hAnsi="Times New Roman" w:cs="Times New Roman"/>
          <w:sz w:val="24"/>
          <w:szCs w:val="24"/>
        </w:rPr>
        <w:t>is that</w:t>
      </w:r>
      <w:r w:rsidRPr="00124547">
        <w:rPr>
          <w:rFonts w:ascii="Times New Roman" w:hAnsi="Times New Roman" w:cs="Times New Roman"/>
          <w:sz w:val="24"/>
          <w:szCs w:val="24"/>
        </w:rPr>
        <w:t xml:space="preserve"> </w:t>
      </w:r>
      <w:r w:rsidR="00F32DC0" w:rsidRPr="00124547">
        <w:rPr>
          <w:rFonts w:ascii="Times New Roman" w:hAnsi="Times New Roman" w:cs="Times New Roman"/>
          <w:sz w:val="24"/>
          <w:szCs w:val="24"/>
        </w:rPr>
        <w:t>kinaesthetic</w:t>
      </w:r>
      <w:r w:rsidRPr="00124547">
        <w:rPr>
          <w:rFonts w:ascii="Times New Roman" w:hAnsi="Times New Roman" w:cs="Times New Roman"/>
          <w:sz w:val="24"/>
          <w:szCs w:val="24"/>
        </w:rPr>
        <w:t xml:space="preserve"> empathy </w:t>
      </w:r>
      <w:r w:rsidR="00C82620" w:rsidRPr="00124547">
        <w:rPr>
          <w:rFonts w:ascii="Times New Roman" w:hAnsi="Times New Roman" w:cs="Times New Roman"/>
          <w:sz w:val="24"/>
          <w:szCs w:val="24"/>
        </w:rPr>
        <w:t xml:space="preserve">can </w:t>
      </w:r>
      <w:r w:rsidR="00D60027" w:rsidRPr="00124547">
        <w:rPr>
          <w:rFonts w:ascii="Times New Roman" w:hAnsi="Times New Roman" w:cs="Times New Roman"/>
          <w:sz w:val="24"/>
          <w:szCs w:val="24"/>
        </w:rPr>
        <w:t>emerge</w:t>
      </w:r>
      <w:r w:rsidRPr="00124547">
        <w:rPr>
          <w:rFonts w:ascii="Times New Roman" w:hAnsi="Times New Roman" w:cs="Times New Roman"/>
          <w:sz w:val="24"/>
          <w:szCs w:val="24"/>
        </w:rPr>
        <w:t xml:space="preserve"> through </w:t>
      </w:r>
      <w:r w:rsidR="00370A80" w:rsidRPr="00124547">
        <w:rPr>
          <w:rFonts w:ascii="Times New Roman" w:hAnsi="Times New Roman" w:cs="Times New Roman"/>
          <w:sz w:val="24"/>
          <w:szCs w:val="24"/>
        </w:rPr>
        <w:t xml:space="preserve">these </w:t>
      </w:r>
      <w:r w:rsidR="00C82620" w:rsidRPr="00124547">
        <w:rPr>
          <w:rFonts w:ascii="Times New Roman" w:hAnsi="Times New Roman" w:cs="Times New Roman"/>
          <w:sz w:val="24"/>
          <w:szCs w:val="24"/>
        </w:rPr>
        <w:t xml:space="preserve">methods </w:t>
      </w:r>
      <w:r w:rsidR="00B03E17" w:rsidRPr="00124547">
        <w:rPr>
          <w:rFonts w:ascii="Times New Roman" w:hAnsi="Times New Roman" w:cs="Times New Roman"/>
          <w:sz w:val="24"/>
          <w:szCs w:val="24"/>
        </w:rPr>
        <w:t>in</w:t>
      </w:r>
      <w:r w:rsidR="00C82620" w:rsidRPr="00124547">
        <w:rPr>
          <w:rFonts w:ascii="Times New Roman" w:hAnsi="Times New Roman" w:cs="Times New Roman"/>
          <w:sz w:val="24"/>
          <w:szCs w:val="24"/>
        </w:rPr>
        <w:t xml:space="preserve"> </w:t>
      </w:r>
      <w:r w:rsidRPr="00124547">
        <w:rPr>
          <w:rFonts w:ascii="Times New Roman" w:hAnsi="Times New Roman" w:cs="Times New Roman"/>
          <w:sz w:val="24"/>
          <w:szCs w:val="24"/>
        </w:rPr>
        <w:t xml:space="preserve">jumps, turns or acrobatic movements. In creating empathy, </w:t>
      </w:r>
      <w:r w:rsidR="00516DC6" w:rsidRPr="00124547">
        <w:rPr>
          <w:rFonts w:ascii="Times New Roman" w:hAnsi="Times New Roman" w:cs="Times New Roman"/>
          <w:sz w:val="24"/>
          <w:szCs w:val="24"/>
        </w:rPr>
        <w:t>ABMs</w:t>
      </w:r>
      <w:r w:rsidRPr="00124547">
        <w:rPr>
          <w:rFonts w:ascii="Times New Roman" w:hAnsi="Times New Roman" w:cs="Times New Roman"/>
          <w:sz w:val="24"/>
          <w:szCs w:val="24"/>
        </w:rPr>
        <w:t xml:space="preserve"> sometimes enable processes that other methods are not able to. Further, the chapters that take a critical look into capitalising on empathy, whether culturally, economically or socially</w:t>
      </w:r>
      <w:r w:rsidR="0079093A" w:rsidRPr="00124547">
        <w:rPr>
          <w:rFonts w:ascii="Times New Roman" w:hAnsi="Times New Roman" w:cs="Times New Roman"/>
          <w:sz w:val="24"/>
          <w:szCs w:val="24"/>
        </w:rPr>
        <w:t xml:space="preserve"> generated</w:t>
      </w:r>
      <w:r w:rsidRPr="00124547">
        <w:rPr>
          <w:rFonts w:ascii="Times New Roman" w:hAnsi="Times New Roman" w:cs="Times New Roman"/>
          <w:sz w:val="24"/>
          <w:szCs w:val="24"/>
        </w:rPr>
        <w:t>, offer more perspectives on empathy in the context of sustainable practices.</w:t>
      </w:r>
    </w:p>
    <w:p w14:paraId="00000012" w14:textId="0EAF6D50" w:rsidR="007A4F9C"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lastRenderedPageBreak/>
        <w:t>Collaborative, arts-based and storytelling approaches encourage solution-driven development, but they also stimulate empathy (</w:t>
      </w:r>
      <w:r w:rsidR="00910CAF" w:rsidRPr="00124547">
        <w:rPr>
          <w:rFonts w:ascii="Times New Roman" w:hAnsi="Times New Roman" w:cs="Times New Roman"/>
          <w:sz w:val="24"/>
          <w:szCs w:val="24"/>
        </w:rPr>
        <w:t xml:space="preserve">Brink et al., 2011; </w:t>
      </w:r>
      <w:r w:rsidRPr="00124547">
        <w:rPr>
          <w:rFonts w:ascii="Times New Roman" w:hAnsi="Times New Roman" w:cs="Times New Roman"/>
          <w:sz w:val="24"/>
          <w:szCs w:val="24"/>
        </w:rPr>
        <w:t xml:space="preserve">Saarikivi, 2018). Existing methods, such as </w:t>
      </w:r>
      <w:r w:rsidR="0079093A" w:rsidRPr="00124547">
        <w:rPr>
          <w:rFonts w:ascii="Times New Roman" w:hAnsi="Times New Roman" w:cs="Times New Roman"/>
          <w:sz w:val="24"/>
          <w:szCs w:val="24"/>
        </w:rPr>
        <w:t xml:space="preserve">the </w:t>
      </w:r>
      <w:r w:rsidRPr="00124547">
        <w:rPr>
          <w:rFonts w:ascii="Times New Roman" w:hAnsi="Times New Roman" w:cs="Times New Roman"/>
          <w:sz w:val="24"/>
          <w:szCs w:val="24"/>
        </w:rPr>
        <w:t>‘empathy story’ (</w:t>
      </w:r>
      <w:r w:rsidR="00910CAF" w:rsidRPr="00124547">
        <w:rPr>
          <w:rFonts w:ascii="Times New Roman" w:hAnsi="Times New Roman" w:cs="Times New Roman"/>
          <w:sz w:val="24"/>
          <w:szCs w:val="24"/>
        </w:rPr>
        <w:t xml:space="preserve">Archer &amp; Finger, 2018; </w:t>
      </w:r>
      <w:r w:rsidRPr="00124547">
        <w:rPr>
          <w:rFonts w:ascii="Times New Roman" w:hAnsi="Times New Roman" w:cs="Times New Roman"/>
          <w:sz w:val="24"/>
          <w:szCs w:val="24"/>
        </w:rPr>
        <w:t>Brink et al., 2011; Faver &amp; Alanis, 2012); narrative empathy (Juntunen &amp; Saarti, 2000; Moore &amp; Hallenbeck, 2010); ‘</w:t>
      </w:r>
      <w:r w:rsidR="0079093A" w:rsidRPr="00124547">
        <w:rPr>
          <w:rFonts w:ascii="Times New Roman" w:hAnsi="Times New Roman" w:cs="Times New Roman"/>
          <w:sz w:val="24"/>
          <w:szCs w:val="24"/>
        </w:rPr>
        <w:t>i</w:t>
      </w:r>
      <w:r w:rsidRPr="00124547">
        <w:rPr>
          <w:rFonts w:ascii="Times New Roman" w:hAnsi="Times New Roman" w:cs="Times New Roman"/>
          <w:sz w:val="24"/>
          <w:szCs w:val="24"/>
        </w:rPr>
        <w:t>mprostory’</w:t>
      </w:r>
      <w:r w:rsidR="005F0F85" w:rsidRPr="00124547">
        <w:rPr>
          <w:rFonts w:ascii="Times New Roman" w:hAnsi="Times New Roman" w:cs="Times New Roman"/>
          <w:sz w:val="24"/>
          <w:szCs w:val="24"/>
        </w:rPr>
        <w:t xml:space="preserve">, which refers to </w:t>
      </w:r>
      <w:r w:rsidRPr="00124547">
        <w:rPr>
          <w:rFonts w:ascii="Times New Roman" w:hAnsi="Times New Roman" w:cs="Times New Roman"/>
          <w:sz w:val="24"/>
          <w:szCs w:val="24"/>
        </w:rPr>
        <w:t>the use of a combination of performance art, music, improvisation</w:t>
      </w:r>
      <w:r w:rsidR="005F0F85" w:rsidRPr="00124547">
        <w:rPr>
          <w:rFonts w:ascii="Times New Roman" w:hAnsi="Times New Roman" w:cs="Times New Roman"/>
          <w:sz w:val="24"/>
          <w:szCs w:val="24"/>
        </w:rPr>
        <w:t xml:space="preserve"> and</w:t>
      </w:r>
      <w:r w:rsidR="0079093A" w:rsidRPr="00124547">
        <w:rPr>
          <w:rFonts w:ascii="Times New Roman" w:hAnsi="Times New Roman" w:cs="Times New Roman"/>
          <w:sz w:val="24"/>
          <w:szCs w:val="24"/>
        </w:rPr>
        <w:t xml:space="preserve"> </w:t>
      </w:r>
      <w:r w:rsidRPr="00124547">
        <w:rPr>
          <w:rFonts w:ascii="Times New Roman" w:hAnsi="Times New Roman" w:cs="Times New Roman"/>
          <w:sz w:val="24"/>
          <w:szCs w:val="24"/>
        </w:rPr>
        <w:t>storytelling (Karppinen</w:t>
      </w:r>
      <w:r w:rsidR="00264C2F" w:rsidRPr="00124547">
        <w:rPr>
          <w:rFonts w:ascii="Times New Roman" w:hAnsi="Times New Roman" w:cs="Times New Roman"/>
          <w:sz w:val="24"/>
          <w:szCs w:val="24"/>
        </w:rPr>
        <w:t xml:space="preserve"> et al.</w:t>
      </w:r>
      <w:r w:rsidRPr="00124547">
        <w:rPr>
          <w:rFonts w:ascii="Times New Roman" w:hAnsi="Times New Roman" w:cs="Times New Roman"/>
          <w:sz w:val="24"/>
          <w:szCs w:val="24"/>
        </w:rPr>
        <w:t xml:space="preserve">, 2018), present only a short list of </w:t>
      </w:r>
      <w:r w:rsidR="009E2782" w:rsidRPr="00124547">
        <w:rPr>
          <w:rFonts w:ascii="Times New Roman" w:hAnsi="Times New Roman" w:cs="Times New Roman"/>
          <w:sz w:val="24"/>
          <w:szCs w:val="24"/>
        </w:rPr>
        <w:t xml:space="preserve">the </w:t>
      </w:r>
      <w:r w:rsidRPr="00124547">
        <w:rPr>
          <w:rFonts w:ascii="Times New Roman" w:hAnsi="Times New Roman" w:cs="Times New Roman"/>
          <w:sz w:val="24"/>
          <w:szCs w:val="24"/>
        </w:rPr>
        <w:t xml:space="preserve">methods that have been used to enhance empathy </w:t>
      </w:r>
      <w:r w:rsidR="00D60027" w:rsidRPr="00124547">
        <w:rPr>
          <w:rFonts w:ascii="Times New Roman" w:hAnsi="Times New Roman" w:cs="Times New Roman"/>
          <w:sz w:val="24"/>
          <w:szCs w:val="24"/>
        </w:rPr>
        <w:t xml:space="preserve">among </w:t>
      </w:r>
      <w:r w:rsidRPr="00124547">
        <w:rPr>
          <w:rFonts w:ascii="Times New Roman" w:hAnsi="Times New Roman" w:cs="Times New Roman"/>
          <w:sz w:val="24"/>
          <w:szCs w:val="24"/>
        </w:rPr>
        <w:t xml:space="preserve">organisations, coordinators, </w:t>
      </w:r>
      <w:r w:rsidR="00BD6F03" w:rsidRPr="00124547">
        <w:rPr>
          <w:rFonts w:ascii="Times New Roman" w:hAnsi="Times New Roman" w:cs="Times New Roman"/>
          <w:sz w:val="24"/>
          <w:szCs w:val="24"/>
        </w:rPr>
        <w:t xml:space="preserve">project participants, </w:t>
      </w:r>
      <w:r w:rsidRPr="00124547">
        <w:rPr>
          <w:rFonts w:ascii="Times New Roman" w:hAnsi="Times New Roman" w:cs="Times New Roman"/>
          <w:sz w:val="24"/>
          <w:szCs w:val="24"/>
        </w:rPr>
        <w:t xml:space="preserve">researchers and the researched. These methods </w:t>
      </w:r>
      <w:r w:rsidR="0079093A" w:rsidRPr="00124547">
        <w:rPr>
          <w:rFonts w:ascii="Times New Roman" w:hAnsi="Times New Roman" w:cs="Times New Roman"/>
          <w:sz w:val="24"/>
          <w:szCs w:val="24"/>
        </w:rPr>
        <w:t>incorporate</w:t>
      </w:r>
      <w:r w:rsidRPr="00124547">
        <w:rPr>
          <w:rFonts w:ascii="Times New Roman" w:hAnsi="Times New Roman" w:cs="Times New Roman"/>
          <w:sz w:val="24"/>
          <w:szCs w:val="24"/>
        </w:rPr>
        <w:t xml:space="preserve"> performance and embodied practice into a place</w:t>
      </w:r>
      <w:r w:rsidR="00195AC6" w:rsidRPr="00124547">
        <w:rPr>
          <w:rFonts w:ascii="Times New Roman" w:hAnsi="Times New Roman" w:cs="Times New Roman"/>
          <w:sz w:val="24"/>
          <w:szCs w:val="24"/>
        </w:rPr>
        <w:t>-</w:t>
      </w:r>
      <w:r w:rsidRPr="00124547">
        <w:rPr>
          <w:rFonts w:ascii="Times New Roman" w:hAnsi="Times New Roman" w:cs="Times New Roman"/>
          <w:sz w:val="24"/>
          <w:szCs w:val="24"/>
        </w:rPr>
        <w:t xml:space="preserve">connected </w:t>
      </w:r>
      <w:r w:rsidR="00D140D6" w:rsidRPr="00124547">
        <w:rPr>
          <w:rFonts w:ascii="Times New Roman" w:hAnsi="Times New Roman" w:cs="Times New Roman"/>
          <w:sz w:val="24"/>
          <w:szCs w:val="24"/>
        </w:rPr>
        <w:t>process</w:t>
      </w:r>
      <w:r w:rsidRPr="00124547">
        <w:rPr>
          <w:rFonts w:ascii="Times New Roman" w:hAnsi="Times New Roman" w:cs="Times New Roman"/>
          <w:sz w:val="24"/>
          <w:szCs w:val="24"/>
        </w:rPr>
        <w:t xml:space="preserve"> in which it is possible to mediate empathy </w:t>
      </w:r>
      <w:r w:rsidR="0079093A" w:rsidRPr="00124547">
        <w:rPr>
          <w:rFonts w:ascii="Times New Roman" w:hAnsi="Times New Roman" w:cs="Times New Roman"/>
          <w:sz w:val="24"/>
          <w:szCs w:val="24"/>
        </w:rPr>
        <w:t>among</w:t>
      </w:r>
      <w:r w:rsidRPr="00124547">
        <w:rPr>
          <w:rFonts w:ascii="Times New Roman" w:hAnsi="Times New Roman" w:cs="Times New Roman"/>
          <w:sz w:val="24"/>
          <w:szCs w:val="24"/>
        </w:rPr>
        <w:t xml:space="preserve"> people. </w:t>
      </w:r>
    </w:p>
    <w:p w14:paraId="00000013" w14:textId="7E7E856C" w:rsidR="007A4F9C" w:rsidRPr="00124547" w:rsidRDefault="0069474F"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The n</w:t>
      </w:r>
      <w:r w:rsidR="00CF3CD3" w:rsidRPr="00124547">
        <w:rPr>
          <w:rFonts w:ascii="Times New Roman" w:hAnsi="Times New Roman" w:cs="Times New Roman"/>
          <w:sz w:val="24"/>
          <w:szCs w:val="24"/>
        </w:rPr>
        <w:t xml:space="preserve">oteworthy methods </w:t>
      </w:r>
      <w:r w:rsidR="009D1942" w:rsidRPr="00124547">
        <w:rPr>
          <w:rFonts w:ascii="Times New Roman" w:hAnsi="Times New Roman" w:cs="Times New Roman"/>
          <w:sz w:val="24"/>
          <w:szCs w:val="24"/>
        </w:rPr>
        <w:t xml:space="preserve">introduced </w:t>
      </w:r>
      <w:r w:rsidR="00CF3CD3" w:rsidRPr="00124547">
        <w:rPr>
          <w:rFonts w:ascii="Times New Roman" w:hAnsi="Times New Roman" w:cs="Times New Roman"/>
          <w:sz w:val="24"/>
          <w:szCs w:val="24"/>
        </w:rPr>
        <w:t>by Gaver</w:t>
      </w:r>
      <w:r w:rsidR="00224108" w:rsidRPr="00124547">
        <w:rPr>
          <w:rFonts w:ascii="Times New Roman" w:hAnsi="Times New Roman" w:cs="Times New Roman"/>
          <w:sz w:val="24"/>
          <w:szCs w:val="24"/>
        </w:rPr>
        <w:t xml:space="preserve"> et al.</w:t>
      </w:r>
      <w:r w:rsidR="00CF3CD3" w:rsidRPr="00124547">
        <w:rPr>
          <w:rFonts w:ascii="Times New Roman" w:hAnsi="Times New Roman" w:cs="Times New Roman"/>
          <w:sz w:val="24"/>
          <w:szCs w:val="24"/>
        </w:rPr>
        <w:t xml:space="preserve"> (1999) employ cultural probes that create empathy by contextualising user experiences. A model for creating empathy has been proposed </w:t>
      </w:r>
      <w:r w:rsidR="009D1942" w:rsidRPr="00124547">
        <w:rPr>
          <w:rFonts w:ascii="Times New Roman" w:hAnsi="Times New Roman" w:cs="Times New Roman"/>
          <w:sz w:val="24"/>
          <w:szCs w:val="24"/>
        </w:rPr>
        <w:t xml:space="preserve">by </w:t>
      </w:r>
      <w:r w:rsidR="00CF3CD3" w:rsidRPr="00124547">
        <w:rPr>
          <w:rFonts w:ascii="Times New Roman" w:hAnsi="Times New Roman" w:cs="Times New Roman"/>
          <w:sz w:val="24"/>
          <w:szCs w:val="24"/>
        </w:rPr>
        <w:t xml:space="preserve">Kouprie </w:t>
      </w:r>
      <w:r w:rsidR="009D1942" w:rsidRPr="00124547">
        <w:rPr>
          <w:rFonts w:ascii="Times New Roman" w:hAnsi="Times New Roman" w:cs="Times New Roman"/>
          <w:sz w:val="24"/>
          <w:szCs w:val="24"/>
        </w:rPr>
        <w:t xml:space="preserve">and </w:t>
      </w:r>
      <w:r w:rsidR="001C0D03" w:rsidRPr="00124547">
        <w:rPr>
          <w:rFonts w:ascii="Times New Roman" w:hAnsi="Times New Roman" w:cs="Times New Roman"/>
          <w:sz w:val="24"/>
          <w:szCs w:val="24"/>
        </w:rPr>
        <w:t>V</w:t>
      </w:r>
      <w:r w:rsidR="00CF3CD3" w:rsidRPr="00124547">
        <w:rPr>
          <w:rFonts w:ascii="Times New Roman" w:hAnsi="Times New Roman" w:cs="Times New Roman"/>
          <w:sz w:val="24"/>
          <w:szCs w:val="24"/>
        </w:rPr>
        <w:t>isser</w:t>
      </w:r>
      <w:r w:rsidR="009D1942" w:rsidRPr="00124547">
        <w:rPr>
          <w:rFonts w:ascii="Times New Roman" w:hAnsi="Times New Roman" w:cs="Times New Roman"/>
          <w:sz w:val="24"/>
          <w:szCs w:val="24"/>
        </w:rPr>
        <w:t xml:space="preserve"> (</w:t>
      </w:r>
      <w:r w:rsidR="00CF3CD3" w:rsidRPr="00124547">
        <w:rPr>
          <w:rFonts w:ascii="Times New Roman" w:hAnsi="Times New Roman" w:cs="Times New Roman"/>
          <w:sz w:val="24"/>
          <w:szCs w:val="24"/>
        </w:rPr>
        <w:t>2009</w:t>
      </w:r>
      <w:r w:rsidR="009D1942" w:rsidRPr="00124547">
        <w:rPr>
          <w:rFonts w:ascii="Times New Roman" w:hAnsi="Times New Roman" w:cs="Times New Roman"/>
          <w:sz w:val="24"/>
          <w:szCs w:val="24"/>
        </w:rPr>
        <w:t xml:space="preserve">) and </w:t>
      </w:r>
      <w:r w:rsidR="00CF3CD3" w:rsidRPr="00124547">
        <w:rPr>
          <w:rFonts w:ascii="Times New Roman" w:hAnsi="Times New Roman" w:cs="Times New Roman"/>
          <w:sz w:val="24"/>
          <w:szCs w:val="24"/>
        </w:rPr>
        <w:t>Miettinen</w:t>
      </w:r>
      <w:r w:rsidR="00224108" w:rsidRPr="00124547">
        <w:rPr>
          <w:rFonts w:ascii="Times New Roman" w:hAnsi="Times New Roman" w:cs="Times New Roman"/>
          <w:sz w:val="24"/>
          <w:szCs w:val="24"/>
        </w:rPr>
        <w:t xml:space="preserve"> et al. </w:t>
      </w:r>
      <w:r w:rsidR="009D1942" w:rsidRPr="00124547">
        <w:rPr>
          <w:rFonts w:ascii="Times New Roman" w:hAnsi="Times New Roman" w:cs="Times New Roman"/>
          <w:sz w:val="24"/>
          <w:szCs w:val="24"/>
        </w:rPr>
        <w:t>(</w:t>
      </w:r>
      <w:r w:rsidR="00CF3CD3" w:rsidRPr="00124547">
        <w:rPr>
          <w:rFonts w:ascii="Times New Roman" w:hAnsi="Times New Roman" w:cs="Times New Roman"/>
          <w:sz w:val="24"/>
          <w:szCs w:val="24"/>
        </w:rPr>
        <w:t>2016)</w:t>
      </w:r>
      <w:r w:rsidR="009406FE" w:rsidRPr="00124547">
        <w:rPr>
          <w:rFonts w:ascii="Times New Roman" w:hAnsi="Times New Roman" w:cs="Times New Roman"/>
          <w:sz w:val="24"/>
          <w:szCs w:val="24"/>
        </w:rPr>
        <w:t>;</w:t>
      </w:r>
      <w:r w:rsidR="00CF3CD3" w:rsidRPr="00124547">
        <w:rPr>
          <w:rFonts w:ascii="Times New Roman" w:hAnsi="Times New Roman" w:cs="Times New Roman"/>
          <w:sz w:val="24"/>
          <w:szCs w:val="24"/>
        </w:rPr>
        <w:t xml:space="preserve"> </w:t>
      </w:r>
      <w:r w:rsidR="009406FE" w:rsidRPr="00124547">
        <w:rPr>
          <w:rFonts w:ascii="Times New Roman" w:hAnsi="Times New Roman" w:cs="Times New Roman"/>
          <w:sz w:val="24"/>
          <w:szCs w:val="24"/>
        </w:rPr>
        <w:t>t</w:t>
      </w:r>
      <w:r w:rsidR="00CF3CD3" w:rsidRPr="00124547">
        <w:rPr>
          <w:rFonts w:ascii="Times New Roman" w:hAnsi="Times New Roman" w:cs="Times New Roman"/>
          <w:sz w:val="24"/>
          <w:szCs w:val="24"/>
        </w:rPr>
        <w:t>his model is based on the cycles of discovery, immersion, connection, detachment and planning. Several design tools have been developed to create empathy and user insights</w:t>
      </w:r>
      <w:r w:rsidR="00DC44EB" w:rsidRPr="00124547">
        <w:rPr>
          <w:rFonts w:ascii="Times New Roman" w:hAnsi="Times New Roman" w:cs="Times New Roman"/>
          <w:sz w:val="24"/>
          <w:szCs w:val="24"/>
        </w:rPr>
        <w:t xml:space="preserve"> as well</w:t>
      </w:r>
      <w:r w:rsidR="00CF3CD3" w:rsidRPr="00124547">
        <w:rPr>
          <w:rFonts w:ascii="Times New Roman" w:hAnsi="Times New Roman" w:cs="Times New Roman"/>
          <w:sz w:val="24"/>
          <w:szCs w:val="24"/>
        </w:rPr>
        <w:t>. Riess</w:t>
      </w:r>
      <w:r w:rsidR="00A43B6B" w:rsidRPr="00124547">
        <w:rPr>
          <w:rFonts w:ascii="Times New Roman" w:hAnsi="Times New Roman" w:cs="Times New Roman"/>
          <w:sz w:val="24"/>
          <w:szCs w:val="24"/>
        </w:rPr>
        <w:t xml:space="preserve"> and Neporent</w:t>
      </w:r>
      <w:r w:rsidR="00CF3CD3" w:rsidRPr="00124547">
        <w:rPr>
          <w:rFonts w:ascii="Times New Roman" w:hAnsi="Times New Roman" w:cs="Times New Roman"/>
          <w:sz w:val="24"/>
          <w:szCs w:val="24"/>
        </w:rPr>
        <w:t xml:space="preserve">’s (2018) </w:t>
      </w:r>
      <w:r w:rsidR="00CF3CD3" w:rsidRPr="00124547">
        <w:rPr>
          <w:rFonts w:ascii="Times New Roman" w:hAnsi="Times New Roman" w:cs="Times New Roman"/>
          <w:i/>
          <w:sz w:val="24"/>
          <w:szCs w:val="24"/>
        </w:rPr>
        <w:t>EMPATHY</w:t>
      </w:r>
      <w:r w:rsidR="00CF3CD3" w:rsidRPr="00124547">
        <w:rPr>
          <w:rFonts w:ascii="Times New Roman" w:hAnsi="Times New Roman" w:cs="Times New Roman"/>
          <w:sz w:val="24"/>
          <w:szCs w:val="24"/>
        </w:rPr>
        <w:t xml:space="preserve"> tool aims to address empathic communication through seven steps </w:t>
      </w:r>
      <w:r w:rsidR="00BA37ED" w:rsidRPr="00124547">
        <w:rPr>
          <w:rFonts w:ascii="Times New Roman" w:hAnsi="Times New Roman" w:cs="Times New Roman"/>
          <w:sz w:val="24"/>
          <w:szCs w:val="24"/>
        </w:rPr>
        <w:t xml:space="preserve">that use </w:t>
      </w:r>
      <w:r w:rsidR="00CF3CD3" w:rsidRPr="00124547">
        <w:rPr>
          <w:rFonts w:ascii="Times New Roman" w:hAnsi="Times New Roman" w:cs="Times New Roman"/>
          <w:sz w:val="24"/>
          <w:szCs w:val="24"/>
        </w:rPr>
        <w:t>non</w:t>
      </w:r>
      <w:r w:rsidR="00516DC6" w:rsidRPr="00124547">
        <w:rPr>
          <w:rFonts w:ascii="Times New Roman" w:hAnsi="Times New Roman" w:cs="Times New Roman"/>
          <w:sz w:val="24"/>
          <w:szCs w:val="24"/>
        </w:rPr>
        <w:t>verbal</w:t>
      </w:r>
      <w:r w:rsidR="00CF3CD3" w:rsidRPr="00124547">
        <w:rPr>
          <w:rFonts w:ascii="Times New Roman" w:hAnsi="Times New Roman" w:cs="Times New Roman"/>
          <w:sz w:val="24"/>
          <w:szCs w:val="24"/>
        </w:rPr>
        <w:t xml:space="preserve"> cues and actions </w:t>
      </w:r>
      <w:r w:rsidR="00404F57" w:rsidRPr="00124547">
        <w:rPr>
          <w:rFonts w:ascii="Times New Roman" w:hAnsi="Times New Roman" w:cs="Times New Roman"/>
          <w:sz w:val="24"/>
          <w:szCs w:val="24"/>
        </w:rPr>
        <w:t xml:space="preserve">and </w:t>
      </w:r>
      <w:r w:rsidR="00CF3CD3" w:rsidRPr="00124547">
        <w:rPr>
          <w:rFonts w:ascii="Times New Roman" w:hAnsi="Times New Roman" w:cs="Times New Roman"/>
          <w:sz w:val="24"/>
          <w:szCs w:val="24"/>
        </w:rPr>
        <w:t xml:space="preserve">that can be used in communication, </w:t>
      </w:r>
      <w:r w:rsidR="00C3056C" w:rsidRPr="00124547">
        <w:rPr>
          <w:rFonts w:ascii="Times New Roman" w:hAnsi="Times New Roman" w:cs="Times New Roman"/>
          <w:sz w:val="24"/>
          <w:szCs w:val="24"/>
        </w:rPr>
        <w:t>including</w:t>
      </w:r>
      <w:r w:rsidR="00CF3CD3" w:rsidRPr="00124547">
        <w:rPr>
          <w:rFonts w:ascii="Times New Roman" w:hAnsi="Times New Roman" w:cs="Times New Roman"/>
          <w:sz w:val="24"/>
          <w:szCs w:val="24"/>
        </w:rPr>
        <w:t xml:space="preserve"> eye contact, facial expression, posture, vocal tone, listening and response. </w:t>
      </w:r>
    </w:p>
    <w:p w14:paraId="653FDA21" w14:textId="3554E589" w:rsidR="00BD6F03" w:rsidRPr="00124547" w:rsidRDefault="00BD6F0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 xml:space="preserve">The role of technology is discussed in many of the case studies, exploring empathy construction through digital tools in the context of research and design with individuals and communities. </w:t>
      </w:r>
      <w:r w:rsidR="00DF7598" w:rsidRPr="00124547">
        <w:rPr>
          <w:rFonts w:ascii="Times New Roman" w:hAnsi="Times New Roman" w:cs="Times New Roman"/>
          <w:sz w:val="24"/>
          <w:szCs w:val="24"/>
        </w:rPr>
        <w:t>Although</w:t>
      </w:r>
      <w:r w:rsidRPr="00124547">
        <w:rPr>
          <w:rFonts w:ascii="Times New Roman" w:hAnsi="Times New Roman" w:cs="Times New Roman"/>
          <w:sz w:val="24"/>
          <w:szCs w:val="24"/>
        </w:rPr>
        <w:t xml:space="preserve"> </w:t>
      </w:r>
      <w:r w:rsidR="00516DC6" w:rsidRPr="00124547">
        <w:rPr>
          <w:rFonts w:ascii="Times New Roman" w:hAnsi="Times New Roman" w:cs="Times New Roman"/>
          <w:sz w:val="24"/>
          <w:szCs w:val="24"/>
        </w:rPr>
        <w:t>ABMs</w:t>
      </w:r>
      <w:r w:rsidRPr="00124547">
        <w:rPr>
          <w:rFonts w:ascii="Times New Roman" w:hAnsi="Times New Roman" w:cs="Times New Roman"/>
          <w:sz w:val="24"/>
          <w:szCs w:val="24"/>
        </w:rPr>
        <w:t xml:space="preserve"> and creativity feed the imagination and stimulate empathy through aesthetic experiences, rhythm, music and fiction, digital interfaces are believed to inhibit empathy (Saarikivi, 2018). Computer-based communication is often believed to suppress empathy, but Powell and Roberts’s (2017) study </w:t>
      </w:r>
      <w:r w:rsidR="00B63210" w:rsidRPr="00124547">
        <w:rPr>
          <w:rFonts w:ascii="Times New Roman" w:hAnsi="Times New Roman" w:cs="Times New Roman"/>
          <w:sz w:val="24"/>
          <w:szCs w:val="24"/>
        </w:rPr>
        <w:t>has shown</w:t>
      </w:r>
      <w:r w:rsidRPr="00124547">
        <w:rPr>
          <w:rFonts w:ascii="Times New Roman" w:hAnsi="Times New Roman" w:cs="Times New Roman"/>
          <w:sz w:val="24"/>
          <w:szCs w:val="24"/>
        </w:rPr>
        <w:t xml:space="preserve"> that contextual and situational factors need to be taken into consideration </w:t>
      </w:r>
      <w:r w:rsidR="009B7B49" w:rsidRPr="00124547">
        <w:rPr>
          <w:rFonts w:ascii="Times New Roman" w:hAnsi="Times New Roman" w:cs="Times New Roman"/>
          <w:sz w:val="24"/>
          <w:szCs w:val="24"/>
        </w:rPr>
        <w:t xml:space="preserve">because the </w:t>
      </w:r>
      <w:r w:rsidRPr="00124547">
        <w:rPr>
          <w:rFonts w:ascii="Times New Roman" w:hAnsi="Times New Roman" w:cs="Times New Roman"/>
          <w:sz w:val="24"/>
          <w:szCs w:val="24"/>
        </w:rPr>
        <w:t>situational variables in personal communication can impact empathy processes, as well as the kind of</w:t>
      </w:r>
      <w:r w:rsidR="009B7B49" w:rsidRPr="00124547">
        <w:rPr>
          <w:rFonts w:ascii="Times New Roman" w:hAnsi="Times New Roman" w:cs="Times New Roman"/>
          <w:sz w:val="24"/>
          <w:szCs w:val="24"/>
        </w:rPr>
        <w:t>—if any—</w:t>
      </w:r>
      <w:r w:rsidRPr="00124547">
        <w:rPr>
          <w:rFonts w:ascii="Times New Roman" w:hAnsi="Times New Roman" w:cs="Times New Roman"/>
          <w:sz w:val="24"/>
          <w:szCs w:val="24"/>
        </w:rPr>
        <w:t>empathy that is generated. In addition, their study found that empathy can be experienced at multidimensional levels, depending on the particular digital interaction. For example, some interactions may stimulate various kinds of empathy: cognitive, affective and</w:t>
      </w:r>
      <w:r w:rsidR="009D1942" w:rsidRPr="00124547">
        <w:rPr>
          <w:rFonts w:ascii="Times New Roman" w:hAnsi="Times New Roman" w:cs="Times New Roman"/>
          <w:sz w:val="24"/>
          <w:szCs w:val="24"/>
        </w:rPr>
        <w:t>/or</w:t>
      </w:r>
      <w:r w:rsidRPr="00124547">
        <w:rPr>
          <w:rFonts w:ascii="Times New Roman" w:hAnsi="Times New Roman" w:cs="Times New Roman"/>
          <w:sz w:val="24"/>
          <w:szCs w:val="24"/>
        </w:rPr>
        <w:t xml:space="preserve"> compassionate (</w:t>
      </w:r>
      <w:r w:rsidR="00C655D0" w:rsidRPr="00124547">
        <w:rPr>
          <w:rFonts w:ascii="Times New Roman" w:hAnsi="Times New Roman" w:cs="Times New Roman"/>
          <w:sz w:val="24"/>
          <w:szCs w:val="24"/>
        </w:rPr>
        <w:t xml:space="preserve">Powell &amp; Roberts, 2017, </w:t>
      </w:r>
      <w:r w:rsidRPr="00124547">
        <w:rPr>
          <w:rFonts w:ascii="Times New Roman" w:hAnsi="Times New Roman" w:cs="Times New Roman"/>
          <w:sz w:val="24"/>
          <w:szCs w:val="24"/>
        </w:rPr>
        <w:t xml:space="preserve">p. 145). Often, computer-based communication is used </w:t>
      </w:r>
      <w:r w:rsidR="004767B4" w:rsidRPr="00124547">
        <w:rPr>
          <w:rFonts w:ascii="Times New Roman" w:hAnsi="Times New Roman" w:cs="Times New Roman"/>
          <w:sz w:val="24"/>
          <w:szCs w:val="24"/>
        </w:rPr>
        <w:t xml:space="preserve">in a </w:t>
      </w:r>
      <w:r w:rsidRPr="00124547">
        <w:rPr>
          <w:rFonts w:ascii="Times New Roman" w:hAnsi="Times New Roman" w:cs="Times New Roman"/>
          <w:sz w:val="24"/>
          <w:szCs w:val="24"/>
        </w:rPr>
        <w:t xml:space="preserve">complementary </w:t>
      </w:r>
      <w:r w:rsidR="004767B4" w:rsidRPr="00124547">
        <w:rPr>
          <w:rFonts w:ascii="Times New Roman" w:hAnsi="Times New Roman" w:cs="Times New Roman"/>
          <w:sz w:val="24"/>
          <w:szCs w:val="24"/>
        </w:rPr>
        <w:t xml:space="preserve">fashion </w:t>
      </w:r>
      <w:r w:rsidRPr="00124547">
        <w:rPr>
          <w:rFonts w:ascii="Times New Roman" w:hAnsi="Times New Roman" w:cs="Times New Roman"/>
          <w:sz w:val="24"/>
          <w:szCs w:val="24"/>
        </w:rPr>
        <w:t>to other forms of conversing, with cognitive empathy being experienced most often during digital interactions (</w:t>
      </w:r>
      <w:r w:rsidR="0014130E" w:rsidRPr="00124547">
        <w:rPr>
          <w:rFonts w:ascii="Times New Roman" w:hAnsi="Times New Roman" w:cs="Times New Roman"/>
          <w:sz w:val="24"/>
          <w:szCs w:val="24"/>
        </w:rPr>
        <w:t xml:space="preserve">Powell &amp; Roberts, 2017, </w:t>
      </w:r>
      <w:r w:rsidRPr="00124547">
        <w:rPr>
          <w:rFonts w:ascii="Times New Roman" w:hAnsi="Times New Roman" w:cs="Times New Roman"/>
          <w:sz w:val="24"/>
          <w:szCs w:val="24"/>
        </w:rPr>
        <w:t>p. 145). Creative methods, tools and digitalisation will be featured in this book to exemplify the navigation of empathy actions in a variety of organisational contexts.</w:t>
      </w:r>
    </w:p>
    <w:p w14:paraId="73D15855" w14:textId="77777777" w:rsidR="00E1300A" w:rsidRPr="00124547" w:rsidRDefault="00E1300A" w:rsidP="009F3D0E">
      <w:pPr>
        <w:spacing w:line="276" w:lineRule="auto"/>
        <w:rPr>
          <w:rFonts w:ascii="Times New Roman" w:hAnsi="Times New Roman" w:cs="Times New Roman"/>
          <w:b/>
          <w:sz w:val="24"/>
          <w:szCs w:val="24"/>
        </w:rPr>
      </w:pPr>
    </w:p>
    <w:p w14:paraId="00000014" w14:textId="6196DE0C" w:rsidR="007A4F9C" w:rsidRPr="00124547" w:rsidRDefault="00CF3CD3" w:rsidP="009F3D0E">
      <w:pPr>
        <w:spacing w:line="276" w:lineRule="auto"/>
        <w:rPr>
          <w:rFonts w:ascii="Times New Roman" w:hAnsi="Times New Roman" w:cs="Times New Roman"/>
          <w:b/>
          <w:sz w:val="24"/>
          <w:szCs w:val="24"/>
        </w:rPr>
      </w:pPr>
      <w:r w:rsidRPr="00124547">
        <w:rPr>
          <w:rFonts w:ascii="Times New Roman" w:hAnsi="Times New Roman" w:cs="Times New Roman"/>
          <w:b/>
          <w:sz w:val="24"/>
          <w:szCs w:val="24"/>
        </w:rPr>
        <w:t>The organisation of the book</w:t>
      </w:r>
    </w:p>
    <w:p w14:paraId="00000015" w14:textId="35C665BE" w:rsidR="007A4F9C"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The book presents a practical four-step approach to the challenges presented</w:t>
      </w:r>
      <w:r w:rsidR="002514FF" w:rsidRPr="00124547">
        <w:rPr>
          <w:rFonts w:ascii="Times New Roman" w:hAnsi="Times New Roman" w:cs="Times New Roman"/>
          <w:sz w:val="24"/>
          <w:szCs w:val="24"/>
        </w:rPr>
        <w:t xml:space="preserve"> concerning</w:t>
      </w:r>
      <w:r w:rsidR="00C70B01" w:rsidRPr="00124547">
        <w:rPr>
          <w:rFonts w:ascii="Times New Roman" w:hAnsi="Times New Roman" w:cs="Times New Roman"/>
          <w:sz w:val="24"/>
          <w:szCs w:val="24"/>
        </w:rPr>
        <w:t xml:space="preserve"> </w:t>
      </w:r>
      <w:r w:rsidRPr="00124547">
        <w:rPr>
          <w:rFonts w:ascii="Times New Roman" w:hAnsi="Times New Roman" w:cs="Times New Roman"/>
          <w:sz w:val="24"/>
          <w:szCs w:val="24"/>
        </w:rPr>
        <w:t>how organisations can turn from mere</w:t>
      </w:r>
      <w:r w:rsidR="002514FF" w:rsidRPr="00124547">
        <w:rPr>
          <w:rFonts w:ascii="Times New Roman" w:hAnsi="Times New Roman" w:cs="Times New Roman"/>
          <w:sz w:val="24"/>
          <w:szCs w:val="24"/>
        </w:rPr>
        <w:t>ly</w:t>
      </w:r>
      <w:r w:rsidRPr="00124547">
        <w:rPr>
          <w:rFonts w:ascii="Times New Roman" w:hAnsi="Times New Roman" w:cs="Times New Roman"/>
          <w:sz w:val="24"/>
          <w:szCs w:val="24"/>
        </w:rPr>
        <w:t xml:space="preserve"> feeling empathy with or for people to actions of empathy and compassion that can be implemented with and by communities. These steps describe a process </w:t>
      </w:r>
      <w:r w:rsidR="003A52C1" w:rsidRPr="00124547">
        <w:rPr>
          <w:rFonts w:ascii="Times New Roman" w:hAnsi="Times New Roman" w:cs="Times New Roman"/>
          <w:sz w:val="24"/>
          <w:szCs w:val="24"/>
        </w:rPr>
        <w:t xml:space="preserve">(Figure 1) </w:t>
      </w:r>
      <w:r w:rsidRPr="00124547">
        <w:rPr>
          <w:rFonts w:ascii="Times New Roman" w:hAnsi="Times New Roman" w:cs="Times New Roman"/>
          <w:sz w:val="24"/>
          <w:szCs w:val="24"/>
        </w:rPr>
        <w:t xml:space="preserve">that engages in </w:t>
      </w:r>
      <w:r w:rsidR="003A52C1" w:rsidRPr="00124547">
        <w:rPr>
          <w:rFonts w:ascii="Times New Roman" w:hAnsi="Times New Roman" w:cs="Times New Roman"/>
          <w:sz w:val="24"/>
          <w:szCs w:val="24"/>
        </w:rPr>
        <w:t xml:space="preserve">empathic action through </w:t>
      </w:r>
      <w:r w:rsidRPr="00124547">
        <w:rPr>
          <w:rFonts w:ascii="Times New Roman" w:hAnsi="Times New Roman" w:cs="Times New Roman"/>
          <w:sz w:val="24"/>
          <w:szCs w:val="24"/>
        </w:rPr>
        <w:t>cross</w:t>
      </w:r>
      <w:r w:rsidR="00D60027" w:rsidRPr="00124547">
        <w:rPr>
          <w:rFonts w:ascii="Times New Roman" w:hAnsi="Times New Roman" w:cs="Times New Roman"/>
          <w:sz w:val="24"/>
          <w:szCs w:val="24"/>
        </w:rPr>
        <w:t>-</w:t>
      </w:r>
      <w:r w:rsidRPr="00124547">
        <w:rPr>
          <w:rFonts w:ascii="Times New Roman" w:hAnsi="Times New Roman" w:cs="Times New Roman"/>
          <w:sz w:val="24"/>
          <w:szCs w:val="24"/>
        </w:rPr>
        <w:t xml:space="preserve">disciplinary and creative approaches to find solutions to societal and organisational needs, </w:t>
      </w:r>
      <w:r w:rsidR="00017FE7" w:rsidRPr="00124547">
        <w:rPr>
          <w:rFonts w:ascii="Times New Roman" w:hAnsi="Times New Roman" w:cs="Times New Roman"/>
          <w:sz w:val="24"/>
          <w:szCs w:val="24"/>
        </w:rPr>
        <w:t xml:space="preserve">including </w:t>
      </w:r>
      <w:r w:rsidRPr="00124547">
        <w:rPr>
          <w:rFonts w:ascii="Times New Roman" w:hAnsi="Times New Roman" w:cs="Times New Roman"/>
          <w:sz w:val="24"/>
          <w:szCs w:val="24"/>
        </w:rPr>
        <w:t xml:space="preserve">creating connections for generating empathy through </w:t>
      </w:r>
      <w:r w:rsidR="00516DC6" w:rsidRPr="00124547">
        <w:rPr>
          <w:rFonts w:ascii="Times New Roman" w:hAnsi="Times New Roman" w:cs="Times New Roman"/>
          <w:sz w:val="24"/>
          <w:szCs w:val="24"/>
        </w:rPr>
        <w:t>ABMs</w:t>
      </w:r>
      <w:r w:rsidRPr="00124547">
        <w:rPr>
          <w:rFonts w:ascii="Times New Roman" w:hAnsi="Times New Roman" w:cs="Times New Roman"/>
          <w:sz w:val="24"/>
          <w:szCs w:val="24"/>
        </w:rPr>
        <w:t xml:space="preserve"> (step 1), creating emotional insights through storytelling (step 2), wayfinding and initiating action with beneficiaries through the role of design </w:t>
      </w:r>
      <w:r w:rsidR="00BD6F03" w:rsidRPr="00124547">
        <w:rPr>
          <w:rFonts w:ascii="Times New Roman" w:hAnsi="Times New Roman" w:cs="Times New Roman"/>
          <w:sz w:val="24"/>
          <w:szCs w:val="24"/>
        </w:rPr>
        <w:t>for</w:t>
      </w:r>
      <w:r w:rsidRPr="00124547">
        <w:rPr>
          <w:rFonts w:ascii="Times New Roman" w:hAnsi="Times New Roman" w:cs="Times New Roman"/>
          <w:sz w:val="24"/>
          <w:szCs w:val="24"/>
        </w:rPr>
        <w:t xml:space="preserve"> service</w:t>
      </w:r>
      <w:r w:rsidR="00BD6F03" w:rsidRPr="00124547">
        <w:rPr>
          <w:rFonts w:ascii="Times New Roman" w:hAnsi="Times New Roman" w:cs="Times New Roman"/>
          <w:sz w:val="24"/>
          <w:szCs w:val="24"/>
        </w:rPr>
        <w:t>s</w:t>
      </w:r>
      <w:r w:rsidRPr="00124547">
        <w:rPr>
          <w:rFonts w:ascii="Times New Roman" w:hAnsi="Times New Roman" w:cs="Times New Roman"/>
          <w:sz w:val="24"/>
          <w:szCs w:val="24"/>
        </w:rPr>
        <w:t>, product</w:t>
      </w:r>
      <w:r w:rsidR="00BD6F03" w:rsidRPr="00124547">
        <w:rPr>
          <w:rFonts w:ascii="Times New Roman" w:hAnsi="Times New Roman" w:cs="Times New Roman"/>
          <w:sz w:val="24"/>
          <w:szCs w:val="24"/>
        </w:rPr>
        <w:t>s</w:t>
      </w:r>
      <w:r w:rsidRPr="00124547">
        <w:rPr>
          <w:rFonts w:ascii="Times New Roman" w:hAnsi="Times New Roman" w:cs="Times New Roman"/>
          <w:sz w:val="24"/>
          <w:szCs w:val="24"/>
        </w:rPr>
        <w:t xml:space="preserve"> and experience</w:t>
      </w:r>
      <w:r w:rsidR="00BD6F03" w:rsidRPr="00124547">
        <w:rPr>
          <w:rFonts w:ascii="Times New Roman" w:hAnsi="Times New Roman" w:cs="Times New Roman"/>
          <w:sz w:val="24"/>
          <w:szCs w:val="24"/>
        </w:rPr>
        <w:t>s</w:t>
      </w:r>
      <w:r w:rsidRPr="00124547">
        <w:rPr>
          <w:rFonts w:ascii="Times New Roman" w:hAnsi="Times New Roman" w:cs="Times New Roman"/>
          <w:sz w:val="24"/>
          <w:szCs w:val="24"/>
        </w:rPr>
        <w:t xml:space="preserve"> </w:t>
      </w:r>
      <w:r w:rsidRPr="00124547">
        <w:rPr>
          <w:rFonts w:ascii="Times New Roman" w:hAnsi="Times New Roman" w:cs="Times New Roman"/>
          <w:sz w:val="24"/>
          <w:szCs w:val="24"/>
        </w:rPr>
        <w:lastRenderedPageBreak/>
        <w:t>(step 3) and scaling up empathic action through digital approaches (step 4). Each section</w:t>
      </w:r>
      <w:r w:rsidR="0077785D" w:rsidRPr="00124547">
        <w:rPr>
          <w:rFonts w:ascii="Times New Roman" w:hAnsi="Times New Roman" w:cs="Times New Roman"/>
          <w:sz w:val="24"/>
          <w:szCs w:val="24"/>
        </w:rPr>
        <w:t xml:space="preserve"> of the text</w:t>
      </w:r>
      <w:r w:rsidR="003A52C1" w:rsidRPr="00124547">
        <w:rPr>
          <w:rFonts w:ascii="Times New Roman" w:hAnsi="Times New Roman" w:cs="Times New Roman"/>
          <w:sz w:val="24"/>
          <w:szCs w:val="24"/>
        </w:rPr>
        <w:t xml:space="preserve"> use</w:t>
      </w:r>
      <w:r w:rsidR="00453830" w:rsidRPr="00124547">
        <w:rPr>
          <w:rFonts w:ascii="Times New Roman" w:hAnsi="Times New Roman" w:cs="Times New Roman"/>
          <w:sz w:val="24"/>
          <w:szCs w:val="24"/>
        </w:rPr>
        <w:t>s</w:t>
      </w:r>
      <w:r w:rsidRPr="00124547">
        <w:rPr>
          <w:rFonts w:ascii="Times New Roman" w:hAnsi="Times New Roman" w:cs="Times New Roman"/>
          <w:sz w:val="24"/>
          <w:szCs w:val="24"/>
        </w:rPr>
        <w:t xml:space="preserve"> practical case studies</w:t>
      </w:r>
      <w:r w:rsidR="003A52C1" w:rsidRPr="00124547">
        <w:rPr>
          <w:rFonts w:ascii="Times New Roman" w:hAnsi="Times New Roman" w:cs="Times New Roman"/>
          <w:sz w:val="24"/>
          <w:szCs w:val="24"/>
        </w:rPr>
        <w:t xml:space="preserve"> to exemplify real</w:t>
      </w:r>
      <w:r w:rsidR="0077785D" w:rsidRPr="00124547">
        <w:rPr>
          <w:rFonts w:ascii="Times New Roman" w:hAnsi="Times New Roman" w:cs="Times New Roman"/>
          <w:sz w:val="24"/>
          <w:szCs w:val="24"/>
        </w:rPr>
        <w:t>-</w:t>
      </w:r>
      <w:r w:rsidR="003A52C1" w:rsidRPr="00124547">
        <w:rPr>
          <w:rFonts w:ascii="Times New Roman" w:hAnsi="Times New Roman" w:cs="Times New Roman"/>
          <w:sz w:val="24"/>
          <w:szCs w:val="24"/>
        </w:rPr>
        <w:t xml:space="preserve">life actions for the four steps. The sections </w:t>
      </w:r>
      <w:r w:rsidR="00D60027" w:rsidRPr="00124547">
        <w:rPr>
          <w:rFonts w:ascii="Times New Roman" w:hAnsi="Times New Roman" w:cs="Times New Roman"/>
          <w:sz w:val="24"/>
          <w:szCs w:val="24"/>
        </w:rPr>
        <w:t xml:space="preserve">offer </w:t>
      </w:r>
      <w:r w:rsidRPr="00124547">
        <w:rPr>
          <w:rFonts w:ascii="Times New Roman" w:hAnsi="Times New Roman" w:cs="Times New Roman"/>
          <w:sz w:val="24"/>
          <w:szCs w:val="24"/>
        </w:rPr>
        <w:t>examples of field research and findings, project outcomes, concepts, frameworks</w:t>
      </w:r>
      <w:r w:rsidR="00AE7E12" w:rsidRPr="00124547">
        <w:rPr>
          <w:rFonts w:ascii="Times New Roman" w:hAnsi="Times New Roman" w:cs="Times New Roman"/>
          <w:sz w:val="24"/>
          <w:szCs w:val="24"/>
        </w:rPr>
        <w:t xml:space="preserve"> and</w:t>
      </w:r>
      <w:r w:rsidRPr="00124547">
        <w:rPr>
          <w:rFonts w:ascii="Times New Roman" w:hAnsi="Times New Roman" w:cs="Times New Roman"/>
          <w:sz w:val="24"/>
          <w:szCs w:val="24"/>
        </w:rPr>
        <w:t xml:space="preserve"> novel and creative methods and tools. </w:t>
      </w:r>
    </w:p>
    <w:p w14:paraId="77595B13" w14:textId="1A5D4D47" w:rsidR="003A52C1" w:rsidRPr="00124547" w:rsidRDefault="00FC1CCA" w:rsidP="009F3D0E">
      <w:pPr>
        <w:spacing w:line="276" w:lineRule="auto"/>
        <w:jc w:val="center"/>
        <w:rPr>
          <w:rFonts w:ascii="Times New Roman" w:hAnsi="Times New Roman" w:cs="Times New Roman"/>
          <w:b/>
          <w:bCs/>
          <w:sz w:val="24"/>
          <w:szCs w:val="24"/>
        </w:rPr>
      </w:pPr>
      <w:bookmarkStart w:id="1" w:name="_heading=h.eopzt1s78aco" w:colFirst="0" w:colLast="0"/>
      <w:bookmarkEnd w:id="1"/>
      <w:r w:rsidRPr="00124547">
        <w:rPr>
          <w:rFonts w:ascii="Times New Roman" w:hAnsi="Times New Roman" w:cs="Times New Roman"/>
          <w:b/>
          <w:bCs/>
          <w:sz w:val="24"/>
          <w:szCs w:val="24"/>
        </w:rPr>
        <w:t>Figure 1.1 here</w:t>
      </w:r>
    </w:p>
    <w:p w14:paraId="4CCBE745" w14:textId="1BD37558" w:rsidR="003A52C1" w:rsidRPr="00124547" w:rsidRDefault="003A52C1"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 xml:space="preserve">Figure </w:t>
      </w:r>
      <w:r w:rsidR="00FC1CCA" w:rsidRPr="00124547">
        <w:rPr>
          <w:rFonts w:ascii="Times New Roman" w:hAnsi="Times New Roman" w:cs="Times New Roman"/>
          <w:sz w:val="24"/>
          <w:szCs w:val="24"/>
        </w:rPr>
        <w:t>1.</w:t>
      </w:r>
      <w:r w:rsidRPr="00124547">
        <w:rPr>
          <w:rFonts w:ascii="Times New Roman" w:hAnsi="Times New Roman" w:cs="Times New Roman"/>
          <w:sz w:val="24"/>
          <w:szCs w:val="24"/>
        </w:rPr>
        <w:t>1. Process for empathic action through cross</w:t>
      </w:r>
      <w:r w:rsidR="00D60027" w:rsidRPr="00124547">
        <w:rPr>
          <w:rFonts w:ascii="Times New Roman" w:hAnsi="Times New Roman" w:cs="Times New Roman"/>
          <w:sz w:val="24"/>
          <w:szCs w:val="24"/>
        </w:rPr>
        <w:t>-</w:t>
      </w:r>
      <w:r w:rsidRPr="00124547">
        <w:rPr>
          <w:rFonts w:ascii="Times New Roman" w:hAnsi="Times New Roman" w:cs="Times New Roman"/>
          <w:sz w:val="24"/>
          <w:szCs w:val="24"/>
        </w:rPr>
        <w:t>disciplinary and creative approaches to find solutions to societal and organisational needs.</w:t>
      </w:r>
    </w:p>
    <w:p w14:paraId="00000016" w14:textId="49C054FC" w:rsidR="007A4F9C"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sz w:val="24"/>
          <w:szCs w:val="24"/>
        </w:rPr>
        <w:t>Step one explore</w:t>
      </w:r>
      <w:r w:rsidR="00543491" w:rsidRPr="00124547">
        <w:rPr>
          <w:rFonts w:ascii="Times New Roman" w:hAnsi="Times New Roman" w:cs="Times New Roman"/>
          <w:sz w:val="24"/>
          <w:szCs w:val="24"/>
        </w:rPr>
        <w:t>s</w:t>
      </w:r>
      <w:r w:rsidRPr="00124547">
        <w:rPr>
          <w:rFonts w:ascii="Times New Roman" w:hAnsi="Times New Roman" w:cs="Times New Roman"/>
          <w:sz w:val="24"/>
          <w:szCs w:val="24"/>
        </w:rPr>
        <w:t xml:space="preserve"> the role of creativity and the arts in creating connectivity and generating empathy with beneficiaries. Empathic immersion into the contexts and lives of beneficiaries </w:t>
      </w:r>
      <w:r w:rsidR="00277BB3" w:rsidRPr="00124547">
        <w:rPr>
          <w:rFonts w:ascii="Times New Roman" w:hAnsi="Times New Roman" w:cs="Times New Roman"/>
          <w:sz w:val="24"/>
          <w:szCs w:val="24"/>
        </w:rPr>
        <w:t>is</w:t>
      </w:r>
      <w:r w:rsidRPr="00124547">
        <w:rPr>
          <w:rFonts w:ascii="Times New Roman" w:hAnsi="Times New Roman" w:cs="Times New Roman"/>
          <w:sz w:val="24"/>
          <w:szCs w:val="24"/>
        </w:rPr>
        <w:t xml:space="preserve"> explored, with the objective o</w:t>
      </w:r>
      <w:r w:rsidR="00195AC6" w:rsidRPr="00124547">
        <w:rPr>
          <w:rFonts w:ascii="Times New Roman" w:hAnsi="Times New Roman" w:cs="Times New Roman"/>
          <w:sz w:val="24"/>
          <w:szCs w:val="24"/>
        </w:rPr>
        <w:t>f</w:t>
      </w:r>
      <w:r w:rsidRPr="00124547">
        <w:rPr>
          <w:rFonts w:ascii="Times New Roman" w:hAnsi="Times New Roman" w:cs="Times New Roman"/>
          <w:sz w:val="24"/>
          <w:szCs w:val="24"/>
        </w:rPr>
        <w:t xml:space="preserve"> understand</w:t>
      </w:r>
      <w:r w:rsidR="00195AC6" w:rsidRPr="00124547">
        <w:rPr>
          <w:rFonts w:ascii="Times New Roman" w:hAnsi="Times New Roman" w:cs="Times New Roman"/>
          <w:sz w:val="24"/>
          <w:szCs w:val="24"/>
        </w:rPr>
        <w:t>ing</w:t>
      </w:r>
      <w:r w:rsidRPr="00124547">
        <w:rPr>
          <w:rFonts w:ascii="Times New Roman" w:hAnsi="Times New Roman" w:cs="Times New Roman"/>
          <w:sz w:val="24"/>
          <w:szCs w:val="24"/>
        </w:rPr>
        <w:t xml:space="preserve"> the perspectives, needs and aspirations of the beneficiaries through creative experiences and arts-based practices. </w:t>
      </w:r>
      <w:r w:rsidR="006D1E91" w:rsidRPr="00124547">
        <w:rPr>
          <w:rFonts w:ascii="Times New Roman" w:hAnsi="Times New Roman" w:cs="Times New Roman"/>
          <w:sz w:val="24"/>
          <w:szCs w:val="24"/>
        </w:rPr>
        <w:t>Here, b</w:t>
      </w:r>
      <w:r w:rsidRPr="00124547">
        <w:rPr>
          <w:rFonts w:ascii="Times New Roman" w:hAnsi="Times New Roman" w:cs="Times New Roman"/>
          <w:sz w:val="24"/>
          <w:szCs w:val="24"/>
        </w:rPr>
        <w:t xml:space="preserve">eneficiaries are understood </w:t>
      </w:r>
      <w:r w:rsidR="001C079C" w:rsidRPr="00124547">
        <w:rPr>
          <w:rFonts w:ascii="Times New Roman" w:hAnsi="Times New Roman" w:cs="Times New Roman"/>
          <w:sz w:val="24"/>
          <w:szCs w:val="24"/>
        </w:rPr>
        <w:t>as</w:t>
      </w:r>
      <w:r w:rsidRPr="00124547">
        <w:rPr>
          <w:rFonts w:ascii="Times New Roman" w:hAnsi="Times New Roman" w:cs="Times New Roman"/>
          <w:sz w:val="24"/>
          <w:szCs w:val="24"/>
        </w:rPr>
        <w:t xml:space="preserve"> those who will benefit from the empathic action</w:t>
      </w:r>
      <w:r w:rsidR="00195AC6" w:rsidRPr="00124547">
        <w:rPr>
          <w:rFonts w:ascii="Times New Roman" w:hAnsi="Times New Roman" w:cs="Times New Roman"/>
          <w:sz w:val="24"/>
          <w:szCs w:val="24"/>
        </w:rPr>
        <w:t>—</w:t>
      </w:r>
      <w:r w:rsidRPr="00124547">
        <w:rPr>
          <w:rFonts w:ascii="Times New Roman" w:hAnsi="Times New Roman" w:cs="Times New Roman"/>
          <w:sz w:val="24"/>
          <w:szCs w:val="24"/>
        </w:rPr>
        <w:t>groups, users, communities, customers, participants, consumers and vulnerable p</w:t>
      </w:r>
      <w:r w:rsidR="00F912F9" w:rsidRPr="00124547">
        <w:rPr>
          <w:rFonts w:ascii="Times New Roman" w:hAnsi="Times New Roman" w:cs="Times New Roman"/>
          <w:sz w:val="24"/>
          <w:szCs w:val="24"/>
        </w:rPr>
        <w:t>opulations</w:t>
      </w:r>
      <w:r w:rsidRPr="00124547">
        <w:rPr>
          <w:rFonts w:ascii="Times New Roman" w:hAnsi="Times New Roman" w:cs="Times New Roman"/>
          <w:sz w:val="24"/>
          <w:szCs w:val="24"/>
        </w:rPr>
        <w:t>. Step two explore</w:t>
      </w:r>
      <w:r w:rsidR="008C2B1D" w:rsidRPr="00124547">
        <w:rPr>
          <w:rFonts w:ascii="Times New Roman" w:hAnsi="Times New Roman" w:cs="Times New Roman"/>
          <w:sz w:val="24"/>
          <w:szCs w:val="24"/>
        </w:rPr>
        <w:t>s</w:t>
      </w:r>
      <w:r w:rsidRPr="00124547">
        <w:rPr>
          <w:rFonts w:ascii="Times New Roman" w:hAnsi="Times New Roman" w:cs="Times New Roman"/>
          <w:sz w:val="24"/>
          <w:szCs w:val="24"/>
        </w:rPr>
        <w:t xml:space="preserve"> the role of stories and local and personal narratives in creating emotional insights with the beneficiaries. This section </w:t>
      </w:r>
      <w:r w:rsidR="00B47215" w:rsidRPr="00124547">
        <w:rPr>
          <w:rFonts w:ascii="Times New Roman" w:hAnsi="Times New Roman" w:cs="Times New Roman"/>
          <w:sz w:val="24"/>
          <w:szCs w:val="24"/>
        </w:rPr>
        <w:t>looks at</w:t>
      </w:r>
      <w:r w:rsidRPr="00124547">
        <w:rPr>
          <w:rFonts w:ascii="Times New Roman" w:hAnsi="Times New Roman" w:cs="Times New Roman"/>
          <w:sz w:val="24"/>
          <w:szCs w:val="24"/>
        </w:rPr>
        <w:t xml:space="preserve"> the wider implications of stories and narratives in understanding the feelings, emotions and dreams of </w:t>
      </w:r>
      <w:r w:rsidR="00DD1ECB" w:rsidRPr="00124547">
        <w:rPr>
          <w:rFonts w:ascii="Times New Roman" w:hAnsi="Times New Roman" w:cs="Times New Roman"/>
          <w:sz w:val="24"/>
          <w:szCs w:val="24"/>
        </w:rPr>
        <w:t xml:space="preserve">the </w:t>
      </w:r>
      <w:r w:rsidRPr="00124547">
        <w:rPr>
          <w:rFonts w:ascii="Times New Roman" w:hAnsi="Times New Roman" w:cs="Times New Roman"/>
          <w:sz w:val="24"/>
          <w:szCs w:val="24"/>
        </w:rPr>
        <w:t>beneficiaries,</w:t>
      </w:r>
      <w:r w:rsidR="00DF4E5A" w:rsidRPr="00124547">
        <w:rPr>
          <w:rFonts w:ascii="Times New Roman" w:hAnsi="Times New Roman" w:cs="Times New Roman"/>
          <w:sz w:val="24"/>
          <w:szCs w:val="24"/>
        </w:rPr>
        <w:t xml:space="preserve"> here</w:t>
      </w:r>
      <w:r w:rsidRPr="00124547">
        <w:rPr>
          <w:rFonts w:ascii="Times New Roman" w:hAnsi="Times New Roman" w:cs="Times New Roman"/>
          <w:sz w:val="24"/>
          <w:szCs w:val="24"/>
        </w:rPr>
        <w:t xml:space="preserve"> with the aim o</w:t>
      </w:r>
      <w:r w:rsidR="00195AC6" w:rsidRPr="00124547">
        <w:rPr>
          <w:rFonts w:ascii="Times New Roman" w:hAnsi="Times New Roman" w:cs="Times New Roman"/>
          <w:sz w:val="24"/>
          <w:szCs w:val="24"/>
        </w:rPr>
        <w:t>f</w:t>
      </w:r>
      <w:r w:rsidRPr="00124547">
        <w:rPr>
          <w:rFonts w:ascii="Times New Roman" w:hAnsi="Times New Roman" w:cs="Times New Roman"/>
          <w:sz w:val="24"/>
          <w:szCs w:val="24"/>
        </w:rPr>
        <w:t xml:space="preserve"> stimulat</w:t>
      </w:r>
      <w:r w:rsidR="00195AC6" w:rsidRPr="00124547">
        <w:rPr>
          <w:rFonts w:ascii="Times New Roman" w:hAnsi="Times New Roman" w:cs="Times New Roman"/>
          <w:sz w:val="24"/>
          <w:szCs w:val="24"/>
        </w:rPr>
        <w:t>ing</w:t>
      </w:r>
      <w:r w:rsidRPr="00124547">
        <w:rPr>
          <w:rFonts w:ascii="Times New Roman" w:hAnsi="Times New Roman" w:cs="Times New Roman"/>
          <w:sz w:val="24"/>
          <w:szCs w:val="24"/>
        </w:rPr>
        <w:t xml:space="preserve"> </w:t>
      </w:r>
      <w:r w:rsidR="00F52CBB" w:rsidRPr="00124547">
        <w:rPr>
          <w:rFonts w:ascii="Times New Roman" w:hAnsi="Times New Roman" w:cs="Times New Roman"/>
          <w:sz w:val="24"/>
          <w:szCs w:val="24"/>
        </w:rPr>
        <w:t xml:space="preserve">a </w:t>
      </w:r>
      <w:r w:rsidRPr="00124547">
        <w:rPr>
          <w:rFonts w:ascii="Times New Roman" w:hAnsi="Times New Roman" w:cs="Times New Roman"/>
          <w:sz w:val="24"/>
          <w:szCs w:val="24"/>
        </w:rPr>
        <w:t xml:space="preserve">deep understanding </w:t>
      </w:r>
      <w:r w:rsidR="00F52CBB" w:rsidRPr="00124547">
        <w:rPr>
          <w:rFonts w:ascii="Times New Roman" w:hAnsi="Times New Roman" w:cs="Times New Roman"/>
          <w:sz w:val="24"/>
          <w:szCs w:val="24"/>
        </w:rPr>
        <w:t xml:space="preserve">of </w:t>
      </w:r>
      <w:r w:rsidRPr="00124547">
        <w:rPr>
          <w:rFonts w:ascii="Times New Roman" w:hAnsi="Times New Roman" w:cs="Times New Roman"/>
          <w:sz w:val="24"/>
          <w:szCs w:val="24"/>
        </w:rPr>
        <w:t xml:space="preserve">generating empathic actions. The focus of step three is to draw on the role of design for wayfinding with beneficiaries through the empathic process with the objective </w:t>
      </w:r>
      <w:r w:rsidR="00B47215" w:rsidRPr="00124547">
        <w:rPr>
          <w:rFonts w:ascii="Times New Roman" w:hAnsi="Times New Roman" w:cs="Times New Roman"/>
          <w:sz w:val="24"/>
          <w:szCs w:val="24"/>
        </w:rPr>
        <w:t>of</w:t>
      </w:r>
      <w:r w:rsidRPr="00124547">
        <w:rPr>
          <w:rFonts w:ascii="Times New Roman" w:hAnsi="Times New Roman" w:cs="Times New Roman"/>
          <w:sz w:val="24"/>
          <w:szCs w:val="24"/>
        </w:rPr>
        <w:t xml:space="preserve"> collectively </w:t>
      </w:r>
      <w:r w:rsidR="00B47215" w:rsidRPr="00124547">
        <w:rPr>
          <w:rFonts w:ascii="Times New Roman" w:hAnsi="Times New Roman" w:cs="Times New Roman"/>
          <w:sz w:val="24"/>
          <w:szCs w:val="24"/>
        </w:rPr>
        <w:t>determining</w:t>
      </w:r>
      <w:r w:rsidRPr="00124547">
        <w:rPr>
          <w:rFonts w:ascii="Times New Roman" w:hAnsi="Times New Roman" w:cs="Times New Roman"/>
          <w:sz w:val="24"/>
          <w:szCs w:val="24"/>
        </w:rPr>
        <w:t xml:space="preserve"> opportunities for empathic action in </w:t>
      </w:r>
      <w:r w:rsidR="00FF2E43" w:rsidRPr="00124547">
        <w:rPr>
          <w:rFonts w:ascii="Times New Roman" w:hAnsi="Times New Roman" w:cs="Times New Roman"/>
          <w:sz w:val="24"/>
          <w:szCs w:val="24"/>
        </w:rPr>
        <w:t xml:space="preserve">service delivery and </w:t>
      </w:r>
      <w:r w:rsidRPr="00124547">
        <w:rPr>
          <w:rFonts w:ascii="Times New Roman" w:hAnsi="Times New Roman" w:cs="Times New Roman"/>
          <w:sz w:val="24"/>
          <w:szCs w:val="24"/>
        </w:rPr>
        <w:t xml:space="preserve">organisations. This section </w:t>
      </w:r>
      <w:r w:rsidR="00B47215" w:rsidRPr="00124547">
        <w:rPr>
          <w:rFonts w:ascii="Times New Roman" w:hAnsi="Times New Roman" w:cs="Times New Roman"/>
          <w:sz w:val="24"/>
          <w:szCs w:val="24"/>
        </w:rPr>
        <w:t>review</w:t>
      </w:r>
      <w:r w:rsidR="00463E77" w:rsidRPr="00124547">
        <w:rPr>
          <w:rFonts w:ascii="Times New Roman" w:hAnsi="Times New Roman" w:cs="Times New Roman"/>
          <w:sz w:val="24"/>
          <w:szCs w:val="24"/>
        </w:rPr>
        <w:t>s</w:t>
      </w:r>
      <w:r w:rsidR="00B47215" w:rsidRPr="00124547">
        <w:rPr>
          <w:rFonts w:ascii="Times New Roman" w:hAnsi="Times New Roman" w:cs="Times New Roman"/>
          <w:sz w:val="24"/>
          <w:szCs w:val="24"/>
        </w:rPr>
        <w:t xml:space="preserve"> the</w:t>
      </w:r>
      <w:r w:rsidRPr="00124547">
        <w:rPr>
          <w:rFonts w:ascii="Times New Roman" w:hAnsi="Times New Roman" w:cs="Times New Roman"/>
          <w:sz w:val="24"/>
          <w:szCs w:val="24"/>
        </w:rPr>
        <w:t xml:space="preserve"> possibilities for bottom-up action, collective vision and leadership development through co</w:t>
      </w:r>
      <w:r w:rsidR="00FF2E43" w:rsidRPr="00124547">
        <w:rPr>
          <w:rFonts w:ascii="Times New Roman" w:hAnsi="Times New Roman" w:cs="Times New Roman"/>
          <w:sz w:val="24"/>
          <w:szCs w:val="24"/>
        </w:rPr>
        <w:t>creation</w:t>
      </w:r>
      <w:r w:rsidRPr="00124547">
        <w:rPr>
          <w:rFonts w:ascii="Times New Roman" w:hAnsi="Times New Roman" w:cs="Times New Roman"/>
          <w:sz w:val="24"/>
          <w:szCs w:val="24"/>
        </w:rPr>
        <w:t xml:space="preserve"> and mapping. Finally, step four ex</w:t>
      </w:r>
      <w:r w:rsidR="00B47215" w:rsidRPr="00124547">
        <w:rPr>
          <w:rFonts w:ascii="Times New Roman" w:hAnsi="Times New Roman" w:cs="Times New Roman"/>
          <w:sz w:val="24"/>
          <w:szCs w:val="24"/>
        </w:rPr>
        <w:t>amines</w:t>
      </w:r>
      <w:r w:rsidRPr="00124547">
        <w:rPr>
          <w:rFonts w:ascii="Times New Roman" w:hAnsi="Times New Roman" w:cs="Times New Roman"/>
          <w:sz w:val="24"/>
          <w:szCs w:val="24"/>
        </w:rPr>
        <w:t xml:space="preserve"> the role of digitisation and technology in empathic action </w:t>
      </w:r>
      <w:r w:rsidR="00CF7587" w:rsidRPr="00124547">
        <w:rPr>
          <w:rFonts w:ascii="Times New Roman" w:hAnsi="Times New Roman" w:cs="Times New Roman"/>
          <w:sz w:val="24"/>
          <w:szCs w:val="24"/>
        </w:rPr>
        <w:t>in</w:t>
      </w:r>
      <w:r w:rsidR="00B47215" w:rsidRPr="00124547">
        <w:rPr>
          <w:rFonts w:ascii="Times New Roman" w:hAnsi="Times New Roman" w:cs="Times New Roman"/>
          <w:sz w:val="24"/>
          <w:szCs w:val="24"/>
        </w:rPr>
        <w:t xml:space="preserve"> terms of</w:t>
      </w:r>
      <w:r w:rsidR="00CF7587" w:rsidRPr="00124547">
        <w:rPr>
          <w:rFonts w:ascii="Times New Roman" w:hAnsi="Times New Roman" w:cs="Times New Roman"/>
          <w:sz w:val="24"/>
          <w:szCs w:val="24"/>
        </w:rPr>
        <w:t xml:space="preserve"> scaling </w:t>
      </w:r>
      <w:r w:rsidR="00B47215" w:rsidRPr="00124547">
        <w:rPr>
          <w:rFonts w:ascii="Times New Roman" w:hAnsi="Times New Roman" w:cs="Times New Roman"/>
          <w:sz w:val="24"/>
          <w:szCs w:val="24"/>
        </w:rPr>
        <w:t xml:space="preserve">it </w:t>
      </w:r>
      <w:r w:rsidR="00CF7587" w:rsidRPr="00124547">
        <w:rPr>
          <w:rFonts w:ascii="Times New Roman" w:hAnsi="Times New Roman" w:cs="Times New Roman"/>
          <w:sz w:val="24"/>
          <w:szCs w:val="24"/>
        </w:rPr>
        <w:t xml:space="preserve">up to </w:t>
      </w:r>
      <w:r w:rsidRPr="00124547">
        <w:rPr>
          <w:rFonts w:ascii="Times New Roman" w:hAnsi="Times New Roman" w:cs="Times New Roman"/>
          <w:sz w:val="24"/>
          <w:szCs w:val="24"/>
        </w:rPr>
        <w:t xml:space="preserve">deliver value, care and compassion to </w:t>
      </w:r>
      <w:r w:rsidR="00B914C1" w:rsidRPr="00124547">
        <w:rPr>
          <w:rFonts w:ascii="Times New Roman" w:hAnsi="Times New Roman" w:cs="Times New Roman"/>
          <w:sz w:val="24"/>
          <w:szCs w:val="24"/>
        </w:rPr>
        <w:t xml:space="preserve">the </w:t>
      </w:r>
      <w:r w:rsidRPr="00124547">
        <w:rPr>
          <w:rFonts w:ascii="Times New Roman" w:hAnsi="Times New Roman" w:cs="Times New Roman"/>
          <w:sz w:val="24"/>
          <w:szCs w:val="24"/>
        </w:rPr>
        <w:t>beneficiaries. In the final section of the book</w:t>
      </w:r>
      <w:r w:rsidR="00195AC6" w:rsidRPr="00124547">
        <w:rPr>
          <w:rFonts w:ascii="Times New Roman" w:hAnsi="Times New Roman" w:cs="Times New Roman"/>
          <w:sz w:val="24"/>
          <w:szCs w:val="24"/>
        </w:rPr>
        <w:t>,</w:t>
      </w:r>
      <w:r w:rsidRPr="00124547">
        <w:rPr>
          <w:rFonts w:ascii="Times New Roman" w:hAnsi="Times New Roman" w:cs="Times New Roman"/>
          <w:sz w:val="24"/>
          <w:szCs w:val="24"/>
        </w:rPr>
        <w:t xml:space="preserve"> a wide range of practical creative, design and digital tools that can be applied in organisational settings by business practitioners and project managers to respond to the needs of </w:t>
      </w:r>
      <w:r w:rsidR="00D4515C" w:rsidRPr="00124547">
        <w:rPr>
          <w:rFonts w:ascii="Times New Roman" w:hAnsi="Times New Roman" w:cs="Times New Roman"/>
          <w:sz w:val="24"/>
          <w:szCs w:val="24"/>
        </w:rPr>
        <w:t xml:space="preserve">the </w:t>
      </w:r>
      <w:r w:rsidRPr="00124547">
        <w:rPr>
          <w:rFonts w:ascii="Times New Roman" w:hAnsi="Times New Roman" w:cs="Times New Roman"/>
          <w:sz w:val="24"/>
          <w:szCs w:val="24"/>
        </w:rPr>
        <w:t>users</w:t>
      </w:r>
      <w:r w:rsidR="00B47215" w:rsidRPr="00124547">
        <w:rPr>
          <w:rFonts w:ascii="Times New Roman" w:hAnsi="Times New Roman" w:cs="Times New Roman"/>
          <w:sz w:val="24"/>
          <w:szCs w:val="24"/>
        </w:rPr>
        <w:t xml:space="preserve"> will be discussed.</w:t>
      </w:r>
      <w:r w:rsidRPr="00124547">
        <w:rPr>
          <w:rFonts w:ascii="Times New Roman" w:hAnsi="Times New Roman" w:cs="Times New Roman"/>
          <w:sz w:val="24"/>
          <w:szCs w:val="24"/>
        </w:rPr>
        <w:t xml:space="preserve"> </w:t>
      </w:r>
    </w:p>
    <w:p w14:paraId="7F93A988" w14:textId="02CBCCCA" w:rsidR="00A50FD5" w:rsidRPr="00124547" w:rsidRDefault="00B202F5" w:rsidP="00B93294">
      <w:pPr>
        <w:spacing w:after="0" w:line="276" w:lineRule="auto"/>
        <w:rPr>
          <w:rFonts w:ascii="Times New Roman" w:hAnsi="Times New Roman" w:cs="Times New Roman"/>
          <w:bCs/>
          <w:sz w:val="24"/>
          <w:szCs w:val="24"/>
        </w:rPr>
      </w:pPr>
      <w:r w:rsidRPr="00124547">
        <w:rPr>
          <w:rFonts w:ascii="Times New Roman" w:eastAsia="Times New Roman" w:hAnsi="Times New Roman" w:cs="Times New Roman"/>
          <w:bCs/>
          <w:sz w:val="24"/>
          <w:szCs w:val="24"/>
        </w:rPr>
        <w:t>Section A</w:t>
      </w:r>
      <w:r w:rsidR="003D5175" w:rsidRPr="00124547">
        <w:rPr>
          <w:rFonts w:ascii="Times New Roman" w:eastAsia="Times New Roman" w:hAnsi="Times New Roman" w:cs="Times New Roman"/>
          <w:bCs/>
          <w:sz w:val="24"/>
          <w:szCs w:val="24"/>
        </w:rPr>
        <w:t>—</w:t>
      </w:r>
      <w:r w:rsidR="00074974" w:rsidRPr="00124547">
        <w:rPr>
          <w:rFonts w:ascii="Times New Roman" w:eastAsia="Times New Roman" w:hAnsi="Times New Roman" w:cs="Times New Roman"/>
          <w:bCs/>
          <w:sz w:val="24"/>
          <w:szCs w:val="24"/>
        </w:rPr>
        <w:t>the</w:t>
      </w:r>
      <w:r w:rsidR="00A50FD5" w:rsidRPr="00124547">
        <w:rPr>
          <w:rFonts w:ascii="Times New Roman" w:eastAsia="Times New Roman" w:hAnsi="Times New Roman" w:cs="Times New Roman"/>
          <w:bCs/>
          <w:sz w:val="24"/>
          <w:szCs w:val="24"/>
        </w:rPr>
        <w:t xml:space="preserve"> role of creativity and the arts in creating empathy</w:t>
      </w:r>
      <w:r w:rsidR="003D5175" w:rsidRPr="00124547">
        <w:rPr>
          <w:rFonts w:ascii="Times New Roman" w:eastAsia="Times New Roman" w:hAnsi="Times New Roman" w:cs="Times New Roman"/>
          <w:bCs/>
          <w:sz w:val="24"/>
          <w:szCs w:val="24"/>
        </w:rPr>
        <w:t>—</w:t>
      </w:r>
      <w:r w:rsidR="00074974" w:rsidRPr="00124547">
        <w:rPr>
          <w:rFonts w:ascii="Times New Roman" w:eastAsia="Times New Roman" w:hAnsi="Times New Roman" w:cs="Times New Roman"/>
          <w:bCs/>
          <w:sz w:val="24"/>
          <w:szCs w:val="24"/>
        </w:rPr>
        <w:t>consist</w:t>
      </w:r>
      <w:r w:rsidR="00195AC6" w:rsidRPr="00124547">
        <w:rPr>
          <w:rFonts w:ascii="Times New Roman" w:eastAsia="Times New Roman" w:hAnsi="Times New Roman" w:cs="Times New Roman"/>
          <w:bCs/>
          <w:sz w:val="24"/>
          <w:szCs w:val="24"/>
        </w:rPr>
        <w:t>s</w:t>
      </w:r>
      <w:r w:rsidR="00074974" w:rsidRPr="00124547">
        <w:rPr>
          <w:rFonts w:ascii="Times New Roman" w:eastAsia="Times New Roman" w:hAnsi="Times New Roman" w:cs="Times New Roman"/>
          <w:bCs/>
          <w:sz w:val="24"/>
          <w:szCs w:val="24"/>
        </w:rPr>
        <w:t xml:space="preserve"> of four chapters in which arts-based approaches and their potential in fostering empathy are explored. In </w:t>
      </w:r>
      <w:bookmarkStart w:id="2" w:name="_heading=h.jlk8qk9k77r"/>
      <w:bookmarkEnd w:id="2"/>
      <w:r w:rsidR="00A50FD5" w:rsidRPr="00124547">
        <w:rPr>
          <w:rFonts w:ascii="Times New Roman" w:hAnsi="Times New Roman" w:cs="Times New Roman"/>
          <w:bCs/>
          <w:sz w:val="24"/>
          <w:szCs w:val="24"/>
        </w:rPr>
        <w:t>Chapter 2</w:t>
      </w:r>
      <w:r w:rsidR="00195AC6" w:rsidRPr="00124547">
        <w:rPr>
          <w:rFonts w:ascii="Times New Roman" w:hAnsi="Times New Roman" w:cs="Times New Roman"/>
          <w:bCs/>
          <w:sz w:val="24"/>
          <w:szCs w:val="24"/>
        </w:rPr>
        <w:t>,</w:t>
      </w:r>
      <w:r w:rsidR="00074974" w:rsidRPr="00124547">
        <w:rPr>
          <w:rFonts w:ascii="Times New Roman" w:hAnsi="Times New Roman" w:cs="Times New Roman"/>
          <w:bCs/>
          <w:sz w:val="24"/>
          <w:szCs w:val="24"/>
        </w:rPr>
        <w:t xml:space="preserve"> </w:t>
      </w:r>
      <w:r w:rsidR="003D5175" w:rsidRPr="00124547">
        <w:rPr>
          <w:rFonts w:ascii="Times New Roman" w:hAnsi="Times New Roman" w:cs="Times New Roman"/>
          <w:bCs/>
          <w:sz w:val="24"/>
          <w:szCs w:val="24"/>
        </w:rPr>
        <w:t xml:space="preserve">from the perspective of </w:t>
      </w:r>
      <w:r w:rsidR="003D5175" w:rsidRPr="00124547">
        <w:rPr>
          <w:rFonts w:ascii="Times New Roman" w:hAnsi="Times New Roman" w:cs="Times New Roman"/>
          <w:color w:val="000000"/>
          <w:sz w:val="24"/>
          <w:szCs w:val="24"/>
        </w:rPr>
        <w:t xml:space="preserve">NGOs, </w:t>
      </w:r>
      <w:r w:rsidR="00A50FD5" w:rsidRPr="00124547">
        <w:rPr>
          <w:rFonts w:ascii="Times New Roman" w:hAnsi="Times New Roman" w:cs="Times New Roman"/>
          <w:bCs/>
          <w:sz w:val="24"/>
          <w:szCs w:val="24"/>
        </w:rPr>
        <w:t xml:space="preserve">Enni Mikkonen and Katri Konttinen </w:t>
      </w:r>
      <w:r w:rsidR="002E444E" w:rsidRPr="00124547">
        <w:rPr>
          <w:rFonts w:ascii="Times New Roman" w:hAnsi="Times New Roman" w:cs="Times New Roman"/>
          <w:bCs/>
          <w:sz w:val="24"/>
          <w:szCs w:val="24"/>
        </w:rPr>
        <w:t xml:space="preserve">discuss </w:t>
      </w:r>
      <w:r w:rsidR="002E444E" w:rsidRPr="00124547">
        <w:rPr>
          <w:rFonts w:ascii="Times New Roman" w:hAnsi="Times New Roman" w:cs="Times New Roman"/>
          <w:color w:val="000000"/>
          <w:sz w:val="24"/>
          <w:szCs w:val="24"/>
        </w:rPr>
        <w:t>how refugee youth’s well-being and integration into societies can be strengthened through creativity and arts-based approaches</w:t>
      </w:r>
      <w:r w:rsidR="003D5175" w:rsidRPr="00124547">
        <w:rPr>
          <w:rFonts w:ascii="Times New Roman" w:hAnsi="Times New Roman" w:cs="Times New Roman"/>
          <w:color w:val="000000"/>
          <w:sz w:val="24"/>
          <w:szCs w:val="24"/>
        </w:rPr>
        <w:t>, here as a way</w:t>
      </w:r>
      <w:r w:rsidR="002E444E" w:rsidRPr="00124547">
        <w:rPr>
          <w:rFonts w:ascii="Times New Roman" w:hAnsi="Times New Roman" w:cs="Times New Roman"/>
          <w:color w:val="000000"/>
          <w:sz w:val="24"/>
          <w:szCs w:val="24"/>
        </w:rPr>
        <w:t xml:space="preserve"> to strengthen their sense of belonging and connection to new environments.</w:t>
      </w:r>
      <w:r w:rsidR="00221A69" w:rsidRPr="00124547">
        <w:rPr>
          <w:rFonts w:ascii="Times New Roman" w:hAnsi="Times New Roman" w:cs="Times New Roman"/>
          <w:color w:val="000000"/>
          <w:sz w:val="24"/>
          <w:szCs w:val="24"/>
        </w:rPr>
        <w:t xml:space="preserve"> </w:t>
      </w:r>
      <w:r w:rsidR="00223835" w:rsidRPr="00124547">
        <w:rPr>
          <w:rFonts w:ascii="Times New Roman" w:eastAsia="Times New Roman" w:hAnsi="Times New Roman" w:cs="Times New Roman"/>
          <w:bCs/>
          <w:sz w:val="24"/>
          <w:szCs w:val="24"/>
        </w:rPr>
        <w:t xml:space="preserve">In Chapter 3, </w:t>
      </w:r>
      <w:r w:rsidR="00221A69" w:rsidRPr="00124547">
        <w:rPr>
          <w:rFonts w:ascii="Times New Roman" w:eastAsia="Times New Roman" w:hAnsi="Times New Roman" w:cs="Times New Roman"/>
          <w:bCs/>
          <w:sz w:val="24"/>
          <w:szCs w:val="24"/>
        </w:rPr>
        <w:t xml:space="preserve">Tatiana Kravtsov, Maria Huhmarniemi and Outi Kugapi </w:t>
      </w:r>
      <w:r w:rsidR="00306201" w:rsidRPr="00124547">
        <w:rPr>
          <w:rFonts w:ascii="Times New Roman" w:eastAsia="Times New Roman" w:hAnsi="Times New Roman" w:cs="Times New Roman"/>
          <w:bCs/>
          <w:sz w:val="24"/>
          <w:szCs w:val="24"/>
        </w:rPr>
        <w:t xml:space="preserve">discuss the use of </w:t>
      </w:r>
      <w:r w:rsidR="00306201" w:rsidRPr="00124547">
        <w:rPr>
          <w:rFonts w:ascii="Times New Roman" w:eastAsia="Times New Roman" w:hAnsi="Times New Roman" w:cs="Times New Roman"/>
          <w:color w:val="000000" w:themeColor="text1"/>
          <w:sz w:val="24"/>
          <w:szCs w:val="24"/>
        </w:rPr>
        <w:t xml:space="preserve">birch bark weaving to design a culturally sustainable creative tourism service in Finnish Lapland. The authors explore how </w:t>
      </w:r>
      <w:r w:rsidR="00223835" w:rsidRPr="00124547">
        <w:rPr>
          <w:rFonts w:ascii="Times New Roman" w:eastAsia="Times New Roman" w:hAnsi="Times New Roman" w:cs="Times New Roman"/>
          <w:color w:val="000000" w:themeColor="text1"/>
          <w:sz w:val="24"/>
          <w:szCs w:val="24"/>
        </w:rPr>
        <w:t xml:space="preserve">in the context of creative tourism, </w:t>
      </w:r>
      <w:r w:rsidR="00306201" w:rsidRPr="00124547">
        <w:rPr>
          <w:rFonts w:ascii="Times New Roman" w:eastAsia="Times New Roman" w:hAnsi="Times New Roman" w:cs="Times New Roman"/>
          <w:color w:val="000000" w:themeColor="text1"/>
          <w:sz w:val="24"/>
          <w:szCs w:val="24"/>
        </w:rPr>
        <w:t>empathy</w:t>
      </w:r>
      <w:r w:rsidR="00B93294" w:rsidRPr="00124547">
        <w:rPr>
          <w:rFonts w:ascii="Times New Roman" w:eastAsia="Times New Roman" w:hAnsi="Times New Roman" w:cs="Times New Roman"/>
          <w:color w:val="000000" w:themeColor="text1"/>
          <w:sz w:val="24"/>
          <w:szCs w:val="24"/>
        </w:rPr>
        <w:t xml:space="preserve"> </w:t>
      </w:r>
      <w:r w:rsidR="00306201" w:rsidRPr="00124547">
        <w:rPr>
          <w:rFonts w:ascii="Times New Roman" w:eastAsia="Times New Roman" w:hAnsi="Times New Roman" w:cs="Times New Roman"/>
          <w:color w:val="000000" w:themeColor="text1"/>
          <w:sz w:val="24"/>
          <w:szCs w:val="24"/>
        </w:rPr>
        <w:t xml:space="preserve">can come about through creative workshops in which </w:t>
      </w:r>
      <w:r w:rsidR="00223835" w:rsidRPr="00124547">
        <w:rPr>
          <w:rFonts w:ascii="Times New Roman" w:eastAsia="Times New Roman" w:hAnsi="Times New Roman" w:cs="Times New Roman"/>
          <w:color w:val="000000" w:themeColor="text1"/>
          <w:sz w:val="24"/>
          <w:szCs w:val="24"/>
        </w:rPr>
        <w:t xml:space="preserve">the </w:t>
      </w:r>
      <w:r w:rsidR="00306201" w:rsidRPr="00124547">
        <w:rPr>
          <w:rFonts w:ascii="Times New Roman" w:eastAsia="Times New Roman" w:hAnsi="Times New Roman" w:cs="Times New Roman"/>
          <w:color w:val="000000" w:themeColor="text1"/>
          <w:sz w:val="24"/>
          <w:szCs w:val="24"/>
        </w:rPr>
        <w:t xml:space="preserve">participants can make objects with aesthetic and cultural value that stimulate dialogue, sharing and learning. </w:t>
      </w:r>
      <w:r w:rsidR="00223835" w:rsidRPr="00124547">
        <w:rPr>
          <w:rFonts w:ascii="Times New Roman" w:eastAsia="Times New Roman" w:hAnsi="Times New Roman" w:cs="Times New Roman"/>
          <w:color w:val="000000" w:themeColor="text1"/>
          <w:sz w:val="24"/>
          <w:szCs w:val="24"/>
        </w:rPr>
        <w:t xml:space="preserve">In Chapter 4, </w:t>
      </w:r>
      <w:r w:rsidR="00FD72BF" w:rsidRPr="00124547">
        <w:rPr>
          <w:rFonts w:ascii="Times New Roman" w:eastAsia="Times New Roman" w:hAnsi="Times New Roman" w:cs="Times New Roman"/>
          <w:color w:val="000000" w:themeColor="text1"/>
          <w:sz w:val="24"/>
          <w:szCs w:val="24"/>
        </w:rPr>
        <w:t xml:space="preserve">the authors </w:t>
      </w:r>
      <w:r w:rsidR="00A50FD5" w:rsidRPr="00124547">
        <w:rPr>
          <w:rFonts w:ascii="Times New Roman" w:hAnsi="Times New Roman" w:cs="Times New Roman"/>
          <w:bCs/>
          <w:sz w:val="24"/>
          <w:szCs w:val="24"/>
        </w:rPr>
        <w:t xml:space="preserve">Katja Juhola, Marija Griniuk and Smaranda-Sabina Moldovan </w:t>
      </w:r>
      <w:r w:rsidR="00B93294" w:rsidRPr="00124547">
        <w:rPr>
          <w:rFonts w:ascii="Times New Roman" w:hAnsi="Times New Roman" w:cs="Times New Roman"/>
          <w:bCs/>
          <w:sz w:val="24"/>
          <w:szCs w:val="24"/>
        </w:rPr>
        <w:t xml:space="preserve">discuss how </w:t>
      </w:r>
      <w:r w:rsidR="00195AC6" w:rsidRPr="00124547">
        <w:rPr>
          <w:rFonts w:ascii="Times New Roman" w:hAnsi="Times New Roman" w:cs="Times New Roman"/>
          <w:bCs/>
          <w:sz w:val="24"/>
          <w:szCs w:val="24"/>
        </w:rPr>
        <w:t>e</w:t>
      </w:r>
      <w:r w:rsidR="00B93294" w:rsidRPr="00124547">
        <w:rPr>
          <w:rFonts w:ascii="Times New Roman" w:hAnsi="Times New Roman" w:cs="Times New Roman"/>
          <w:bCs/>
          <w:sz w:val="24"/>
          <w:szCs w:val="24"/>
        </w:rPr>
        <w:t>mpathy can be created through various approaches to digital participatory artworks through artistic workshops and performances. In C</w:t>
      </w:r>
      <w:r w:rsidR="00A50FD5" w:rsidRPr="00124547">
        <w:rPr>
          <w:rFonts w:ascii="Times New Roman" w:hAnsi="Times New Roman" w:cs="Times New Roman"/>
          <w:bCs/>
          <w:sz w:val="24"/>
          <w:szCs w:val="24"/>
        </w:rPr>
        <w:t>hapter 5</w:t>
      </w:r>
      <w:r w:rsidR="00B93294" w:rsidRPr="00124547">
        <w:rPr>
          <w:rFonts w:ascii="Times New Roman" w:hAnsi="Times New Roman" w:cs="Times New Roman"/>
          <w:bCs/>
          <w:sz w:val="24"/>
          <w:szCs w:val="24"/>
        </w:rPr>
        <w:t>, Daria Akimenko, Melanie Sarantou and Satu Miettinen discuss the application of a c</w:t>
      </w:r>
      <w:r w:rsidR="00A50FD5" w:rsidRPr="00124547">
        <w:rPr>
          <w:rFonts w:ascii="Times New Roman" w:hAnsi="Times New Roman" w:cs="Times New Roman"/>
          <w:bCs/>
          <w:sz w:val="24"/>
          <w:szCs w:val="24"/>
        </w:rPr>
        <w:t xml:space="preserve">ollaborative art and storytelling </w:t>
      </w:r>
      <w:r w:rsidR="00B93294" w:rsidRPr="00124547">
        <w:rPr>
          <w:rFonts w:ascii="Times New Roman" w:hAnsi="Times New Roman" w:cs="Times New Roman"/>
          <w:bCs/>
          <w:sz w:val="24"/>
          <w:szCs w:val="24"/>
        </w:rPr>
        <w:t xml:space="preserve">initiative in the form of a method titled </w:t>
      </w:r>
      <w:r w:rsidR="0079301D" w:rsidRPr="00124547">
        <w:rPr>
          <w:rFonts w:ascii="Times New Roman" w:hAnsi="Times New Roman" w:cs="Times New Roman"/>
          <w:bCs/>
          <w:sz w:val="24"/>
          <w:szCs w:val="24"/>
        </w:rPr>
        <w:t>‘</w:t>
      </w:r>
      <w:r w:rsidR="00B93294" w:rsidRPr="00124547">
        <w:rPr>
          <w:rFonts w:ascii="Times New Roman" w:hAnsi="Times New Roman" w:cs="Times New Roman"/>
          <w:bCs/>
          <w:sz w:val="24"/>
          <w:szCs w:val="24"/>
        </w:rPr>
        <w:t>Life Story Mandala</w:t>
      </w:r>
      <w:r w:rsidR="0079301D" w:rsidRPr="00124547">
        <w:rPr>
          <w:rFonts w:ascii="Times New Roman" w:hAnsi="Times New Roman" w:cs="Times New Roman"/>
          <w:bCs/>
          <w:sz w:val="24"/>
          <w:szCs w:val="24"/>
        </w:rPr>
        <w:t>’,</w:t>
      </w:r>
      <w:r w:rsidR="00B93294" w:rsidRPr="00124547">
        <w:rPr>
          <w:rFonts w:ascii="Times New Roman" w:hAnsi="Times New Roman" w:cs="Times New Roman"/>
          <w:bCs/>
          <w:sz w:val="24"/>
          <w:szCs w:val="24"/>
        </w:rPr>
        <w:t xml:space="preserve"> </w:t>
      </w:r>
      <w:r w:rsidR="0079301D" w:rsidRPr="00124547">
        <w:rPr>
          <w:rFonts w:ascii="Times New Roman" w:hAnsi="Times New Roman" w:cs="Times New Roman"/>
          <w:bCs/>
          <w:sz w:val="24"/>
          <w:szCs w:val="24"/>
        </w:rPr>
        <w:t xml:space="preserve">which is </w:t>
      </w:r>
      <w:r w:rsidR="00A50FD5" w:rsidRPr="00124547">
        <w:rPr>
          <w:rFonts w:ascii="Times New Roman" w:hAnsi="Times New Roman" w:cs="Times New Roman"/>
          <w:bCs/>
          <w:sz w:val="24"/>
          <w:szCs w:val="24"/>
        </w:rPr>
        <w:t xml:space="preserve">an empowering tool for </w:t>
      </w:r>
      <w:r w:rsidR="00B93294" w:rsidRPr="00124547">
        <w:rPr>
          <w:rFonts w:ascii="Times New Roman" w:hAnsi="Times New Roman" w:cs="Times New Roman"/>
          <w:bCs/>
          <w:sz w:val="24"/>
          <w:szCs w:val="24"/>
        </w:rPr>
        <w:t xml:space="preserve">generating empathy in </w:t>
      </w:r>
      <w:r w:rsidR="00A50FD5" w:rsidRPr="00124547">
        <w:rPr>
          <w:rFonts w:ascii="Times New Roman" w:hAnsi="Times New Roman" w:cs="Times New Roman"/>
          <w:bCs/>
          <w:sz w:val="24"/>
          <w:szCs w:val="24"/>
        </w:rPr>
        <w:t>social design</w:t>
      </w:r>
      <w:r w:rsidR="00B93294" w:rsidRPr="00124547">
        <w:rPr>
          <w:rFonts w:ascii="Times New Roman" w:hAnsi="Times New Roman" w:cs="Times New Roman"/>
          <w:bCs/>
          <w:sz w:val="24"/>
          <w:szCs w:val="24"/>
        </w:rPr>
        <w:t xml:space="preserve"> processes</w:t>
      </w:r>
      <w:r w:rsidR="00A50FD5" w:rsidRPr="00124547">
        <w:rPr>
          <w:rFonts w:ascii="Times New Roman" w:hAnsi="Times New Roman" w:cs="Times New Roman"/>
          <w:bCs/>
          <w:sz w:val="24"/>
          <w:szCs w:val="24"/>
        </w:rPr>
        <w:t xml:space="preserve">. </w:t>
      </w:r>
    </w:p>
    <w:p w14:paraId="006E3A29" w14:textId="77777777" w:rsidR="00C01F4B" w:rsidRPr="00124547" w:rsidRDefault="00C01F4B" w:rsidP="00C01F4B">
      <w:pPr>
        <w:spacing w:after="0" w:line="240" w:lineRule="auto"/>
        <w:ind w:hanging="2"/>
        <w:rPr>
          <w:rFonts w:ascii="Times New Roman" w:eastAsia="Times New Roman" w:hAnsi="Times New Roman" w:cs="Times New Roman"/>
          <w:bCs/>
          <w:sz w:val="24"/>
          <w:szCs w:val="24"/>
        </w:rPr>
      </w:pPr>
    </w:p>
    <w:p w14:paraId="6ED0C3DD" w14:textId="5D29CB66" w:rsidR="00A50FD5" w:rsidRPr="00853ABE" w:rsidRDefault="00076A16" w:rsidP="006F1E59">
      <w:pPr>
        <w:spacing w:after="0" w:line="276" w:lineRule="auto"/>
        <w:ind w:hanging="2"/>
        <w:rPr>
          <w:rFonts w:ascii="Times New Roman" w:eastAsia="Times New Roman" w:hAnsi="Times New Roman" w:cs="Times New Roman"/>
          <w:bCs/>
          <w:sz w:val="24"/>
          <w:szCs w:val="24"/>
        </w:rPr>
      </w:pPr>
      <w:r w:rsidRPr="00124547">
        <w:rPr>
          <w:rFonts w:ascii="Times New Roman" w:eastAsia="Times New Roman" w:hAnsi="Times New Roman" w:cs="Times New Roman"/>
          <w:bCs/>
          <w:sz w:val="24"/>
          <w:szCs w:val="24"/>
        </w:rPr>
        <w:t xml:space="preserve">In </w:t>
      </w:r>
      <w:r w:rsidR="00A50FD5" w:rsidRPr="00124547">
        <w:rPr>
          <w:rFonts w:ascii="Times New Roman" w:eastAsia="Times New Roman" w:hAnsi="Times New Roman" w:cs="Times New Roman"/>
          <w:bCs/>
          <w:sz w:val="24"/>
          <w:szCs w:val="24"/>
        </w:rPr>
        <w:t>Section B</w:t>
      </w:r>
      <w:r w:rsidRPr="00124547">
        <w:rPr>
          <w:rFonts w:ascii="Times New Roman" w:eastAsia="Times New Roman" w:hAnsi="Times New Roman" w:cs="Times New Roman"/>
          <w:bCs/>
          <w:sz w:val="24"/>
          <w:szCs w:val="24"/>
        </w:rPr>
        <w:t>, the</w:t>
      </w:r>
      <w:r w:rsidR="00A50FD5" w:rsidRPr="00124547">
        <w:rPr>
          <w:rFonts w:ascii="Times New Roman" w:eastAsia="Times New Roman" w:hAnsi="Times New Roman" w:cs="Times New Roman"/>
          <w:bCs/>
          <w:sz w:val="24"/>
          <w:szCs w:val="24"/>
        </w:rPr>
        <w:t xml:space="preserve"> role of stories in creating empathy</w:t>
      </w:r>
      <w:r w:rsidRPr="00124547">
        <w:rPr>
          <w:rFonts w:ascii="Times New Roman" w:eastAsia="Times New Roman" w:hAnsi="Times New Roman" w:cs="Times New Roman"/>
          <w:bCs/>
          <w:sz w:val="24"/>
          <w:szCs w:val="24"/>
        </w:rPr>
        <w:t xml:space="preserve"> explores the creation of emotional insights through storytelling and narrative practices. </w:t>
      </w:r>
      <w:bookmarkStart w:id="3" w:name="_heading=h.oaldi1d4ocz"/>
      <w:bookmarkEnd w:id="3"/>
      <w:r w:rsidR="0079301D" w:rsidRPr="00124547">
        <w:rPr>
          <w:rFonts w:ascii="Times New Roman" w:eastAsia="Times New Roman" w:hAnsi="Times New Roman" w:cs="Times New Roman"/>
          <w:bCs/>
          <w:sz w:val="24"/>
          <w:szCs w:val="24"/>
        </w:rPr>
        <w:t xml:space="preserve">In Chapter 6, </w:t>
      </w:r>
      <w:r w:rsidRPr="00124547">
        <w:rPr>
          <w:rFonts w:ascii="Times New Roman" w:eastAsia="Times New Roman" w:hAnsi="Times New Roman" w:cs="Times New Roman"/>
          <w:bCs/>
          <w:sz w:val="24"/>
          <w:szCs w:val="24"/>
        </w:rPr>
        <w:t xml:space="preserve">Rosana Vasques, Mikko Koria and Maria </w:t>
      </w:r>
      <w:r w:rsidRPr="00124547">
        <w:rPr>
          <w:rFonts w:ascii="Times New Roman" w:eastAsia="Times New Roman" w:hAnsi="Times New Roman" w:cs="Times New Roman"/>
          <w:bCs/>
          <w:sz w:val="24"/>
          <w:szCs w:val="24"/>
        </w:rPr>
        <w:lastRenderedPageBreak/>
        <w:t xml:space="preserve">Cecilia Loschiavo dos Santos discuss how </w:t>
      </w:r>
      <w:r w:rsidR="00A50FD5" w:rsidRPr="00124547">
        <w:rPr>
          <w:rFonts w:ascii="Times New Roman" w:eastAsia="Times New Roman" w:hAnsi="Times New Roman" w:cs="Times New Roman"/>
          <w:bCs/>
          <w:sz w:val="24"/>
          <w:szCs w:val="24"/>
        </w:rPr>
        <w:t>love and hate letters</w:t>
      </w:r>
      <w:r w:rsidRPr="00124547">
        <w:rPr>
          <w:rFonts w:ascii="Times New Roman" w:eastAsia="Times New Roman" w:hAnsi="Times New Roman" w:cs="Times New Roman"/>
          <w:bCs/>
          <w:sz w:val="24"/>
          <w:szCs w:val="24"/>
        </w:rPr>
        <w:t xml:space="preserve"> were used to gauge customer satisfaction and build empathy through digital business. In Chapter 7</w:t>
      </w:r>
      <w:r w:rsidR="00C01F4B" w:rsidRPr="00124547">
        <w:rPr>
          <w:rFonts w:ascii="Times New Roman" w:eastAsia="Times New Roman" w:hAnsi="Times New Roman" w:cs="Times New Roman"/>
          <w:bCs/>
          <w:sz w:val="24"/>
          <w:szCs w:val="24"/>
        </w:rPr>
        <w:t xml:space="preserve">, </w:t>
      </w:r>
      <w:r w:rsidRPr="00124547">
        <w:rPr>
          <w:rFonts w:ascii="Times New Roman" w:eastAsia="Times New Roman" w:hAnsi="Times New Roman" w:cs="Times New Roman"/>
          <w:bCs/>
          <w:sz w:val="24"/>
          <w:szCs w:val="24"/>
        </w:rPr>
        <w:t xml:space="preserve">Albert Tibaijuka and Ludovick Myumbo discuss how </w:t>
      </w:r>
      <w:r w:rsidR="00C01F4B" w:rsidRPr="00124547">
        <w:rPr>
          <w:rFonts w:ascii="Times New Roman" w:eastAsia="Times New Roman" w:hAnsi="Times New Roman" w:cs="Times New Roman"/>
          <w:bCs/>
          <w:sz w:val="24"/>
          <w:szCs w:val="24"/>
        </w:rPr>
        <w:t xml:space="preserve">the regulations </w:t>
      </w:r>
      <w:r w:rsidR="00452AFD" w:rsidRPr="00124547">
        <w:rPr>
          <w:rFonts w:ascii="Times New Roman" w:eastAsia="Times New Roman" w:hAnsi="Times New Roman" w:cs="Times New Roman"/>
          <w:bCs/>
          <w:sz w:val="24"/>
          <w:szCs w:val="24"/>
        </w:rPr>
        <w:t xml:space="preserve">used in educational contexts, specifically universities in Tanzania, </w:t>
      </w:r>
      <w:r w:rsidR="00C01F4B" w:rsidRPr="00124547">
        <w:rPr>
          <w:rFonts w:ascii="Times New Roman" w:eastAsia="Times New Roman" w:hAnsi="Times New Roman" w:cs="Times New Roman"/>
          <w:bCs/>
          <w:sz w:val="24"/>
          <w:szCs w:val="24"/>
        </w:rPr>
        <w:t xml:space="preserve">can be </w:t>
      </w:r>
      <w:r w:rsidR="00775284" w:rsidRPr="00124547">
        <w:rPr>
          <w:rFonts w:ascii="Times New Roman" w:eastAsia="Times New Roman" w:hAnsi="Times New Roman" w:cs="Times New Roman"/>
          <w:bCs/>
          <w:sz w:val="24"/>
          <w:szCs w:val="24"/>
        </w:rPr>
        <w:t xml:space="preserve">adapted </w:t>
      </w:r>
      <w:r w:rsidR="0064359F" w:rsidRPr="00124547">
        <w:rPr>
          <w:rFonts w:ascii="Times New Roman" w:eastAsia="Times New Roman" w:hAnsi="Times New Roman" w:cs="Times New Roman"/>
          <w:bCs/>
          <w:sz w:val="24"/>
          <w:szCs w:val="24"/>
        </w:rPr>
        <w:t xml:space="preserve">to </w:t>
      </w:r>
      <w:r w:rsidR="00C01F4B" w:rsidRPr="00124547">
        <w:rPr>
          <w:rFonts w:ascii="Times New Roman" w:eastAsia="Times New Roman" w:hAnsi="Times New Roman" w:cs="Times New Roman"/>
          <w:bCs/>
          <w:sz w:val="24"/>
          <w:szCs w:val="24"/>
        </w:rPr>
        <w:t xml:space="preserve">better </w:t>
      </w:r>
      <w:r w:rsidR="00452AFD" w:rsidRPr="00124547">
        <w:rPr>
          <w:rFonts w:ascii="Times New Roman" w:eastAsia="Times New Roman" w:hAnsi="Times New Roman" w:cs="Times New Roman"/>
          <w:bCs/>
          <w:sz w:val="24"/>
          <w:szCs w:val="24"/>
        </w:rPr>
        <w:t>serv</w:t>
      </w:r>
      <w:r w:rsidR="0064359F" w:rsidRPr="00124547">
        <w:rPr>
          <w:rFonts w:ascii="Times New Roman" w:eastAsia="Times New Roman" w:hAnsi="Times New Roman" w:cs="Times New Roman"/>
          <w:bCs/>
          <w:sz w:val="24"/>
          <w:szCs w:val="24"/>
        </w:rPr>
        <w:t>e</w:t>
      </w:r>
      <w:r w:rsidR="00452AFD" w:rsidRPr="00124547">
        <w:rPr>
          <w:rFonts w:ascii="Times New Roman" w:eastAsia="Times New Roman" w:hAnsi="Times New Roman" w:cs="Times New Roman"/>
          <w:bCs/>
          <w:sz w:val="24"/>
          <w:szCs w:val="24"/>
        </w:rPr>
        <w:t xml:space="preserve"> student communities</w:t>
      </w:r>
      <w:r w:rsidR="007C7DB5" w:rsidRPr="00124547">
        <w:rPr>
          <w:rFonts w:ascii="Times New Roman" w:eastAsia="Times New Roman" w:hAnsi="Times New Roman" w:cs="Times New Roman"/>
          <w:bCs/>
          <w:sz w:val="24"/>
          <w:szCs w:val="24"/>
        </w:rPr>
        <w:t>;</w:t>
      </w:r>
      <w:r w:rsidR="00452AFD" w:rsidRPr="00124547">
        <w:rPr>
          <w:rFonts w:ascii="Times New Roman" w:eastAsia="Times New Roman" w:hAnsi="Times New Roman" w:cs="Times New Roman"/>
          <w:bCs/>
          <w:sz w:val="24"/>
          <w:szCs w:val="24"/>
        </w:rPr>
        <w:t xml:space="preserve"> </w:t>
      </w:r>
      <w:r w:rsidR="007C7DB5" w:rsidRPr="00124547">
        <w:rPr>
          <w:rFonts w:ascii="Times New Roman" w:eastAsia="Times New Roman" w:hAnsi="Times New Roman" w:cs="Times New Roman"/>
          <w:bCs/>
          <w:sz w:val="24"/>
          <w:szCs w:val="24"/>
        </w:rPr>
        <w:t>t</w:t>
      </w:r>
      <w:r w:rsidR="00452AFD" w:rsidRPr="00124547">
        <w:rPr>
          <w:rFonts w:ascii="Times New Roman" w:eastAsia="Times New Roman" w:hAnsi="Times New Roman" w:cs="Times New Roman"/>
          <w:bCs/>
          <w:sz w:val="24"/>
          <w:szCs w:val="24"/>
        </w:rPr>
        <w:t>hey propose that</w:t>
      </w:r>
      <w:r w:rsidR="00C01F4B" w:rsidRPr="00124547">
        <w:rPr>
          <w:rFonts w:ascii="Times New Roman" w:eastAsia="Times New Roman" w:hAnsi="Times New Roman" w:cs="Times New Roman"/>
          <w:bCs/>
          <w:sz w:val="24"/>
          <w:szCs w:val="24"/>
        </w:rPr>
        <w:t xml:space="preserve"> emotional insights </w:t>
      </w:r>
      <w:r w:rsidR="00452AFD" w:rsidRPr="00124547">
        <w:rPr>
          <w:rFonts w:ascii="Times New Roman" w:eastAsia="Times New Roman" w:hAnsi="Times New Roman" w:cs="Times New Roman"/>
          <w:bCs/>
          <w:sz w:val="24"/>
          <w:szCs w:val="24"/>
        </w:rPr>
        <w:t xml:space="preserve">into student’s narrative recounts can assist </w:t>
      </w:r>
      <w:r w:rsidR="00195AC6" w:rsidRPr="00124547">
        <w:rPr>
          <w:rFonts w:ascii="Times New Roman" w:eastAsia="Times New Roman" w:hAnsi="Times New Roman" w:cs="Times New Roman"/>
          <w:bCs/>
          <w:sz w:val="24"/>
          <w:szCs w:val="24"/>
        </w:rPr>
        <w:t>in</w:t>
      </w:r>
      <w:r w:rsidR="00452AFD" w:rsidRPr="00124547">
        <w:rPr>
          <w:rFonts w:ascii="Times New Roman" w:eastAsia="Times New Roman" w:hAnsi="Times New Roman" w:cs="Times New Roman"/>
          <w:bCs/>
          <w:sz w:val="24"/>
          <w:szCs w:val="24"/>
        </w:rPr>
        <w:t xml:space="preserve"> develop</w:t>
      </w:r>
      <w:r w:rsidR="00195AC6" w:rsidRPr="00124547">
        <w:rPr>
          <w:rFonts w:ascii="Times New Roman" w:eastAsia="Times New Roman" w:hAnsi="Times New Roman" w:cs="Times New Roman"/>
          <w:bCs/>
          <w:sz w:val="24"/>
          <w:szCs w:val="24"/>
        </w:rPr>
        <w:t>ing</w:t>
      </w:r>
      <w:r w:rsidR="00452AFD" w:rsidRPr="00124547">
        <w:rPr>
          <w:rFonts w:ascii="Times New Roman" w:eastAsia="Times New Roman" w:hAnsi="Times New Roman" w:cs="Times New Roman"/>
          <w:bCs/>
          <w:sz w:val="24"/>
          <w:szCs w:val="24"/>
        </w:rPr>
        <w:t xml:space="preserve"> more empathic</w:t>
      </w:r>
      <w:r w:rsidR="008819E9" w:rsidRPr="00124547">
        <w:rPr>
          <w:rFonts w:ascii="Times New Roman" w:eastAsia="Times New Roman" w:hAnsi="Times New Roman" w:cs="Times New Roman"/>
          <w:bCs/>
          <w:sz w:val="24"/>
          <w:szCs w:val="24"/>
        </w:rPr>
        <w:t>, compassionate</w:t>
      </w:r>
      <w:r w:rsidR="00452AFD" w:rsidRPr="00124547">
        <w:rPr>
          <w:rFonts w:ascii="Times New Roman" w:eastAsia="Times New Roman" w:hAnsi="Times New Roman" w:cs="Times New Roman"/>
          <w:bCs/>
          <w:sz w:val="24"/>
          <w:szCs w:val="24"/>
        </w:rPr>
        <w:t xml:space="preserve"> and lenient educational assessment regulations</w:t>
      </w:r>
      <w:r w:rsidR="008819E9" w:rsidRPr="00124547">
        <w:rPr>
          <w:rFonts w:ascii="Times New Roman" w:eastAsia="Times New Roman" w:hAnsi="Times New Roman" w:cs="Times New Roman"/>
          <w:bCs/>
          <w:sz w:val="24"/>
          <w:szCs w:val="24"/>
        </w:rPr>
        <w:t xml:space="preserve"> that may be better suited to local cultural contexts</w:t>
      </w:r>
      <w:r w:rsidR="00C01F4B" w:rsidRPr="00124547">
        <w:rPr>
          <w:rFonts w:ascii="Times New Roman" w:eastAsia="Times New Roman" w:hAnsi="Times New Roman" w:cs="Times New Roman"/>
          <w:bCs/>
          <w:sz w:val="24"/>
          <w:szCs w:val="24"/>
        </w:rPr>
        <w:t xml:space="preserve">. In </w:t>
      </w:r>
      <w:r w:rsidR="00A50FD5" w:rsidRPr="00124547">
        <w:rPr>
          <w:rFonts w:ascii="Times New Roman" w:eastAsia="Times New Roman" w:hAnsi="Times New Roman" w:cs="Times New Roman"/>
          <w:bCs/>
          <w:sz w:val="24"/>
          <w:szCs w:val="24"/>
        </w:rPr>
        <w:t>Chapter 8</w:t>
      </w:r>
      <w:r w:rsidR="00195AC6" w:rsidRPr="00124547">
        <w:rPr>
          <w:rFonts w:ascii="Times New Roman" w:eastAsia="Times New Roman" w:hAnsi="Times New Roman" w:cs="Times New Roman"/>
          <w:bCs/>
          <w:sz w:val="24"/>
          <w:szCs w:val="24"/>
        </w:rPr>
        <w:t>,</w:t>
      </w:r>
      <w:r w:rsidR="00C01F4B" w:rsidRPr="00124547">
        <w:rPr>
          <w:rFonts w:ascii="Times New Roman" w:eastAsia="Times New Roman" w:hAnsi="Times New Roman" w:cs="Times New Roman"/>
          <w:bCs/>
          <w:sz w:val="24"/>
          <w:szCs w:val="24"/>
        </w:rPr>
        <w:t xml:space="preserve"> Caoimhe Isha Beaulé and Mari Viinikainen</w:t>
      </w:r>
      <w:r w:rsidR="00A50FD5" w:rsidRPr="00124547">
        <w:rPr>
          <w:rFonts w:ascii="Times New Roman" w:eastAsia="Times New Roman" w:hAnsi="Times New Roman" w:cs="Times New Roman"/>
          <w:bCs/>
          <w:sz w:val="24"/>
          <w:szCs w:val="24"/>
        </w:rPr>
        <w:t xml:space="preserve"> </w:t>
      </w:r>
      <w:r w:rsidR="00C01F4B" w:rsidRPr="00124547">
        <w:rPr>
          <w:rFonts w:ascii="Times New Roman" w:hAnsi="Times New Roman" w:cs="Times New Roman"/>
          <w:bCs/>
          <w:sz w:val="24"/>
          <w:szCs w:val="24"/>
        </w:rPr>
        <w:t xml:space="preserve">explore the notion of </w:t>
      </w:r>
      <w:r w:rsidR="008819E9" w:rsidRPr="00124547">
        <w:rPr>
          <w:rFonts w:ascii="Times New Roman" w:hAnsi="Times New Roman" w:cs="Times New Roman"/>
          <w:bCs/>
          <w:sz w:val="24"/>
          <w:szCs w:val="24"/>
        </w:rPr>
        <w:t xml:space="preserve">generating </w:t>
      </w:r>
      <w:r w:rsidR="00A50FD5" w:rsidRPr="00124547">
        <w:rPr>
          <w:rFonts w:ascii="Times New Roman" w:hAnsi="Times New Roman" w:cs="Times New Roman"/>
          <w:bCs/>
          <w:sz w:val="24"/>
          <w:szCs w:val="24"/>
        </w:rPr>
        <w:t xml:space="preserve">trust </w:t>
      </w:r>
      <w:r w:rsidR="00C01F4B" w:rsidRPr="00124547">
        <w:rPr>
          <w:rFonts w:ascii="Times New Roman" w:hAnsi="Times New Roman" w:cs="Times New Roman"/>
          <w:bCs/>
          <w:sz w:val="24"/>
          <w:szCs w:val="24"/>
        </w:rPr>
        <w:t xml:space="preserve">through </w:t>
      </w:r>
      <w:r w:rsidR="00A50FD5" w:rsidRPr="00124547">
        <w:rPr>
          <w:rFonts w:ascii="Times New Roman" w:hAnsi="Times New Roman" w:cs="Times New Roman"/>
          <w:bCs/>
          <w:sz w:val="24"/>
          <w:szCs w:val="24"/>
        </w:rPr>
        <w:t>storytelling</w:t>
      </w:r>
      <w:r w:rsidR="001F6BAE" w:rsidRPr="00124547">
        <w:rPr>
          <w:rFonts w:ascii="Times New Roman" w:hAnsi="Times New Roman" w:cs="Times New Roman"/>
          <w:bCs/>
          <w:sz w:val="24"/>
          <w:szCs w:val="24"/>
        </w:rPr>
        <w:t xml:space="preserve"> because</w:t>
      </w:r>
      <w:r w:rsidR="008819E9" w:rsidRPr="00124547">
        <w:rPr>
          <w:rFonts w:ascii="Times New Roman" w:hAnsi="Times New Roman" w:cs="Times New Roman"/>
          <w:bCs/>
          <w:sz w:val="24"/>
          <w:szCs w:val="24"/>
        </w:rPr>
        <w:t xml:space="preserve"> such practices can foster supportive</w:t>
      </w:r>
      <w:r w:rsidR="008819E9" w:rsidRPr="00124547">
        <w:rPr>
          <w:rFonts w:ascii="Times New Roman" w:eastAsia="Times New Roman" w:hAnsi="Times New Roman" w:cs="Times New Roman"/>
          <w:color w:val="000000" w:themeColor="text1"/>
          <w:sz w:val="24"/>
          <w:szCs w:val="24"/>
        </w:rPr>
        <w:t xml:space="preserve"> environments and collaboration in </w:t>
      </w:r>
      <w:r w:rsidR="002A6B14" w:rsidRPr="00124547">
        <w:rPr>
          <w:rFonts w:ascii="Times New Roman" w:eastAsia="Times New Roman" w:hAnsi="Times New Roman" w:cs="Times New Roman"/>
          <w:color w:val="000000" w:themeColor="text1"/>
          <w:sz w:val="24"/>
          <w:szCs w:val="24"/>
        </w:rPr>
        <w:t>translocal</w:t>
      </w:r>
      <w:r w:rsidR="008819E9" w:rsidRPr="00124547">
        <w:rPr>
          <w:rFonts w:ascii="Times New Roman" w:eastAsia="Times New Roman" w:hAnsi="Times New Roman" w:cs="Times New Roman"/>
          <w:color w:val="000000" w:themeColor="text1"/>
          <w:sz w:val="24"/>
          <w:szCs w:val="24"/>
        </w:rPr>
        <w:t xml:space="preserve"> or transdisciplinary organisational contexts</w:t>
      </w:r>
      <w:r w:rsidR="001F6BAE" w:rsidRPr="00124547">
        <w:rPr>
          <w:rFonts w:ascii="Times New Roman" w:eastAsia="Times New Roman" w:hAnsi="Times New Roman" w:cs="Times New Roman"/>
          <w:color w:val="000000" w:themeColor="text1"/>
          <w:sz w:val="24"/>
          <w:szCs w:val="24"/>
        </w:rPr>
        <w:t>,</w:t>
      </w:r>
      <w:r w:rsidR="008819E9" w:rsidRPr="00124547">
        <w:rPr>
          <w:rFonts w:ascii="Times New Roman" w:eastAsia="Times New Roman" w:hAnsi="Times New Roman" w:cs="Times New Roman"/>
          <w:color w:val="000000" w:themeColor="text1"/>
          <w:sz w:val="24"/>
          <w:szCs w:val="24"/>
        </w:rPr>
        <w:t xml:space="preserve"> where team members are from diverse</w:t>
      </w:r>
      <w:r w:rsidR="001F6BAE" w:rsidRPr="00124547">
        <w:rPr>
          <w:rFonts w:ascii="Times New Roman" w:eastAsia="Times New Roman" w:hAnsi="Times New Roman" w:cs="Times New Roman"/>
          <w:color w:val="000000" w:themeColor="text1"/>
          <w:sz w:val="24"/>
          <w:szCs w:val="24"/>
        </w:rPr>
        <w:t>—</w:t>
      </w:r>
      <w:r w:rsidR="008819E9" w:rsidRPr="00124547">
        <w:rPr>
          <w:rFonts w:ascii="Times New Roman" w:eastAsia="Times New Roman" w:hAnsi="Times New Roman" w:cs="Times New Roman"/>
          <w:color w:val="000000" w:themeColor="text1"/>
          <w:sz w:val="24"/>
          <w:szCs w:val="24"/>
        </w:rPr>
        <w:t>including Indigenous or minority</w:t>
      </w:r>
      <w:r w:rsidR="001F6BAE" w:rsidRPr="00124547">
        <w:rPr>
          <w:rFonts w:ascii="Times New Roman" w:eastAsia="Times New Roman" w:hAnsi="Times New Roman" w:cs="Times New Roman"/>
          <w:color w:val="000000" w:themeColor="text1"/>
          <w:sz w:val="24"/>
          <w:szCs w:val="24"/>
        </w:rPr>
        <w:t>—</w:t>
      </w:r>
      <w:r w:rsidR="008819E9" w:rsidRPr="00124547">
        <w:rPr>
          <w:rFonts w:ascii="Times New Roman" w:eastAsia="Times New Roman" w:hAnsi="Times New Roman" w:cs="Times New Roman"/>
          <w:color w:val="000000" w:themeColor="text1"/>
          <w:sz w:val="24"/>
          <w:szCs w:val="24"/>
        </w:rPr>
        <w:t xml:space="preserve">backgrounds. </w:t>
      </w:r>
      <w:r w:rsidR="001F6BAE" w:rsidRPr="00124547">
        <w:rPr>
          <w:rFonts w:ascii="Times New Roman" w:eastAsia="Times New Roman" w:hAnsi="Times New Roman" w:cs="Times New Roman"/>
          <w:bCs/>
          <w:sz w:val="24"/>
          <w:szCs w:val="24"/>
        </w:rPr>
        <w:t xml:space="preserve">In Chapter 9, </w:t>
      </w:r>
      <w:r w:rsidR="00831BF9" w:rsidRPr="00124547">
        <w:rPr>
          <w:rFonts w:ascii="Times New Roman" w:eastAsia="Times New Roman" w:hAnsi="Times New Roman" w:cs="Times New Roman"/>
          <w:bCs/>
          <w:sz w:val="24"/>
          <w:szCs w:val="24"/>
        </w:rPr>
        <w:t>Juha Iso-Aho, Nina Luostarinen and Pekka Vartiainen explore the relationship between historic and local stories, place making and empathy</w:t>
      </w:r>
      <w:r w:rsidR="001F6BAE" w:rsidRPr="00124547">
        <w:rPr>
          <w:rFonts w:ascii="Times New Roman" w:eastAsia="Times New Roman" w:hAnsi="Times New Roman" w:cs="Times New Roman"/>
          <w:bCs/>
          <w:sz w:val="24"/>
          <w:szCs w:val="24"/>
        </w:rPr>
        <w:t>;</w:t>
      </w:r>
      <w:r w:rsidR="00831BF9" w:rsidRPr="00124547">
        <w:rPr>
          <w:rFonts w:ascii="Times New Roman" w:eastAsia="Times New Roman" w:hAnsi="Times New Roman" w:cs="Times New Roman"/>
          <w:bCs/>
          <w:sz w:val="24"/>
          <w:szCs w:val="24"/>
        </w:rPr>
        <w:t xml:space="preserve"> </w:t>
      </w:r>
      <w:r w:rsidR="001F6BAE" w:rsidRPr="00124547">
        <w:rPr>
          <w:rFonts w:ascii="Times New Roman" w:eastAsia="Times New Roman" w:hAnsi="Times New Roman" w:cs="Times New Roman"/>
          <w:bCs/>
          <w:sz w:val="24"/>
          <w:szCs w:val="24"/>
        </w:rPr>
        <w:t>t</w:t>
      </w:r>
      <w:r w:rsidR="00831BF9" w:rsidRPr="00124547">
        <w:rPr>
          <w:rFonts w:ascii="Times New Roman" w:eastAsia="Times New Roman" w:hAnsi="Times New Roman" w:cs="Times New Roman"/>
          <w:bCs/>
          <w:sz w:val="24"/>
          <w:szCs w:val="24"/>
        </w:rPr>
        <w:t>his chapter uses stories to illustrate how they can facilitate empathic processes and connections between people</w:t>
      </w:r>
      <w:r w:rsidR="001F6BAE" w:rsidRPr="00124547">
        <w:rPr>
          <w:rFonts w:ascii="Times New Roman" w:eastAsia="Times New Roman" w:hAnsi="Times New Roman" w:cs="Times New Roman"/>
          <w:bCs/>
          <w:sz w:val="24"/>
          <w:szCs w:val="24"/>
        </w:rPr>
        <w:t xml:space="preserve"> because</w:t>
      </w:r>
      <w:r w:rsidR="00831BF9" w:rsidRPr="00124547">
        <w:rPr>
          <w:rFonts w:ascii="Times New Roman" w:eastAsia="Times New Roman" w:hAnsi="Times New Roman" w:cs="Times New Roman"/>
          <w:bCs/>
          <w:sz w:val="24"/>
          <w:szCs w:val="24"/>
        </w:rPr>
        <w:t xml:space="preserve"> narrative practices can facilitate an understanding of being in someone else’s shoes.</w:t>
      </w:r>
      <w:r w:rsidR="00853ABE">
        <w:rPr>
          <w:rFonts w:ascii="Times New Roman" w:eastAsia="Times New Roman" w:hAnsi="Times New Roman" w:cs="Times New Roman"/>
          <w:bCs/>
          <w:sz w:val="24"/>
          <w:szCs w:val="24"/>
        </w:rPr>
        <w:t xml:space="preserve"> </w:t>
      </w:r>
      <w:r w:rsidR="00155032">
        <w:rPr>
          <w:rFonts w:ascii="Times New Roman" w:eastAsia="Times New Roman" w:hAnsi="Times New Roman" w:cs="Times New Roman"/>
          <w:bCs/>
          <w:sz w:val="24"/>
          <w:szCs w:val="24"/>
        </w:rPr>
        <w:t xml:space="preserve">From </w:t>
      </w:r>
      <w:r w:rsidR="00155032" w:rsidRPr="00853ABE">
        <w:rPr>
          <w:rFonts w:ascii="Times New Roman" w:eastAsia="Times New Roman" w:hAnsi="Times New Roman" w:cs="Times New Roman"/>
          <w:bCs/>
          <w:sz w:val="24"/>
          <w:szCs w:val="24"/>
        </w:rPr>
        <w:t xml:space="preserve">a personal perspective, </w:t>
      </w:r>
      <w:r w:rsidR="00155032" w:rsidRPr="00853ABE">
        <w:rPr>
          <w:rFonts w:ascii="Times New Roman" w:eastAsia="Times New Roman" w:hAnsi="Times New Roman" w:cs="Times New Roman"/>
          <w:bCs/>
          <w:i/>
          <w:iCs/>
          <w:sz w:val="24"/>
          <w:szCs w:val="24"/>
        </w:rPr>
        <w:t>Michelle Olga van Wyk</w:t>
      </w:r>
      <w:r w:rsidR="00155032" w:rsidRPr="00853ABE">
        <w:rPr>
          <w:rFonts w:ascii="Times New Roman" w:eastAsia="Times New Roman" w:hAnsi="Times New Roman" w:cs="Times New Roman"/>
          <w:bCs/>
          <w:sz w:val="24"/>
          <w:szCs w:val="24"/>
        </w:rPr>
        <w:t xml:space="preserve"> </w:t>
      </w:r>
      <w:r w:rsidR="00E821E0" w:rsidRPr="00853ABE">
        <w:rPr>
          <w:rFonts w:ascii="Times New Roman" w:eastAsia="Times New Roman" w:hAnsi="Times New Roman" w:cs="Times New Roman"/>
          <w:bCs/>
          <w:sz w:val="24"/>
          <w:szCs w:val="24"/>
        </w:rPr>
        <w:t xml:space="preserve">uses </w:t>
      </w:r>
      <w:r w:rsidR="00155032" w:rsidRPr="00853ABE">
        <w:rPr>
          <w:rFonts w:ascii="Times New Roman" w:hAnsi="Times New Roman" w:cs="Times New Roman"/>
          <w:sz w:val="24"/>
          <w:szCs w:val="24"/>
        </w:rPr>
        <w:t>empathy</w:t>
      </w:r>
      <w:r w:rsidR="00E821E0" w:rsidRPr="00853ABE">
        <w:rPr>
          <w:rFonts w:ascii="Times New Roman" w:hAnsi="Times New Roman" w:cs="Times New Roman"/>
          <w:sz w:val="24"/>
          <w:szCs w:val="24"/>
        </w:rPr>
        <w:t xml:space="preserve"> as a form of </w:t>
      </w:r>
      <w:r w:rsidR="00155032" w:rsidRPr="00853ABE">
        <w:rPr>
          <w:rFonts w:ascii="Times New Roman" w:hAnsi="Times New Roman" w:cs="Times New Roman"/>
          <w:sz w:val="24"/>
          <w:szCs w:val="24"/>
        </w:rPr>
        <w:t xml:space="preserve"> knowledge </w:t>
      </w:r>
      <w:r w:rsidR="005748CF">
        <w:rPr>
          <w:rFonts w:ascii="Times New Roman" w:hAnsi="Times New Roman" w:cs="Times New Roman"/>
          <w:sz w:val="24"/>
          <w:szCs w:val="24"/>
        </w:rPr>
        <w:t xml:space="preserve">in Chapter 10 with the aim </w:t>
      </w:r>
      <w:r w:rsidR="00155032" w:rsidRPr="00853ABE">
        <w:rPr>
          <w:rFonts w:ascii="Times New Roman" w:hAnsi="Times New Roman" w:cs="Times New Roman"/>
          <w:sz w:val="24"/>
          <w:szCs w:val="24"/>
        </w:rPr>
        <w:t xml:space="preserve">to identify potential pathways </w:t>
      </w:r>
      <w:r w:rsidR="00E821E0" w:rsidRPr="00853ABE">
        <w:rPr>
          <w:rFonts w:ascii="Times New Roman" w:hAnsi="Times New Roman" w:cs="Times New Roman"/>
          <w:sz w:val="24"/>
          <w:szCs w:val="24"/>
        </w:rPr>
        <w:t xml:space="preserve">for enhancing </w:t>
      </w:r>
      <w:r w:rsidR="00155032" w:rsidRPr="00853ABE">
        <w:rPr>
          <w:rFonts w:ascii="Times New Roman" w:hAnsi="Times New Roman" w:cs="Times New Roman"/>
          <w:sz w:val="24"/>
          <w:szCs w:val="24"/>
        </w:rPr>
        <w:t>creative learning journey</w:t>
      </w:r>
      <w:r w:rsidR="00E821E0" w:rsidRPr="00853ABE">
        <w:rPr>
          <w:rFonts w:ascii="Times New Roman" w:hAnsi="Times New Roman" w:cs="Times New Roman"/>
          <w:sz w:val="24"/>
          <w:szCs w:val="24"/>
        </w:rPr>
        <w:t>s</w:t>
      </w:r>
      <w:r w:rsidR="00155032" w:rsidRPr="00853ABE">
        <w:rPr>
          <w:rFonts w:ascii="Times New Roman" w:hAnsi="Times New Roman" w:cs="Times New Roman"/>
          <w:sz w:val="24"/>
          <w:szCs w:val="24"/>
        </w:rPr>
        <w:t xml:space="preserve"> for both students and learning facilitators </w:t>
      </w:r>
      <w:r w:rsidR="00E821E0" w:rsidRPr="00853ABE">
        <w:rPr>
          <w:rFonts w:ascii="Times New Roman" w:hAnsi="Times New Roman" w:cs="Times New Roman"/>
          <w:sz w:val="24"/>
          <w:szCs w:val="24"/>
        </w:rPr>
        <w:t>that can</w:t>
      </w:r>
      <w:r w:rsidR="00155032" w:rsidRPr="00853ABE">
        <w:rPr>
          <w:rFonts w:ascii="Times New Roman" w:hAnsi="Times New Roman" w:cs="Times New Roman"/>
          <w:sz w:val="24"/>
          <w:szCs w:val="24"/>
        </w:rPr>
        <w:t xml:space="preserve"> encourag</w:t>
      </w:r>
      <w:r w:rsidR="00E821E0" w:rsidRPr="00853ABE">
        <w:rPr>
          <w:rFonts w:ascii="Times New Roman" w:hAnsi="Times New Roman" w:cs="Times New Roman"/>
          <w:sz w:val="24"/>
          <w:szCs w:val="24"/>
        </w:rPr>
        <w:t>e</w:t>
      </w:r>
      <w:r w:rsidR="00155032" w:rsidRPr="00853ABE">
        <w:rPr>
          <w:rFonts w:ascii="Times New Roman" w:hAnsi="Times New Roman" w:cs="Times New Roman"/>
          <w:sz w:val="24"/>
          <w:szCs w:val="24"/>
        </w:rPr>
        <w:t xml:space="preserve"> connections and healing through </w:t>
      </w:r>
      <w:r w:rsidR="00853ABE" w:rsidRPr="00853ABE">
        <w:rPr>
          <w:rFonts w:ascii="Times New Roman" w:hAnsi="Times New Roman" w:cs="Times New Roman"/>
          <w:sz w:val="24"/>
          <w:szCs w:val="24"/>
        </w:rPr>
        <w:t>a storytelling method</w:t>
      </w:r>
      <w:r w:rsidR="00155032" w:rsidRPr="00853ABE">
        <w:rPr>
          <w:rFonts w:ascii="Times New Roman" w:hAnsi="Times New Roman" w:cs="Times New Roman"/>
          <w:sz w:val="24"/>
          <w:szCs w:val="24"/>
        </w:rPr>
        <w:t>.</w:t>
      </w:r>
    </w:p>
    <w:p w14:paraId="18D2D58A" w14:textId="3AF8F212" w:rsidR="00A50FD5" w:rsidRPr="00124547" w:rsidRDefault="00E6608A" w:rsidP="006F1E59">
      <w:pPr>
        <w:spacing w:before="240" w:after="0" w:line="276" w:lineRule="auto"/>
        <w:ind w:hanging="2"/>
        <w:rPr>
          <w:rFonts w:ascii="Times New Roman" w:eastAsia="Times New Roman" w:hAnsi="Times New Roman" w:cs="Times New Roman"/>
          <w:bCs/>
          <w:sz w:val="24"/>
          <w:szCs w:val="24"/>
        </w:rPr>
      </w:pPr>
      <w:r w:rsidRPr="00124547">
        <w:rPr>
          <w:rFonts w:ascii="Times New Roman" w:eastAsia="Times New Roman" w:hAnsi="Times New Roman" w:cs="Times New Roman"/>
          <w:bCs/>
          <w:sz w:val="24"/>
          <w:szCs w:val="24"/>
        </w:rPr>
        <w:t xml:space="preserve">In </w:t>
      </w:r>
      <w:r w:rsidR="00A50FD5" w:rsidRPr="00124547">
        <w:rPr>
          <w:rFonts w:ascii="Times New Roman" w:eastAsia="Times New Roman" w:hAnsi="Times New Roman" w:cs="Times New Roman"/>
          <w:bCs/>
          <w:sz w:val="24"/>
          <w:szCs w:val="24"/>
        </w:rPr>
        <w:t>Section C</w:t>
      </w:r>
      <w:r w:rsidRPr="00124547">
        <w:rPr>
          <w:rFonts w:ascii="Times New Roman" w:eastAsia="Times New Roman" w:hAnsi="Times New Roman" w:cs="Times New Roman"/>
          <w:bCs/>
          <w:sz w:val="24"/>
          <w:szCs w:val="24"/>
        </w:rPr>
        <w:t>, the</w:t>
      </w:r>
      <w:r w:rsidR="00A50FD5" w:rsidRPr="00124547">
        <w:rPr>
          <w:rFonts w:ascii="Times New Roman" w:eastAsia="Times New Roman" w:hAnsi="Times New Roman" w:cs="Times New Roman"/>
          <w:bCs/>
          <w:sz w:val="24"/>
          <w:szCs w:val="24"/>
        </w:rPr>
        <w:t xml:space="preserve"> role of design in creating empathy</w:t>
      </w:r>
      <w:r w:rsidRPr="00124547">
        <w:rPr>
          <w:rFonts w:ascii="Times New Roman" w:eastAsia="Times New Roman" w:hAnsi="Times New Roman" w:cs="Times New Roman"/>
          <w:bCs/>
          <w:sz w:val="24"/>
          <w:szCs w:val="24"/>
        </w:rPr>
        <w:t xml:space="preserve"> explores how design</w:t>
      </w:r>
      <w:r w:rsidR="00AC0589" w:rsidRPr="00124547">
        <w:rPr>
          <w:rFonts w:ascii="Times New Roman" w:eastAsia="Times New Roman" w:hAnsi="Times New Roman" w:cs="Times New Roman"/>
          <w:bCs/>
          <w:sz w:val="24"/>
          <w:szCs w:val="24"/>
        </w:rPr>
        <w:t>—</w:t>
      </w:r>
      <w:r w:rsidRPr="00124547">
        <w:rPr>
          <w:rFonts w:ascii="Times New Roman" w:eastAsia="Times New Roman" w:hAnsi="Times New Roman" w:cs="Times New Roman"/>
          <w:bCs/>
          <w:sz w:val="24"/>
          <w:szCs w:val="24"/>
        </w:rPr>
        <w:t>whether product or service design</w:t>
      </w:r>
      <w:r w:rsidR="00AC0589" w:rsidRPr="00124547">
        <w:rPr>
          <w:rFonts w:ascii="Times New Roman" w:eastAsia="Times New Roman" w:hAnsi="Times New Roman" w:cs="Times New Roman"/>
          <w:bCs/>
          <w:sz w:val="24"/>
          <w:szCs w:val="24"/>
        </w:rPr>
        <w:t>—</w:t>
      </w:r>
      <w:r w:rsidRPr="00124547">
        <w:rPr>
          <w:rFonts w:ascii="Times New Roman" w:eastAsia="Times New Roman" w:hAnsi="Times New Roman" w:cs="Times New Roman"/>
          <w:bCs/>
          <w:sz w:val="24"/>
          <w:szCs w:val="24"/>
        </w:rPr>
        <w:t xml:space="preserve">can find opportunities to initiate action with the beneficiaries of organisations and social endeavours. </w:t>
      </w:r>
      <w:r w:rsidR="00D5197B" w:rsidRPr="00124547">
        <w:rPr>
          <w:rFonts w:ascii="Times New Roman" w:eastAsia="Times New Roman" w:hAnsi="Times New Roman" w:cs="Times New Roman"/>
          <w:bCs/>
          <w:sz w:val="24"/>
          <w:szCs w:val="24"/>
        </w:rPr>
        <w:t>In Chapter 1</w:t>
      </w:r>
      <w:r w:rsidR="000D57DB">
        <w:rPr>
          <w:rFonts w:ascii="Times New Roman" w:eastAsia="Times New Roman" w:hAnsi="Times New Roman" w:cs="Times New Roman"/>
          <w:bCs/>
          <w:sz w:val="24"/>
          <w:szCs w:val="24"/>
        </w:rPr>
        <w:t>1</w:t>
      </w:r>
      <w:r w:rsidR="00D5197B" w:rsidRPr="00124547">
        <w:rPr>
          <w:rFonts w:ascii="Times New Roman" w:eastAsia="Times New Roman" w:hAnsi="Times New Roman" w:cs="Times New Roman"/>
          <w:bCs/>
          <w:sz w:val="24"/>
          <w:szCs w:val="24"/>
        </w:rPr>
        <w:t>,</w:t>
      </w:r>
      <w:r w:rsidR="00FD72BF" w:rsidRPr="00124547">
        <w:rPr>
          <w:rFonts w:ascii="Times New Roman" w:eastAsia="Times New Roman" w:hAnsi="Times New Roman" w:cs="Times New Roman"/>
          <w:bCs/>
          <w:sz w:val="24"/>
          <w:szCs w:val="24"/>
        </w:rPr>
        <w:t xml:space="preserve"> </w:t>
      </w:r>
      <w:r w:rsidRPr="00124547">
        <w:rPr>
          <w:rFonts w:ascii="Times New Roman" w:eastAsia="Times New Roman" w:hAnsi="Times New Roman" w:cs="Times New Roman"/>
          <w:bCs/>
          <w:sz w:val="24"/>
          <w:szCs w:val="24"/>
        </w:rPr>
        <w:t>Mira Alhonsuo and Mariluz Soto focus on a south</w:t>
      </w:r>
      <w:r w:rsidR="00AC0589" w:rsidRPr="00124547">
        <w:rPr>
          <w:rFonts w:ascii="Times New Roman" w:eastAsia="Times New Roman" w:hAnsi="Times New Roman" w:cs="Times New Roman"/>
          <w:bCs/>
          <w:sz w:val="24"/>
          <w:szCs w:val="24"/>
        </w:rPr>
        <w:t>–</w:t>
      </w:r>
      <w:r w:rsidRPr="00124547">
        <w:rPr>
          <w:rFonts w:ascii="Times New Roman" w:eastAsia="Times New Roman" w:hAnsi="Times New Roman" w:cs="Times New Roman"/>
          <w:bCs/>
          <w:sz w:val="24"/>
          <w:szCs w:val="24"/>
        </w:rPr>
        <w:t xml:space="preserve">north service design </w:t>
      </w:r>
      <w:r w:rsidR="00BE1DD0" w:rsidRPr="00124547">
        <w:rPr>
          <w:rFonts w:ascii="Times New Roman" w:eastAsia="Times New Roman" w:hAnsi="Times New Roman" w:cs="Times New Roman"/>
          <w:bCs/>
          <w:sz w:val="24"/>
          <w:szCs w:val="24"/>
        </w:rPr>
        <w:t>collaboration to gain insights into</w:t>
      </w:r>
      <w:r w:rsidR="00195AC6" w:rsidRPr="00124547">
        <w:rPr>
          <w:rFonts w:ascii="Times New Roman" w:eastAsia="Times New Roman" w:hAnsi="Times New Roman" w:cs="Times New Roman"/>
          <w:bCs/>
          <w:sz w:val="24"/>
          <w:szCs w:val="24"/>
        </w:rPr>
        <w:t xml:space="preserve"> the</w:t>
      </w:r>
      <w:r w:rsidR="00BE1DD0" w:rsidRPr="00124547">
        <w:rPr>
          <w:rFonts w:ascii="Times New Roman" w:eastAsia="Times New Roman" w:hAnsi="Times New Roman" w:cs="Times New Roman"/>
          <w:bCs/>
          <w:sz w:val="24"/>
          <w:szCs w:val="24"/>
        </w:rPr>
        <w:t xml:space="preserve"> </w:t>
      </w:r>
      <w:bookmarkStart w:id="4" w:name="_heading=h.hbxa77vizex4"/>
      <w:bookmarkEnd w:id="4"/>
      <w:r w:rsidR="00A50FD5" w:rsidRPr="00124547">
        <w:rPr>
          <w:rFonts w:ascii="Times New Roman" w:hAnsi="Times New Roman" w:cs="Times New Roman"/>
          <w:bCs/>
          <w:sz w:val="24"/>
          <w:szCs w:val="24"/>
        </w:rPr>
        <w:t xml:space="preserve">service prototyping </w:t>
      </w:r>
      <w:r w:rsidR="00BE1DD0" w:rsidRPr="00124547">
        <w:rPr>
          <w:rFonts w:ascii="Times New Roman" w:hAnsi="Times New Roman" w:cs="Times New Roman"/>
          <w:bCs/>
          <w:sz w:val="24"/>
          <w:szCs w:val="24"/>
        </w:rPr>
        <w:t xml:space="preserve">experience in a </w:t>
      </w:r>
      <w:r w:rsidR="00A50FD5" w:rsidRPr="00124547">
        <w:rPr>
          <w:rFonts w:ascii="Times New Roman" w:hAnsi="Times New Roman" w:cs="Times New Roman"/>
          <w:bCs/>
          <w:sz w:val="24"/>
          <w:szCs w:val="24"/>
        </w:rPr>
        <w:t>Chile</w:t>
      </w:r>
      <w:r w:rsidR="00BE1DD0" w:rsidRPr="00124547">
        <w:rPr>
          <w:rFonts w:ascii="Times New Roman" w:hAnsi="Times New Roman" w:cs="Times New Roman"/>
          <w:bCs/>
          <w:sz w:val="24"/>
          <w:szCs w:val="24"/>
        </w:rPr>
        <w:t>an context</w:t>
      </w:r>
      <w:r w:rsidR="00D5197B" w:rsidRPr="00124547">
        <w:rPr>
          <w:rFonts w:ascii="Times New Roman" w:hAnsi="Times New Roman" w:cs="Times New Roman"/>
          <w:bCs/>
          <w:sz w:val="24"/>
          <w:szCs w:val="24"/>
        </w:rPr>
        <w:t>;</w:t>
      </w:r>
      <w:r w:rsidR="00BE1DD0" w:rsidRPr="00124547">
        <w:rPr>
          <w:rFonts w:ascii="Times New Roman" w:hAnsi="Times New Roman" w:cs="Times New Roman"/>
          <w:bCs/>
          <w:sz w:val="24"/>
          <w:szCs w:val="24"/>
        </w:rPr>
        <w:t xml:space="preserve"> </w:t>
      </w:r>
      <w:r w:rsidR="00D5197B" w:rsidRPr="00124547">
        <w:rPr>
          <w:rFonts w:ascii="Times New Roman" w:hAnsi="Times New Roman" w:cs="Times New Roman"/>
          <w:bCs/>
          <w:sz w:val="24"/>
          <w:szCs w:val="24"/>
        </w:rPr>
        <w:t xml:space="preserve">they </w:t>
      </w:r>
      <w:r w:rsidR="00BE1DD0" w:rsidRPr="00124547">
        <w:rPr>
          <w:rFonts w:ascii="Times New Roman" w:hAnsi="Times New Roman" w:cs="Times New Roman"/>
          <w:bCs/>
          <w:sz w:val="24"/>
          <w:szCs w:val="24"/>
        </w:rPr>
        <w:t xml:space="preserve">explore how empathy can be better defined in service </w:t>
      </w:r>
      <w:r w:rsidRPr="00124547">
        <w:rPr>
          <w:rFonts w:ascii="Times New Roman" w:hAnsi="Times New Roman" w:cs="Times New Roman"/>
          <w:sz w:val="24"/>
          <w:szCs w:val="24"/>
        </w:rPr>
        <w:t xml:space="preserve">prototyping </w:t>
      </w:r>
      <w:r w:rsidR="00BE1DD0" w:rsidRPr="00124547">
        <w:rPr>
          <w:rFonts w:ascii="Times New Roman" w:hAnsi="Times New Roman" w:cs="Times New Roman"/>
          <w:sz w:val="24"/>
          <w:szCs w:val="24"/>
        </w:rPr>
        <w:t>processes to improve and clarify empathy adoption into organisational proce</w:t>
      </w:r>
      <w:r w:rsidR="00195AC6" w:rsidRPr="00124547">
        <w:rPr>
          <w:rFonts w:ascii="Times New Roman" w:hAnsi="Times New Roman" w:cs="Times New Roman"/>
          <w:sz w:val="24"/>
          <w:szCs w:val="24"/>
        </w:rPr>
        <w:t>s</w:t>
      </w:r>
      <w:r w:rsidR="00BE1DD0" w:rsidRPr="00124547">
        <w:rPr>
          <w:rFonts w:ascii="Times New Roman" w:hAnsi="Times New Roman" w:cs="Times New Roman"/>
          <w:sz w:val="24"/>
          <w:szCs w:val="24"/>
        </w:rPr>
        <w:t>s</w:t>
      </w:r>
      <w:r w:rsidR="00195AC6" w:rsidRPr="00124547">
        <w:rPr>
          <w:rFonts w:ascii="Times New Roman" w:hAnsi="Times New Roman" w:cs="Times New Roman"/>
          <w:sz w:val="24"/>
          <w:szCs w:val="24"/>
        </w:rPr>
        <w:t>e</w:t>
      </w:r>
      <w:r w:rsidR="00BE1DD0" w:rsidRPr="00124547">
        <w:rPr>
          <w:rFonts w:ascii="Times New Roman" w:hAnsi="Times New Roman" w:cs="Times New Roman"/>
          <w:sz w:val="24"/>
          <w:szCs w:val="24"/>
        </w:rPr>
        <w:t>s.</w:t>
      </w:r>
      <w:r w:rsidRPr="00124547">
        <w:rPr>
          <w:rFonts w:ascii="Times New Roman" w:hAnsi="Times New Roman" w:cs="Times New Roman"/>
          <w:sz w:val="24"/>
          <w:szCs w:val="24"/>
        </w:rPr>
        <w:t xml:space="preserve"> </w:t>
      </w:r>
      <w:r w:rsidR="00BE1DD0" w:rsidRPr="00124547">
        <w:rPr>
          <w:rFonts w:ascii="Times New Roman" w:hAnsi="Times New Roman" w:cs="Times New Roman"/>
          <w:sz w:val="24"/>
          <w:szCs w:val="24"/>
        </w:rPr>
        <w:t xml:space="preserve">In </w:t>
      </w:r>
      <w:r w:rsidR="00A50FD5" w:rsidRPr="00124547">
        <w:rPr>
          <w:rFonts w:ascii="Times New Roman" w:eastAsia="Times New Roman" w:hAnsi="Times New Roman" w:cs="Times New Roman"/>
          <w:bCs/>
          <w:sz w:val="24"/>
          <w:szCs w:val="24"/>
        </w:rPr>
        <w:t>Chapter 1</w:t>
      </w:r>
      <w:r w:rsidR="000D57DB">
        <w:rPr>
          <w:rFonts w:ascii="Times New Roman" w:eastAsia="Times New Roman" w:hAnsi="Times New Roman" w:cs="Times New Roman"/>
          <w:bCs/>
          <w:sz w:val="24"/>
          <w:szCs w:val="24"/>
        </w:rPr>
        <w:t>2</w:t>
      </w:r>
      <w:r w:rsidR="00195AC6" w:rsidRPr="00124547">
        <w:rPr>
          <w:rFonts w:ascii="Times New Roman" w:eastAsia="Times New Roman" w:hAnsi="Times New Roman" w:cs="Times New Roman"/>
          <w:bCs/>
          <w:sz w:val="24"/>
          <w:szCs w:val="24"/>
        </w:rPr>
        <w:t>,</w:t>
      </w:r>
      <w:r w:rsidR="00BE1DD0" w:rsidRPr="00124547">
        <w:rPr>
          <w:rFonts w:ascii="Times New Roman" w:eastAsia="Times New Roman" w:hAnsi="Times New Roman" w:cs="Times New Roman"/>
          <w:bCs/>
          <w:sz w:val="24"/>
          <w:szCs w:val="24"/>
        </w:rPr>
        <w:t xml:space="preserve"> Tarja Pääkkönen and Marina Bos-de Vos</w:t>
      </w:r>
      <w:r w:rsidR="00BE1DD0" w:rsidRPr="00124547">
        <w:rPr>
          <w:rFonts w:ascii="Times New Roman" w:hAnsi="Times New Roman" w:cs="Times New Roman"/>
          <w:sz w:val="24"/>
          <w:szCs w:val="24"/>
        </w:rPr>
        <w:t xml:space="preserve"> engage in a theoretical exploration of the benefits and drawbacks of ‘empathy work</w:t>
      </w:r>
      <w:r w:rsidR="00195AC6" w:rsidRPr="00124547">
        <w:rPr>
          <w:rFonts w:ascii="Times New Roman" w:hAnsi="Times New Roman" w:cs="Times New Roman"/>
          <w:sz w:val="24"/>
          <w:szCs w:val="24"/>
        </w:rPr>
        <w:t>’</w:t>
      </w:r>
      <w:r w:rsidR="00BE1DD0" w:rsidRPr="00124547">
        <w:rPr>
          <w:rFonts w:ascii="Times New Roman" w:hAnsi="Times New Roman" w:cs="Times New Roman"/>
          <w:sz w:val="24"/>
          <w:szCs w:val="24"/>
        </w:rPr>
        <w:t xml:space="preserve"> by professional designers </w:t>
      </w:r>
      <w:r w:rsidR="002D2124" w:rsidRPr="00124547">
        <w:rPr>
          <w:rFonts w:ascii="Times New Roman" w:hAnsi="Times New Roman" w:cs="Times New Roman"/>
          <w:sz w:val="24"/>
          <w:szCs w:val="24"/>
        </w:rPr>
        <w:t>in multi</w:t>
      </w:r>
      <w:r w:rsidR="00516DC6" w:rsidRPr="00124547">
        <w:rPr>
          <w:rFonts w:ascii="Times New Roman" w:hAnsi="Times New Roman" w:cs="Times New Roman"/>
          <w:sz w:val="24"/>
          <w:szCs w:val="24"/>
        </w:rPr>
        <w:t>disciplinary</w:t>
      </w:r>
      <w:r w:rsidR="002D2124" w:rsidRPr="00124547">
        <w:rPr>
          <w:rFonts w:ascii="Times New Roman" w:hAnsi="Times New Roman" w:cs="Times New Roman"/>
          <w:sz w:val="24"/>
          <w:szCs w:val="24"/>
        </w:rPr>
        <w:t xml:space="preserve"> collaborations. </w:t>
      </w:r>
      <w:r w:rsidR="00A50FD5" w:rsidRPr="00124547">
        <w:rPr>
          <w:rFonts w:ascii="Times New Roman" w:eastAsia="Times New Roman" w:hAnsi="Times New Roman" w:cs="Times New Roman"/>
          <w:bCs/>
          <w:sz w:val="24"/>
          <w:szCs w:val="24"/>
        </w:rPr>
        <w:t xml:space="preserve">Organisational development needs </w:t>
      </w:r>
      <w:r w:rsidR="002D2124" w:rsidRPr="00124547">
        <w:rPr>
          <w:rFonts w:ascii="Times New Roman" w:eastAsia="Times New Roman" w:hAnsi="Times New Roman" w:cs="Times New Roman"/>
          <w:bCs/>
          <w:sz w:val="24"/>
          <w:szCs w:val="24"/>
        </w:rPr>
        <w:t>are explored in Chapter 1</w:t>
      </w:r>
      <w:r w:rsidR="000D57DB">
        <w:rPr>
          <w:rFonts w:ascii="Times New Roman" w:eastAsia="Times New Roman" w:hAnsi="Times New Roman" w:cs="Times New Roman"/>
          <w:bCs/>
          <w:sz w:val="24"/>
          <w:szCs w:val="24"/>
        </w:rPr>
        <w:t>3</w:t>
      </w:r>
      <w:r w:rsidR="002D2124" w:rsidRPr="00124547">
        <w:rPr>
          <w:rFonts w:ascii="Times New Roman" w:eastAsia="Times New Roman" w:hAnsi="Times New Roman" w:cs="Times New Roman"/>
          <w:bCs/>
          <w:sz w:val="24"/>
          <w:szCs w:val="24"/>
        </w:rPr>
        <w:t xml:space="preserve">, also from the </w:t>
      </w:r>
      <w:r w:rsidR="00A50FD5" w:rsidRPr="00124547">
        <w:rPr>
          <w:rFonts w:ascii="Times New Roman" w:eastAsia="Times New Roman" w:hAnsi="Times New Roman" w:cs="Times New Roman"/>
          <w:bCs/>
          <w:sz w:val="24"/>
          <w:szCs w:val="24"/>
        </w:rPr>
        <w:t>perspective of service design in the manufacturing industry</w:t>
      </w:r>
      <w:r w:rsidR="005000E3" w:rsidRPr="00124547">
        <w:rPr>
          <w:rFonts w:ascii="Times New Roman" w:eastAsia="Times New Roman" w:hAnsi="Times New Roman" w:cs="Times New Roman"/>
          <w:bCs/>
          <w:sz w:val="24"/>
          <w:szCs w:val="24"/>
        </w:rPr>
        <w:t>; here,</w:t>
      </w:r>
      <w:r w:rsidR="00A50FD5" w:rsidRPr="00124547">
        <w:rPr>
          <w:rFonts w:ascii="Times New Roman" w:eastAsia="Times New Roman" w:hAnsi="Times New Roman" w:cs="Times New Roman"/>
          <w:bCs/>
          <w:sz w:val="24"/>
          <w:szCs w:val="24"/>
        </w:rPr>
        <w:t xml:space="preserve"> Krista Korpikoski </w:t>
      </w:r>
      <w:r w:rsidR="002D2124" w:rsidRPr="00124547">
        <w:rPr>
          <w:rFonts w:ascii="Times New Roman" w:eastAsia="Times New Roman" w:hAnsi="Times New Roman" w:cs="Times New Roman"/>
          <w:bCs/>
          <w:sz w:val="24"/>
          <w:szCs w:val="24"/>
        </w:rPr>
        <w:t xml:space="preserve">seeks to understand </w:t>
      </w:r>
      <w:r w:rsidR="002D2124" w:rsidRPr="00124547">
        <w:rPr>
          <w:rFonts w:ascii="Times New Roman" w:hAnsi="Times New Roman" w:cs="Times New Roman"/>
          <w:sz w:val="24"/>
          <w:szCs w:val="24"/>
        </w:rPr>
        <w:t>how</w:t>
      </w:r>
      <w:r w:rsidR="00584821" w:rsidRPr="00124547">
        <w:rPr>
          <w:rFonts w:ascii="Times New Roman" w:hAnsi="Times New Roman" w:cs="Times New Roman"/>
          <w:sz w:val="24"/>
          <w:szCs w:val="24"/>
        </w:rPr>
        <w:t xml:space="preserve"> organi</w:t>
      </w:r>
      <w:r w:rsidR="00516DC6" w:rsidRPr="00124547">
        <w:rPr>
          <w:rFonts w:ascii="Times New Roman" w:hAnsi="Times New Roman" w:cs="Times New Roman"/>
          <w:sz w:val="24"/>
          <w:szCs w:val="24"/>
        </w:rPr>
        <w:t>s</w:t>
      </w:r>
      <w:r w:rsidR="00584821" w:rsidRPr="00124547">
        <w:rPr>
          <w:rFonts w:ascii="Times New Roman" w:hAnsi="Times New Roman" w:cs="Times New Roman"/>
          <w:sz w:val="24"/>
          <w:szCs w:val="24"/>
        </w:rPr>
        <w:t>ations can become more receptive to empathic development approaches</w:t>
      </w:r>
      <w:r w:rsidR="002D2124" w:rsidRPr="00124547">
        <w:rPr>
          <w:rFonts w:ascii="Times New Roman" w:hAnsi="Times New Roman" w:cs="Times New Roman"/>
          <w:sz w:val="24"/>
          <w:szCs w:val="24"/>
        </w:rPr>
        <w:t xml:space="preserve">. </w:t>
      </w:r>
      <w:r w:rsidR="005000E3" w:rsidRPr="00124547">
        <w:rPr>
          <w:rFonts w:ascii="Times New Roman" w:hAnsi="Times New Roman" w:cs="Times New Roman"/>
          <w:sz w:val="24"/>
          <w:szCs w:val="24"/>
        </w:rPr>
        <w:t xml:space="preserve">In </w:t>
      </w:r>
      <w:r w:rsidR="00A50FD5" w:rsidRPr="00124547">
        <w:rPr>
          <w:rFonts w:ascii="Times New Roman" w:eastAsia="Times New Roman" w:hAnsi="Times New Roman" w:cs="Times New Roman"/>
          <w:bCs/>
          <w:sz w:val="24"/>
          <w:szCs w:val="24"/>
        </w:rPr>
        <w:t>Chapter 1</w:t>
      </w:r>
      <w:r w:rsidR="000D57DB">
        <w:rPr>
          <w:rFonts w:ascii="Times New Roman" w:eastAsia="Times New Roman" w:hAnsi="Times New Roman" w:cs="Times New Roman"/>
          <w:bCs/>
          <w:sz w:val="24"/>
          <w:szCs w:val="24"/>
        </w:rPr>
        <w:t>4</w:t>
      </w:r>
      <w:r w:rsidR="005000E3" w:rsidRPr="00124547">
        <w:rPr>
          <w:rFonts w:ascii="Times New Roman" w:eastAsia="Times New Roman" w:hAnsi="Times New Roman" w:cs="Times New Roman"/>
          <w:bCs/>
          <w:sz w:val="24"/>
          <w:szCs w:val="24"/>
        </w:rPr>
        <w:t>,</w:t>
      </w:r>
      <w:r w:rsidR="002D2124" w:rsidRPr="00124547">
        <w:rPr>
          <w:rFonts w:ascii="Times New Roman" w:eastAsia="Times New Roman" w:hAnsi="Times New Roman" w:cs="Times New Roman"/>
          <w:bCs/>
          <w:sz w:val="24"/>
          <w:szCs w:val="24"/>
        </w:rPr>
        <w:t xml:space="preserve"> Bruna Montuori, Maria Luiza Vianna, Rosana Vasques and Maria Cecilia Loschiavo use two Brazilian case studies to </w:t>
      </w:r>
      <w:r w:rsidR="005000E3" w:rsidRPr="00124547">
        <w:rPr>
          <w:rFonts w:ascii="Times New Roman" w:eastAsia="Times New Roman" w:hAnsi="Times New Roman" w:cs="Times New Roman"/>
          <w:bCs/>
          <w:sz w:val="24"/>
          <w:szCs w:val="24"/>
        </w:rPr>
        <w:t xml:space="preserve">present </w:t>
      </w:r>
      <w:r w:rsidR="00F5254A" w:rsidRPr="00124547">
        <w:rPr>
          <w:rFonts w:ascii="Times New Roman" w:eastAsia="Times New Roman" w:hAnsi="Times New Roman" w:cs="Times New Roman"/>
          <w:bCs/>
          <w:sz w:val="24"/>
          <w:szCs w:val="24"/>
        </w:rPr>
        <w:t xml:space="preserve">a critical perspective on </w:t>
      </w:r>
      <w:r w:rsidR="002D2124" w:rsidRPr="00124547">
        <w:rPr>
          <w:rFonts w:ascii="Times New Roman" w:eastAsia="Times New Roman" w:hAnsi="Times New Roman" w:cs="Times New Roman"/>
          <w:bCs/>
          <w:sz w:val="24"/>
          <w:szCs w:val="24"/>
        </w:rPr>
        <w:t xml:space="preserve">whether empathy is enough as a design method to engage with marginalised groups. They argue that empathy can fall short of understanding the complexities of </w:t>
      </w:r>
      <w:r w:rsidR="00F5254A" w:rsidRPr="00124547">
        <w:rPr>
          <w:rFonts w:ascii="Times New Roman" w:eastAsia="Times New Roman" w:hAnsi="Times New Roman" w:cs="Times New Roman"/>
          <w:bCs/>
          <w:sz w:val="24"/>
          <w:szCs w:val="24"/>
        </w:rPr>
        <w:t>systems and legacies of oppression in peripheral contexts. The section conclude</w:t>
      </w:r>
      <w:r w:rsidR="005000E3" w:rsidRPr="00124547">
        <w:rPr>
          <w:rFonts w:ascii="Times New Roman" w:eastAsia="Times New Roman" w:hAnsi="Times New Roman" w:cs="Times New Roman"/>
          <w:bCs/>
          <w:sz w:val="24"/>
          <w:szCs w:val="24"/>
        </w:rPr>
        <w:t>s</w:t>
      </w:r>
      <w:r w:rsidR="00F5254A" w:rsidRPr="00124547">
        <w:rPr>
          <w:rFonts w:ascii="Times New Roman" w:eastAsia="Times New Roman" w:hAnsi="Times New Roman" w:cs="Times New Roman"/>
          <w:bCs/>
          <w:sz w:val="24"/>
          <w:szCs w:val="24"/>
        </w:rPr>
        <w:t xml:space="preserve"> with Chapter 1</w:t>
      </w:r>
      <w:r w:rsidR="000D57DB">
        <w:rPr>
          <w:rFonts w:ascii="Times New Roman" w:eastAsia="Times New Roman" w:hAnsi="Times New Roman" w:cs="Times New Roman"/>
          <w:bCs/>
          <w:sz w:val="24"/>
          <w:szCs w:val="24"/>
        </w:rPr>
        <w:t>5</w:t>
      </w:r>
      <w:r w:rsidR="00F5254A" w:rsidRPr="00124547">
        <w:rPr>
          <w:rFonts w:ascii="Times New Roman" w:eastAsia="Times New Roman" w:hAnsi="Times New Roman" w:cs="Times New Roman"/>
          <w:bCs/>
          <w:sz w:val="24"/>
          <w:szCs w:val="24"/>
        </w:rPr>
        <w:t xml:space="preserve"> by </w:t>
      </w:r>
      <w:r w:rsidR="00A50FD5" w:rsidRPr="00124547">
        <w:rPr>
          <w:rFonts w:ascii="Times New Roman" w:eastAsia="Times New Roman" w:hAnsi="Times New Roman" w:cs="Times New Roman"/>
          <w:bCs/>
          <w:sz w:val="24"/>
          <w:szCs w:val="24"/>
        </w:rPr>
        <w:t>Heidi Pietarinen, Eija Timonen and Melanie Sarantou</w:t>
      </w:r>
      <w:r w:rsidR="00195AC6" w:rsidRPr="00124547">
        <w:rPr>
          <w:rFonts w:ascii="Times New Roman" w:eastAsia="Times New Roman" w:hAnsi="Times New Roman" w:cs="Times New Roman"/>
          <w:bCs/>
          <w:sz w:val="24"/>
          <w:szCs w:val="24"/>
        </w:rPr>
        <w:t>,</w:t>
      </w:r>
      <w:r w:rsidR="00F5254A" w:rsidRPr="00124547">
        <w:rPr>
          <w:rFonts w:ascii="Times New Roman" w:eastAsia="Times New Roman" w:hAnsi="Times New Roman" w:cs="Times New Roman"/>
          <w:bCs/>
          <w:sz w:val="24"/>
          <w:szCs w:val="24"/>
        </w:rPr>
        <w:t xml:space="preserve"> who address how materiality can </w:t>
      </w:r>
      <w:r w:rsidR="00BF5A94" w:rsidRPr="00124547">
        <w:rPr>
          <w:rFonts w:ascii="Times New Roman" w:hAnsi="Times New Roman" w:cs="Times New Roman"/>
          <w:sz w:val="24"/>
          <w:szCs w:val="24"/>
        </w:rPr>
        <w:t>mediate empathy among people in cross-cultural contexts</w:t>
      </w:r>
      <w:r w:rsidR="00F5254A" w:rsidRPr="00124547">
        <w:rPr>
          <w:rFonts w:ascii="Times New Roman" w:hAnsi="Times New Roman" w:cs="Times New Roman"/>
          <w:sz w:val="24"/>
          <w:szCs w:val="24"/>
        </w:rPr>
        <w:t>, for example</w:t>
      </w:r>
      <w:r w:rsidR="009B70DB" w:rsidRPr="00124547">
        <w:rPr>
          <w:rFonts w:ascii="Times New Roman" w:hAnsi="Times New Roman" w:cs="Times New Roman"/>
          <w:sz w:val="24"/>
          <w:szCs w:val="24"/>
        </w:rPr>
        <w:t>, in</w:t>
      </w:r>
      <w:r w:rsidR="00F5254A" w:rsidRPr="00124547">
        <w:rPr>
          <w:rFonts w:ascii="Times New Roman" w:hAnsi="Times New Roman" w:cs="Times New Roman"/>
          <w:sz w:val="24"/>
          <w:szCs w:val="24"/>
        </w:rPr>
        <w:t xml:space="preserve"> </w:t>
      </w:r>
      <w:r w:rsidR="001D5D63" w:rsidRPr="00124547">
        <w:rPr>
          <w:rFonts w:ascii="Times New Roman" w:hAnsi="Times New Roman" w:cs="Times New Roman"/>
          <w:sz w:val="24"/>
          <w:szCs w:val="24"/>
        </w:rPr>
        <w:t>tourism</w:t>
      </w:r>
      <w:r w:rsidR="00BF5A94" w:rsidRPr="00124547">
        <w:rPr>
          <w:rFonts w:ascii="Times New Roman" w:hAnsi="Times New Roman" w:cs="Times New Roman"/>
          <w:sz w:val="24"/>
          <w:szCs w:val="24"/>
        </w:rPr>
        <w:t>.</w:t>
      </w:r>
    </w:p>
    <w:p w14:paraId="55A6D37D" w14:textId="537B01DC" w:rsidR="00A50FD5" w:rsidRPr="00124547" w:rsidRDefault="001D5D63" w:rsidP="002A6B14">
      <w:pPr>
        <w:spacing w:before="240" w:after="0" w:line="276" w:lineRule="auto"/>
        <w:rPr>
          <w:rFonts w:ascii="Times New Roman" w:hAnsi="Times New Roman" w:cs="Times New Roman"/>
          <w:sz w:val="24"/>
          <w:szCs w:val="24"/>
        </w:rPr>
      </w:pPr>
      <w:r w:rsidRPr="00124547">
        <w:rPr>
          <w:rFonts w:ascii="Times New Roman" w:eastAsia="Times New Roman" w:hAnsi="Times New Roman" w:cs="Times New Roman"/>
          <w:bCs/>
          <w:sz w:val="24"/>
          <w:szCs w:val="24"/>
        </w:rPr>
        <w:t xml:space="preserve">In </w:t>
      </w:r>
      <w:r w:rsidR="00A50FD5" w:rsidRPr="00124547">
        <w:rPr>
          <w:rFonts w:ascii="Times New Roman" w:eastAsia="Times New Roman" w:hAnsi="Times New Roman" w:cs="Times New Roman"/>
          <w:bCs/>
          <w:sz w:val="24"/>
          <w:szCs w:val="24"/>
        </w:rPr>
        <w:t>Section D</w:t>
      </w:r>
      <w:r w:rsidR="00195AC6" w:rsidRPr="00124547">
        <w:rPr>
          <w:rFonts w:ascii="Times New Roman" w:eastAsia="Times New Roman" w:hAnsi="Times New Roman" w:cs="Times New Roman"/>
          <w:bCs/>
          <w:sz w:val="24"/>
          <w:szCs w:val="24"/>
        </w:rPr>
        <w:t>,</w:t>
      </w:r>
      <w:r w:rsidRPr="00124547">
        <w:rPr>
          <w:rFonts w:ascii="Times New Roman" w:eastAsia="Times New Roman" w:hAnsi="Times New Roman" w:cs="Times New Roman"/>
          <w:bCs/>
          <w:sz w:val="24"/>
          <w:szCs w:val="24"/>
        </w:rPr>
        <w:t xml:space="preserve"> the</w:t>
      </w:r>
      <w:r w:rsidR="00A50FD5" w:rsidRPr="00124547">
        <w:rPr>
          <w:rFonts w:ascii="Times New Roman" w:eastAsia="Times New Roman" w:hAnsi="Times New Roman" w:cs="Times New Roman"/>
          <w:bCs/>
          <w:sz w:val="24"/>
          <w:szCs w:val="24"/>
        </w:rPr>
        <w:t xml:space="preserve"> role of technology in creating empathy</w:t>
      </w:r>
      <w:r w:rsidR="00231D79" w:rsidRPr="00124547">
        <w:rPr>
          <w:rFonts w:ascii="Times New Roman" w:eastAsia="Times New Roman" w:hAnsi="Times New Roman" w:cs="Times New Roman"/>
          <w:bCs/>
          <w:sz w:val="24"/>
          <w:szCs w:val="24"/>
        </w:rPr>
        <w:t xml:space="preserve"> and scaling up empathic action is </w:t>
      </w:r>
      <w:r w:rsidR="00304EC9" w:rsidRPr="00124547">
        <w:rPr>
          <w:rFonts w:ascii="Times New Roman" w:eastAsia="Times New Roman" w:hAnsi="Times New Roman" w:cs="Times New Roman"/>
          <w:bCs/>
          <w:sz w:val="24"/>
          <w:szCs w:val="24"/>
        </w:rPr>
        <w:t xml:space="preserve">the </w:t>
      </w:r>
      <w:r w:rsidR="00231D79" w:rsidRPr="00124547">
        <w:rPr>
          <w:rFonts w:ascii="Times New Roman" w:eastAsia="Times New Roman" w:hAnsi="Times New Roman" w:cs="Times New Roman"/>
          <w:bCs/>
          <w:sz w:val="24"/>
          <w:szCs w:val="24"/>
        </w:rPr>
        <w:t xml:space="preserve">focus. </w:t>
      </w:r>
      <w:r w:rsidR="00B86A4D" w:rsidRPr="00124547">
        <w:rPr>
          <w:rFonts w:ascii="Times New Roman" w:hAnsi="Times New Roman" w:cs="Times New Roman"/>
          <w:bCs/>
          <w:sz w:val="24"/>
          <w:szCs w:val="24"/>
        </w:rPr>
        <w:t>In Chapter 1</w:t>
      </w:r>
      <w:r w:rsidR="000D57DB">
        <w:rPr>
          <w:rFonts w:ascii="Times New Roman" w:hAnsi="Times New Roman" w:cs="Times New Roman"/>
          <w:bCs/>
          <w:sz w:val="24"/>
          <w:szCs w:val="24"/>
        </w:rPr>
        <w:t>6</w:t>
      </w:r>
      <w:r w:rsidR="00B86A4D" w:rsidRPr="00124547">
        <w:rPr>
          <w:rFonts w:ascii="Times New Roman" w:hAnsi="Times New Roman" w:cs="Times New Roman"/>
          <w:bCs/>
          <w:sz w:val="24"/>
          <w:szCs w:val="24"/>
        </w:rPr>
        <w:t xml:space="preserve">, </w:t>
      </w:r>
      <w:r w:rsidRPr="00124547">
        <w:rPr>
          <w:rFonts w:ascii="Times New Roman" w:eastAsia="Times New Roman" w:hAnsi="Times New Roman" w:cs="Times New Roman"/>
          <w:bCs/>
          <w:sz w:val="24"/>
          <w:szCs w:val="24"/>
        </w:rPr>
        <w:t xml:space="preserve">Päivi </w:t>
      </w:r>
      <w:r w:rsidRPr="00124547">
        <w:rPr>
          <w:rFonts w:ascii="Times New Roman" w:hAnsi="Times New Roman" w:cs="Times New Roman"/>
          <w:bCs/>
          <w:sz w:val="24"/>
          <w:szCs w:val="24"/>
        </w:rPr>
        <w:t xml:space="preserve">Hanni-Vaara </w:t>
      </w:r>
      <w:bookmarkStart w:id="5" w:name="_heading=h.uuthf57cw2ak"/>
      <w:bookmarkEnd w:id="5"/>
      <w:r w:rsidRPr="00124547">
        <w:rPr>
          <w:rFonts w:ascii="Times New Roman" w:hAnsi="Times New Roman" w:cs="Times New Roman"/>
          <w:bCs/>
          <w:sz w:val="24"/>
          <w:szCs w:val="24"/>
        </w:rPr>
        <w:t xml:space="preserve">explores empathy </w:t>
      </w:r>
      <w:r w:rsidR="00A50FD5" w:rsidRPr="00124547">
        <w:rPr>
          <w:rFonts w:ascii="Times New Roman" w:hAnsi="Times New Roman" w:cs="Times New Roman"/>
          <w:bCs/>
          <w:sz w:val="24"/>
          <w:szCs w:val="24"/>
        </w:rPr>
        <w:t>in a digital customer tourism journey</w:t>
      </w:r>
      <w:r w:rsidR="00B86A4D" w:rsidRPr="00124547">
        <w:rPr>
          <w:rFonts w:ascii="Times New Roman" w:hAnsi="Times New Roman" w:cs="Times New Roman"/>
          <w:bCs/>
          <w:sz w:val="24"/>
          <w:szCs w:val="24"/>
        </w:rPr>
        <w:t>;</w:t>
      </w:r>
      <w:r w:rsidRPr="00124547">
        <w:rPr>
          <w:rFonts w:ascii="Times New Roman" w:hAnsi="Times New Roman" w:cs="Times New Roman"/>
          <w:bCs/>
          <w:sz w:val="24"/>
          <w:szCs w:val="24"/>
        </w:rPr>
        <w:t xml:space="preserve"> she analyses </w:t>
      </w:r>
      <w:r w:rsidR="00BF5A94" w:rsidRPr="00124547">
        <w:rPr>
          <w:rFonts w:ascii="Times New Roman" w:eastAsia="Times New Roman" w:hAnsi="Times New Roman" w:cs="Times New Roman"/>
          <w:sz w:val="24"/>
          <w:szCs w:val="24"/>
        </w:rPr>
        <w:t xml:space="preserve">a leisure traveller’s experiences of empathy </w:t>
      </w:r>
      <w:r w:rsidRPr="00124547">
        <w:rPr>
          <w:rFonts w:ascii="Times New Roman" w:eastAsia="Times New Roman" w:hAnsi="Times New Roman" w:cs="Times New Roman"/>
          <w:sz w:val="24"/>
          <w:szCs w:val="24"/>
        </w:rPr>
        <w:t xml:space="preserve">by drawing on the perspectives of </w:t>
      </w:r>
      <w:r w:rsidR="00BF5A94" w:rsidRPr="00124547">
        <w:rPr>
          <w:rFonts w:ascii="Times New Roman" w:eastAsia="Times New Roman" w:hAnsi="Times New Roman" w:cs="Times New Roman"/>
          <w:sz w:val="24"/>
          <w:szCs w:val="24"/>
        </w:rPr>
        <w:t>cognitive and affective empathy</w:t>
      </w:r>
      <w:r w:rsidRPr="00124547">
        <w:rPr>
          <w:rFonts w:ascii="Times New Roman" w:eastAsia="Times New Roman" w:hAnsi="Times New Roman" w:cs="Times New Roman"/>
          <w:sz w:val="24"/>
          <w:szCs w:val="24"/>
        </w:rPr>
        <w:t xml:space="preserve">. </w:t>
      </w:r>
      <w:r w:rsidR="00E32EF3" w:rsidRPr="00124547">
        <w:rPr>
          <w:rFonts w:ascii="Times New Roman" w:hAnsi="Times New Roman" w:cs="Times New Roman"/>
          <w:sz w:val="24"/>
          <w:szCs w:val="24"/>
        </w:rPr>
        <w:t>In Chapter 1</w:t>
      </w:r>
      <w:r w:rsidR="000D57DB">
        <w:rPr>
          <w:rFonts w:ascii="Times New Roman" w:hAnsi="Times New Roman" w:cs="Times New Roman"/>
          <w:sz w:val="24"/>
          <w:szCs w:val="24"/>
        </w:rPr>
        <w:t>7</w:t>
      </w:r>
      <w:r w:rsidR="00E32EF3" w:rsidRPr="00124547">
        <w:rPr>
          <w:rFonts w:ascii="Times New Roman" w:hAnsi="Times New Roman" w:cs="Times New Roman"/>
          <w:sz w:val="24"/>
          <w:szCs w:val="24"/>
        </w:rPr>
        <w:t xml:space="preserve">, </w:t>
      </w:r>
      <w:r w:rsidR="00231D79" w:rsidRPr="00124547">
        <w:rPr>
          <w:rFonts w:ascii="Times New Roman" w:eastAsia="Times New Roman" w:hAnsi="Times New Roman" w:cs="Times New Roman"/>
          <w:bCs/>
          <w:sz w:val="24"/>
          <w:szCs w:val="24"/>
        </w:rPr>
        <w:t>Yangyang Zhao and Timothy Craig explore</w:t>
      </w:r>
      <w:r w:rsidR="00D041C2" w:rsidRPr="00124547">
        <w:rPr>
          <w:rFonts w:ascii="Times New Roman" w:eastAsia="Times New Roman" w:hAnsi="Times New Roman" w:cs="Times New Roman"/>
          <w:bCs/>
          <w:sz w:val="24"/>
          <w:szCs w:val="24"/>
        </w:rPr>
        <w:t xml:space="preserve"> </w:t>
      </w:r>
      <w:r w:rsidRPr="00124547">
        <w:rPr>
          <w:rFonts w:ascii="Times New Roman" w:hAnsi="Times New Roman" w:cs="Times New Roman"/>
          <w:sz w:val="24"/>
          <w:szCs w:val="24"/>
        </w:rPr>
        <w:t>how to digitally transform venture-wide operations by using empathy in strategic planning</w:t>
      </w:r>
      <w:r w:rsidR="00D041C2" w:rsidRPr="00124547">
        <w:rPr>
          <w:rFonts w:ascii="Times New Roman" w:hAnsi="Times New Roman" w:cs="Times New Roman"/>
          <w:sz w:val="24"/>
          <w:szCs w:val="24"/>
        </w:rPr>
        <w:t xml:space="preserve">. The authors propose </w:t>
      </w:r>
      <w:r w:rsidRPr="00124547">
        <w:rPr>
          <w:rFonts w:ascii="Times New Roman" w:hAnsi="Times New Roman" w:cs="Times New Roman"/>
          <w:sz w:val="24"/>
          <w:szCs w:val="24"/>
        </w:rPr>
        <w:t>five design principles</w:t>
      </w:r>
      <w:r w:rsidR="00D041C2" w:rsidRPr="00124547">
        <w:rPr>
          <w:rFonts w:ascii="Times New Roman" w:hAnsi="Times New Roman" w:cs="Times New Roman"/>
          <w:sz w:val="24"/>
          <w:szCs w:val="24"/>
        </w:rPr>
        <w:t xml:space="preserve"> and practical activities</w:t>
      </w:r>
      <w:r w:rsidRPr="00124547">
        <w:rPr>
          <w:rFonts w:ascii="Times New Roman" w:hAnsi="Times New Roman" w:cs="Times New Roman"/>
          <w:sz w:val="24"/>
          <w:szCs w:val="24"/>
        </w:rPr>
        <w:t xml:space="preserve"> </w:t>
      </w:r>
      <w:r w:rsidR="00D041C2" w:rsidRPr="00124547">
        <w:rPr>
          <w:rFonts w:ascii="Times New Roman" w:hAnsi="Times New Roman" w:cs="Times New Roman"/>
          <w:sz w:val="24"/>
          <w:szCs w:val="24"/>
        </w:rPr>
        <w:t>that can guide</w:t>
      </w:r>
      <w:r w:rsidRPr="00124547">
        <w:rPr>
          <w:rFonts w:ascii="Times New Roman" w:hAnsi="Times New Roman" w:cs="Times New Roman"/>
          <w:sz w:val="24"/>
          <w:szCs w:val="24"/>
        </w:rPr>
        <w:t xml:space="preserve"> organisational (re)design </w:t>
      </w:r>
      <w:r w:rsidR="00D041C2" w:rsidRPr="00124547">
        <w:rPr>
          <w:rFonts w:ascii="Times New Roman" w:hAnsi="Times New Roman" w:cs="Times New Roman"/>
          <w:sz w:val="24"/>
          <w:szCs w:val="24"/>
        </w:rPr>
        <w:t>for embedding empathy in</w:t>
      </w:r>
      <w:r w:rsidR="00E32EF3" w:rsidRPr="00124547">
        <w:rPr>
          <w:rFonts w:ascii="Times New Roman" w:hAnsi="Times New Roman" w:cs="Times New Roman"/>
          <w:sz w:val="24"/>
          <w:szCs w:val="24"/>
        </w:rPr>
        <w:t>to</w:t>
      </w:r>
      <w:r w:rsidR="00D041C2" w:rsidRPr="00124547">
        <w:rPr>
          <w:rFonts w:ascii="Times New Roman" w:hAnsi="Times New Roman" w:cs="Times New Roman"/>
          <w:sz w:val="24"/>
          <w:szCs w:val="24"/>
        </w:rPr>
        <w:t xml:space="preserve"> </w:t>
      </w:r>
      <w:r w:rsidR="00A50FD5" w:rsidRPr="00124547">
        <w:rPr>
          <w:rFonts w:ascii="Times New Roman" w:eastAsia="Times New Roman" w:hAnsi="Times New Roman" w:cs="Times New Roman"/>
          <w:bCs/>
          <w:sz w:val="24"/>
          <w:szCs w:val="24"/>
        </w:rPr>
        <w:t xml:space="preserve">business processes. </w:t>
      </w:r>
      <w:r w:rsidR="00BB1C79" w:rsidRPr="00124547">
        <w:rPr>
          <w:rFonts w:ascii="Times New Roman" w:eastAsia="Times New Roman" w:hAnsi="Times New Roman" w:cs="Times New Roman"/>
          <w:bCs/>
          <w:sz w:val="24"/>
          <w:szCs w:val="24"/>
        </w:rPr>
        <w:t xml:space="preserve">In </w:t>
      </w:r>
      <w:r w:rsidR="00A50FD5" w:rsidRPr="00124547">
        <w:rPr>
          <w:rFonts w:ascii="Times New Roman" w:eastAsia="Times New Roman" w:hAnsi="Times New Roman" w:cs="Times New Roman"/>
          <w:bCs/>
          <w:sz w:val="24"/>
          <w:szCs w:val="24"/>
        </w:rPr>
        <w:t>Chapter 1</w:t>
      </w:r>
      <w:r w:rsidR="000D57DB">
        <w:rPr>
          <w:rFonts w:ascii="Times New Roman" w:eastAsia="Times New Roman" w:hAnsi="Times New Roman" w:cs="Times New Roman"/>
          <w:bCs/>
          <w:sz w:val="24"/>
          <w:szCs w:val="24"/>
        </w:rPr>
        <w:t>8</w:t>
      </w:r>
      <w:r w:rsidR="00BB1C79" w:rsidRPr="00124547">
        <w:rPr>
          <w:rFonts w:ascii="Times New Roman" w:eastAsia="Times New Roman" w:hAnsi="Times New Roman" w:cs="Times New Roman"/>
          <w:bCs/>
          <w:sz w:val="24"/>
          <w:szCs w:val="24"/>
        </w:rPr>
        <w:t>,</w:t>
      </w:r>
      <w:r w:rsidR="00D041C2" w:rsidRPr="00124547">
        <w:rPr>
          <w:rFonts w:ascii="Times New Roman" w:eastAsia="Times New Roman" w:hAnsi="Times New Roman" w:cs="Times New Roman"/>
          <w:bCs/>
          <w:sz w:val="24"/>
          <w:szCs w:val="24"/>
        </w:rPr>
        <w:t xml:space="preserve"> </w:t>
      </w:r>
      <w:r w:rsidR="00BB1C79" w:rsidRPr="00124547">
        <w:rPr>
          <w:rFonts w:ascii="Times New Roman" w:hAnsi="Times New Roman" w:cs="Times New Roman"/>
          <w:bCs/>
          <w:sz w:val="24"/>
          <w:szCs w:val="24"/>
        </w:rPr>
        <w:t xml:space="preserve">through an ethnography with delivery cyclists in Brazil, </w:t>
      </w:r>
      <w:r w:rsidR="00D041C2" w:rsidRPr="00124547">
        <w:rPr>
          <w:rFonts w:ascii="Times New Roman" w:eastAsia="Times New Roman" w:hAnsi="Times New Roman" w:cs="Times New Roman"/>
          <w:bCs/>
          <w:sz w:val="24"/>
          <w:szCs w:val="24"/>
        </w:rPr>
        <w:t xml:space="preserve">Eduardo Rumenig Souza, Luiz Eduardo Dantas, André Casanova Silveira, Rosana Vasques </w:t>
      </w:r>
      <w:r w:rsidR="00D041C2" w:rsidRPr="00124547">
        <w:rPr>
          <w:rFonts w:ascii="Times New Roman" w:eastAsia="Times New Roman" w:hAnsi="Times New Roman" w:cs="Times New Roman"/>
          <w:bCs/>
          <w:sz w:val="24"/>
          <w:szCs w:val="24"/>
        </w:rPr>
        <w:lastRenderedPageBreak/>
        <w:t>and Maria Cec</w:t>
      </w:r>
      <w:r w:rsidR="00516DC6" w:rsidRPr="00124547">
        <w:rPr>
          <w:rFonts w:ascii="Times New Roman" w:eastAsia="Times New Roman" w:hAnsi="Times New Roman" w:cs="Times New Roman"/>
          <w:bCs/>
          <w:sz w:val="24"/>
          <w:szCs w:val="24"/>
        </w:rPr>
        <w:t>i</w:t>
      </w:r>
      <w:r w:rsidR="00D041C2" w:rsidRPr="00124547">
        <w:rPr>
          <w:rFonts w:ascii="Times New Roman" w:eastAsia="Times New Roman" w:hAnsi="Times New Roman" w:cs="Times New Roman"/>
          <w:bCs/>
          <w:sz w:val="24"/>
          <w:szCs w:val="24"/>
        </w:rPr>
        <w:t>lia Loschiavo dos Santos</w:t>
      </w:r>
      <w:r w:rsidR="00A50FD5" w:rsidRPr="00124547">
        <w:rPr>
          <w:rFonts w:ascii="Times New Roman" w:eastAsia="Times New Roman" w:hAnsi="Times New Roman" w:cs="Times New Roman"/>
          <w:bCs/>
          <w:sz w:val="24"/>
          <w:szCs w:val="24"/>
        </w:rPr>
        <w:t xml:space="preserve"> </w:t>
      </w:r>
      <w:r w:rsidR="007B283F" w:rsidRPr="00124547">
        <w:rPr>
          <w:rFonts w:ascii="Times New Roman" w:hAnsi="Times New Roman" w:cs="Times New Roman"/>
          <w:bCs/>
          <w:sz w:val="24"/>
          <w:szCs w:val="24"/>
        </w:rPr>
        <w:t>deliberate</w:t>
      </w:r>
      <w:r w:rsidR="00D041C2" w:rsidRPr="00124547">
        <w:rPr>
          <w:rFonts w:ascii="Times New Roman" w:hAnsi="Times New Roman" w:cs="Times New Roman"/>
          <w:bCs/>
          <w:sz w:val="24"/>
          <w:szCs w:val="24"/>
        </w:rPr>
        <w:t xml:space="preserve"> </w:t>
      </w:r>
      <w:r w:rsidR="007B283F" w:rsidRPr="00124547">
        <w:rPr>
          <w:rFonts w:ascii="Times New Roman" w:hAnsi="Times New Roman" w:cs="Times New Roman"/>
          <w:bCs/>
          <w:sz w:val="24"/>
          <w:szCs w:val="24"/>
        </w:rPr>
        <w:t xml:space="preserve">whether digital platforms are led by values of morality, mutual aid and </w:t>
      </w:r>
      <w:r w:rsidR="00231D79" w:rsidRPr="00124547">
        <w:rPr>
          <w:rFonts w:ascii="Times New Roman" w:eastAsia="Times New Roman" w:hAnsi="Times New Roman" w:cs="Times New Roman"/>
          <w:sz w:val="24"/>
          <w:szCs w:val="24"/>
        </w:rPr>
        <w:t xml:space="preserve">solidarity </w:t>
      </w:r>
      <w:r w:rsidR="007B283F" w:rsidRPr="00124547">
        <w:rPr>
          <w:rFonts w:ascii="Times New Roman" w:eastAsia="Times New Roman" w:hAnsi="Times New Roman" w:cs="Times New Roman"/>
          <w:sz w:val="24"/>
          <w:szCs w:val="24"/>
        </w:rPr>
        <w:t xml:space="preserve">or instead whether such platforms are driven by apathy and </w:t>
      </w:r>
      <w:r w:rsidR="00231D79" w:rsidRPr="00124547">
        <w:rPr>
          <w:rFonts w:ascii="Times New Roman" w:eastAsia="Times New Roman" w:hAnsi="Times New Roman" w:cs="Times New Roman"/>
          <w:sz w:val="24"/>
          <w:szCs w:val="24"/>
        </w:rPr>
        <w:t xml:space="preserve">competitiveness </w:t>
      </w:r>
      <w:r w:rsidR="00A65CC3" w:rsidRPr="00124547">
        <w:rPr>
          <w:rFonts w:ascii="Times New Roman" w:eastAsia="Times New Roman" w:hAnsi="Times New Roman" w:cs="Times New Roman"/>
          <w:sz w:val="24"/>
          <w:szCs w:val="24"/>
        </w:rPr>
        <w:t>instead of human-</w:t>
      </w:r>
      <w:r w:rsidR="00A41843" w:rsidRPr="00124547">
        <w:rPr>
          <w:rFonts w:ascii="Times New Roman" w:eastAsia="Times New Roman" w:hAnsi="Times New Roman" w:cs="Times New Roman"/>
          <w:sz w:val="24"/>
          <w:szCs w:val="24"/>
        </w:rPr>
        <w:t>centred</w:t>
      </w:r>
      <w:r w:rsidR="00A65CC3" w:rsidRPr="00124547">
        <w:rPr>
          <w:rFonts w:ascii="Times New Roman" w:eastAsia="Times New Roman" w:hAnsi="Times New Roman" w:cs="Times New Roman"/>
          <w:sz w:val="24"/>
          <w:szCs w:val="24"/>
        </w:rPr>
        <w:t xml:space="preserve"> and empathic approaches</w:t>
      </w:r>
      <w:r w:rsidR="00231D79" w:rsidRPr="00124547">
        <w:rPr>
          <w:rFonts w:ascii="Times New Roman" w:eastAsia="Times New Roman" w:hAnsi="Times New Roman" w:cs="Times New Roman"/>
          <w:sz w:val="24"/>
          <w:szCs w:val="24"/>
        </w:rPr>
        <w:t>.</w:t>
      </w:r>
      <w:r w:rsidR="00A65CC3" w:rsidRPr="00124547">
        <w:rPr>
          <w:rFonts w:ascii="Times New Roman" w:eastAsia="Times New Roman" w:hAnsi="Times New Roman" w:cs="Times New Roman"/>
          <w:sz w:val="24"/>
          <w:szCs w:val="24"/>
        </w:rPr>
        <w:t xml:space="preserve"> The final chapter of the book, </w:t>
      </w:r>
      <w:r w:rsidR="00A50FD5" w:rsidRPr="00124547">
        <w:rPr>
          <w:rFonts w:ascii="Times New Roman" w:eastAsia="Times New Roman" w:hAnsi="Times New Roman" w:cs="Times New Roman"/>
          <w:bCs/>
          <w:sz w:val="24"/>
          <w:szCs w:val="24"/>
        </w:rPr>
        <w:t>Chapter 1</w:t>
      </w:r>
      <w:r w:rsidR="000B6CF4">
        <w:rPr>
          <w:rFonts w:ascii="Times New Roman" w:eastAsia="Times New Roman" w:hAnsi="Times New Roman" w:cs="Times New Roman"/>
          <w:bCs/>
          <w:sz w:val="24"/>
          <w:szCs w:val="24"/>
        </w:rPr>
        <w:t>9</w:t>
      </w:r>
      <w:r w:rsidR="00A65CC3" w:rsidRPr="00124547">
        <w:rPr>
          <w:rFonts w:ascii="Times New Roman" w:eastAsia="Times New Roman" w:hAnsi="Times New Roman" w:cs="Times New Roman"/>
          <w:bCs/>
          <w:sz w:val="24"/>
          <w:szCs w:val="24"/>
        </w:rPr>
        <w:t>, by Rob van den Hoven van Genderen</w:t>
      </w:r>
      <w:r w:rsidR="00A65CC3" w:rsidRPr="00124547">
        <w:rPr>
          <w:rFonts w:ascii="Times New Roman" w:eastAsia="Times New Roman" w:hAnsi="Times New Roman" w:cs="Times New Roman"/>
          <w:sz w:val="24"/>
          <w:szCs w:val="24"/>
        </w:rPr>
        <w:t>, Rosa Maria Ballardini and Marcelo Corrales, delivers a fresh perspective</w:t>
      </w:r>
      <w:r w:rsidR="007F3D6B" w:rsidRPr="00124547">
        <w:rPr>
          <w:rFonts w:ascii="Times New Roman" w:eastAsia="Times New Roman" w:hAnsi="Times New Roman" w:cs="Times New Roman"/>
          <w:sz w:val="24"/>
          <w:szCs w:val="24"/>
        </w:rPr>
        <w:t>,</w:t>
      </w:r>
      <w:r w:rsidR="00A65CC3" w:rsidRPr="00124547">
        <w:rPr>
          <w:rFonts w:ascii="Times New Roman" w:eastAsia="Times New Roman" w:hAnsi="Times New Roman" w:cs="Times New Roman"/>
          <w:sz w:val="24"/>
          <w:szCs w:val="24"/>
        </w:rPr>
        <w:t xml:space="preserve"> exploring the role of empathy in the regulation of </w:t>
      </w:r>
      <w:r w:rsidR="00A50FD5" w:rsidRPr="00124547">
        <w:rPr>
          <w:rFonts w:ascii="Times New Roman" w:hAnsi="Times New Roman" w:cs="Times New Roman"/>
          <w:bCs/>
          <w:sz w:val="24"/>
          <w:szCs w:val="24"/>
        </w:rPr>
        <w:t>AI innovations</w:t>
      </w:r>
      <w:r w:rsidR="00A65CC3" w:rsidRPr="00124547">
        <w:rPr>
          <w:rFonts w:ascii="Times New Roman" w:hAnsi="Times New Roman" w:cs="Times New Roman"/>
          <w:bCs/>
          <w:sz w:val="24"/>
          <w:szCs w:val="24"/>
        </w:rPr>
        <w:t xml:space="preserve"> in terms of </w:t>
      </w:r>
      <w:r w:rsidR="00A50FD5" w:rsidRPr="00124547">
        <w:rPr>
          <w:rFonts w:ascii="Times New Roman" w:hAnsi="Times New Roman" w:cs="Times New Roman"/>
          <w:bCs/>
          <w:sz w:val="24"/>
          <w:szCs w:val="24"/>
        </w:rPr>
        <w:t>user-centric perspective</w:t>
      </w:r>
      <w:r w:rsidR="00A65CC3" w:rsidRPr="00124547">
        <w:rPr>
          <w:rFonts w:ascii="Times New Roman" w:hAnsi="Times New Roman" w:cs="Times New Roman"/>
          <w:bCs/>
          <w:sz w:val="24"/>
          <w:szCs w:val="24"/>
        </w:rPr>
        <w:t>s</w:t>
      </w:r>
      <w:r w:rsidR="00A50FD5" w:rsidRPr="00124547">
        <w:rPr>
          <w:rFonts w:ascii="Times New Roman" w:hAnsi="Times New Roman" w:cs="Times New Roman"/>
          <w:bCs/>
          <w:sz w:val="24"/>
          <w:szCs w:val="24"/>
        </w:rPr>
        <w:t xml:space="preserve"> on </w:t>
      </w:r>
      <w:r w:rsidR="00A65CC3" w:rsidRPr="00124547">
        <w:rPr>
          <w:rFonts w:ascii="Times New Roman" w:hAnsi="Times New Roman" w:cs="Times New Roman"/>
          <w:bCs/>
          <w:sz w:val="24"/>
          <w:szCs w:val="24"/>
        </w:rPr>
        <w:t xml:space="preserve">intellectual property rights </w:t>
      </w:r>
      <w:r w:rsidR="00A50FD5" w:rsidRPr="00124547">
        <w:rPr>
          <w:rFonts w:ascii="Times New Roman" w:hAnsi="Times New Roman" w:cs="Times New Roman"/>
          <w:bCs/>
          <w:sz w:val="24"/>
          <w:szCs w:val="24"/>
        </w:rPr>
        <w:t>and privacy</w:t>
      </w:r>
      <w:r w:rsidR="00A50FD5" w:rsidRPr="00124547">
        <w:rPr>
          <w:rFonts w:ascii="Times New Roman" w:eastAsia="Times New Roman" w:hAnsi="Times New Roman" w:cs="Times New Roman"/>
          <w:bCs/>
          <w:sz w:val="24"/>
          <w:szCs w:val="24"/>
        </w:rPr>
        <w:t xml:space="preserve">. </w:t>
      </w:r>
      <w:r w:rsidR="006F1E59" w:rsidRPr="00124547">
        <w:rPr>
          <w:rFonts w:ascii="Times New Roman" w:eastAsia="Times New Roman" w:hAnsi="Times New Roman" w:cs="Times New Roman"/>
          <w:bCs/>
          <w:sz w:val="24"/>
          <w:szCs w:val="24"/>
        </w:rPr>
        <w:t>Through this lens, the authors discuss the perceived lack of empathy in the application of the law, which is expected to maintain objective views</w:t>
      </w:r>
      <w:r w:rsidR="00EA0563" w:rsidRPr="00124547">
        <w:rPr>
          <w:rFonts w:ascii="Times New Roman" w:eastAsia="Times New Roman" w:hAnsi="Times New Roman" w:cs="Times New Roman"/>
          <w:bCs/>
          <w:sz w:val="24"/>
          <w:szCs w:val="24"/>
        </w:rPr>
        <w:t>,</w:t>
      </w:r>
      <w:r w:rsidR="006F1E59" w:rsidRPr="00124547">
        <w:rPr>
          <w:rFonts w:ascii="Times New Roman" w:eastAsia="Times New Roman" w:hAnsi="Times New Roman" w:cs="Times New Roman"/>
          <w:bCs/>
          <w:sz w:val="24"/>
          <w:szCs w:val="24"/>
        </w:rPr>
        <w:t xml:space="preserve"> despite its instrumentality in crating </w:t>
      </w:r>
      <w:r w:rsidR="006F1E59" w:rsidRPr="00124547">
        <w:rPr>
          <w:rFonts w:ascii="Times New Roman" w:hAnsi="Times New Roman" w:cs="Times New Roman"/>
          <w:sz w:val="24"/>
          <w:szCs w:val="24"/>
        </w:rPr>
        <w:t>communications and relations between people.</w:t>
      </w:r>
    </w:p>
    <w:p w14:paraId="5445FCE2" w14:textId="5732DE83" w:rsidR="00CC4BF6" w:rsidRPr="00124547" w:rsidRDefault="00C40CE6" w:rsidP="002A6B14">
      <w:pPr>
        <w:spacing w:before="24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book is divided in four sections to illustrate the process of empathic action proposed in Figure 1.1, readers should be aware that we do not propose four sections that are detached from one another. Empathy is often generated </w:t>
      </w:r>
      <w:r w:rsidR="00C6495C">
        <w:rPr>
          <w:rFonts w:ascii="Times New Roman" w:eastAsia="Times New Roman" w:hAnsi="Times New Roman" w:cs="Times New Roman"/>
          <w:sz w:val="24"/>
          <w:szCs w:val="24"/>
        </w:rPr>
        <w:t xml:space="preserve">and continued </w:t>
      </w:r>
      <w:r>
        <w:rPr>
          <w:rFonts w:ascii="Times New Roman" w:eastAsia="Times New Roman" w:hAnsi="Times New Roman" w:cs="Times New Roman"/>
          <w:sz w:val="24"/>
          <w:szCs w:val="24"/>
        </w:rPr>
        <w:t>throughout processes</w:t>
      </w:r>
      <w:r w:rsidR="00C6495C">
        <w:rPr>
          <w:rFonts w:ascii="Times New Roman" w:eastAsia="Times New Roman" w:hAnsi="Times New Roman" w:cs="Times New Roman"/>
          <w:sz w:val="24"/>
          <w:szCs w:val="24"/>
        </w:rPr>
        <w:t xml:space="preserve"> that often need to overlap, flow and extend. At</w:t>
      </w:r>
      <w:r>
        <w:rPr>
          <w:rFonts w:ascii="Times New Roman" w:eastAsia="Times New Roman" w:hAnsi="Times New Roman" w:cs="Times New Roman"/>
          <w:sz w:val="24"/>
          <w:szCs w:val="24"/>
        </w:rPr>
        <w:t xml:space="preserve"> the same time, empathy can be interrupted or even end in </w:t>
      </w:r>
      <w:r w:rsidR="00C6495C">
        <w:rPr>
          <w:rFonts w:ascii="Times New Roman" w:eastAsia="Times New Roman" w:hAnsi="Times New Roman" w:cs="Times New Roman"/>
          <w:sz w:val="24"/>
          <w:szCs w:val="24"/>
        </w:rPr>
        <w:t>the same processes. That is why we do not explicitly wish to create explicit sections throughout the book, but we do indicate where our readers can find chapters related to a specific topic in the Table of Content. Readers will also notice that some chapters span over several of the steps we propose. Chapter 4, for example, focus on empathy generated through creativity, artistic processes</w:t>
      </w:r>
      <w:r w:rsidR="006E71B0">
        <w:rPr>
          <w:rFonts w:ascii="Times New Roman" w:eastAsia="Times New Roman" w:hAnsi="Times New Roman" w:cs="Times New Roman"/>
          <w:sz w:val="24"/>
          <w:szCs w:val="24"/>
        </w:rPr>
        <w:t xml:space="preserve"> (step 1)</w:t>
      </w:r>
      <w:r w:rsidR="00C6495C">
        <w:rPr>
          <w:rFonts w:ascii="Times New Roman" w:eastAsia="Times New Roman" w:hAnsi="Times New Roman" w:cs="Times New Roman"/>
          <w:sz w:val="24"/>
          <w:szCs w:val="24"/>
        </w:rPr>
        <w:t>, but it also addresses how empathy work in digital environments</w:t>
      </w:r>
      <w:r w:rsidR="006E71B0">
        <w:rPr>
          <w:rFonts w:ascii="Times New Roman" w:eastAsia="Times New Roman" w:hAnsi="Times New Roman" w:cs="Times New Roman"/>
          <w:sz w:val="24"/>
          <w:szCs w:val="24"/>
        </w:rPr>
        <w:t xml:space="preserve"> (step 4)</w:t>
      </w:r>
      <w:r w:rsidR="00C6495C">
        <w:rPr>
          <w:rFonts w:ascii="Times New Roman" w:eastAsia="Times New Roman" w:hAnsi="Times New Roman" w:cs="Times New Roman"/>
          <w:sz w:val="24"/>
          <w:szCs w:val="24"/>
        </w:rPr>
        <w:t>. The themes of Chapter 5 again fl</w:t>
      </w:r>
      <w:r w:rsidR="006E71B0">
        <w:rPr>
          <w:rFonts w:ascii="Times New Roman" w:eastAsia="Times New Roman" w:hAnsi="Times New Roman" w:cs="Times New Roman"/>
          <w:sz w:val="24"/>
          <w:szCs w:val="24"/>
        </w:rPr>
        <w:t>ow into steps 1 and 2 of the proposed process of empathic action. We seek to understand how empathy comes about through practical implementation and doing, which often entails unique interpretative and intuitive shared processes.</w:t>
      </w:r>
    </w:p>
    <w:p w14:paraId="01329794" w14:textId="77777777" w:rsidR="00C40CE6" w:rsidRDefault="00C40CE6" w:rsidP="009F3D0E">
      <w:pPr>
        <w:spacing w:line="276" w:lineRule="auto"/>
        <w:rPr>
          <w:rFonts w:ascii="Times New Roman" w:hAnsi="Times New Roman" w:cs="Times New Roman"/>
          <w:b/>
          <w:sz w:val="24"/>
          <w:szCs w:val="24"/>
        </w:rPr>
      </w:pPr>
    </w:p>
    <w:p w14:paraId="60731E47" w14:textId="60503C9F" w:rsidR="00374F89" w:rsidRPr="00124547" w:rsidRDefault="00CF3CD3" w:rsidP="009F3D0E">
      <w:pPr>
        <w:spacing w:line="276" w:lineRule="auto"/>
        <w:rPr>
          <w:rFonts w:ascii="Times New Roman" w:hAnsi="Times New Roman" w:cs="Times New Roman"/>
          <w:sz w:val="24"/>
          <w:szCs w:val="24"/>
        </w:rPr>
      </w:pPr>
      <w:r w:rsidRPr="00124547">
        <w:rPr>
          <w:rFonts w:ascii="Times New Roman" w:hAnsi="Times New Roman" w:cs="Times New Roman"/>
          <w:b/>
          <w:sz w:val="24"/>
          <w:szCs w:val="24"/>
        </w:rPr>
        <w:t>R</w:t>
      </w:r>
      <w:r w:rsidR="001E436D" w:rsidRPr="00124547">
        <w:rPr>
          <w:rFonts w:ascii="Times New Roman" w:hAnsi="Times New Roman" w:cs="Times New Roman"/>
          <w:b/>
          <w:sz w:val="24"/>
          <w:szCs w:val="24"/>
        </w:rPr>
        <w:t>eferences</w:t>
      </w:r>
    </w:p>
    <w:p w14:paraId="3B5D6BA6" w14:textId="2623AE4F"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 xml:space="preserve">Archer, D., &amp; Finger, K. (2018). Walking in </w:t>
      </w:r>
      <w:r w:rsidR="000C0806" w:rsidRPr="00C50B71">
        <w:rPr>
          <w:rFonts w:ascii="Times New Roman" w:hAnsi="Times New Roman" w:cs="Times New Roman"/>
          <w:sz w:val="24"/>
          <w:szCs w:val="24"/>
          <w:highlight w:val="white"/>
        </w:rPr>
        <w:t>another’s virtual shoes</w:t>
      </w:r>
      <w:r w:rsidRPr="00C50B71">
        <w:rPr>
          <w:rFonts w:ascii="Times New Roman" w:hAnsi="Times New Roman" w:cs="Times New Roman"/>
          <w:sz w:val="24"/>
          <w:szCs w:val="24"/>
          <w:highlight w:val="white"/>
        </w:rPr>
        <w:t>: Do 360-</w:t>
      </w:r>
      <w:r w:rsidR="000C0806" w:rsidRPr="00C50B71">
        <w:rPr>
          <w:rFonts w:ascii="Times New Roman" w:hAnsi="Times New Roman" w:cs="Times New Roman"/>
          <w:sz w:val="24"/>
          <w:szCs w:val="24"/>
          <w:highlight w:val="white"/>
        </w:rPr>
        <w:t>degree video newsstories generate empathy in viewers</w:t>
      </w:r>
      <w:r w:rsidRPr="00C50B71">
        <w:rPr>
          <w:rFonts w:ascii="Times New Roman" w:hAnsi="Times New Roman" w:cs="Times New Roman"/>
          <w:sz w:val="24"/>
          <w:szCs w:val="24"/>
          <w:highlight w:val="white"/>
        </w:rPr>
        <w:t>? Columbia Academic Commons Report 2018, Tow Centre for Digital Journalism</w:t>
      </w:r>
      <w:r w:rsidR="002D7083"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 xml:space="preserve"> </w:t>
      </w:r>
      <w:r w:rsidRPr="00C50B71">
        <w:rPr>
          <w:rFonts w:ascii="Times New Roman" w:hAnsi="Times New Roman" w:cs="Times New Roman"/>
          <w:sz w:val="24"/>
          <w:szCs w:val="24"/>
        </w:rPr>
        <w:t>https://academiccommons.columbia.edu/doi/10.7916/D8669W5C</w:t>
      </w:r>
    </w:p>
    <w:p w14:paraId="09F7A1B0" w14:textId="30C23ADB"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Ashworth, P., &amp; Lucas, U. (2000). Achieving empathy and engagement: A practical approach to the design, conduct and reporting of phenomenographic research. Studies in </w:t>
      </w:r>
      <w:r w:rsidR="000C0806" w:rsidRPr="00C50B71">
        <w:rPr>
          <w:rFonts w:ascii="Times New Roman" w:hAnsi="Times New Roman" w:cs="Times New Roman"/>
          <w:sz w:val="24"/>
          <w:szCs w:val="24"/>
        </w:rPr>
        <w:t>H</w:t>
      </w:r>
      <w:r w:rsidRPr="00C50B71">
        <w:rPr>
          <w:rFonts w:ascii="Times New Roman" w:hAnsi="Times New Roman" w:cs="Times New Roman"/>
          <w:sz w:val="24"/>
          <w:szCs w:val="24"/>
        </w:rPr>
        <w:t>igher Education, 25(3), 295</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308.</w:t>
      </w:r>
    </w:p>
    <w:p w14:paraId="1265FB3B" w14:textId="20F0495A" w:rsidR="00F65899" w:rsidRPr="00C50B71" w:rsidRDefault="00F65899" w:rsidP="00C50B71">
      <w:pPr>
        <w:rPr>
          <w:rFonts w:ascii="Times New Roman" w:hAnsi="Times New Roman" w:cs="Times New Roman"/>
          <w:sz w:val="24"/>
          <w:szCs w:val="24"/>
        </w:rPr>
      </w:pPr>
      <w:r w:rsidRPr="00C50B71">
        <w:rPr>
          <w:rFonts w:ascii="Times New Roman" w:hAnsi="Times New Roman" w:cs="Times New Roman"/>
          <w:sz w:val="24"/>
          <w:szCs w:val="24"/>
        </w:rPr>
        <w:t xml:space="preserve">Baron-Cohen, S. (2012). The science of evil: On empathy and the origins of cruelty. Basic </w:t>
      </w:r>
      <w:r w:rsidR="00421F0E" w:rsidRPr="00C50B71">
        <w:rPr>
          <w:rFonts w:ascii="Times New Roman" w:hAnsi="Times New Roman" w:cs="Times New Roman"/>
          <w:sz w:val="24"/>
          <w:szCs w:val="24"/>
        </w:rPr>
        <w:t>B</w:t>
      </w:r>
      <w:r w:rsidRPr="00C50B71">
        <w:rPr>
          <w:rFonts w:ascii="Times New Roman" w:hAnsi="Times New Roman" w:cs="Times New Roman"/>
          <w:sz w:val="24"/>
          <w:szCs w:val="24"/>
        </w:rPr>
        <w:t>ooks.</w:t>
      </w:r>
    </w:p>
    <w:p w14:paraId="56A5E718" w14:textId="0E3495DD" w:rsidR="00B7464D"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Baron-Cohen, S., </w:t>
      </w:r>
      <w:r w:rsidR="001E436D" w:rsidRPr="00C50B71">
        <w:rPr>
          <w:rFonts w:ascii="Times New Roman" w:hAnsi="Times New Roman" w:cs="Times New Roman"/>
          <w:sz w:val="24"/>
          <w:szCs w:val="24"/>
        </w:rPr>
        <w:t xml:space="preserve">&amp; </w:t>
      </w:r>
      <w:r w:rsidRPr="00C50B71">
        <w:rPr>
          <w:rFonts w:ascii="Times New Roman" w:hAnsi="Times New Roman" w:cs="Times New Roman"/>
          <w:sz w:val="24"/>
          <w:szCs w:val="24"/>
        </w:rPr>
        <w:t xml:space="preserve">Wheelwright, S. (2004). The empathy quotient: </w:t>
      </w:r>
      <w:r w:rsidR="000C0806" w:rsidRPr="00C50B71">
        <w:rPr>
          <w:rFonts w:ascii="Times New Roman" w:hAnsi="Times New Roman" w:cs="Times New Roman"/>
          <w:sz w:val="24"/>
          <w:szCs w:val="24"/>
        </w:rPr>
        <w:t>A</w:t>
      </w:r>
      <w:r w:rsidRPr="00C50B71">
        <w:rPr>
          <w:rFonts w:ascii="Times New Roman" w:hAnsi="Times New Roman" w:cs="Times New Roman"/>
          <w:sz w:val="24"/>
          <w:szCs w:val="24"/>
        </w:rPr>
        <w:t>n investigation of adults with Asperger syndrome or high functioning autism, and normal sex differences. J</w:t>
      </w:r>
      <w:r w:rsidR="000C0806" w:rsidRPr="00C50B71">
        <w:rPr>
          <w:rFonts w:ascii="Times New Roman" w:hAnsi="Times New Roman" w:cs="Times New Roman"/>
          <w:sz w:val="24"/>
          <w:szCs w:val="24"/>
        </w:rPr>
        <w:t>ournal</w:t>
      </w:r>
      <w:r w:rsidRPr="00C50B71">
        <w:rPr>
          <w:rFonts w:ascii="Times New Roman" w:hAnsi="Times New Roman" w:cs="Times New Roman"/>
          <w:sz w:val="24"/>
          <w:szCs w:val="24"/>
        </w:rPr>
        <w:t xml:space="preserve"> </w:t>
      </w:r>
      <w:r w:rsidR="000C0806" w:rsidRPr="00C50B71">
        <w:rPr>
          <w:rFonts w:ascii="Times New Roman" w:hAnsi="Times New Roman" w:cs="Times New Roman"/>
          <w:sz w:val="24"/>
          <w:szCs w:val="24"/>
        </w:rPr>
        <w:t xml:space="preserve">of </w:t>
      </w:r>
      <w:r w:rsidRPr="00C50B71">
        <w:rPr>
          <w:rFonts w:ascii="Times New Roman" w:hAnsi="Times New Roman" w:cs="Times New Roman"/>
          <w:sz w:val="24"/>
          <w:szCs w:val="24"/>
        </w:rPr>
        <w:t xml:space="preserve">Autism </w:t>
      </w:r>
      <w:r w:rsidR="000C0806" w:rsidRPr="00C50B71">
        <w:rPr>
          <w:rFonts w:ascii="Times New Roman" w:hAnsi="Times New Roman" w:cs="Times New Roman"/>
          <w:sz w:val="24"/>
          <w:szCs w:val="24"/>
        </w:rPr>
        <w:t>Development and Disorders</w:t>
      </w:r>
      <w:r w:rsidR="00FF4062" w:rsidRPr="00C50B71">
        <w:rPr>
          <w:rFonts w:ascii="Times New Roman" w:hAnsi="Times New Roman" w:cs="Times New Roman"/>
          <w:sz w:val="24"/>
          <w:szCs w:val="24"/>
        </w:rPr>
        <w:t>,</w:t>
      </w:r>
      <w:r w:rsidRPr="00C50B71">
        <w:rPr>
          <w:rFonts w:ascii="Times New Roman" w:hAnsi="Times New Roman" w:cs="Times New Roman"/>
          <w:sz w:val="24"/>
          <w:szCs w:val="24"/>
        </w:rPr>
        <w:t xml:space="preserve"> 34</w:t>
      </w:r>
      <w:r w:rsidR="00B7464D" w:rsidRPr="00C50B71">
        <w:rPr>
          <w:rFonts w:ascii="Times New Roman" w:hAnsi="Times New Roman" w:cs="Times New Roman"/>
          <w:sz w:val="24"/>
          <w:szCs w:val="24"/>
        </w:rPr>
        <w:t>(2)</w:t>
      </w:r>
      <w:r w:rsidRPr="00C50B71">
        <w:rPr>
          <w:rFonts w:ascii="Times New Roman" w:hAnsi="Times New Roman" w:cs="Times New Roman"/>
          <w:sz w:val="24"/>
          <w:szCs w:val="24"/>
        </w:rPr>
        <w:t xml:space="preserve">, 163–175. </w:t>
      </w:r>
      <w:r w:rsidR="00B7464D" w:rsidRPr="00C50B71">
        <w:rPr>
          <w:rFonts w:ascii="Times New Roman" w:hAnsi="Times New Roman" w:cs="Times New Roman"/>
          <w:sz w:val="24"/>
          <w:szCs w:val="24"/>
        </w:rPr>
        <w:t>https://doi.org/10.1023/B:JADD.0000022607.19833.00</w:t>
      </w:r>
    </w:p>
    <w:p w14:paraId="0C424377" w14:textId="16810AE2"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Batt</w:t>
      </w:r>
      <w:r w:rsidR="00C27EB0" w:rsidRPr="00C50B71">
        <w:rPr>
          <w:rFonts w:ascii="Times New Roman" w:hAnsi="Times New Roman" w:cs="Times New Roman"/>
          <w:sz w:val="24"/>
          <w:szCs w:val="24"/>
          <w:highlight w:val="white"/>
        </w:rPr>
        <w:t>e</w:t>
      </w:r>
      <w:r w:rsidRPr="00C50B71">
        <w:rPr>
          <w:rFonts w:ascii="Times New Roman" w:hAnsi="Times New Roman" w:cs="Times New Roman"/>
          <w:sz w:val="24"/>
          <w:szCs w:val="24"/>
          <w:highlight w:val="white"/>
        </w:rPr>
        <w:t xml:space="preserve">rbee, K., Suri, J. F., &amp; Howard, S. G. (2014). Empathy on the edge: </w:t>
      </w:r>
      <w:r w:rsidR="000C0806" w:rsidRPr="00C50B71">
        <w:rPr>
          <w:rFonts w:ascii="Times New Roman" w:hAnsi="Times New Roman" w:cs="Times New Roman"/>
          <w:sz w:val="24"/>
          <w:szCs w:val="24"/>
          <w:highlight w:val="white"/>
        </w:rPr>
        <w:t>S</w:t>
      </w:r>
      <w:r w:rsidRPr="00C50B71">
        <w:rPr>
          <w:rFonts w:ascii="Times New Roman" w:hAnsi="Times New Roman" w:cs="Times New Roman"/>
          <w:sz w:val="24"/>
          <w:szCs w:val="24"/>
          <w:highlight w:val="white"/>
        </w:rPr>
        <w:t xml:space="preserve">caling and sustaining a human-centered approach in the evolving practice of design. </w:t>
      </w:r>
      <w:r w:rsidR="00663C9C" w:rsidRPr="00C50B71">
        <w:rPr>
          <w:rFonts w:ascii="Times New Roman" w:hAnsi="Times New Roman" w:cs="Times New Roman"/>
          <w:sz w:val="24"/>
          <w:szCs w:val="24"/>
        </w:rPr>
        <w:t>Innovation Design Engineering Organization (</w:t>
      </w:r>
      <w:r w:rsidRPr="00C50B71">
        <w:rPr>
          <w:rFonts w:ascii="Times New Roman" w:hAnsi="Times New Roman" w:cs="Times New Roman"/>
          <w:sz w:val="24"/>
          <w:szCs w:val="24"/>
          <w:highlight w:val="white"/>
        </w:rPr>
        <w:t>IDEO</w:t>
      </w:r>
      <w:r w:rsidR="00663C9C"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 http://www.ideo.com/images/uploads/news/pdfs/Empathy_on_the_Edge.pdf</w:t>
      </w:r>
    </w:p>
    <w:p w14:paraId="6522D883" w14:textId="2B0EEFAC"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 xml:space="preserve">Bloom, P. (2017). Against empathy: The case for rational compassion. Random House. </w:t>
      </w:r>
    </w:p>
    <w:p w14:paraId="04D900D8" w14:textId="201ACE13"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Brink, T. T., Urton, K., Held, D., Kirilina, E., Hofmann, M., Klann-Delius, G.,</w:t>
      </w:r>
      <w:r w:rsidR="00D54583" w:rsidRPr="00C50B71">
        <w:rPr>
          <w:rFonts w:ascii="Times New Roman" w:hAnsi="Times New Roman" w:cs="Times New Roman"/>
          <w:sz w:val="24"/>
          <w:szCs w:val="24"/>
          <w:highlight w:val="white"/>
        </w:rPr>
        <w:t xml:space="preserve"> Jacobs, M.</w:t>
      </w:r>
      <w:r w:rsidR="00195AC6" w:rsidRPr="00C50B71">
        <w:rPr>
          <w:rFonts w:ascii="Times New Roman" w:hAnsi="Times New Roman" w:cs="Times New Roman"/>
          <w:sz w:val="24"/>
          <w:szCs w:val="24"/>
          <w:highlight w:val="white"/>
        </w:rPr>
        <w:t xml:space="preserve"> </w:t>
      </w:r>
      <w:r w:rsidR="00D54583" w:rsidRPr="00C50B71">
        <w:rPr>
          <w:rFonts w:ascii="Times New Roman" w:hAnsi="Times New Roman" w:cs="Times New Roman"/>
          <w:sz w:val="24"/>
          <w:szCs w:val="24"/>
          <w:highlight w:val="white"/>
        </w:rPr>
        <w:t>A.,</w:t>
      </w:r>
      <w:r w:rsidRPr="00C50B71">
        <w:rPr>
          <w:rFonts w:ascii="Times New Roman" w:hAnsi="Times New Roman" w:cs="Times New Roman"/>
          <w:sz w:val="24"/>
          <w:szCs w:val="24"/>
          <w:highlight w:val="white"/>
        </w:rPr>
        <w:t xml:space="preserve"> &amp; Kuchinke, L. (2011). The role of orbitofrontal cortex in processing empathy stories in 4-to 8-year-old children. Frontiers in Psychology, 2, 80.</w:t>
      </w:r>
    </w:p>
    <w:p w14:paraId="15585681" w14:textId="3D3ACECC" w:rsidR="008F59E0" w:rsidRPr="00C50B71" w:rsidRDefault="00BB56FA" w:rsidP="00C50B71">
      <w:pPr>
        <w:rPr>
          <w:rFonts w:ascii="Times New Roman" w:hAnsi="Times New Roman" w:cs="Times New Roman"/>
          <w:sz w:val="24"/>
          <w:szCs w:val="24"/>
          <w:highlight w:val="white"/>
        </w:rPr>
      </w:pPr>
      <w:r w:rsidRPr="00C50B71">
        <w:rPr>
          <w:rFonts w:ascii="Times New Roman" w:hAnsi="Times New Roman" w:cs="Times New Roman"/>
          <w:sz w:val="24"/>
          <w:szCs w:val="24"/>
        </w:rPr>
        <w:lastRenderedPageBreak/>
        <w:t xml:space="preserve">Chapman, J. (2015). Emotionally durable design: </w:t>
      </w:r>
      <w:r w:rsidR="00CC1E50" w:rsidRPr="00C50B71">
        <w:rPr>
          <w:rFonts w:ascii="Times New Roman" w:hAnsi="Times New Roman" w:cs="Times New Roman"/>
          <w:sz w:val="24"/>
          <w:szCs w:val="24"/>
        </w:rPr>
        <w:t>O</w:t>
      </w:r>
      <w:r w:rsidRPr="00C50B71">
        <w:rPr>
          <w:rFonts w:ascii="Times New Roman" w:hAnsi="Times New Roman" w:cs="Times New Roman"/>
          <w:sz w:val="24"/>
          <w:szCs w:val="24"/>
        </w:rPr>
        <w:t>bjects, experiences and empathy. Routledge.</w:t>
      </w:r>
      <w:r w:rsidRPr="00C50B71">
        <w:rPr>
          <w:rFonts w:ascii="Times New Roman" w:hAnsi="Times New Roman" w:cs="Times New Roman"/>
          <w:sz w:val="24"/>
          <w:szCs w:val="24"/>
          <w:highlight w:val="white"/>
        </w:rPr>
        <w:t xml:space="preserve"> </w:t>
      </w:r>
    </w:p>
    <w:p w14:paraId="14021D7D" w14:textId="4AD83BED"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Cuykendall, S., Soutar-Rau, E., Cochrane, K., Freiberg, J., &amp; Schiphorst, T. (2015, January). Simply spinning: Extending current design frameworks for kinesthetic empathy. In Proceedings of the Ninth International Conference on Tangible, Embedded, and Embodied Interaction</w:t>
      </w:r>
      <w:r w:rsidR="008F59E0" w:rsidRPr="00C50B71">
        <w:rPr>
          <w:rFonts w:ascii="Times New Roman" w:hAnsi="Times New Roman" w:cs="Times New Roman"/>
          <w:sz w:val="24"/>
          <w:szCs w:val="24"/>
          <w:highlight w:val="white"/>
        </w:rPr>
        <w:t xml:space="preserve"> </w:t>
      </w:r>
      <w:r w:rsidR="009122F1" w:rsidRPr="00C50B71">
        <w:rPr>
          <w:rFonts w:ascii="Times New Roman" w:hAnsi="Times New Roman" w:cs="Times New Roman"/>
          <w:sz w:val="24"/>
          <w:szCs w:val="24"/>
          <w:highlight w:val="white"/>
        </w:rPr>
        <w:t xml:space="preserve">(pp. </w:t>
      </w:r>
      <w:r w:rsidRPr="00C50B71">
        <w:rPr>
          <w:rFonts w:ascii="Times New Roman" w:hAnsi="Times New Roman" w:cs="Times New Roman"/>
          <w:sz w:val="24"/>
          <w:szCs w:val="24"/>
          <w:highlight w:val="white"/>
        </w:rPr>
        <w:t>305</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312</w:t>
      </w:r>
      <w:r w:rsidR="009122F1"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w:t>
      </w:r>
      <w:r w:rsidR="00283B29" w:rsidRPr="00C50B71">
        <w:rPr>
          <w:rFonts w:ascii="Times New Roman" w:hAnsi="Times New Roman" w:cs="Times New Roman"/>
          <w:sz w:val="24"/>
          <w:szCs w:val="24"/>
        </w:rPr>
        <w:t xml:space="preserve"> TEI ’15, Stanford, CA, USA, 15–19 January 2015; ACM New York 2015.</w:t>
      </w:r>
    </w:p>
    <w:p w14:paraId="3031EEAC" w14:textId="10ACDD7E"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Dam, R.</w:t>
      </w:r>
      <w:r w:rsidR="00195AC6" w:rsidRPr="00C50B71">
        <w:rPr>
          <w:rFonts w:ascii="Times New Roman" w:hAnsi="Times New Roman" w:cs="Times New Roman"/>
          <w:sz w:val="24"/>
          <w:szCs w:val="24"/>
        </w:rPr>
        <w:t xml:space="preserve"> </w:t>
      </w:r>
      <w:r w:rsidRPr="00C50B71">
        <w:rPr>
          <w:rFonts w:ascii="Times New Roman" w:hAnsi="Times New Roman" w:cs="Times New Roman"/>
          <w:sz w:val="24"/>
          <w:szCs w:val="24"/>
        </w:rPr>
        <w:t>F.</w:t>
      </w:r>
      <w:r w:rsidR="00195AC6" w:rsidRPr="00C50B71">
        <w:rPr>
          <w:rFonts w:ascii="Times New Roman" w:hAnsi="Times New Roman" w:cs="Times New Roman"/>
          <w:sz w:val="24"/>
          <w:szCs w:val="24"/>
        </w:rPr>
        <w:t>,</w:t>
      </w:r>
      <w:r w:rsidRPr="00C50B71">
        <w:rPr>
          <w:rFonts w:ascii="Times New Roman" w:hAnsi="Times New Roman" w:cs="Times New Roman"/>
          <w:sz w:val="24"/>
          <w:szCs w:val="24"/>
        </w:rPr>
        <w:t xml:space="preserve"> &amp; Siang, T.</w:t>
      </w:r>
      <w:r w:rsidR="00645A32" w:rsidRPr="00C50B71">
        <w:rPr>
          <w:rFonts w:ascii="Times New Roman" w:hAnsi="Times New Roman" w:cs="Times New Roman"/>
          <w:sz w:val="24"/>
          <w:szCs w:val="24"/>
        </w:rPr>
        <w:t xml:space="preserve"> </w:t>
      </w:r>
      <w:r w:rsidRPr="00C50B71">
        <w:rPr>
          <w:rFonts w:ascii="Times New Roman" w:hAnsi="Times New Roman" w:cs="Times New Roman"/>
          <w:sz w:val="24"/>
          <w:szCs w:val="24"/>
        </w:rPr>
        <w:t xml:space="preserve">Y. (2020). Design </w:t>
      </w:r>
      <w:r w:rsidR="00645A32" w:rsidRPr="00C50B71">
        <w:rPr>
          <w:rFonts w:ascii="Times New Roman" w:hAnsi="Times New Roman" w:cs="Times New Roman"/>
          <w:sz w:val="24"/>
          <w:szCs w:val="24"/>
        </w:rPr>
        <w:t>t</w:t>
      </w:r>
      <w:r w:rsidRPr="00C50B71">
        <w:rPr>
          <w:rFonts w:ascii="Times New Roman" w:hAnsi="Times New Roman" w:cs="Times New Roman"/>
          <w:sz w:val="24"/>
          <w:szCs w:val="24"/>
        </w:rPr>
        <w:t xml:space="preserve">hinking: Getting </w:t>
      </w:r>
      <w:r w:rsidR="00645A32" w:rsidRPr="00C50B71">
        <w:rPr>
          <w:rFonts w:ascii="Times New Roman" w:hAnsi="Times New Roman" w:cs="Times New Roman"/>
          <w:sz w:val="24"/>
          <w:szCs w:val="24"/>
        </w:rPr>
        <w:t>started with empathy.</w:t>
      </w:r>
      <w:r w:rsidRPr="00C50B71">
        <w:rPr>
          <w:rFonts w:ascii="Times New Roman" w:hAnsi="Times New Roman" w:cs="Times New Roman"/>
          <w:sz w:val="24"/>
          <w:szCs w:val="24"/>
        </w:rPr>
        <w:t xml:space="preserve"> Interaction Design Foundation.</w:t>
      </w:r>
      <w:r w:rsidR="00D54583" w:rsidRPr="00C50B71">
        <w:rPr>
          <w:rFonts w:ascii="Times New Roman" w:hAnsi="Times New Roman" w:cs="Times New Roman"/>
          <w:sz w:val="24"/>
          <w:szCs w:val="24"/>
        </w:rPr>
        <w:t xml:space="preserve"> https://www.interaction-design.org/literature/article/design-thinking-getting-started-with-empathy.</w:t>
      </w:r>
    </w:p>
    <w:p w14:paraId="069E010C" w14:textId="7FE77012"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De Lille, C., Roscam Abbing, E.</w:t>
      </w:r>
      <w:r w:rsidR="00645A32" w:rsidRPr="00C50B71">
        <w:rPr>
          <w:rFonts w:ascii="Times New Roman" w:hAnsi="Times New Roman" w:cs="Times New Roman"/>
          <w:sz w:val="24"/>
          <w:szCs w:val="24"/>
        </w:rPr>
        <w:t>, &amp;</w:t>
      </w:r>
      <w:r w:rsidRPr="00C50B71">
        <w:rPr>
          <w:rFonts w:ascii="Times New Roman" w:hAnsi="Times New Roman" w:cs="Times New Roman"/>
          <w:sz w:val="24"/>
          <w:szCs w:val="24"/>
        </w:rPr>
        <w:t xml:space="preserve"> Kleinsmann, M. (2012</w:t>
      </w:r>
      <w:r w:rsidR="00645A32" w:rsidRPr="00C50B71">
        <w:rPr>
          <w:rFonts w:ascii="Times New Roman" w:hAnsi="Times New Roman" w:cs="Times New Roman"/>
          <w:sz w:val="24"/>
          <w:szCs w:val="24"/>
        </w:rPr>
        <w:t>, August 8–9</w:t>
      </w:r>
      <w:r w:rsidRPr="00C50B71">
        <w:rPr>
          <w:rFonts w:ascii="Times New Roman" w:hAnsi="Times New Roman" w:cs="Times New Roman"/>
          <w:sz w:val="24"/>
          <w:szCs w:val="24"/>
        </w:rPr>
        <w:t>). A designerly approach to enable organizations to deliver product-service systems. 2012 International Design Management Research Conference, Boston</w:t>
      </w:r>
      <w:r w:rsidR="00645A32" w:rsidRPr="00C50B71">
        <w:rPr>
          <w:rFonts w:ascii="Times New Roman" w:hAnsi="Times New Roman" w:cs="Times New Roman"/>
          <w:sz w:val="24"/>
          <w:szCs w:val="24"/>
        </w:rPr>
        <w:t>,</w:t>
      </w:r>
      <w:r w:rsidRPr="00C50B71">
        <w:rPr>
          <w:rFonts w:ascii="Times New Roman" w:hAnsi="Times New Roman" w:cs="Times New Roman"/>
          <w:sz w:val="24"/>
          <w:szCs w:val="24"/>
        </w:rPr>
        <w:t xml:space="preserve"> MA</w:t>
      </w:r>
      <w:r w:rsidR="00645A32" w:rsidRPr="00C50B71">
        <w:rPr>
          <w:rFonts w:ascii="Times New Roman" w:hAnsi="Times New Roman" w:cs="Times New Roman"/>
          <w:sz w:val="24"/>
          <w:szCs w:val="24"/>
        </w:rPr>
        <w:t>, United States.</w:t>
      </w:r>
    </w:p>
    <w:p w14:paraId="6CC35FF7" w14:textId="4844B576" w:rsidR="001E436D" w:rsidRPr="00C50B71" w:rsidRDefault="001E436D" w:rsidP="00C50B71">
      <w:pPr>
        <w:rPr>
          <w:rFonts w:ascii="Times New Roman" w:hAnsi="Times New Roman" w:cs="Times New Roman"/>
          <w:sz w:val="24"/>
          <w:szCs w:val="24"/>
        </w:rPr>
      </w:pPr>
      <w:r w:rsidRPr="00C50B71">
        <w:rPr>
          <w:rFonts w:ascii="Times New Roman" w:hAnsi="Times New Roman" w:cs="Times New Roman"/>
          <w:sz w:val="24"/>
          <w:szCs w:val="24"/>
        </w:rPr>
        <w:t>Ekman, P. (2007). Emotions revealed. Recognizing faces and feelings to improve communication and emotional life (2nd ed.). Holt Paperback.</w:t>
      </w:r>
    </w:p>
    <w:p w14:paraId="769AE48D" w14:textId="7A20BFB3"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Ekman</w:t>
      </w:r>
      <w:r w:rsidR="00195AC6"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 xml:space="preserve"> P</w:t>
      </w:r>
      <w:r w:rsidR="00195AC6"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 xml:space="preserve">, &amp; Ekman, E. (2017). Is global compassion achievable? </w:t>
      </w:r>
      <w:r w:rsidR="0016028D" w:rsidRPr="00C50B71">
        <w:rPr>
          <w:rFonts w:ascii="Times New Roman" w:hAnsi="Times New Roman" w:cs="Times New Roman"/>
          <w:sz w:val="24"/>
          <w:szCs w:val="24"/>
          <w:highlight w:val="white"/>
        </w:rPr>
        <w:t xml:space="preserve">In </w:t>
      </w:r>
      <w:r w:rsidR="00F92533" w:rsidRPr="00C50B71">
        <w:rPr>
          <w:rFonts w:ascii="Times New Roman" w:hAnsi="Times New Roman" w:cs="Times New Roman"/>
          <w:sz w:val="24"/>
          <w:szCs w:val="24"/>
          <w:highlight w:val="white"/>
        </w:rPr>
        <w:t xml:space="preserve">E. M. </w:t>
      </w:r>
      <w:r w:rsidRPr="00C50B71">
        <w:rPr>
          <w:rFonts w:ascii="Times New Roman" w:hAnsi="Times New Roman" w:cs="Times New Roman"/>
          <w:sz w:val="24"/>
          <w:szCs w:val="24"/>
          <w:highlight w:val="white"/>
        </w:rPr>
        <w:t xml:space="preserve">Seppälä, </w:t>
      </w:r>
      <w:r w:rsidR="00F92533" w:rsidRPr="00C50B71">
        <w:rPr>
          <w:rFonts w:ascii="Times New Roman" w:hAnsi="Times New Roman" w:cs="Times New Roman"/>
          <w:sz w:val="24"/>
          <w:szCs w:val="24"/>
          <w:highlight w:val="white"/>
        </w:rPr>
        <w:t xml:space="preserve">E. </w:t>
      </w:r>
      <w:r w:rsidRPr="00C50B71">
        <w:rPr>
          <w:rFonts w:ascii="Times New Roman" w:hAnsi="Times New Roman" w:cs="Times New Roman"/>
          <w:sz w:val="24"/>
          <w:szCs w:val="24"/>
          <w:highlight w:val="white"/>
        </w:rPr>
        <w:t xml:space="preserve">Simon-Thomas, </w:t>
      </w:r>
      <w:r w:rsidR="00F92533" w:rsidRPr="00C50B71">
        <w:rPr>
          <w:rFonts w:ascii="Times New Roman" w:hAnsi="Times New Roman" w:cs="Times New Roman"/>
          <w:sz w:val="24"/>
          <w:szCs w:val="24"/>
          <w:highlight w:val="white"/>
        </w:rPr>
        <w:t xml:space="preserve">S. L. </w:t>
      </w:r>
      <w:r w:rsidRPr="00C50B71">
        <w:rPr>
          <w:rFonts w:ascii="Times New Roman" w:hAnsi="Times New Roman" w:cs="Times New Roman"/>
          <w:sz w:val="24"/>
          <w:szCs w:val="24"/>
          <w:highlight w:val="white"/>
        </w:rPr>
        <w:t xml:space="preserve">Brown, </w:t>
      </w:r>
      <w:r w:rsidR="00F83B0F" w:rsidRPr="00C50B71">
        <w:rPr>
          <w:rFonts w:ascii="Times New Roman" w:hAnsi="Times New Roman" w:cs="Times New Roman"/>
          <w:sz w:val="24"/>
          <w:szCs w:val="24"/>
          <w:highlight w:val="white"/>
        </w:rPr>
        <w:t xml:space="preserve">M. C. </w:t>
      </w:r>
      <w:r w:rsidRPr="00C50B71">
        <w:rPr>
          <w:rFonts w:ascii="Times New Roman" w:hAnsi="Times New Roman" w:cs="Times New Roman"/>
          <w:sz w:val="24"/>
          <w:szCs w:val="24"/>
          <w:highlight w:val="white"/>
        </w:rPr>
        <w:t xml:space="preserve">Worline, </w:t>
      </w:r>
      <w:r w:rsidR="00F83B0F" w:rsidRPr="00C50B71">
        <w:rPr>
          <w:rFonts w:ascii="Times New Roman" w:hAnsi="Times New Roman" w:cs="Times New Roman"/>
          <w:sz w:val="24"/>
          <w:szCs w:val="24"/>
          <w:highlight w:val="white"/>
        </w:rPr>
        <w:t xml:space="preserve">C. D. </w:t>
      </w:r>
      <w:r w:rsidRPr="00C50B71">
        <w:rPr>
          <w:rFonts w:ascii="Times New Roman" w:hAnsi="Times New Roman" w:cs="Times New Roman"/>
          <w:sz w:val="24"/>
          <w:szCs w:val="24"/>
          <w:highlight w:val="white"/>
        </w:rPr>
        <w:t xml:space="preserve">Cameron, &amp; </w:t>
      </w:r>
      <w:r w:rsidR="00F83B0F" w:rsidRPr="00C50B71">
        <w:rPr>
          <w:rFonts w:ascii="Times New Roman" w:hAnsi="Times New Roman" w:cs="Times New Roman"/>
          <w:sz w:val="24"/>
          <w:szCs w:val="24"/>
          <w:highlight w:val="white"/>
        </w:rPr>
        <w:t xml:space="preserve">J. R. </w:t>
      </w:r>
      <w:r w:rsidRPr="00C50B71">
        <w:rPr>
          <w:rFonts w:ascii="Times New Roman" w:hAnsi="Times New Roman" w:cs="Times New Roman"/>
          <w:sz w:val="24"/>
          <w:szCs w:val="24"/>
          <w:highlight w:val="white"/>
        </w:rPr>
        <w:t>Doty (Eds.)</w:t>
      </w:r>
      <w:r w:rsidR="0016028D"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 xml:space="preserve"> The Oxford handbook of compassion science</w:t>
      </w:r>
      <w:r w:rsidR="000835FC" w:rsidRPr="00C50B71">
        <w:rPr>
          <w:rFonts w:ascii="Times New Roman" w:hAnsi="Times New Roman" w:cs="Times New Roman"/>
          <w:sz w:val="24"/>
          <w:szCs w:val="24"/>
          <w:highlight w:val="white"/>
        </w:rPr>
        <w:t xml:space="preserve"> (pp. 41</w:t>
      </w:r>
      <w:r w:rsidR="000835FC" w:rsidRPr="00C50B71">
        <w:rPr>
          <w:rFonts w:ascii="Times New Roman" w:hAnsi="Times New Roman" w:cs="Times New Roman"/>
          <w:sz w:val="24"/>
          <w:szCs w:val="24"/>
        </w:rPr>
        <w:t>–</w:t>
      </w:r>
      <w:r w:rsidR="000835FC" w:rsidRPr="00C50B71">
        <w:rPr>
          <w:rFonts w:ascii="Times New Roman" w:hAnsi="Times New Roman" w:cs="Times New Roman"/>
          <w:sz w:val="24"/>
          <w:szCs w:val="24"/>
          <w:highlight w:val="white"/>
        </w:rPr>
        <w:t>49)</w:t>
      </w:r>
      <w:r w:rsidRPr="00C50B71">
        <w:rPr>
          <w:rFonts w:ascii="Times New Roman" w:hAnsi="Times New Roman" w:cs="Times New Roman"/>
          <w:sz w:val="24"/>
          <w:szCs w:val="24"/>
          <w:highlight w:val="white"/>
        </w:rPr>
        <w:t>. Oxford University Press</w:t>
      </w:r>
      <w:r w:rsidR="00871125" w:rsidRPr="00C50B71">
        <w:rPr>
          <w:rFonts w:ascii="Times New Roman" w:hAnsi="Times New Roman" w:cs="Times New Roman"/>
          <w:sz w:val="24"/>
          <w:szCs w:val="24"/>
          <w:highlight w:val="white"/>
        </w:rPr>
        <w:t>,.</w:t>
      </w:r>
    </w:p>
    <w:p w14:paraId="1A7489B7" w14:textId="1C562C68"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Faver, C. A., &amp; Alanis, E. (2012). Fostering empathy through stories: A pilot program for special needs adoptive families. Children and Youth Services Review, 34(4), 660</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665.</w:t>
      </w:r>
    </w:p>
    <w:p w14:paraId="03D3E08A" w14:textId="7011AFC9"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Gair, S., &amp; Moloney, S. (2013). </w:t>
      </w:r>
      <w:r w:rsidR="00A41843" w:rsidRPr="00C50B71">
        <w:rPr>
          <w:rFonts w:ascii="Times New Roman" w:hAnsi="Times New Roman" w:cs="Times New Roman"/>
          <w:sz w:val="24"/>
          <w:szCs w:val="24"/>
        </w:rPr>
        <w:t>Unspeakable stories: When counter narratives are deemed unacceptable. </w:t>
      </w:r>
      <w:r w:rsidRPr="00C50B71">
        <w:rPr>
          <w:rFonts w:ascii="Times New Roman" w:hAnsi="Times New Roman" w:cs="Times New Roman"/>
          <w:sz w:val="24"/>
          <w:szCs w:val="24"/>
        </w:rPr>
        <w:t>Qualitative Research Journal, 13(1), 49</w:t>
      </w:r>
      <w:r w:rsidR="00652842" w:rsidRPr="00C50B71">
        <w:rPr>
          <w:rFonts w:ascii="Times New Roman" w:hAnsi="Times New Roman" w:cs="Times New Roman"/>
          <w:sz w:val="24"/>
          <w:szCs w:val="24"/>
        </w:rPr>
        <w:t>–</w:t>
      </w:r>
      <w:r w:rsidR="008F59E0" w:rsidRPr="00C50B71">
        <w:rPr>
          <w:rFonts w:ascii="Times New Roman" w:hAnsi="Times New Roman" w:cs="Times New Roman"/>
          <w:sz w:val="24"/>
          <w:szCs w:val="24"/>
        </w:rPr>
        <w:t>61</w:t>
      </w:r>
      <w:r w:rsidRPr="00C50B71">
        <w:rPr>
          <w:rFonts w:ascii="Times New Roman" w:hAnsi="Times New Roman" w:cs="Times New Roman"/>
          <w:sz w:val="24"/>
          <w:szCs w:val="24"/>
        </w:rPr>
        <w:t>. https://doi.org/10.1108/14439881311314568</w:t>
      </w:r>
    </w:p>
    <w:p w14:paraId="7259C44E" w14:textId="0FDD3EF4"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Galinsky, A. D., Maddux, W. W., Gilin, D., &amp; White, J. B. (2008). Why it pays to get inside the head of your opponent: The differential effects of perspective taking and empathy in negotiations. Psychological Science, 19(4), 378</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384.</w:t>
      </w:r>
    </w:p>
    <w:p w14:paraId="78CCCAAF" w14:textId="4B26E8BB"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Gaver, W., Dunne, T., &amp; Pacenti, E. (1999). Design: </w:t>
      </w:r>
      <w:r w:rsidR="00652842" w:rsidRPr="00C50B71">
        <w:rPr>
          <w:rFonts w:ascii="Times New Roman" w:hAnsi="Times New Roman" w:cs="Times New Roman"/>
          <w:sz w:val="24"/>
          <w:szCs w:val="24"/>
        </w:rPr>
        <w:t>C</w:t>
      </w:r>
      <w:r w:rsidRPr="00C50B71">
        <w:rPr>
          <w:rFonts w:ascii="Times New Roman" w:hAnsi="Times New Roman" w:cs="Times New Roman"/>
          <w:sz w:val="24"/>
          <w:szCs w:val="24"/>
        </w:rPr>
        <w:t>ultural probes. Interactions, 6(1), 21</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29.</w:t>
      </w:r>
    </w:p>
    <w:p w14:paraId="6388A092" w14:textId="5204AD81"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Goleman, D. (2003). What makes a leader? </w:t>
      </w:r>
      <w:r w:rsidR="00F83B0F" w:rsidRPr="00C50B71">
        <w:rPr>
          <w:rFonts w:ascii="Times New Roman" w:hAnsi="Times New Roman" w:cs="Times New Roman"/>
          <w:sz w:val="24"/>
          <w:szCs w:val="24"/>
        </w:rPr>
        <w:t xml:space="preserve">In L. W. </w:t>
      </w:r>
      <w:r w:rsidR="00871125" w:rsidRPr="00C50B71">
        <w:rPr>
          <w:rFonts w:ascii="Times New Roman" w:hAnsi="Times New Roman" w:cs="Times New Roman"/>
          <w:sz w:val="24"/>
          <w:szCs w:val="24"/>
        </w:rPr>
        <w:t xml:space="preserve">Porter, </w:t>
      </w:r>
      <w:r w:rsidR="00F83B0F" w:rsidRPr="00C50B71">
        <w:rPr>
          <w:rFonts w:ascii="Times New Roman" w:hAnsi="Times New Roman" w:cs="Times New Roman"/>
          <w:sz w:val="24"/>
          <w:szCs w:val="24"/>
        </w:rPr>
        <w:t xml:space="preserve">H. L. </w:t>
      </w:r>
      <w:r w:rsidR="00871125" w:rsidRPr="00C50B71">
        <w:rPr>
          <w:rFonts w:ascii="Times New Roman" w:hAnsi="Times New Roman" w:cs="Times New Roman"/>
          <w:sz w:val="24"/>
          <w:szCs w:val="24"/>
        </w:rPr>
        <w:t xml:space="preserve">Angle, &amp; </w:t>
      </w:r>
      <w:r w:rsidR="00F83B0F" w:rsidRPr="00C50B71">
        <w:rPr>
          <w:rFonts w:ascii="Times New Roman" w:hAnsi="Times New Roman" w:cs="Times New Roman"/>
          <w:sz w:val="24"/>
          <w:szCs w:val="24"/>
        </w:rPr>
        <w:t xml:space="preserve">R. W. </w:t>
      </w:r>
      <w:r w:rsidR="00871125" w:rsidRPr="00C50B71">
        <w:rPr>
          <w:rFonts w:ascii="Times New Roman" w:hAnsi="Times New Roman" w:cs="Times New Roman"/>
          <w:sz w:val="24"/>
          <w:szCs w:val="24"/>
        </w:rPr>
        <w:t>Allen (Eds.)</w:t>
      </w:r>
      <w:r w:rsidR="00F83B0F" w:rsidRPr="00C50B71">
        <w:rPr>
          <w:rFonts w:ascii="Times New Roman" w:hAnsi="Times New Roman" w:cs="Times New Roman"/>
          <w:sz w:val="24"/>
          <w:szCs w:val="24"/>
        </w:rPr>
        <w:t xml:space="preserve">, </w:t>
      </w:r>
      <w:r w:rsidR="00663C9C" w:rsidRPr="00C50B71">
        <w:rPr>
          <w:rFonts w:ascii="Times New Roman" w:hAnsi="Times New Roman" w:cs="Times New Roman"/>
          <w:sz w:val="24"/>
          <w:szCs w:val="24"/>
        </w:rPr>
        <w:t>Organizational influence processes</w:t>
      </w:r>
      <w:r w:rsidR="003731F5" w:rsidRPr="00C50B71">
        <w:rPr>
          <w:rFonts w:ascii="Times New Roman" w:hAnsi="Times New Roman" w:cs="Times New Roman"/>
          <w:sz w:val="24"/>
          <w:szCs w:val="24"/>
        </w:rPr>
        <w:t xml:space="preserve"> (pp. 229–241)</w:t>
      </w:r>
      <w:r w:rsidR="00663C9C" w:rsidRPr="00C50B71">
        <w:rPr>
          <w:rFonts w:ascii="Times New Roman" w:hAnsi="Times New Roman" w:cs="Times New Roman"/>
          <w:sz w:val="24"/>
          <w:szCs w:val="24"/>
        </w:rPr>
        <w:t>. M.</w:t>
      </w:r>
      <w:r w:rsidR="00195AC6" w:rsidRPr="00C50B71">
        <w:rPr>
          <w:rFonts w:ascii="Times New Roman" w:hAnsi="Times New Roman" w:cs="Times New Roman"/>
          <w:sz w:val="24"/>
          <w:szCs w:val="24"/>
        </w:rPr>
        <w:t xml:space="preserve"> </w:t>
      </w:r>
      <w:r w:rsidR="00663C9C" w:rsidRPr="00C50B71">
        <w:rPr>
          <w:rFonts w:ascii="Times New Roman" w:hAnsi="Times New Roman" w:cs="Times New Roman"/>
          <w:sz w:val="24"/>
          <w:szCs w:val="24"/>
        </w:rPr>
        <w:t>E. Sharpe.</w:t>
      </w:r>
    </w:p>
    <w:p w14:paraId="7F0F5BCA" w14:textId="2B9D2749" w:rsidR="00661B27" w:rsidRPr="00C50B71" w:rsidRDefault="00661B27" w:rsidP="00C50B71">
      <w:pPr>
        <w:rPr>
          <w:rFonts w:ascii="Times New Roman" w:hAnsi="Times New Roman" w:cs="Times New Roman"/>
          <w:sz w:val="24"/>
          <w:szCs w:val="24"/>
          <w:highlight w:val="white"/>
        </w:rPr>
      </w:pPr>
      <w:r w:rsidRPr="00C50B71">
        <w:rPr>
          <w:rFonts w:ascii="Times New Roman" w:hAnsi="Times New Roman" w:cs="Times New Roman"/>
          <w:sz w:val="24"/>
          <w:szCs w:val="24"/>
        </w:rPr>
        <w:t>Gökçiğdem, E. M.</w:t>
      </w:r>
      <w:r w:rsidR="00264C2F" w:rsidRPr="00C50B71">
        <w:rPr>
          <w:rFonts w:ascii="Times New Roman" w:hAnsi="Times New Roman" w:cs="Times New Roman"/>
          <w:sz w:val="24"/>
          <w:szCs w:val="24"/>
        </w:rPr>
        <w:t xml:space="preserve"> (Ed.).</w:t>
      </w:r>
      <w:r w:rsidRPr="00C50B71">
        <w:rPr>
          <w:rFonts w:ascii="Times New Roman" w:hAnsi="Times New Roman" w:cs="Times New Roman"/>
          <w:sz w:val="24"/>
          <w:szCs w:val="24"/>
        </w:rPr>
        <w:t xml:space="preserve"> (2019). Preface: Designing for empathy and the oneness mindset.</w:t>
      </w:r>
      <w:r w:rsidR="00851BDE" w:rsidRPr="00C50B71">
        <w:rPr>
          <w:rFonts w:ascii="Times New Roman" w:hAnsi="Times New Roman" w:cs="Times New Roman"/>
          <w:sz w:val="24"/>
          <w:szCs w:val="24"/>
        </w:rPr>
        <w:t xml:space="preserve"> In</w:t>
      </w:r>
      <w:r w:rsidRPr="00C50B71">
        <w:rPr>
          <w:rFonts w:ascii="Times New Roman" w:hAnsi="Times New Roman" w:cs="Times New Roman"/>
          <w:sz w:val="24"/>
          <w:szCs w:val="24"/>
        </w:rPr>
        <w:t xml:space="preserve"> </w:t>
      </w:r>
      <w:r w:rsidR="00283B29" w:rsidRPr="00C50B71">
        <w:rPr>
          <w:rFonts w:ascii="Times New Roman" w:hAnsi="Times New Roman" w:cs="Times New Roman"/>
          <w:sz w:val="24"/>
          <w:szCs w:val="24"/>
        </w:rPr>
        <w:t xml:space="preserve"> Gökçiğdem</w:t>
      </w:r>
      <w:r w:rsidR="00C06A82" w:rsidRPr="00C50B71">
        <w:rPr>
          <w:rFonts w:ascii="Times New Roman" w:hAnsi="Times New Roman" w:cs="Times New Roman"/>
          <w:sz w:val="24"/>
          <w:szCs w:val="24"/>
        </w:rPr>
        <w:t xml:space="preserve">, E. M. (ed.), </w:t>
      </w:r>
      <w:r w:rsidRPr="00C50B71">
        <w:rPr>
          <w:rFonts w:ascii="Times New Roman" w:hAnsi="Times New Roman" w:cs="Times New Roman"/>
          <w:sz w:val="24"/>
          <w:szCs w:val="24"/>
        </w:rPr>
        <w:t>Designing for empathy: Perspectives on the museum experience</w:t>
      </w:r>
      <w:r w:rsidR="00851BDE" w:rsidRPr="00C50B71">
        <w:rPr>
          <w:rFonts w:ascii="Times New Roman" w:hAnsi="Times New Roman" w:cs="Times New Roman"/>
          <w:sz w:val="24"/>
          <w:szCs w:val="24"/>
        </w:rPr>
        <w:t xml:space="preserve"> (pp. </w:t>
      </w:r>
      <w:r w:rsidR="00851BDE" w:rsidRPr="00C50B71">
        <w:rPr>
          <w:rFonts w:ascii="Times New Roman" w:hAnsi="Times New Roman" w:cs="Times New Roman"/>
          <w:sz w:val="24"/>
          <w:szCs w:val="24"/>
          <w:highlight w:val="white"/>
        </w:rPr>
        <w:t>15–21</w:t>
      </w:r>
      <w:r w:rsidR="00851BDE" w:rsidRPr="00C50B71">
        <w:rPr>
          <w:rFonts w:ascii="Times New Roman" w:hAnsi="Times New Roman" w:cs="Times New Roman"/>
          <w:sz w:val="24"/>
          <w:szCs w:val="24"/>
        </w:rPr>
        <w:t>)</w:t>
      </w:r>
      <w:r w:rsidRPr="00C50B71">
        <w:rPr>
          <w:rFonts w:ascii="Times New Roman" w:hAnsi="Times New Roman" w:cs="Times New Roman"/>
          <w:sz w:val="24"/>
          <w:szCs w:val="24"/>
        </w:rPr>
        <w:t xml:space="preserve">. </w:t>
      </w:r>
      <w:r w:rsidRPr="00C50B71">
        <w:rPr>
          <w:rFonts w:ascii="Times New Roman" w:hAnsi="Times New Roman" w:cs="Times New Roman"/>
          <w:sz w:val="24"/>
          <w:szCs w:val="24"/>
          <w:highlight w:val="white"/>
        </w:rPr>
        <w:t>Rowman &amp; Littlefield.</w:t>
      </w:r>
      <w:r w:rsidRPr="00C50B71">
        <w:rPr>
          <w:rFonts w:ascii="Times New Roman" w:hAnsi="Times New Roman" w:cs="Times New Roman"/>
          <w:sz w:val="24"/>
          <w:szCs w:val="24"/>
        </w:rPr>
        <w:t xml:space="preserve"> </w:t>
      </w:r>
    </w:p>
    <w:p w14:paraId="0B84EAC4" w14:textId="151FC683"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Humphrey, R. H. (2013). The benefits of emotional intelligence and empathy to entrepreneurship. Entrepreneurship Research Journal, 3(3), 287</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294.</w:t>
      </w:r>
    </w:p>
    <w:p w14:paraId="052F1FFF" w14:textId="77F8E1C5"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Juntunen, A., &amp; Saarti, J. (2000). Library as the student</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s cornerstone or obstacle: Evaluating the method of empathy-based stories. Libri, 50(4), 235</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240.</w:t>
      </w:r>
      <w:r w:rsidRPr="00C50B71">
        <w:rPr>
          <w:rFonts w:ascii="Times New Roman" w:hAnsi="Times New Roman" w:cs="Times New Roman"/>
          <w:sz w:val="24"/>
          <w:szCs w:val="24"/>
        </w:rPr>
        <w:t xml:space="preserve"> </w:t>
      </w:r>
    </w:p>
    <w:p w14:paraId="188D6C40" w14:textId="05637CD8" w:rsidR="005F0F85" w:rsidRPr="00C50B71" w:rsidRDefault="005F0F85" w:rsidP="00C50B71">
      <w:pPr>
        <w:rPr>
          <w:rFonts w:ascii="Times New Roman" w:hAnsi="Times New Roman" w:cs="Times New Roman"/>
          <w:sz w:val="24"/>
          <w:szCs w:val="24"/>
        </w:rPr>
      </w:pPr>
      <w:r w:rsidRPr="00C50B71">
        <w:rPr>
          <w:rFonts w:ascii="Times New Roman" w:hAnsi="Times New Roman" w:cs="Times New Roman"/>
          <w:sz w:val="24"/>
          <w:szCs w:val="24"/>
        </w:rPr>
        <w:t xml:space="preserve">Karppinen, S., Poutiainen, A., Kairavuori, S., Rusanen, S., &amp; Komulainen, K. (2018). ImproStory: Social </w:t>
      </w:r>
      <w:r w:rsidR="00102E8B" w:rsidRPr="00C50B71">
        <w:rPr>
          <w:rFonts w:ascii="Times New Roman" w:hAnsi="Times New Roman" w:cs="Times New Roman"/>
          <w:sz w:val="24"/>
          <w:szCs w:val="24"/>
        </w:rPr>
        <w:t>improvisation and storytelling in arts and skills subjects in teacher education</w:t>
      </w:r>
      <w:r w:rsidRPr="00C50B71">
        <w:rPr>
          <w:rFonts w:ascii="Times New Roman" w:hAnsi="Times New Roman" w:cs="Times New Roman"/>
          <w:sz w:val="24"/>
          <w:szCs w:val="24"/>
        </w:rPr>
        <w:t>. International Journal of Education &amp; the Arts, 19(9).</w:t>
      </w:r>
    </w:p>
    <w:p w14:paraId="7BEB355A" w14:textId="18CA00CD"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lastRenderedPageBreak/>
        <w:t>Knochel, A. D., Hsiao, W. H., &amp; Pittenger, A. (2018). Touching to see: Tactile learning, assistive technologies, and 3-D printing. Art Education, 71(3), 7</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13.</w:t>
      </w:r>
    </w:p>
    <w:p w14:paraId="096AB4FC" w14:textId="26878E5C"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Kouprie, M., </w:t>
      </w:r>
      <w:r w:rsidR="00C416C3" w:rsidRPr="00C50B71">
        <w:rPr>
          <w:rFonts w:ascii="Times New Roman" w:hAnsi="Times New Roman" w:cs="Times New Roman"/>
          <w:sz w:val="24"/>
          <w:szCs w:val="24"/>
        </w:rPr>
        <w:t xml:space="preserve">&amp; </w:t>
      </w:r>
      <w:r w:rsidRPr="00C50B71">
        <w:rPr>
          <w:rFonts w:ascii="Times New Roman" w:hAnsi="Times New Roman" w:cs="Times New Roman"/>
          <w:sz w:val="24"/>
          <w:szCs w:val="24"/>
        </w:rPr>
        <w:t xml:space="preserve">Visser, F. S. (2009). A framework for empathy in design: </w:t>
      </w:r>
      <w:r w:rsidR="00652842" w:rsidRPr="00C50B71">
        <w:rPr>
          <w:rFonts w:ascii="Times New Roman" w:hAnsi="Times New Roman" w:cs="Times New Roman"/>
          <w:sz w:val="24"/>
          <w:szCs w:val="24"/>
        </w:rPr>
        <w:t>S</w:t>
      </w:r>
      <w:r w:rsidRPr="00C50B71">
        <w:rPr>
          <w:rFonts w:ascii="Times New Roman" w:hAnsi="Times New Roman" w:cs="Times New Roman"/>
          <w:sz w:val="24"/>
          <w:szCs w:val="24"/>
        </w:rPr>
        <w:t>tepping into and out of the user’s life. Journal of Engineering Design, 20(5), 437–448.</w:t>
      </w:r>
    </w:p>
    <w:p w14:paraId="5DADE19D" w14:textId="32626979"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Lather, P. (2000). Against empathy voice and authenticity. Kvinder, Køn &amp; Forskning, 4. https://doi.org/10.7146/kkf.v0i4.28384</w:t>
      </w:r>
      <w:r w:rsidRPr="00C50B71">
        <w:rPr>
          <w:rFonts w:ascii="Times New Roman" w:hAnsi="Times New Roman" w:cs="Times New Roman"/>
          <w:sz w:val="24"/>
          <w:szCs w:val="24"/>
        </w:rPr>
        <w:t xml:space="preserve"> </w:t>
      </w:r>
    </w:p>
    <w:p w14:paraId="04752080" w14:textId="188119EA" w:rsidR="00E032E9" w:rsidRPr="00C50B71" w:rsidRDefault="00E032E9" w:rsidP="00C50B71">
      <w:pPr>
        <w:rPr>
          <w:rFonts w:ascii="Times New Roman" w:hAnsi="Times New Roman" w:cs="Times New Roman"/>
          <w:sz w:val="24"/>
          <w:szCs w:val="24"/>
        </w:rPr>
      </w:pPr>
      <w:r w:rsidRPr="00C50B71">
        <w:rPr>
          <w:rFonts w:ascii="Times New Roman" w:hAnsi="Times New Roman" w:cs="Times New Roman"/>
          <w:sz w:val="24"/>
          <w:szCs w:val="24"/>
        </w:rPr>
        <w:t xml:space="preserve">Leonard, D., &amp; Rayport, J. F. (1997). Spark innovation through empathic design. Harvard </w:t>
      </w:r>
      <w:r w:rsidR="004C4BC5" w:rsidRPr="00C50B71">
        <w:rPr>
          <w:rFonts w:ascii="Times New Roman" w:hAnsi="Times New Roman" w:cs="Times New Roman"/>
          <w:sz w:val="24"/>
          <w:szCs w:val="24"/>
        </w:rPr>
        <w:t>Business Review,</w:t>
      </w:r>
      <w:r w:rsidRPr="00C50B71">
        <w:rPr>
          <w:rFonts w:ascii="Times New Roman" w:hAnsi="Times New Roman" w:cs="Times New Roman"/>
          <w:sz w:val="24"/>
          <w:szCs w:val="24"/>
        </w:rPr>
        <w:t> 75, 102</w:t>
      </w:r>
      <w:r w:rsidR="004C4BC5" w:rsidRPr="00C50B71">
        <w:rPr>
          <w:rFonts w:ascii="Times New Roman" w:hAnsi="Times New Roman" w:cs="Times New Roman"/>
          <w:sz w:val="24"/>
          <w:szCs w:val="24"/>
        </w:rPr>
        <w:t>–</w:t>
      </w:r>
      <w:r w:rsidRPr="00C50B71">
        <w:rPr>
          <w:rFonts w:ascii="Times New Roman" w:hAnsi="Times New Roman" w:cs="Times New Roman"/>
          <w:sz w:val="24"/>
          <w:szCs w:val="24"/>
        </w:rPr>
        <w:t>115. https://cem.nd.edu/assets/171111/peter_zapf_spark_innovation_through_empathic_design.pdf</w:t>
      </w:r>
    </w:p>
    <w:p w14:paraId="72B53B78" w14:textId="0089B00F"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Marchetti, A., Miraglia, L., &amp; Di Dio, C. (2020). Toward a socio-material approach to cognitive empathy in autistic spectrum disorder. Frontiers in Psychology, 10</w:t>
      </w:r>
      <w:r w:rsidR="00C416C3"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2965</w:t>
      </w:r>
      <w:r w:rsidR="00C416C3" w:rsidRPr="00C50B71">
        <w:rPr>
          <w:rFonts w:ascii="Times New Roman" w:hAnsi="Times New Roman" w:cs="Times New Roman"/>
          <w:sz w:val="24"/>
          <w:szCs w:val="24"/>
          <w:highlight w:val="white"/>
        </w:rPr>
        <w:t>)</w:t>
      </w:r>
      <w:r w:rsidR="001733FA" w:rsidRPr="00C50B71">
        <w:rPr>
          <w:rFonts w:ascii="Times New Roman" w:hAnsi="Times New Roman" w:cs="Times New Roman"/>
          <w:sz w:val="24"/>
          <w:szCs w:val="24"/>
          <w:highlight w:val="white"/>
        </w:rPr>
        <w:t xml:space="preserve">. </w:t>
      </w:r>
      <w:hyperlink r:id="rId9">
        <w:r w:rsidRPr="00C50B71">
          <w:rPr>
            <w:rStyle w:val="Hyperlink"/>
            <w:rFonts w:ascii="Times New Roman" w:hAnsi="Times New Roman" w:cs="Times New Roman"/>
            <w:sz w:val="24"/>
            <w:szCs w:val="24"/>
            <w:highlight w:val="white"/>
          </w:rPr>
          <w:t>https://doi.org/10.3389/fpsyg.2019.02965</w:t>
        </w:r>
      </w:hyperlink>
      <w:r w:rsidRPr="00C50B71">
        <w:rPr>
          <w:rFonts w:ascii="Times New Roman" w:hAnsi="Times New Roman" w:cs="Times New Roman"/>
          <w:sz w:val="24"/>
          <w:szCs w:val="24"/>
        </w:rPr>
        <w:t xml:space="preserve"> </w:t>
      </w:r>
    </w:p>
    <w:p w14:paraId="47D1D347" w14:textId="09832364" w:rsidR="00E032E9" w:rsidRPr="00C50B71" w:rsidRDefault="00E032E9" w:rsidP="00C50B71">
      <w:pPr>
        <w:rPr>
          <w:rFonts w:ascii="Times New Roman" w:hAnsi="Times New Roman" w:cs="Times New Roman"/>
          <w:sz w:val="24"/>
          <w:szCs w:val="24"/>
        </w:rPr>
      </w:pPr>
      <w:r w:rsidRPr="00C50B71">
        <w:rPr>
          <w:rFonts w:ascii="Times New Roman" w:hAnsi="Times New Roman" w:cs="Times New Roman"/>
          <w:sz w:val="24"/>
          <w:szCs w:val="24"/>
        </w:rPr>
        <w:t xml:space="preserve">Mattelmäki, T., Vaajakallio, K., &amp; Koskinen, I. (2014). What happened to empathic design? Design </w:t>
      </w:r>
      <w:r w:rsidR="00D32A76" w:rsidRPr="00C50B71">
        <w:rPr>
          <w:rFonts w:ascii="Times New Roman" w:hAnsi="Times New Roman" w:cs="Times New Roman"/>
          <w:sz w:val="24"/>
          <w:szCs w:val="24"/>
        </w:rPr>
        <w:t>I</w:t>
      </w:r>
      <w:r w:rsidRPr="00C50B71">
        <w:rPr>
          <w:rFonts w:ascii="Times New Roman" w:hAnsi="Times New Roman" w:cs="Times New Roman"/>
          <w:sz w:val="24"/>
          <w:szCs w:val="24"/>
        </w:rPr>
        <w:t>ssues, 30(1), 67</w:t>
      </w:r>
      <w:r w:rsidR="00D32A76" w:rsidRPr="00C50B71">
        <w:rPr>
          <w:rFonts w:ascii="Times New Roman" w:hAnsi="Times New Roman" w:cs="Times New Roman"/>
          <w:sz w:val="24"/>
          <w:szCs w:val="24"/>
        </w:rPr>
        <w:t>–</w:t>
      </w:r>
      <w:r w:rsidRPr="00C50B71">
        <w:rPr>
          <w:rFonts w:ascii="Times New Roman" w:hAnsi="Times New Roman" w:cs="Times New Roman"/>
          <w:sz w:val="24"/>
          <w:szCs w:val="24"/>
        </w:rPr>
        <w:t>77.</w:t>
      </w:r>
    </w:p>
    <w:p w14:paraId="3868974A" w14:textId="2BE56E5C" w:rsidR="00BB56FA"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Miettinen, S., Sarantou, M., &amp; Akimenko, D. (2016). Collaborative art and storytelling as an empowering tool for service design: South Australian case study. </w:t>
      </w:r>
      <w:r w:rsidR="00D75B8C" w:rsidRPr="00C50B71">
        <w:rPr>
          <w:rFonts w:ascii="Times New Roman" w:hAnsi="Times New Roman" w:cs="Times New Roman"/>
          <w:sz w:val="24"/>
          <w:szCs w:val="24"/>
        </w:rPr>
        <w:t xml:space="preserve">In P. </w:t>
      </w:r>
      <w:r w:rsidR="00663C9C" w:rsidRPr="00C50B71">
        <w:rPr>
          <w:rFonts w:ascii="Times New Roman" w:hAnsi="Times New Roman" w:cs="Times New Roman"/>
          <w:sz w:val="24"/>
          <w:szCs w:val="24"/>
        </w:rPr>
        <w:t>Rytil</w:t>
      </w:r>
      <w:r w:rsidR="00EB5E64" w:rsidRPr="00C50B71">
        <w:rPr>
          <w:rFonts w:ascii="Times New Roman" w:hAnsi="Times New Roman" w:cs="Times New Roman"/>
          <w:sz w:val="24"/>
          <w:szCs w:val="24"/>
        </w:rPr>
        <w:t>a</w:t>
      </w:r>
      <w:r w:rsidR="00663C9C" w:rsidRPr="00C50B71">
        <w:rPr>
          <w:rFonts w:ascii="Times New Roman" w:hAnsi="Times New Roman" w:cs="Times New Roman"/>
          <w:sz w:val="24"/>
          <w:szCs w:val="24"/>
        </w:rPr>
        <w:t xml:space="preserve">hti &amp; </w:t>
      </w:r>
      <w:r w:rsidR="00D75B8C" w:rsidRPr="00C50B71">
        <w:rPr>
          <w:rFonts w:ascii="Times New Roman" w:hAnsi="Times New Roman" w:cs="Times New Roman"/>
          <w:sz w:val="24"/>
          <w:szCs w:val="24"/>
        </w:rPr>
        <w:t xml:space="preserve">S. </w:t>
      </w:r>
      <w:r w:rsidR="00663C9C" w:rsidRPr="00C50B71">
        <w:rPr>
          <w:rFonts w:ascii="Times New Roman" w:hAnsi="Times New Roman" w:cs="Times New Roman"/>
          <w:sz w:val="24"/>
          <w:szCs w:val="24"/>
        </w:rPr>
        <w:t>Miettinen</w:t>
      </w:r>
      <w:r w:rsidR="00D75B8C" w:rsidRPr="00C50B71">
        <w:rPr>
          <w:rFonts w:ascii="Times New Roman" w:hAnsi="Times New Roman" w:cs="Times New Roman"/>
          <w:sz w:val="24"/>
          <w:szCs w:val="24"/>
        </w:rPr>
        <w:t xml:space="preserve"> (Eds.),</w:t>
      </w:r>
      <w:r w:rsidR="00663C9C" w:rsidRPr="00C50B71">
        <w:rPr>
          <w:rFonts w:ascii="Times New Roman" w:hAnsi="Times New Roman" w:cs="Times New Roman"/>
          <w:sz w:val="24"/>
          <w:szCs w:val="24"/>
        </w:rPr>
        <w:t xml:space="preserve"> </w:t>
      </w:r>
      <w:r w:rsidRPr="00C50B71">
        <w:rPr>
          <w:rFonts w:ascii="Times New Roman" w:hAnsi="Times New Roman" w:cs="Times New Roman"/>
          <w:sz w:val="24"/>
          <w:szCs w:val="24"/>
        </w:rPr>
        <w:t>For profit, for good: Developing organizations through service design. University of Lapland Press.</w:t>
      </w:r>
    </w:p>
    <w:p w14:paraId="65E00A52" w14:textId="69F18CBC" w:rsidR="00BB56FA" w:rsidRPr="00C50B71" w:rsidRDefault="00BB56FA" w:rsidP="00C50B71">
      <w:pPr>
        <w:rPr>
          <w:rFonts w:ascii="Times New Roman" w:hAnsi="Times New Roman" w:cs="Times New Roman"/>
          <w:sz w:val="24"/>
          <w:szCs w:val="24"/>
        </w:rPr>
      </w:pPr>
      <w:r w:rsidRPr="00C50B71">
        <w:rPr>
          <w:rFonts w:ascii="Times New Roman" w:hAnsi="Times New Roman" w:cs="Times New Roman"/>
          <w:sz w:val="24"/>
          <w:szCs w:val="24"/>
        </w:rPr>
        <w:t xml:space="preserve">Miettinen, S., Sarantou, M., &amp; Kuure, E. (2019). Design for </w:t>
      </w:r>
      <w:r w:rsidR="00FB185D" w:rsidRPr="00C50B71">
        <w:rPr>
          <w:rFonts w:ascii="Times New Roman" w:hAnsi="Times New Roman" w:cs="Times New Roman"/>
          <w:sz w:val="24"/>
          <w:szCs w:val="24"/>
        </w:rPr>
        <w:t>care in the peripherie</w:t>
      </w:r>
      <w:r w:rsidRPr="00C50B71">
        <w:rPr>
          <w:rFonts w:ascii="Times New Roman" w:hAnsi="Times New Roman" w:cs="Times New Roman"/>
          <w:sz w:val="24"/>
          <w:szCs w:val="24"/>
        </w:rPr>
        <w:t>s: Arts-based research as an empowering process with communities. Nordes 2019 (8)</w:t>
      </w:r>
      <w:r w:rsidR="00C06A82" w:rsidRPr="00C50B71">
        <w:rPr>
          <w:rFonts w:ascii="Times New Roman" w:hAnsi="Times New Roman" w:cs="Times New Roman"/>
          <w:sz w:val="24"/>
          <w:szCs w:val="24"/>
        </w:rPr>
        <w:t>.</w:t>
      </w:r>
      <w:r w:rsidRPr="00C50B71">
        <w:rPr>
          <w:rFonts w:ascii="Times New Roman" w:hAnsi="Times New Roman" w:cs="Times New Roman"/>
          <w:sz w:val="24"/>
          <w:szCs w:val="24"/>
        </w:rPr>
        <w:t xml:space="preserve"> https://archive.nordes.org/index.php/n13/article/view/467/438.</w:t>
      </w:r>
    </w:p>
    <w:p w14:paraId="6DDCC4A2" w14:textId="76459131"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Moore, R. J., &amp; Hallenbeck, J. (2010). Narrative empathy and how dealing with stories helps: Creating a space for empathy in culturally diverse care settings. Journal of Pain and Symptom Management, 40(3), 471</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476.</w:t>
      </w:r>
    </w:p>
    <w:p w14:paraId="497070F0" w14:textId="6352D8C4"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New, S., &amp; Kimbell, L. (2013</w:t>
      </w:r>
      <w:r w:rsidR="002026AC" w:rsidRPr="00C50B71">
        <w:rPr>
          <w:rFonts w:ascii="Times New Roman" w:hAnsi="Times New Roman" w:cs="Times New Roman"/>
          <w:sz w:val="24"/>
          <w:szCs w:val="24"/>
        </w:rPr>
        <w:t>, September 4–5</w:t>
      </w:r>
      <w:r w:rsidRPr="00C50B71">
        <w:rPr>
          <w:rFonts w:ascii="Times New Roman" w:hAnsi="Times New Roman" w:cs="Times New Roman"/>
          <w:sz w:val="24"/>
          <w:szCs w:val="24"/>
        </w:rPr>
        <w:t xml:space="preserve">). Chimps, designers, consultants and empathy: A </w:t>
      </w:r>
      <w:r w:rsidR="002026AC" w:rsidRPr="00C50B71">
        <w:rPr>
          <w:rFonts w:ascii="Times New Roman" w:hAnsi="Times New Roman" w:cs="Times New Roman"/>
          <w:sz w:val="24"/>
          <w:szCs w:val="24"/>
        </w:rPr>
        <w:t>t</w:t>
      </w:r>
      <w:r w:rsidRPr="00C50B71">
        <w:rPr>
          <w:rFonts w:ascii="Times New Roman" w:hAnsi="Times New Roman" w:cs="Times New Roman"/>
          <w:sz w:val="24"/>
          <w:szCs w:val="24"/>
        </w:rPr>
        <w:t xml:space="preserve">heory of </w:t>
      </w:r>
      <w:r w:rsidR="002026AC" w:rsidRPr="00C50B71">
        <w:rPr>
          <w:rFonts w:ascii="Times New Roman" w:hAnsi="Times New Roman" w:cs="Times New Roman"/>
          <w:sz w:val="24"/>
          <w:szCs w:val="24"/>
        </w:rPr>
        <w:t>m</w:t>
      </w:r>
      <w:r w:rsidRPr="00C50B71">
        <w:rPr>
          <w:rFonts w:ascii="Times New Roman" w:hAnsi="Times New Roman" w:cs="Times New Roman"/>
          <w:sz w:val="24"/>
          <w:szCs w:val="24"/>
        </w:rPr>
        <w:t xml:space="preserve">ind for service design. </w:t>
      </w:r>
      <w:r w:rsidR="00342833" w:rsidRPr="00C50B71">
        <w:rPr>
          <w:rFonts w:ascii="Times New Roman" w:hAnsi="Times New Roman" w:cs="Times New Roman"/>
          <w:sz w:val="24"/>
          <w:szCs w:val="24"/>
        </w:rPr>
        <w:t xml:space="preserve">In </w:t>
      </w:r>
      <w:r w:rsidRPr="00C50B71">
        <w:rPr>
          <w:rFonts w:ascii="Times New Roman" w:hAnsi="Times New Roman" w:cs="Times New Roman"/>
          <w:sz w:val="24"/>
          <w:szCs w:val="24"/>
        </w:rPr>
        <w:t>Proceedings</w:t>
      </w:r>
      <w:r w:rsidR="002026AC" w:rsidRPr="00C50B71">
        <w:rPr>
          <w:rFonts w:ascii="Times New Roman" w:hAnsi="Times New Roman" w:cs="Times New Roman"/>
          <w:sz w:val="24"/>
          <w:szCs w:val="24"/>
        </w:rPr>
        <w:t xml:space="preserve"> of the </w:t>
      </w:r>
      <w:r w:rsidRPr="00C50B71">
        <w:rPr>
          <w:rFonts w:ascii="Times New Roman" w:hAnsi="Times New Roman" w:cs="Times New Roman"/>
          <w:sz w:val="24"/>
          <w:szCs w:val="24"/>
        </w:rPr>
        <w:t>Cambridge Academic Design Management Conference</w:t>
      </w:r>
      <w:r w:rsidR="002026AC" w:rsidRPr="00C50B71">
        <w:rPr>
          <w:rFonts w:ascii="Times New Roman" w:hAnsi="Times New Roman" w:cs="Times New Roman"/>
          <w:sz w:val="24"/>
          <w:szCs w:val="24"/>
        </w:rPr>
        <w:t xml:space="preserve"> (</w:t>
      </w:r>
      <w:r w:rsidRPr="00C50B71">
        <w:rPr>
          <w:rFonts w:ascii="Times New Roman" w:hAnsi="Times New Roman" w:cs="Times New Roman"/>
          <w:sz w:val="24"/>
          <w:szCs w:val="24"/>
        </w:rPr>
        <w:t>pp. 1</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14</w:t>
      </w:r>
      <w:r w:rsidR="002026AC" w:rsidRPr="00C50B71">
        <w:rPr>
          <w:rFonts w:ascii="Times New Roman" w:hAnsi="Times New Roman" w:cs="Times New Roman"/>
          <w:sz w:val="24"/>
          <w:szCs w:val="24"/>
        </w:rPr>
        <w:t>)</w:t>
      </w:r>
      <w:r w:rsidRPr="00C50B71">
        <w:rPr>
          <w:rFonts w:ascii="Times New Roman" w:hAnsi="Times New Roman" w:cs="Times New Roman"/>
          <w:sz w:val="24"/>
          <w:szCs w:val="24"/>
        </w:rPr>
        <w:t>.</w:t>
      </w:r>
    </w:p>
    <w:p w14:paraId="79A98B37" w14:textId="66D75803"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Ohren, D. (2014). The limits of empathy in business ethics education. Business Ethics Journal Review, 1(18), 113</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 xml:space="preserve">119. </w:t>
      </w:r>
    </w:p>
    <w:p w14:paraId="784EA9A0" w14:textId="2B79AA1F"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highlight w:val="white"/>
        </w:rPr>
        <w:t>Patnaik, D. (2009). Wired to care: How companies prosper when they create widespread empathy</w:t>
      </w:r>
      <w:r w:rsidRPr="00C50B71">
        <w:rPr>
          <w:rFonts w:ascii="Times New Roman" w:hAnsi="Times New Roman" w:cs="Times New Roman"/>
          <w:sz w:val="24"/>
          <w:szCs w:val="24"/>
        </w:rPr>
        <w:t>. F</w:t>
      </w:r>
      <w:r w:rsidR="00663C9C" w:rsidRPr="00C50B71">
        <w:rPr>
          <w:rFonts w:ascii="Times New Roman" w:hAnsi="Times New Roman" w:cs="Times New Roman"/>
          <w:sz w:val="24"/>
          <w:szCs w:val="24"/>
        </w:rPr>
        <w:t>T</w:t>
      </w:r>
      <w:r w:rsidRPr="00C50B71">
        <w:rPr>
          <w:rFonts w:ascii="Times New Roman" w:hAnsi="Times New Roman" w:cs="Times New Roman"/>
          <w:sz w:val="24"/>
          <w:szCs w:val="24"/>
        </w:rPr>
        <w:t xml:space="preserve"> Press.</w:t>
      </w:r>
    </w:p>
    <w:p w14:paraId="45DC4403" w14:textId="77777777" w:rsidR="005F0F85" w:rsidRPr="00C50B71" w:rsidRDefault="005F0F85" w:rsidP="00C50B71">
      <w:pPr>
        <w:rPr>
          <w:rFonts w:ascii="Times New Roman" w:hAnsi="Times New Roman" w:cs="Times New Roman"/>
          <w:sz w:val="24"/>
          <w:szCs w:val="24"/>
        </w:rPr>
      </w:pPr>
      <w:r w:rsidRPr="00C50B71">
        <w:rPr>
          <w:rFonts w:ascii="Times New Roman" w:hAnsi="Times New Roman" w:cs="Times New Roman"/>
          <w:sz w:val="24"/>
          <w:szCs w:val="24"/>
        </w:rPr>
        <w:t>Pavlovich, K., &amp; Krahnke, K. (Eds.). (2013). Organizing through empathy. Routledge.</w:t>
      </w:r>
    </w:p>
    <w:p w14:paraId="7CCE47A6" w14:textId="174ED208"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Powell, P. A., &amp; Roberts, J. (2017). Situational determinants of cognitive, affective, and compassionate empathy in naturalistic digital interactions. Computers in Human Behavior, 68, 137</w:t>
      </w:r>
      <w:r w:rsidR="00652842" w:rsidRPr="00C50B71">
        <w:rPr>
          <w:rFonts w:ascii="Times New Roman" w:hAnsi="Times New Roman" w:cs="Times New Roman"/>
          <w:sz w:val="24"/>
          <w:szCs w:val="24"/>
          <w:highlight w:val="white"/>
        </w:rPr>
        <w:t>–</w:t>
      </w:r>
      <w:r w:rsidRPr="00C50B71">
        <w:rPr>
          <w:rFonts w:ascii="Times New Roman" w:hAnsi="Times New Roman" w:cs="Times New Roman"/>
          <w:sz w:val="24"/>
          <w:szCs w:val="24"/>
          <w:highlight w:val="white"/>
        </w:rPr>
        <w:t>148.</w:t>
      </w:r>
    </w:p>
    <w:p w14:paraId="109F9422" w14:textId="77777777"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t>Reynolds, D., &amp; Reason, M. (Eds.). (2012). Kinesthetic empathy in creative and cultural practices. Intellect Books.</w:t>
      </w:r>
    </w:p>
    <w:p w14:paraId="55029452" w14:textId="40DC9BD9" w:rsidR="00374F89" w:rsidRPr="00C50B71" w:rsidRDefault="00374F89" w:rsidP="00C50B71">
      <w:pPr>
        <w:rPr>
          <w:rFonts w:ascii="Times New Roman" w:hAnsi="Times New Roman" w:cs="Times New Roman"/>
          <w:sz w:val="24"/>
          <w:szCs w:val="24"/>
          <w:highlight w:val="white"/>
        </w:rPr>
      </w:pPr>
      <w:r w:rsidRPr="00C50B71">
        <w:rPr>
          <w:rFonts w:ascii="Times New Roman" w:hAnsi="Times New Roman" w:cs="Times New Roman"/>
          <w:sz w:val="24"/>
          <w:szCs w:val="24"/>
          <w:highlight w:val="white"/>
        </w:rPr>
        <w:lastRenderedPageBreak/>
        <w:t>Riess, H., &amp; Neporent, L. (2018). The empathy effect: Seven neuroscience-based keys for transforming the way we live, love, work, and connect across differences. Sounds True.</w:t>
      </w:r>
    </w:p>
    <w:p w14:paraId="5F0101ED" w14:textId="25A52365"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Rumble, A. C., Van Lange, P. A., &amp; Parks, C. D. (2010). The benefits of empathy: When empathy may sustain co-operation in social dilemmas. European Journal of Social Psychology, 40(5), 856</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866.</w:t>
      </w:r>
    </w:p>
    <w:p w14:paraId="44B3CFC4" w14:textId="279E5204"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Saarikivi, K. (2018). Empathy, emotion, technologies and human experience. The Evolving Role of Service Design, HKISDNC18. </w:t>
      </w:r>
      <w:r w:rsidR="00C06A82" w:rsidRPr="00C50B71">
        <w:rPr>
          <w:rFonts w:ascii="Times New Roman" w:hAnsi="Times New Roman" w:cs="Times New Roman"/>
          <w:sz w:val="24"/>
          <w:szCs w:val="24"/>
        </w:rPr>
        <w:t>https://www.youtube.com/watch?v=gufub7Ee480</w:t>
      </w:r>
      <w:r w:rsidR="001E436D" w:rsidRPr="00C50B71">
        <w:rPr>
          <w:rFonts w:ascii="Times New Roman" w:hAnsi="Times New Roman" w:cs="Times New Roman"/>
          <w:sz w:val="24"/>
          <w:szCs w:val="24"/>
        </w:rPr>
        <w:t>h</w:t>
      </w:r>
      <w:r w:rsidRPr="00C50B71">
        <w:rPr>
          <w:rFonts w:ascii="Times New Roman" w:hAnsi="Times New Roman" w:cs="Times New Roman"/>
          <w:sz w:val="24"/>
          <w:szCs w:val="24"/>
        </w:rPr>
        <w:t>ttps://www.bing.com/videos/search?q=Saarikivi+Katri+2017+youtube+empathy&amp;view=detail&amp;mid=2CAA151A10E26A4ABBFB2CAA151A10E26A4ABBFB&amp;FORM=VIRE</w:t>
      </w:r>
    </w:p>
    <w:p w14:paraId="413676E8" w14:textId="0B08E844"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Shamay-Tsoory, S. G., Tomer, R., Berger, B. D., Goldsher, D., </w:t>
      </w:r>
      <w:r w:rsidR="00652842" w:rsidRPr="00C50B71">
        <w:rPr>
          <w:rFonts w:ascii="Times New Roman" w:hAnsi="Times New Roman" w:cs="Times New Roman"/>
          <w:sz w:val="24"/>
          <w:szCs w:val="24"/>
        </w:rPr>
        <w:t>&amp;</w:t>
      </w:r>
      <w:r w:rsidRPr="00C50B71">
        <w:rPr>
          <w:rFonts w:ascii="Times New Roman" w:hAnsi="Times New Roman" w:cs="Times New Roman"/>
          <w:sz w:val="24"/>
          <w:szCs w:val="24"/>
        </w:rPr>
        <w:t xml:space="preserve"> Aharon-Peretz, J. (2005). Impaired “affective theory of mind” is associated with right ventromedial prefrontal damage. Cognitive Behavioural Neurology Sciences</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 xml:space="preserve"> 18, 55–67. </w:t>
      </w:r>
    </w:p>
    <w:p w14:paraId="617C80EA" w14:textId="0F81763C" w:rsidR="00374F89"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Sommer, D. (1994). Resistant texts and incompetent readers</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 xml:space="preserve"> Poetics Today, 15(4), 523</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 xml:space="preserve">551. </w:t>
      </w:r>
    </w:p>
    <w:p w14:paraId="365ED53C" w14:textId="11C06175" w:rsidR="002517A0" w:rsidRDefault="002517A0" w:rsidP="002517A0">
      <w:pPr>
        <w:spacing w:after="0"/>
        <w:rPr>
          <w:rFonts w:ascii="Times New Roman" w:hAnsi="Times New Roman" w:cs="Times New Roman"/>
        </w:rPr>
      </w:pPr>
      <w:r w:rsidRPr="002517A0">
        <w:rPr>
          <w:rFonts w:ascii="Times New Roman" w:hAnsi="Times New Roman" w:cs="Times New Roman"/>
        </w:rPr>
        <w:t>Tunstall. E. (2013). Decolonizing design innovation: Design anthropology, critical anthropology. In G. Wendy,</w:t>
      </w:r>
      <w:r>
        <w:rPr>
          <w:rFonts w:ascii="Times New Roman" w:hAnsi="Times New Roman" w:cs="Times New Roman"/>
        </w:rPr>
        <w:t xml:space="preserve"> </w:t>
      </w:r>
      <w:r w:rsidRPr="002517A0">
        <w:rPr>
          <w:rFonts w:ascii="Times New Roman" w:hAnsi="Times New Roman" w:cs="Times New Roman"/>
        </w:rPr>
        <w:t xml:space="preserve">T. Otto, &amp; R. C. Smith (Eds.), Design anthropology, theory and practice (pp. 232-250). Bloomsbury Academic. </w:t>
      </w:r>
    </w:p>
    <w:p w14:paraId="498A7BFE" w14:textId="77777777" w:rsidR="002517A0" w:rsidRPr="002517A0" w:rsidRDefault="002517A0" w:rsidP="002517A0">
      <w:pPr>
        <w:spacing w:after="0"/>
        <w:rPr>
          <w:rFonts w:ascii="Times New Roman" w:hAnsi="Times New Roman" w:cs="Times New Roman"/>
        </w:rPr>
      </w:pPr>
    </w:p>
    <w:p w14:paraId="1552E4B3" w14:textId="5A277645" w:rsidR="008F59E0" w:rsidRPr="00C50B71" w:rsidRDefault="00374F89" w:rsidP="00C50B71">
      <w:pPr>
        <w:rPr>
          <w:rFonts w:ascii="Times New Roman" w:hAnsi="Times New Roman" w:cs="Times New Roman"/>
          <w:sz w:val="24"/>
          <w:szCs w:val="24"/>
        </w:rPr>
      </w:pPr>
      <w:r w:rsidRPr="00C50B71">
        <w:rPr>
          <w:rFonts w:ascii="Times New Roman" w:hAnsi="Times New Roman" w:cs="Times New Roman"/>
          <w:sz w:val="24"/>
          <w:szCs w:val="24"/>
        </w:rPr>
        <w:t xml:space="preserve">Tzouramani, E. (2017). Leadership and </w:t>
      </w:r>
      <w:r w:rsidR="001E436D" w:rsidRPr="00C50B71">
        <w:rPr>
          <w:rFonts w:ascii="Times New Roman" w:hAnsi="Times New Roman" w:cs="Times New Roman"/>
          <w:sz w:val="24"/>
          <w:szCs w:val="24"/>
        </w:rPr>
        <w:t>e</w:t>
      </w:r>
      <w:r w:rsidRPr="00C50B71">
        <w:rPr>
          <w:rFonts w:ascii="Times New Roman" w:hAnsi="Times New Roman" w:cs="Times New Roman"/>
          <w:sz w:val="24"/>
          <w:szCs w:val="24"/>
        </w:rPr>
        <w:t>mpathy.</w:t>
      </w:r>
      <w:r w:rsidR="00663C9C" w:rsidRPr="00C50B71">
        <w:rPr>
          <w:rFonts w:ascii="Times New Roman" w:hAnsi="Times New Roman" w:cs="Times New Roman"/>
          <w:sz w:val="24"/>
          <w:szCs w:val="24"/>
        </w:rPr>
        <w:t xml:space="preserve"> </w:t>
      </w:r>
      <w:r w:rsidR="001C77AC" w:rsidRPr="00C50B71">
        <w:rPr>
          <w:rFonts w:ascii="Times New Roman" w:hAnsi="Times New Roman" w:cs="Times New Roman"/>
          <w:sz w:val="24"/>
          <w:szCs w:val="24"/>
        </w:rPr>
        <w:t xml:space="preserve">In J. </w:t>
      </w:r>
      <w:r w:rsidR="00663C9C" w:rsidRPr="00C50B71">
        <w:rPr>
          <w:rFonts w:ascii="Times New Roman" w:hAnsi="Times New Roman" w:cs="Times New Roman"/>
          <w:sz w:val="24"/>
          <w:szCs w:val="24"/>
        </w:rPr>
        <w:t>Marques</w:t>
      </w:r>
      <w:r w:rsidR="001C77AC" w:rsidRPr="00C50B71">
        <w:rPr>
          <w:rFonts w:ascii="Times New Roman" w:hAnsi="Times New Roman" w:cs="Times New Roman"/>
          <w:sz w:val="24"/>
          <w:szCs w:val="24"/>
        </w:rPr>
        <w:t xml:space="preserve"> </w:t>
      </w:r>
      <w:r w:rsidR="00663C9C" w:rsidRPr="00C50B71">
        <w:rPr>
          <w:rFonts w:ascii="Times New Roman" w:hAnsi="Times New Roman" w:cs="Times New Roman"/>
          <w:sz w:val="24"/>
          <w:szCs w:val="24"/>
        </w:rPr>
        <w:t>&amp; </w:t>
      </w:r>
      <w:r w:rsidR="001C77AC" w:rsidRPr="00C50B71">
        <w:rPr>
          <w:rFonts w:ascii="Times New Roman" w:hAnsi="Times New Roman" w:cs="Times New Roman"/>
          <w:sz w:val="24"/>
          <w:szCs w:val="24"/>
        </w:rPr>
        <w:t xml:space="preserve">S. </w:t>
      </w:r>
      <w:r w:rsidR="00663C9C" w:rsidRPr="00C50B71">
        <w:rPr>
          <w:rFonts w:ascii="Times New Roman" w:hAnsi="Times New Roman" w:cs="Times New Roman"/>
          <w:sz w:val="24"/>
          <w:szCs w:val="24"/>
        </w:rPr>
        <w:t>Dhiman (Eds.)</w:t>
      </w:r>
      <w:r w:rsidR="00195AC6" w:rsidRPr="00C50B71">
        <w:rPr>
          <w:rFonts w:ascii="Times New Roman" w:hAnsi="Times New Roman" w:cs="Times New Roman"/>
          <w:sz w:val="24"/>
          <w:szCs w:val="24"/>
        </w:rPr>
        <w:t>,</w:t>
      </w:r>
      <w:r w:rsidRPr="00C50B71">
        <w:rPr>
          <w:rFonts w:ascii="Times New Roman" w:hAnsi="Times New Roman" w:cs="Times New Roman"/>
          <w:sz w:val="24"/>
          <w:szCs w:val="24"/>
        </w:rPr>
        <w:t xml:space="preserve"> Leadership </w:t>
      </w:r>
      <w:r w:rsidR="00195AC6" w:rsidRPr="00C50B71">
        <w:rPr>
          <w:rFonts w:ascii="Times New Roman" w:hAnsi="Times New Roman" w:cs="Times New Roman"/>
          <w:sz w:val="24"/>
          <w:szCs w:val="24"/>
        </w:rPr>
        <w:t>t</w:t>
      </w:r>
      <w:r w:rsidRPr="00C50B71">
        <w:rPr>
          <w:rFonts w:ascii="Times New Roman" w:hAnsi="Times New Roman" w:cs="Times New Roman"/>
          <w:sz w:val="24"/>
          <w:szCs w:val="24"/>
        </w:rPr>
        <w:t>oday</w:t>
      </w:r>
      <w:r w:rsidR="00C06A82" w:rsidRPr="00C50B71">
        <w:rPr>
          <w:rFonts w:ascii="Times New Roman" w:hAnsi="Times New Roman" w:cs="Times New Roman"/>
          <w:sz w:val="24"/>
          <w:szCs w:val="24"/>
        </w:rPr>
        <w:t xml:space="preserve">, Springer Texts in Business and Economics </w:t>
      </w:r>
      <w:r w:rsidR="00195AC6" w:rsidRPr="00C50B71">
        <w:rPr>
          <w:rFonts w:ascii="Times New Roman" w:hAnsi="Times New Roman" w:cs="Times New Roman"/>
          <w:sz w:val="24"/>
          <w:szCs w:val="24"/>
        </w:rPr>
        <w:t xml:space="preserve">(pp. </w:t>
      </w:r>
      <w:r w:rsidRPr="00C50B71">
        <w:rPr>
          <w:rFonts w:ascii="Times New Roman" w:hAnsi="Times New Roman" w:cs="Times New Roman"/>
          <w:sz w:val="24"/>
          <w:szCs w:val="24"/>
        </w:rPr>
        <w:t>197</w:t>
      </w:r>
      <w:r w:rsidR="00652842" w:rsidRPr="00C50B71">
        <w:rPr>
          <w:rFonts w:ascii="Times New Roman" w:hAnsi="Times New Roman" w:cs="Times New Roman"/>
          <w:sz w:val="24"/>
          <w:szCs w:val="24"/>
        </w:rPr>
        <w:t>–</w:t>
      </w:r>
      <w:r w:rsidRPr="00C50B71">
        <w:rPr>
          <w:rFonts w:ascii="Times New Roman" w:hAnsi="Times New Roman" w:cs="Times New Roman"/>
          <w:sz w:val="24"/>
          <w:szCs w:val="24"/>
        </w:rPr>
        <w:t>216</w:t>
      </w:r>
      <w:r w:rsidR="00195AC6" w:rsidRPr="00C50B71">
        <w:rPr>
          <w:rFonts w:ascii="Times New Roman" w:hAnsi="Times New Roman" w:cs="Times New Roman"/>
          <w:sz w:val="24"/>
          <w:szCs w:val="24"/>
        </w:rPr>
        <w:t>)</w:t>
      </w:r>
      <w:r w:rsidR="00C06A82" w:rsidRPr="00C50B71">
        <w:rPr>
          <w:rFonts w:ascii="Times New Roman" w:hAnsi="Times New Roman" w:cs="Times New Roman"/>
          <w:sz w:val="24"/>
          <w:szCs w:val="24"/>
        </w:rPr>
        <w:t>, Springer.</w:t>
      </w:r>
    </w:p>
    <w:p w14:paraId="4C00B95E" w14:textId="5195F5D0" w:rsidR="00DE65D8" w:rsidRPr="00C50B71" w:rsidRDefault="008F59E0" w:rsidP="00C50B71">
      <w:pPr>
        <w:rPr>
          <w:rFonts w:ascii="Times New Roman" w:hAnsi="Times New Roman" w:cs="Times New Roman"/>
          <w:sz w:val="24"/>
          <w:szCs w:val="24"/>
        </w:rPr>
      </w:pPr>
      <w:r w:rsidRPr="00C50B71">
        <w:rPr>
          <w:rFonts w:ascii="Times New Roman" w:hAnsi="Times New Roman" w:cs="Times New Roman"/>
          <w:sz w:val="24"/>
          <w:szCs w:val="24"/>
        </w:rPr>
        <w:t>Ventura, M. (2019). Applied empathy: The new language of leadership. Hachette UK.</w:t>
      </w:r>
      <w:r w:rsidR="00663C9C" w:rsidRPr="00C50B71">
        <w:rPr>
          <w:rFonts w:ascii="Times New Roman" w:hAnsi="Times New Roman" w:cs="Times New Roman"/>
          <w:sz w:val="24"/>
          <w:szCs w:val="24"/>
        </w:rPr>
        <w:t xml:space="preserve"> </w:t>
      </w:r>
    </w:p>
    <w:p w14:paraId="010400A3" w14:textId="3DF22A64" w:rsidR="00A43B6B" w:rsidRPr="00C50B71" w:rsidRDefault="00A43B6B" w:rsidP="00C50B71">
      <w:pPr>
        <w:rPr>
          <w:rFonts w:ascii="Times New Roman" w:hAnsi="Times New Roman" w:cs="Times New Roman"/>
          <w:sz w:val="24"/>
          <w:szCs w:val="24"/>
        </w:rPr>
      </w:pPr>
      <w:r w:rsidRPr="00C50B71">
        <w:rPr>
          <w:rFonts w:ascii="Times New Roman" w:hAnsi="Times New Roman" w:cs="Times New Roman"/>
          <w:sz w:val="24"/>
          <w:szCs w:val="24"/>
        </w:rPr>
        <w:t>Wetter-Edman, K. (201</w:t>
      </w:r>
      <w:r w:rsidR="000929C1" w:rsidRPr="00C50B71">
        <w:rPr>
          <w:rFonts w:ascii="Times New Roman" w:hAnsi="Times New Roman" w:cs="Times New Roman"/>
          <w:sz w:val="24"/>
          <w:szCs w:val="24"/>
        </w:rPr>
        <w:t>3</w:t>
      </w:r>
      <w:r w:rsidRPr="00C50B71">
        <w:rPr>
          <w:rFonts w:ascii="Times New Roman" w:hAnsi="Times New Roman" w:cs="Times New Roman"/>
          <w:sz w:val="24"/>
          <w:szCs w:val="24"/>
        </w:rPr>
        <w:t xml:space="preserve">). Relations and rationales of user's involvement in service design and service management. </w:t>
      </w:r>
      <w:r w:rsidR="0083248F" w:rsidRPr="00C50B71">
        <w:rPr>
          <w:rFonts w:ascii="Times New Roman" w:hAnsi="Times New Roman" w:cs="Times New Roman"/>
          <w:sz w:val="24"/>
          <w:szCs w:val="24"/>
        </w:rPr>
        <w:t xml:space="preserve">In S. </w:t>
      </w:r>
      <w:r w:rsidRPr="00C50B71">
        <w:rPr>
          <w:rFonts w:ascii="Times New Roman" w:hAnsi="Times New Roman" w:cs="Times New Roman"/>
          <w:sz w:val="24"/>
          <w:szCs w:val="24"/>
        </w:rPr>
        <w:t xml:space="preserve">Miettinen &amp; </w:t>
      </w:r>
      <w:r w:rsidR="0083248F" w:rsidRPr="00C50B71">
        <w:rPr>
          <w:rFonts w:ascii="Times New Roman" w:hAnsi="Times New Roman" w:cs="Times New Roman"/>
          <w:sz w:val="24"/>
          <w:szCs w:val="24"/>
        </w:rPr>
        <w:t xml:space="preserve">A. </w:t>
      </w:r>
      <w:r w:rsidRPr="00C50B71">
        <w:rPr>
          <w:rFonts w:ascii="Times New Roman" w:hAnsi="Times New Roman" w:cs="Times New Roman"/>
          <w:sz w:val="24"/>
          <w:szCs w:val="24"/>
        </w:rPr>
        <w:t>Valtonen (Eds.)</w:t>
      </w:r>
      <w:r w:rsidR="0083248F" w:rsidRPr="00C50B71">
        <w:rPr>
          <w:rFonts w:ascii="Times New Roman" w:hAnsi="Times New Roman" w:cs="Times New Roman"/>
          <w:sz w:val="24"/>
          <w:szCs w:val="24"/>
        </w:rPr>
        <w:t>,</w:t>
      </w:r>
      <w:r w:rsidRPr="00C50B71">
        <w:rPr>
          <w:rFonts w:ascii="Times New Roman" w:hAnsi="Times New Roman" w:cs="Times New Roman"/>
          <w:sz w:val="24"/>
          <w:szCs w:val="24"/>
        </w:rPr>
        <w:t xml:space="preserve"> Service design with theory</w:t>
      </w:r>
      <w:r w:rsidR="000929C1" w:rsidRPr="00C50B71">
        <w:rPr>
          <w:rFonts w:ascii="Times New Roman" w:hAnsi="Times New Roman" w:cs="Times New Roman"/>
          <w:sz w:val="24"/>
          <w:szCs w:val="24"/>
        </w:rPr>
        <w:t>: Discussions on change, value and methods</w:t>
      </w:r>
      <w:r w:rsidR="000A743F" w:rsidRPr="00C50B71">
        <w:rPr>
          <w:rFonts w:ascii="Times New Roman" w:hAnsi="Times New Roman" w:cs="Times New Roman"/>
          <w:sz w:val="24"/>
          <w:szCs w:val="24"/>
        </w:rPr>
        <w:t>, (pp. 107-116)</w:t>
      </w:r>
      <w:r w:rsidR="000929C1" w:rsidRPr="00C50B71">
        <w:rPr>
          <w:rFonts w:ascii="Times New Roman" w:hAnsi="Times New Roman" w:cs="Times New Roman"/>
          <w:sz w:val="24"/>
          <w:szCs w:val="24"/>
        </w:rPr>
        <w:t>. Lapland University Press.</w:t>
      </w:r>
    </w:p>
    <w:p w14:paraId="06DCA7E8" w14:textId="59362BF6" w:rsidR="00C02AD4" w:rsidRPr="00C50B71" w:rsidRDefault="00C02AD4" w:rsidP="00C50B71">
      <w:pPr>
        <w:rPr>
          <w:rFonts w:ascii="Times New Roman" w:hAnsi="Times New Roman" w:cs="Times New Roman"/>
          <w:sz w:val="24"/>
          <w:szCs w:val="24"/>
        </w:rPr>
      </w:pPr>
      <w:r w:rsidRPr="00C50B71">
        <w:rPr>
          <w:rFonts w:ascii="Times New Roman" w:hAnsi="Times New Roman" w:cs="Times New Roman"/>
          <w:sz w:val="24"/>
          <w:szCs w:val="24"/>
        </w:rPr>
        <w:t>Young, I. (2015). Practical empathy: For collaboration and creativity in your work. Rosenfeld Media.</w:t>
      </w:r>
    </w:p>
    <w:sectPr w:rsidR="00C02AD4" w:rsidRPr="00C50B71" w:rsidSect="009F0C4E">
      <w:footerReference w:type="default" r:id="rId10"/>
      <w:pgSz w:w="11906" w:h="16838"/>
      <w:pgMar w:top="1440" w:right="1080" w:bottom="1440" w:left="108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16F37" w14:textId="77777777" w:rsidR="00984768" w:rsidRDefault="00984768" w:rsidP="00BE3BCF">
      <w:pPr>
        <w:spacing w:after="0" w:line="240" w:lineRule="auto"/>
      </w:pPr>
      <w:r>
        <w:separator/>
      </w:r>
    </w:p>
  </w:endnote>
  <w:endnote w:type="continuationSeparator" w:id="0">
    <w:p w14:paraId="6BCF39CC" w14:textId="77777777" w:rsidR="00984768" w:rsidRDefault="00984768" w:rsidP="00BE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FFF7" w14:textId="66FC3110" w:rsidR="00BE3BCF" w:rsidRDefault="00BE3BCF">
    <w:pPr>
      <w:pStyle w:val="Footer"/>
      <w:jc w:val="center"/>
    </w:pPr>
  </w:p>
  <w:p w14:paraId="66566602" w14:textId="77777777" w:rsidR="00BE3BCF" w:rsidRDefault="00BE3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7EA3" w14:textId="77777777" w:rsidR="00984768" w:rsidRDefault="00984768" w:rsidP="00BE3BCF">
      <w:pPr>
        <w:spacing w:after="0" w:line="240" w:lineRule="auto"/>
      </w:pPr>
      <w:r>
        <w:separator/>
      </w:r>
    </w:p>
  </w:footnote>
  <w:footnote w:type="continuationSeparator" w:id="0">
    <w:p w14:paraId="4A0FB54A" w14:textId="77777777" w:rsidR="00984768" w:rsidRDefault="00984768" w:rsidP="00BE3B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B734E"/>
    <w:multiLevelType w:val="hybridMultilevel"/>
    <w:tmpl w:val="8BC217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106E2C"/>
    <w:multiLevelType w:val="multilevel"/>
    <w:tmpl w:val="BD82B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0835883">
    <w:abstractNumId w:val="1"/>
  </w:num>
  <w:num w:numId="2" w16cid:durableId="406683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F9C"/>
    <w:rsid w:val="00004189"/>
    <w:rsid w:val="0000428A"/>
    <w:rsid w:val="000079BE"/>
    <w:rsid w:val="00017B8A"/>
    <w:rsid w:val="00017FE7"/>
    <w:rsid w:val="00022686"/>
    <w:rsid w:val="000322D9"/>
    <w:rsid w:val="000431BA"/>
    <w:rsid w:val="00045CA3"/>
    <w:rsid w:val="00047BF9"/>
    <w:rsid w:val="0005447B"/>
    <w:rsid w:val="00063045"/>
    <w:rsid w:val="00066B94"/>
    <w:rsid w:val="00074974"/>
    <w:rsid w:val="00074AF6"/>
    <w:rsid w:val="00076A16"/>
    <w:rsid w:val="000825ED"/>
    <w:rsid w:val="000835FC"/>
    <w:rsid w:val="000929C1"/>
    <w:rsid w:val="00094518"/>
    <w:rsid w:val="000A743F"/>
    <w:rsid w:val="000B6CF4"/>
    <w:rsid w:val="000C0806"/>
    <w:rsid w:val="000D0581"/>
    <w:rsid w:val="000D52EB"/>
    <w:rsid w:val="000D57DB"/>
    <w:rsid w:val="000D6AD2"/>
    <w:rsid w:val="000D7063"/>
    <w:rsid w:val="000E49A0"/>
    <w:rsid w:val="000F0C68"/>
    <w:rsid w:val="00102E8B"/>
    <w:rsid w:val="00116552"/>
    <w:rsid w:val="00121ABF"/>
    <w:rsid w:val="00124547"/>
    <w:rsid w:val="00133FEB"/>
    <w:rsid w:val="001374B0"/>
    <w:rsid w:val="001407C1"/>
    <w:rsid w:val="0014130E"/>
    <w:rsid w:val="00152BF9"/>
    <w:rsid w:val="001536B7"/>
    <w:rsid w:val="00155032"/>
    <w:rsid w:val="0016028D"/>
    <w:rsid w:val="00161551"/>
    <w:rsid w:val="001733FA"/>
    <w:rsid w:val="0017677D"/>
    <w:rsid w:val="0018250B"/>
    <w:rsid w:val="0018326F"/>
    <w:rsid w:val="001932C1"/>
    <w:rsid w:val="00195AC6"/>
    <w:rsid w:val="001B7495"/>
    <w:rsid w:val="001C079C"/>
    <w:rsid w:val="001C0D03"/>
    <w:rsid w:val="001C2824"/>
    <w:rsid w:val="001C6474"/>
    <w:rsid w:val="001C77AC"/>
    <w:rsid w:val="001D1108"/>
    <w:rsid w:val="001D5D63"/>
    <w:rsid w:val="001E436D"/>
    <w:rsid w:val="001E54A8"/>
    <w:rsid w:val="001E70D7"/>
    <w:rsid w:val="001F5934"/>
    <w:rsid w:val="001F6BAE"/>
    <w:rsid w:val="002026AC"/>
    <w:rsid w:val="00221A69"/>
    <w:rsid w:val="002224DA"/>
    <w:rsid w:val="00223835"/>
    <w:rsid w:val="00224108"/>
    <w:rsid w:val="00225DC7"/>
    <w:rsid w:val="00231D79"/>
    <w:rsid w:val="0023569D"/>
    <w:rsid w:val="00236B90"/>
    <w:rsid w:val="00242A64"/>
    <w:rsid w:val="00242DFD"/>
    <w:rsid w:val="0024704E"/>
    <w:rsid w:val="002514FF"/>
    <w:rsid w:val="002517A0"/>
    <w:rsid w:val="002535A1"/>
    <w:rsid w:val="00264C2F"/>
    <w:rsid w:val="002651B2"/>
    <w:rsid w:val="00265830"/>
    <w:rsid w:val="00270135"/>
    <w:rsid w:val="002729E0"/>
    <w:rsid w:val="00272F24"/>
    <w:rsid w:val="00273024"/>
    <w:rsid w:val="00274E2C"/>
    <w:rsid w:val="00275918"/>
    <w:rsid w:val="00277BB3"/>
    <w:rsid w:val="0028337D"/>
    <w:rsid w:val="00283B29"/>
    <w:rsid w:val="00293665"/>
    <w:rsid w:val="002A4201"/>
    <w:rsid w:val="002A6B14"/>
    <w:rsid w:val="002B524A"/>
    <w:rsid w:val="002B653B"/>
    <w:rsid w:val="002B725A"/>
    <w:rsid w:val="002D2124"/>
    <w:rsid w:val="002D7083"/>
    <w:rsid w:val="002E0291"/>
    <w:rsid w:val="002E444E"/>
    <w:rsid w:val="002F74E6"/>
    <w:rsid w:val="00304EC9"/>
    <w:rsid w:val="00306201"/>
    <w:rsid w:val="00324F7C"/>
    <w:rsid w:val="003401A4"/>
    <w:rsid w:val="00342833"/>
    <w:rsid w:val="00342C79"/>
    <w:rsid w:val="00370A80"/>
    <w:rsid w:val="00371F70"/>
    <w:rsid w:val="003731F5"/>
    <w:rsid w:val="0037332B"/>
    <w:rsid w:val="00374F89"/>
    <w:rsid w:val="0039662D"/>
    <w:rsid w:val="003A1B6F"/>
    <w:rsid w:val="003A479A"/>
    <w:rsid w:val="003A4C9D"/>
    <w:rsid w:val="003A52C1"/>
    <w:rsid w:val="003B2B77"/>
    <w:rsid w:val="003C01AF"/>
    <w:rsid w:val="003C5355"/>
    <w:rsid w:val="003D2215"/>
    <w:rsid w:val="003D5175"/>
    <w:rsid w:val="003D7383"/>
    <w:rsid w:val="003D7B96"/>
    <w:rsid w:val="003E6069"/>
    <w:rsid w:val="003F11E1"/>
    <w:rsid w:val="004005B3"/>
    <w:rsid w:val="00404F57"/>
    <w:rsid w:val="00421327"/>
    <w:rsid w:val="00421F0E"/>
    <w:rsid w:val="00432EE4"/>
    <w:rsid w:val="004374E0"/>
    <w:rsid w:val="0044283A"/>
    <w:rsid w:val="00452AFD"/>
    <w:rsid w:val="00453830"/>
    <w:rsid w:val="00463E77"/>
    <w:rsid w:val="004660C7"/>
    <w:rsid w:val="00466149"/>
    <w:rsid w:val="004767B4"/>
    <w:rsid w:val="004769E0"/>
    <w:rsid w:val="00477A02"/>
    <w:rsid w:val="00492CC3"/>
    <w:rsid w:val="00496084"/>
    <w:rsid w:val="004B4E71"/>
    <w:rsid w:val="004B6851"/>
    <w:rsid w:val="004C4BC5"/>
    <w:rsid w:val="004D3685"/>
    <w:rsid w:val="004F4A86"/>
    <w:rsid w:val="005000E3"/>
    <w:rsid w:val="005015A3"/>
    <w:rsid w:val="005037D8"/>
    <w:rsid w:val="00506631"/>
    <w:rsid w:val="0051513A"/>
    <w:rsid w:val="00516DC6"/>
    <w:rsid w:val="0051765D"/>
    <w:rsid w:val="00520557"/>
    <w:rsid w:val="00537A2A"/>
    <w:rsid w:val="00543491"/>
    <w:rsid w:val="00555045"/>
    <w:rsid w:val="0057083F"/>
    <w:rsid w:val="005748CF"/>
    <w:rsid w:val="00575621"/>
    <w:rsid w:val="00584821"/>
    <w:rsid w:val="005A7300"/>
    <w:rsid w:val="005C11C3"/>
    <w:rsid w:val="005C651F"/>
    <w:rsid w:val="005D26B1"/>
    <w:rsid w:val="005D4751"/>
    <w:rsid w:val="005D73F6"/>
    <w:rsid w:val="005E4F37"/>
    <w:rsid w:val="005E57B5"/>
    <w:rsid w:val="005F0F85"/>
    <w:rsid w:val="00615356"/>
    <w:rsid w:val="00620604"/>
    <w:rsid w:val="006253F3"/>
    <w:rsid w:val="00626989"/>
    <w:rsid w:val="0064359F"/>
    <w:rsid w:val="00645A32"/>
    <w:rsid w:val="00652842"/>
    <w:rsid w:val="0065401F"/>
    <w:rsid w:val="00660BEF"/>
    <w:rsid w:val="00661B27"/>
    <w:rsid w:val="00663C9C"/>
    <w:rsid w:val="00680759"/>
    <w:rsid w:val="0068430D"/>
    <w:rsid w:val="0069474F"/>
    <w:rsid w:val="00697A4C"/>
    <w:rsid w:val="006A0126"/>
    <w:rsid w:val="006C32AF"/>
    <w:rsid w:val="006D1E91"/>
    <w:rsid w:val="006D4340"/>
    <w:rsid w:val="006D704D"/>
    <w:rsid w:val="006E2089"/>
    <w:rsid w:val="006E55AE"/>
    <w:rsid w:val="006E71B0"/>
    <w:rsid w:val="006F1E59"/>
    <w:rsid w:val="00715E99"/>
    <w:rsid w:val="007200C6"/>
    <w:rsid w:val="00736F32"/>
    <w:rsid w:val="00743636"/>
    <w:rsid w:val="00775284"/>
    <w:rsid w:val="00775F3F"/>
    <w:rsid w:val="0077785D"/>
    <w:rsid w:val="00780D8E"/>
    <w:rsid w:val="007835F3"/>
    <w:rsid w:val="00786620"/>
    <w:rsid w:val="0079093A"/>
    <w:rsid w:val="0079301D"/>
    <w:rsid w:val="007A4F9C"/>
    <w:rsid w:val="007A77DA"/>
    <w:rsid w:val="007B283F"/>
    <w:rsid w:val="007B2BA1"/>
    <w:rsid w:val="007B448A"/>
    <w:rsid w:val="007C6461"/>
    <w:rsid w:val="007C64DA"/>
    <w:rsid w:val="007C7DB5"/>
    <w:rsid w:val="007D0373"/>
    <w:rsid w:val="007D721A"/>
    <w:rsid w:val="007D7B0C"/>
    <w:rsid w:val="007E060A"/>
    <w:rsid w:val="007E73A8"/>
    <w:rsid w:val="007F3D6B"/>
    <w:rsid w:val="007F49E4"/>
    <w:rsid w:val="007F53C1"/>
    <w:rsid w:val="008039FB"/>
    <w:rsid w:val="00830639"/>
    <w:rsid w:val="00831BF9"/>
    <w:rsid w:val="0083248F"/>
    <w:rsid w:val="0083309B"/>
    <w:rsid w:val="00851BDE"/>
    <w:rsid w:val="00853ABE"/>
    <w:rsid w:val="00855BF9"/>
    <w:rsid w:val="00856CEE"/>
    <w:rsid w:val="00856EE8"/>
    <w:rsid w:val="0086511F"/>
    <w:rsid w:val="00866CD6"/>
    <w:rsid w:val="00871125"/>
    <w:rsid w:val="008733B6"/>
    <w:rsid w:val="008819E9"/>
    <w:rsid w:val="00891A3B"/>
    <w:rsid w:val="00892F6A"/>
    <w:rsid w:val="008943A7"/>
    <w:rsid w:val="008A1ECE"/>
    <w:rsid w:val="008A3E3A"/>
    <w:rsid w:val="008A6038"/>
    <w:rsid w:val="008B7974"/>
    <w:rsid w:val="008C2B1D"/>
    <w:rsid w:val="008C7276"/>
    <w:rsid w:val="008D568C"/>
    <w:rsid w:val="008E3FF3"/>
    <w:rsid w:val="008F59E0"/>
    <w:rsid w:val="00910CAF"/>
    <w:rsid w:val="009122F1"/>
    <w:rsid w:val="009166FC"/>
    <w:rsid w:val="009406FE"/>
    <w:rsid w:val="00942048"/>
    <w:rsid w:val="00967DCB"/>
    <w:rsid w:val="00973185"/>
    <w:rsid w:val="00984768"/>
    <w:rsid w:val="009A0F16"/>
    <w:rsid w:val="009B70DB"/>
    <w:rsid w:val="009B7B49"/>
    <w:rsid w:val="009D1942"/>
    <w:rsid w:val="009E2782"/>
    <w:rsid w:val="009F0C4E"/>
    <w:rsid w:val="009F3D0E"/>
    <w:rsid w:val="00A000F1"/>
    <w:rsid w:val="00A04D2B"/>
    <w:rsid w:val="00A07EB0"/>
    <w:rsid w:val="00A1151A"/>
    <w:rsid w:val="00A232F5"/>
    <w:rsid w:val="00A41843"/>
    <w:rsid w:val="00A43B6B"/>
    <w:rsid w:val="00A50FD5"/>
    <w:rsid w:val="00A65CC3"/>
    <w:rsid w:val="00A724FF"/>
    <w:rsid w:val="00A964ED"/>
    <w:rsid w:val="00A97F58"/>
    <w:rsid w:val="00AA4807"/>
    <w:rsid w:val="00AB2363"/>
    <w:rsid w:val="00AC0589"/>
    <w:rsid w:val="00AD207F"/>
    <w:rsid w:val="00AD2AD4"/>
    <w:rsid w:val="00AD653F"/>
    <w:rsid w:val="00AE013A"/>
    <w:rsid w:val="00AE7E12"/>
    <w:rsid w:val="00AF353B"/>
    <w:rsid w:val="00AF6F2F"/>
    <w:rsid w:val="00B03E17"/>
    <w:rsid w:val="00B059A7"/>
    <w:rsid w:val="00B202F5"/>
    <w:rsid w:val="00B25441"/>
    <w:rsid w:val="00B31D6F"/>
    <w:rsid w:val="00B46E5E"/>
    <w:rsid w:val="00B47215"/>
    <w:rsid w:val="00B52F2A"/>
    <w:rsid w:val="00B54415"/>
    <w:rsid w:val="00B60FC5"/>
    <w:rsid w:val="00B6107C"/>
    <w:rsid w:val="00B63210"/>
    <w:rsid w:val="00B6530B"/>
    <w:rsid w:val="00B7464D"/>
    <w:rsid w:val="00B74656"/>
    <w:rsid w:val="00B758FD"/>
    <w:rsid w:val="00B75942"/>
    <w:rsid w:val="00B80DA8"/>
    <w:rsid w:val="00B86A4D"/>
    <w:rsid w:val="00B8725F"/>
    <w:rsid w:val="00B914C1"/>
    <w:rsid w:val="00B93294"/>
    <w:rsid w:val="00B93CC8"/>
    <w:rsid w:val="00B9634C"/>
    <w:rsid w:val="00BA37ED"/>
    <w:rsid w:val="00BA395F"/>
    <w:rsid w:val="00BB02D5"/>
    <w:rsid w:val="00BB047C"/>
    <w:rsid w:val="00BB1C79"/>
    <w:rsid w:val="00BB56FA"/>
    <w:rsid w:val="00BD6F03"/>
    <w:rsid w:val="00BE0064"/>
    <w:rsid w:val="00BE1339"/>
    <w:rsid w:val="00BE1C05"/>
    <w:rsid w:val="00BE1DD0"/>
    <w:rsid w:val="00BE3BCF"/>
    <w:rsid w:val="00BE5DC5"/>
    <w:rsid w:val="00BE6662"/>
    <w:rsid w:val="00BE74F1"/>
    <w:rsid w:val="00BF5A94"/>
    <w:rsid w:val="00C01F4B"/>
    <w:rsid w:val="00C01FBD"/>
    <w:rsid w:val="00C02AD4"/>
    <w:rsid w:val="00C032C6"/>
    <w:rsid w:val="00C03620"/>
    <w:rsid w:val="00C06A82"/>
    <w:rsid w:val="00C1634E"/>
    <w:rsid w:val="00C2705B"/>
    <w:rsid w:val="00C27EB0"/>
    <w:rsid w:val="00C3056C"/>
    <w:rsid w:val="00C40CE6"/>
    <w:rsid w:val="00C416C3"/>
    <w:rsid w:val="00C47C34"/>
    <w:rsid w:val="00C50B71"/>
    <w:rsid w:val="00C6495C"/>
    <w:rsid w:val="00C655D0"/>
    <w:rsid w:val="00C659FD"/>
    <w:rsid w:val="00C70B01"/>
    <w:rsid w:val="00C82620"/>
    <w:rsid w:val="00C851F1"/>
    <w:rsid w:val="00C879C6"/>
    <w:rsid w:val="00CA65D3"/>
    <w:rsid w:val="00CC1E50"/>
    <w:rsid w:val="00CC4BF6"/>
    <w:rsid w:val="00CC4F02"/>
    <w:rsid w:val="00CD7DF6"/>
    <w:rsid w:val="00CF0E9D"/>
    <w:rsid w:val="00CF2807"/>
    <w:rsid w:val="00CF3CD3"/>
    <w:rsid w:val="00CF59F8"/>
    <w:rsid w:val="00CF7587"/>
    <w:rsid w:val="00D041C2"/>
    <w:rsid w:val="00D06AE3"/>
    <w:rsid w:val="00D10C9E"/>
    <w:rsid w:val="00D125B3"/>
    <w:rsid w:val="00D140D6"/>
    <w:rsid w:val="00D21A5B"/>
    <w:rsid w:val="00D3106B"/>
    <w:rsid w:val="00D32A76"/>
    <w:rsid w:val="00D42694"/>
    <w:rsid w:val="00D4515C"/>
    <w:rsid w:val="00D5197B"/>
    <w:rsid w:val="00D528B1"/>
    <w:rsid w:val="00D54583"/>
    <w:rsid w:val="00D57A2D"/>
    <w:rsid w:val="00D60027"/>
    <w:rsid w:val="00D649E5"/>
    <w:rsid w:val="00D75B8C"/>
    <w:rsid w:val="00D81A74"/>
    <w:rsid w:val="00D93ECB"/>
    <w:rsid w:val="00D94CF8"/>
    <w:rsid w:val="00D97E66"/>
    <w:rsid w:val="00DB1517"/>
    <w:rsid w:val="00DB5956"/>
    <w:rsid w:val="00DC372D"/>
    <w:rsid w:val="00DC44EB"/>
    <w:rsid w:val="00DC4A8B"/>
    <w:rsid w:val="00DD1ECB"/>
    <w:rsid w:val="00DD2956"/>
    <w:rsid w:val="00DD4F29"/>
    <w:rsid w:val="00DE65D8"/>
    <w:rsid w:val="00DF4E5A"/>
    <w:rsid w:val="00DF7598"/>
    <w:rsid w:val="00E032E9"/>
    <w:rsid w:val="00E1300A"/>
    <w:rsid w:val="00E300AC"/>
    <w:rsid w:val="00E32EF3"/>
    <w:rsid w:val="00E331A7"/>
    <w:rsid w:val="00E36089"/>
    <w:rsid w:val="00E37E77"/>
    <w:rsid w:val="00E56F59"/>
    <w:rsid w:val="00E63444"/>
    <w:rsid w:val="00E6608A"/>
    <w:rsid w:val="00E66846"/>
    <w:rsid w:val="00E70597"/>
    <w:rsid w:val="00E70CEE"/>
    <w:rsid w:val="00E72919"/>
    <w:rsid w:val="00E72E2A"/>
    <w:rsid w:val="00E77D08"/>
    <w:rsid w:val="00E821E0"/>
    <w:rsid w:val="00EA0563"/>
    <w:rsid w:val="00EB5E64"/>
    <w:rsid w:val="00EC053F"/>
    <w:rsid w:val="00EC2081"/>
    <w:rsid w:val="00EC5CC4"/>
    <w:rsid w:val="00ED303D"/>
    <w:rsid w:val="00EE73CE"/>
    <w:rsid w:val="00F23BE7"/>
    <w:rsid w:val="00F3019A"/>
    <w:rsid w:val="00F31A1E"/>
    <w:rsid w:val="00F32DC0"/>
    <w:rsid w:val="00F377FB"/>
    <w:rsid w:val="00F40F64"/>
    <w:rsid w:val="00F51B2E"/>
    <w:rsid w:val="00F5254A"/>
    <w:rsid w:val="00F52CBB"/>
    <w:rsid w:val="00F56F6E"/>
    <w:rsid w:val="00F62D87"/>
    <w:rsid w:val="00F64533"/>
    <w:rsid w:val="00F65899"/>
    <w:rsid w:val="00F65A7B"/>
    <w:rsid w:val="00F6627B"/>
    <w:rsid w:val="00F7068F"/>
    <w:rsid w:val="00F70F84"/>
    <w:rsid w:val="00F71C9D"/>
    <w:rsid w:val="00F83B0F"/>
    <w:rsid w:val="00F87DE3"/>
    <w:rsid w:val="00F912F9"/>
    <w:rsid w:val="00F92533"/>
    <w:rsid w:val="00F94C34"/>
    <w:rsid w:val="00FA5113"/>
    <w:rsid w:val="00FB185D"/>
    <w:rsid w:val="00FC1CCA"/>
    <w:rsid w:val="00FC3718"/>
    <w:rsid w:val="00FD001E"/>
    <w:rsid w:val="00FD72BF"/>
    <w:rsid w:val="00FE40F4"/>
    <w:rsid w:val="00FF0DF7"/>
    <w:rsid w:val="00FF2E43"/>
    <w:rsid w:val="00FF402D"/>
    <w:rsid w:val="00FF4062"/>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D5A77"/>
  <w15:docId w15:val="{F45F4E80-F3C8-4807-90BD-58BA18B88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13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xmsonormal">
    <w:name w:val="x_msonormal"/>
    <w:basedOn w:val="Normal"/>
    <w:rsid w:val="00FF40CF"/>
    <w:pPr>
      <w:spacing w:after="0" w:line="240" w:lineRule="auto"/>
    </w:pPr>
    <w:rPr>
      <w:rFonts w:eastAsiaTheme="minorHAnsi"/>
      <w:lang w:val="fi-FI" w:eastAsia="fi-FI"/>
    </w:rPr>
  </w:style>
  <w:style w:type="paragraph" w:customStyle="1" w:styleId="xmsolistparagraph">
    <w:name w:val="x_msolistparagraph"/>
    <w:basedOn w:val="Normal"/>
    <w:rsid w:val="00FF40CF"/>
    <w:pPr>
      <w:spacing w:after="0" w:line="240" w:lineRule="auto"/>
      <w:ind w:left="720"/>
    </w:pPr>
    <w:rPr>
      <w:rFonts w:eastAsiaTheme="minorHAnsi"/>
      <w:lang w:val="fi-FI" w:eastAsia="fi-FI"/>
    </w:rPr>
  </w:style>
  <w:style w:type="paragraph" w:customStyle="1" w:styleId="Default">
    <w:name w:val="Default"/>
    <w:uiPriority w:val="99"/>
    <w:rsid w:val="000350E7"/>
    <w:pPr>
      <w:autoSpaceDE w:val="0"/>
      <w:autoSpaceDN w:val="0"/>
      <w:adjustRightInd w:val="0"/>
      <w:spacing w:after="0" w:line="240" w:lineRule="auto"/>
    </w:pPr>
    <w:rPr>
      <w:rFonts w:ascii="Univers" w:hAnsi="Univers" w:cs="Univers"/>
      <w:color w:val="000000"/>
      <w:sz w:val="24"/>
      <w:szCs w:val="24"/>
    </w:rPr>
  </w:style>
  <w:style w:type="character" w:styleId="Hyperlink">
    <w:name w:val="Hyperlink"/>
    <w:basedOn w:val="DefaultParagraphFont"/>
    <w:uiPriority w:val="99"/>
    <w:unhideWhenUsed/>
    <w:rsid w:val="00DC27CC"/>
    <w:rPr>
      <w:color w:val="0000FF"/>
      <w:u w:val="single"/>
    </w:rPr>
  </w:style>
  <w:style w:type="paragraph" w:styleId="ListParagraph">
    <w:name w:val="List Paragraph"/>
    <w:basedOn w:val="Normal"/>
    <w:uiPriority w:val="34"/>
    <w:qFormat/>
    <w:rsid w:val="00356586"/>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3F11E1"/>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E1339"/>
    <w:pPr>
      <w:spacing w:line="240" w:lineRule="auto"/>
    </w:pPr>
    <w:rPr>
      <w:sz w:val="20"/>
      <w:szCs w:val="20"/>
    </w:rPr>
  </w:style>
  <w:style w:type="character" w:customStyle="1" w:styleId="CommentTextChar">
    <w:name w:val="Comment Text Char"/>
    <w:basedOn w:val="DefaultParagraphFont"/>
    <w:link w:val="CommentText"/>
    <w:uiPriority w:val="99"/>
    <w:semiHidden/>
    <w:rsid w:val="00BE1339"/>
    <w:rPr>
      <w:sz w:val="20"/>
      <w:szCs w:val="20"/>
    </w:rPr>
  </w:style>
  <w:style w:type="paragraph" w:styleId="BalloonText">
    <w:name w:val="Balloon Text"/>
    <w:basedOn w:val="Normal"/>
    <w:link w:val="BalloonTextChar"/>
    <w:uiPriority w:val="99"/>
    <w:semiHidden/>
    <w:unhideWhenUsed/>
    <w:rsid w:val="00BE1339"/>
    <w:pPr>
      <w:spacing w:after="0" w:line="240" w:lineRule="auto"/>
    </w:pPr>
    <w:rPr>
      <w:rFonts w:ascii="Segoe UI" w:hAnsi="Segoe UI" w:cs="Segoe UI"/>
      <w:sz w:val="20"/>
      <w:szCs w:val="18"/>
    </w:rPr>
  </w:style>
  <w:style w:type="character" w:customStyle="1" w:styleId="BalloonTextChar">
    <w:name w:val="Balloon Text Char"/>
    <w:basedOn w:val="DefaultParagraphFont"/>
    <w:link w:val="BalloonText"/>
    <w:uiPriority w:val="99"/>
    <w:semiHidden/>
    <w:rsid w:val="00BE1339"/>
    <w:rPr>
      <w:rFonts w:ascii="Segoe UI" w:hAnsi="Segoe UI" w:cs="Segoe UI"/>
      <w:sz w:val="20"/>
      <w:szCs w:val="18"/>
    </w:rPr>
  </w:style>
  <w:style w:type="character" w:styleId="CommentReference">
    <w:name w:val="annotation reference"/>
    <w:basedOn w:val="DefaultParagraphFont"/>
    <w:uiPriority w:val="99"/>
    <w:semiHidden/>
    <w:unhideWhenUsed/>
    <w:rsid w:val="00F32DC0"/>
    <w:rPr>
      <w:sz w:val="16"/>
      <w:szCs w:val="16"/>
    </w:rPr>
  </w:style>
  <w:style w:type="paragraph" w:styleId="CommentSubject">
    <w:name w:val="annotation subject"/>
    <w:basedOn w:val="CommentText"/>
    <w:next w:val="CommentText"/>
    <w:link w:val="CommentSubjectChar"/>
    <w:uiPriority w:val="99"/>
    <w:semiHidden/>
    <w:unhideWhenUsed/>
    <w:rsid w:val="00F32DC0"/>
    <w:rPr>
      <w:b/>
      <w:bCs/>
    </w:rPr>
  </w:style>
  <w:style w:type="character" w:customStyle="1" w:styleId="CommentSubjectChar">
    <w:name w:val="Comment Subject Char"/>
    <w:basedOn w:val="CommentTextChar"/>
    <w:link w:val="CommentSubject"/>
    <w:uiPriority w:val="99"/>
    <w:semiHidden/>
    <w:rsid w:val="00F32DC0"/>
    <w:rPr>
      <w:b/>
      <w:bCs/>
      <w:sz w:val="20"/>
      <w:szCs w:val="20"/>
    </w:rPr>
  </w:style>
  <w:style w:type="character" w:styleId="Strong">
    <w:name w:val="Strong"/>
    <w:basedOn w:val="DefaultParagraphFont"/>
    <w:uiPriority w:val="22"/>
    <w:qFormat/>
    <w:rsid w:val="00663C9C"/>
    <w:rPr>
      <w:b/>
      <w:bCs/>
    </w:rPr>
  </w:style>
  <w:style w:type="character" w:styleId="UnresolvedMention">
    <w:name w:val="Unresolved Mention"/>
    <w:basedOn w:val="DefaultParagraphFont"/>
    <w:uiPriority w:val="99"/>
    <w:semiHidden/>
    <w:unhideWhenUsed/>
    <w:rsid w:val="00B7464D"/>
    <w:rPr>
      <w:color w:val="605E5C"/>
      <w:shd w:val="clear" w:color="auto" w:fill="E1DFDD"/>
    </w:rPr>
  </w:style>
  <w:style w:type="paragraph" w:customStyle="1" w:styleId="nova-e-listitem">
    <w:name w:val="nova-e-list__item"/>
    <w:basedOn w:val="Normal"/>
    <w:rsid w:val="00B7464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3B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BCF"/>
  </w:style>
  <w:style w:type="paragraph" w:styleId="Footer">
    <w:name w:val="footer"/>
    <w:basedOn w:val="Normal"/>
    <w:link w:val="FooterChar"/>
    <w:uiPriority w:val="99"/>
    <w:unhideWhenUsed/>
    <w:rsid w:val="00BE3B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3BCF"/>
  </w:style>
  <w:style w:type="paragraph" w:styleId="Revision">
    <w:name w:val="Revision"/>
    <w:hidden/>
    <w:uiPriority w:val="99"/>
    <w:semiHidden/>
    <w:rsid w:val="002729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830372">
      <w:bodyDiv w:val="1"/>
      <w:marLeft w:val="0"/>
      <w:marRight w:val="0"/>
      <w:marTop w:val="0"/>
      <w:marBottom w:val="0"/>
      <w:divBdr>
        <w:top w:val="none" w:sz="0" w:space="0" w:color="auto"/>
        <w:left w:val="none" w:sz="0" w:space="0" w:color="auto"/>
        <w:bottom w:val="none" w:sz="0" w:space="0" w:color="auto"/>
        <w:right w:val="none" w:sz="0" w:space="0" w:color="auto"/>
      </w:divBdr>
    </w:div>
    <w:div w:id="295986628">
      <w:bodyDiv w:val="1"/>
      <w:marLeft w:val="0"/>
      <w:marRight w:val="0"/>
      <w:marTop w:val="0"/>
      <w:marBottom w:val="0"/>
      <w:divBdr>
        <w:top w:val="none" w:sz="0" w:space="0" w:color="auto"/>
        <w:left w:val="none" w:sz="0" w:space="0" w:color="auto"/>
        <w:bottom w:val="none" w:sz="0" w:space="0" w:color="auto"/>
        <w:right w:val="none" w:sz="0" w:space="0" w:color="auto"/>
      </w:divBdr>
    </w:div>
    <w:div w:id="354111798">
      <w:bodyDiv w:val="1"/>
      <w:marLeft w:val="0"/>
      <w:marRight w:val="0"/>
      <w:marTop w:val="0"/>
      <w:marBottom w:val="0"/>
      <w:divBdr>
        <w:top w:val="none" w:sz="0" w:space="0" w:color="auto"/>
        <w:left w:val="none" w:sz="0" w:space="0" w:color="auto"/>
        <w:bottom w:val="none" w:sz="0" w:space="0" w:color="auto"/>
        <w:right w:val="none" w:sz="0" w:space="0" w:color="auto"/>
      </w:divBdr>
    </w:div>
    <w:div w:id="479923668">
      <w:bodyDiv w:val="1"/>
      <w:marLeft w:val="0"/>
      <w:marRight w:val="0"/>
      <w:marTop w:val="0"/>
      <w:marBottom w:val="0"/>
      <w:divBdr>
        <w:top w:val="none" w:sz="0" w:space="0" w:color="auto"/>
        <w:left w:val="none" w:sz="0" w:space="0" w:color="auto"/>
        <w:bottom w:val="none" w:sz="0" w:space="0" w:color="auto"/>
        <w:right w:val="none" w:sz="0" w:space="0" w:color="auto"/>
      </w:divBdr>
    </w:div>
    <w:div w:id="505872965">
      <w:bodyDiv w:val="1"/>
      <w:marLeft w:val="0"/>
      <w:marRight w:val="0"/>
      <w:marTop w:val="0"/>
      <w:marBottom w:val="0"/>
      <w:divBdr>
        <w:top w:val="none" w:sz="0" w:space="0" w:color="auto"/>
        <w:left w:val="none" w:sz="0" w:space="0" w:color="auto"/>
        <w:bottom w:val="none" w:sz="0" w:space="0" w:color="auto"/>
        <w:right w:val="none" w:sz="0" w:space="0" w:color="auto"/>
      </w:divBdr>
    </w:div>
    <w:div w:id="652414377">
      <w:bodyDiv w:val="1"/>
      <w:marLeft w:val="0"/>
      <w:marRight w:val="0"/>
      <w:marTop w:val="0"/>
      <w:marBottom w:val="0"/>
      <w:divBdr>
        <w:top w:val="none" w:sz="0" w:space="0" w:color="auto"/>
        <w:left w:val="none" w:sz="0" w:space="0" w:color="auto"/>
        <w:bottom w:val="none" w:sz="0" w:space="0" w:color="auto"/>
        <w:right w:val="none" w:sz="0" w:space="0" w:color="auto"/>
      </w:divBdr>
    </w:div>
    <w:div w:id="656031710">
      <w:bodyDiv w:val="1"/>
      <w:marLeft w:val="0"/>
      <w:marRight w:val="0"/>
      <w:marTop w:val="0"/>
      <w:marBottom w:val="0"/>
      <w:divBdr>
        <w:top w:val="none" w:sz="0" w:space="0" w:color="auto"/>
        <w:left w:val="none" w:sz="0" w:space="0" w:color="auto"/>
        <w:bottom w:val="none" w:sz="0" w:space="0" w:color="auto"/>
        <w:right w:val="none" w:sz="0" w:space="0" w:color="auto"/>
      </w:divBdr>
    </w:div>
    <w:div w:id="1678576952">
      <w:bodyDiv w:val="1"/>
      <w:marLeft w:val="0"/>
      <w:marRight w:val="0"/>
      <w:marTop w:val="0"/>
      <w:marBottom w:val="0"/>
      <w:divBdr>
        <w:top w:val="none" w:sz="0" w:space="0" w:color="auto"/>
        <w:left w:val="none" w:sz="0" w:space="0" w:color="auto"/>
        <w:bottom w:val="none" w:sz="0" w:space="0" w:color="auto"/>
        <w:right w:val="none" w:sz="0" w:space="0" w:color="auto"/>
      </w:divBdr>
      <w:divsChild>
        <w:div w:id="1364133318">
          <w:marLeft w:val="0"/>
          <w:marRight w:val="0"/>
          <w:marTop w:val="0"/>
          <w:marBottom w:val="75"/>
          <w:divBdr>
            <w:top w:val="none" w:sz="0" w:space="0" w:color="auto"/>
            <w:left w:val="none" w:sz="0" w:space="0" w:color="auto"/>
            <w:bottom w:val="none" w:sz="0" w:space="0" w:color="auto"/>
            <w:right w:val="none" w:sz="0" w:space="0" w:color="auto"/>
          </w:divBdr>
        </w:div>
        <w:div w:id="20515960">
          <w:marLeft w:val="0"/>
          <w:marRight w:val="0"/>
          <w:marTop w:val="0"/>
          <w:marBottom w:val="75"/>
          <w:divBdr>
            <w:top w:val="none" w:sz="0" w:space="0" w:color="auto"/>
            <w:left w:val="none" w:sz="0" w:space="0" w:color="auto"/>
            <w:bottom w:val="none" w:sz="0" w:space="0" w:color="auto"/>
            <w:right w:val="none" w:sz="0" w:space="0" w:color="auto"/>
          </w:divBdr>
        </w:div>
      </w:divsChild>
    </w:div>
    <w:div w:id="1913268747">
      <w:bodyDiv w:val="1"/>
      <w:marLeft w:val="0"/>
      <w:marRight w:val="0"/>
      <w:marTop w:val="0"/>
      <w:marBottom w:val="0"/>
      <w:divBdr>
        <w:top w:val="none" w:sz="0" w:space="0" w:color="auto"/>
        <w:left w:val="none" w:sz="0" w:space="0" w:color="auto"/>
        <w:bottom w:val="none" w:sz="0" w:space="0" w:color="auto"/>
        <w:right w:val="none" w:sz="0" w:space="0" w:color="auto"/>
      </w:divBdr>
    </w:div>
    <w:div w:id="2030567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3389/fpsyg.2019.029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8nNWBmbB+ObVl9f8j6YlUZhkkw==">AMUW2mX5trZPm3rjVWP0rCAwzNlQTfUYdtre5e1TSEVop3VQIeIjwhmCt4CiUAbX7M3Pcdv077FQr5aGr0DchWIwkp0g9yj5j0wzo+ujAp5LrkRTstM2LgJ5wb8SY0y3V1pUcVUJvc17IjX//vHhIIcAwMBkECtNX2QP7uWxJe2Pj7PPSdihEsrOOYcJBbJH3fYi2wxFCkkAmt6NNG2FxjlWKV1TLugngk7Ymufn7SKrhzLXuVLQ3IhujbRzaGA1kpKrKF2xywcAiA8wHOwnDjiuixFpK8r8xxx/IJqchSdwACXSoz/BkVxSdftYxj60+ORbUWawc8jM1W0c4OhBaBiWQkthfU+yMQhHHpUfafT8gkGQG9kl658Wncad3RVlvQDzOgFlB3SO9xU13692OMMZ2o4bFCKQ4EATXICxtTMwJqTItif7+De7oXljI8FcYjtuAMEuObBW6huHb4+EE3xWzILDzBvc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876FEC8-8C06-4350-AD74-40C49141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5346</Words>
  <Characters>31329</Characters>
  <Application>Microsoft Office Word</Application>
  <DocSecurity>0</DocSecurity>
  <Lines>429</Lines>
  <Paragraphs>93</Paragraphs>
  <ScaleCrop>false</ScaleCrop>
  <HeadingPairs>
    <vt:vector size="2" baseType="variant">
      <vt:variant>
        <vt:lpstr>Title</vt:lpstr>
      </vt:variant>
      <vt:variant>
        <vt:i4>1</vt:i4>
      </vt:variant>
    </vt:vector>
  </HeadingPairs>
  <TitlesOfParts>
    <vt:vector size="1" baseType="lpstr">
      <vt:lpstr/>
    </vt:vector>
  </TitlesOfParts>
  <Company>LUC</Company>
  <LinksUpToDate>false</LinksUpToDate>
  <CharactersWithSpaces>36582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Sarantou Melanie</dc:creator>
  <cp:lastModifiedBy>.</cp:lastModifiedBy>
  <cp:revision>20</cp:revision>
  <cp:lastPrinted>2020-12-25T00:12:00Z</cp:lastPrinted>
  <dcterms:created xsi:type="dcterms:W3CDTF">2021-11-17T17:43:00Z</dcterms:created>
  <dcterms:modified xsi:type="dcterms:W3CDTF">2023-09-21T11:41:00Z</dcterms:modified>
</cp:coreProperties>
</file>