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ll Request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se conventions below if you want to do a pull reques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ach pull request for a single feature or bug fix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planning on doing something big, please discuss first with [@viljamis](http://twitter.com/viljamis) about i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es it fit into the current design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formatt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’t use tabs to indent, instead use Soft Tabs (spaces) with tab size of 2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’t leave trailing whitespac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Grunt and the included settings to run tests and build up the projec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