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Copyright 2017 Yahoo Holdings. Licensed under the terms of the Apache 2.0 license. See LICENSE in the project root. --&gt;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Vespa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[Vespa](http://github.com/vespa-engine/vespa),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[Vespa system tests](http://github.com/vespa-engine/system-test),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[Vespa samples](https://github.com/vespa-engine/sample-apps)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 [Vespa documentation](http://github.com/vespa-engine/documentation) are welcome.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documents tells you what you need to know to contribute.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Open development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work on Vespa happens directly on Github,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the [Github flow model](https://guides.github.com/introduction/flow/).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release the master branch a few times a week and you should expect it to almost always work.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the [public Travis build](https://travis-ci.org/vespa-engine/vespa)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a large acceptance and performance test suite which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also run continuously. We plan to add this to the open source code base later.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are reviewed by a member of the Vespa Committers team.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a suitable reviewer in the OWNERS file upward in the source tree from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you are making the change (the OWNERS have a special responsibility for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ensuring the long-term integrity of a portion of the code).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become a committer/OWNER making some quality contributions is the way to start.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Versioning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Vespa uses semantic versioning - see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[vespa versions](http://docs.vespa.ai/documentation/vespa-versions.html).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Notice in particular that any Java API in a package having a @PublicAPI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annotation in the package-info file cannot be changed in an incompatible way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between major versions: Existing types and method signatures must be preserved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(but can be marked deprecated).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track issues in [GitHub issues](https://github.com/vespa-engine/vespa/issues).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fine to submit issues also for feature requests and ideas, whether or not you intend to work on them.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also a [ToDo list](TODO.md) for larger things which nobody are working on yet.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questions, want to share your experience or help others, please join our community on [Stack Overflow](http://stackoverflow.com/questions/tagged/vespa).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started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[README](README.md) for how to build and test Vespa.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 overview of the modules, see [Code-map.md](Code-map.md).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details are in the READMEs of each module.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 and copyright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add new files you are welcome to use your own copyright.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any case the code (or documentation) you submit will be licensed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Apache 2.0 license.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