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new install or build dependencies are added as a part of the CMake build process.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documentation with details of changes to the interface, this includes new environment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code examples.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needed, increase the version numbers in the project's root CMakeLists.txt to the new version that this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may merge the Pull Request in once you have the sign-off of two other developers, or if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the second reviewer to merge it for you.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