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contributing to this project :tada: :thumbsup: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communications here on GitHub follow certain guidelines. Please observe the points below.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Tracker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submitting a new issue, please: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check for existing related issues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check the issue tracker for a specific upstream project that may be more appropriate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check against supported versions of this project (i.e. the latest)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keep discussions on-topic, and respect the opinions of others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contact us privately to discuss security vulnerabilities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 / Merge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**IMPORTANT**: by submitting a patch, you agree to allow the project owners to license your work under this [LICENSE.md](LICENSE.md)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provide test cases for all features and bug fixes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documentation for all public API methods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messages should follow the format outlined in [CONVENTIONS.md](CONVENTIONS.md)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 and Code Quality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JavaScript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[ESLint](https://eslint.org/) configuration files are provided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run `npm run lint` to check code style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CSS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CSS code follows [BEM](http://getbem.com/naming/) style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`npm run test` before submitting a PR to ensure that your code uses correct style and passes all tests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examples locally, run: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open [`localhost:8000`](http://localhost:8000) in a browser.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Deployment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release &amp; deploy, run the following: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release:patch|minor|major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