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java-tron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java-tron is an open source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the work of contributors. We appreciate your help!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instructions to get you started. They are not perfect, so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let us know if anything feels wrong or incomplete.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java-tron follows GitFlow, the branches description in the java-tron project are listed as follow: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branch: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branch contains the latest code released to the production environment. It can only be merged, and can not be modified directly in this branch.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 branch: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branch is the main development branch. It contains the complete code that is going to release. It can only be merged, and can not be modified directly in this branch.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branch is used to develop new features. It is created based on ``develop`` branch. Once the development is finished, it should be merged into ``develop`` branch, and then delete the branch.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branch that is going to be released. It is created based on ``develop`` branch. In this branch, small fix and modification of final version of metadata is allowed. When the code is released, this branch should be merged into ``master`` branch(tag needed) and ``develop`` branch. The final test before release uses this 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``hotfix`` branch: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branch is used to fix a bug when an online bug is found. It is created based on ``master`` branch. When bug fix is done, it should be merged into ``master`` branch(as a new release) and ``develop`` and then delete the branch. branch.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to java-tron, you should follow the steps below: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a repository from **tronprotocol/java-tron** allows you to freely experiment with changes without affecting the original project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some code and **Commit** your modified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a Pull Request?PR?for the maintainers to review and merge into the main code base.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*notice*?When you create a new PR?please choose the **tronprotocol/java-tron** as the base repository and choose **your fork/java-tron** as the head repository.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you must choose **develop** as the base repository branch, which means we will merge the PR into our **develop** branch when reviewed and approved.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Additionally, if you are writing a new feature, please ensure you add appropriate test cases under ``/src/test``.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PR is checked by our Sonar check procedure and Travis CI continuous-integration check procedure automaticly,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maintainers will review the code changed and give some advices for modifying if necessary.Once approved,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close the PR and merge into the protocol/java-tron's develop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always happy to receive pull requests, and do our best to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them as fast as possible. Not sure if that typo is worth a pull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Do it! We would appreciate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is not accepted on the first try, don't be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discouraged as it can be a possible oversight. Please explain your code as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detailed as possible to make it easier for us to understand.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your contributions adhere to our coding guidelines: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must be documented adhering to the [Google Style](https://google.github.io/styleguide/javaguide.html)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must pass Sonar detection.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need to be based on and opened against the develop branch.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 should be started with verb, and the first letter should be a lowercase.The length of commit message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limited in 50 words.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issues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significant improvement should be documented as [a GitHub</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issue](https://github.com/tronprotocol/java-tron/issues) before anyone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 working on 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make sure to answer these three questions: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did you do?</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did you expect to see?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did you see instead?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check existing issues and docs first!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check that your bug report or improvement proposal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doesn't already exist. If it does, please add a quick "+1" or "I have this problem too".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help prioritize the most common problems and requests.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Developers Incentives Programme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Bonus point applies in TRON incentives programme. Developers can earn points by contributing to TRON.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your points ranking at  [Tronscan](https://tronscan.org/#/developersreward).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Top 5 scored developers (for every month, quarter and year) can win a cash reward.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details, please visit [Incentives Policy](https://tronprotocol.github.io/documentation-en/developers/incentives/).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