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Uppy development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repository into your own account first. See the [GitHub Help](https://help.github.com/articles/fork-a-repo/) article for instructions.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 have successfully forked the repo, clone and install the project: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git@github.com:YOUR_USERNAME/uppy.git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uppy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website’s examples section is also our playground, please read the [Local Previews](#Local-previews) section to get up and running.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Requiring files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we are `require()`ing a file from the same subpackage (e.g. require `@uppy/dashboard/utils/hi.js` from `@uppy/dashboard/src/index.js`) - we can freely use relative imports, as long as the required file is under the `src` directory (`/:packageName/src/**/*.js`).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But if we want to require some file from another subpackage - we should use global @uppy requires, and they should always be in the form of `@uppy/:packageName/(lib instead of src)/(same path).js`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 are using Jest and can be run with: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test:unit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end-to-end tests, we use [Webdriverio](http://webdriver.io). For it to run locally, you need to install a Selenium standalone server. Just follow [the guide](http://webdriver.io/guide.html) to do so. You can also install a Selenium standalone server from NPM: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 selenium-standalone -g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selenium-standalone install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then launch it: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selenium-standalone start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 have installed and launched the selenium standalone server, run: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test:endtoend:local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default, `test:endtoend:local` uses Firefox. You can use a different browser, like Chrome, by passing the `-b` flag: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test:endtoend:local -- -b chrome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Note: The `--` is important, it tells npm that the remaining arguments should be interpreted by the script itself, not by npm.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in multiple browsers by passing multiple `-b` flags: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test:endtoend:local -- -b chrome -b firefox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trying to get a specific integration test to pass, it's not that helpful to continuously run _all_ tests. You can use the `--suite` flag to run tests from a single `./test/endtoend` folder. For example, `--suite thumbnails` will only run the tests from `./test/endtoend/thumbnails`. Of course, it can also be combined with one or more `-b` flags.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test:endtoend:local -- -b chrome --suite thumbnails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tests are also run automatically on Travis builds with [SauceLabs](https://saucelabs.com/) cloud service using different OSes.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doing a release, check that the examples on the website work: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start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http://localhost:4000/examples/dashboard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check the other examples: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examples/EXAMPLENAME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start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Releases are managed by [Lerna](https://github.com/lerna/lerna). We do some cleanup and compile work around releases too. Use the npm release script: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release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two-factor authentication enabled on your account, Lerna will ask for a one-time password. There is an issue with the CLI where the OTP prompt may be obscured by a publishing progress bar. If Lerna appears to hang just as it starts publishing, chances are it's waiting for the password. Try typing in your OTP and hitting enter.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things to keep in mind during release: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doing a major release &gt;= 1.0, of the `@uppy/core` package, the `peerDependency` of the plugin packages needs to be updated first. Eg when updating from 1.y.z to 2.0.0, the peerDependency of each should be `"@uppy/core": "^2.0.0"` before doing `npm run release`.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adding a new package, add the following key to its package.json: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```json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"publishConfig": { "access": "public" }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Else, npm will try and fail to publish a _private_ package, because the `@uppy` scope on npm does not support that.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a release, the demos on transloadit.com should also be updated. After updating, check that some things work locally: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the demos in the demo section work (try one that uses an import robot, and one that you need to upload to)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the demos on the homepage work and can import from GDrive, Insta, Dropbox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have access to the transloadit.com source code ping @arturi or @goto-bus-stop and we'll pick it up. :sparkles: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Website development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keep the [uppy.io](http://uppy.io) website in `./website`, so it’s easy to keep docs and code in sync as we are still iterating at high velocity.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site is built with [Hexo](http://hexo.io/), and Travis automatically deploys this onto GitHub Pages (it overwrites the `gh-pages` branch with Hexo's build at every change to `master`). The content is written in Markdown and located in `./website/src`. Feel free to fork &amp; hack!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though bundled in this repo, the website is regarded as a separate project. As such, it has its own `package.json` and we aim to keep the surface where the two projects interface as small as possible. `./website/update.js` is called during website builds to inject the Uppy knowledge into the site.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Local previews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`npm install`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`npm start`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Go to http://localhost:4000. Your changes in `/website` and `/packages/@uppy` will be watched, your browser will refresh as files change.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to work on, for instance, the XHRUpload example, you would edit the following files: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${EDITOR} packages/@uppy/core/src/index.js \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packages/@uppy/core/src/Plugin.js \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packages/@uppy/xhr-upload/src/index.js \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website/src/examples/xhrupload/app.es6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open &lt;http://localhost:4000/examples/xhrupload/&gt; in your web browser.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CSS guidelines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CSS standards followed in this project closely resemble those from [Medium's CSS Guidelines](https://gist.github.com/fat/a47b882eb5f84293c4ed). If something is not mentioned here, follow their guidelines.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Naming conventions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naming conventions adopted from the SUIT CSS framework.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[Read about them here](https://github.com/suitcss/suit/blob/master/doc/naming-conventions.md).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quickly summarize: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Utilities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Syntax: `u-[sm-|md-|lg-]&lt;utilityName&gt;`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```css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.u-utilityName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.u-floatLeft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.u-lg-col6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Components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Syntax: `[&lt;namespace&gt;-]&lt;ComponentName&gt;[-descendentName][--modifierName]`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```css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.twt-Button /* Namespaced component */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.MyComponent /* Components pascal cased */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.Button--default /* Modified button style */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.Button--large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.Tweet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.Tweet-header /* Descendents */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.Tweet-bodyText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.Accordion.is-collapsed /* State of component */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.Accordion.is-expanded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SASS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SASS, with some limitations on nesting.  One-level-deep nesting is allowed, but nesting may not extend a selector by using the `&amp;` operator.  For example: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```sass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 BAD */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.Button {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&amp;--disabled {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 GOOD */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.Button {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...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.Button--disabled {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...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Mobile-first responsive approach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 to the mobile breakpoint with your selectors, then use `min-width` media queries to add any styles to the tablet or desktop breakpoints.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Selector, rule ordering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selectors are sorted alphabetically and by type.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HTML elements go above classes and IDs in a file.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Rules are sorted alphabetically.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```sass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 BAD */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.wrapper {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width: 940px;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margin: auto;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h1 {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color: red;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.article {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width: 100%;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padding: 32px;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 GOOD */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h1 {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color: red;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.article {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padding: 32px;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width: 100%;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.wrapper {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margin: auto;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width: 940px;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