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being willing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_free_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 [How to Contribute to an Open Source Project on GitHub][egghead]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and clone the repo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Run `npm run setup -s` to install dependencies and run validation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branch for your PR with `git checkout -b pr/your-branch-name`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Keep your `master` branch pointing at the original repository and make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https://github.com/testing-library/react-testing-library.git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add the original repository as a "remote" called "upstream," Then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fetch the git information from that remote, then set your local `master`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 to use the upstream master branch whenever you run `git pull`. Then you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can make all of your pull request branches based on this `master`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Whenever you want to update your version of `master`, do a regular `git pull`.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Committing and Pushing changes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run the tests before you commit your changes. You can run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test:update` which will update any snapshots that need updating. Make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to include those changes (if they exist) in your commit.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Typings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 introduced some changes in the API, you are more than welcome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 the Typescript type definition to reflect those changes. Just modify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`/types/index.d.ts` file accordingly. If you have never seen Typescript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definitions before, you can read more about it in its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 pages](https://www.typescriptlang.org/docs/handbook/declaration-files/introduction.html).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 this library itself is not written in Typescript we use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[dtslint](https://github.com/microsoft/dtslint) to lint our typings.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needed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checkout the [the open issues][issues]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watch the repo and respond to questions/bug reports/feature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requests! Thanks!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[egghead]: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https://egghead.io/series/how-to-contribute-to-an-open-source-project-on-github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[all-contributors]: https://github.com/all-contributors/all-contributors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https://github.com/testing-library/react-testing-library/issues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