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LoopBack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LoopBack include code, documentation, answering user questions,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advocating for all types of LoopBack users. See our official documentation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loopback.io for more information common to all of our GitHub repositories: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&lt;http://loopback.io/doc/en/contrib/index.html&gt;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[Principles](http://loopback.io/doc/en/contrib/Governance.html#principles)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LoopBack is an open, inclusive, and tolerant community of people working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together to build a world-class Node framework and tools. We value diversity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and opinions, and seek to operate on consensus whenever possible. We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strive to maintain a welcoming, inclusive, and harassment-free environment,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regardless of the form of communication. When consensus is not achievable, we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defer to the owners of each individual module; the powers of the individual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 are kept in check by the ability of the community to fork and replace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 on the individual module and maintainer.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[Reporting issues](http://loopback.io/doc/en/contrib/Reporting-issues.html)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in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[strongloop/loopback-next](https://github.com/strongloop/loopback-next/issues)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 primary means by which bug reports and general discussions are made.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report an issue](http://loopback.io/doc/en/contrib/Reporting-issues.html#how-to-report-an-issue)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[Disclosing security vulnerabilities](http://loopback.io/doc/en/contrib/Reporting-issues.html#security-issues)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[Contributing code](http://loopback.io/doc/en/contrib/code-contrib.html)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the way concrete changes are made to the code, documentation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tools contained in LoopBack repositories.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[Monorepo overview](./site/MONOREPO.md)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[Setting up development environment](./site/DEVELOPING.md#setting-up-development-environment)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[Developing with VisualStudio Code (recommended)](./site/VSCODE.md)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[Developing with WebStorm](./site/WEBSTORM.md)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 the code](http://loopback.io/doc/en/contrib/code-contrib.html#how-to-contribute-to-the-code)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[Building the project](./site/DEVELOPING.md#building-the-project)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[Running tests](./site/DEVELOPING.md#running-tests)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rules](./site/DEVELOPING.md#coding-rules)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[API documentation](./site/DEVELOPING.md#api-documentation)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commit messages](./site/DEVELOPING.md#commit-message-guidelines)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[Making breaking changes](./site/DEVELOPING.md#making-breaking-changes)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[Reviewing pull requests](http://loopback.io/doc/en/contrib/triaging-pull-requests.html)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[Contributor License Agreement (CLA)](http://loopback.io/doc/en/contrib/code-contrib.html#agreeing-to-the-cla)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[Documentation](http://loopback.io/doc/en/contrib/doc-contrib.html)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LoopBack documentation is sourced in both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[strongloop/loopback.io](https://github.com/strongloop/loopback.io) and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[strongloop/loopback-next](https://github.com/strongloop/loopback-next/tree/master/docs/site)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repositories. The `loopback-next` repository holds the documentation for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LoopBack 4.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LoopBack documentation works](http://loopback.io/doc/en/contrib/doc-contrib.html#how-loopback-documentation-works)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[Using Jekyll](http://loopback.io/doc/en/contrib/jekyll_getting_started.html)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[Authoring pages](http://loopback.io/doc/en/contrib/pages.html)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[Translations](http://loopback.io/doc/en/contrib/translation.html)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