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Stride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Check our issue tracker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look at our [issue tracker](https://github.com/stride3d/stride/issues), especially issues marked with [help wanted](https://github.com/stride3d/stride/labels/help%20wanted).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just getting started with Stride, issues marked with ['good first issue'](https://github.com/stride3d/stride/labels/good%20first%20issue) can be a good entry point.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Notify users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start working leave a message on the appropriate issue or create one if none exists to: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that no one else is working on that same issue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lay out your plans and discuss it with collaborators and users to make sure it is properly architectured and would fit well in the project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and follow Stride's `.editorconfig` when making changes to files.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changes to a specific branch in your fork.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that branch to create and fill out a pull request to the official repository.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After creating that pull request and if it's your first time contributing a [CLA assistant](https://cla-assistant.io/) will ask you to sign the [Contributor License Agreement](https://github.com/stride3d/stride/blob/master/docs/ContributorLicenseAgreement.md).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