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Spring Cloud is released under the non-restrictive Apache 2.0 license,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follows a very standard Github development process, using Github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 for issues and merging pull requests into master. If you want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even something trivial please do not hesitate, but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guidelines below.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the Contributor License Agreement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accept a non-trivial patch or pull request we will need you to sign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Agreement](https://cla.pivotal.io/sign/spring).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contributor's agreement does not grant anyone commit rights to the main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but it does mean that we can accept your contributions, and you will get 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credit if we do.  Active contributors might be asked to join the core team,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 the ability to merge pull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conduct](https://github.com/spring-cloud/spring-cloud-build/blob/master/docs/src/main/asciidoc/code-of-conduct.adoc). By participating, you  are expected to uphold this code. Please report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unacceptable behavior to spring-code-of-conduct@pivotal.io.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 and Housekeeping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 of these is essential for a pull request, but they will all help.  They can also be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added after the original pull request but before a merge.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Spring Framework code format conventions. If you use Eclipse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can import formatter settings using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`eclipse-code-formatter.xml` file from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[Spring Cloud Build](https://raw.githubusercontent.com/spring-cloud/spring-cloud-build/master/spring-cloud-dependencies-parent/eclipse-code-formatter.xml) project. If using IntelliJ, you can use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[Eclipse Code Formatter Plugin](https://plugins.jetbrains.com/plugin/6546) to import the same file.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new `.java` files to have a simple Javadoc class comment with at least an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`@author` tag identifying you, and preferably at least a paragraph on what the class 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ASF license header comment to all new `.java` files (copy from existing files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project)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yourself as an `@author` to the .java files that you modify substantially (more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than cosmetic changes).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some Javadocs and, if you change the namespace, some XSD doc elements.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few unit tests would help a lot as well -- someone has to do it.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no-one else is using your branch, please rebase it against the current master (or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target branch in the main project).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writing a commit message please follow [these conventions](https://tbaggery.com/2008/04/19/a-note-about-git-commit-messages.html),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fixing an existing issue please add `Fixes gh-XXXX` at the end of the commit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 (where XXXX is the issue number).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