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Read our community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contribute, please take a look at the [Community Guidelines](https://solidus.io/community-guidelines/).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the Solidus project!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 on the Solidus project, please provide these details: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comprehensive list of steps to reproduce the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you're *expecting* to happen compared with what's *actually* happening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application's complete `Gemfile`, and `Gemfile.lock` as text in a [Gist](https://gist.github.com) (*not as an image*)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relevant stack traces ("Full trace" preferred)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99% of cases, this information is enough to determine the cause and solution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problem that is being described.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to format code using triple backticks (\`) so that it is neatly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formatted when the issue is posted.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issue that is open for 14 days without actionable information or activity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marked as "stalled" and then closed. Stalled issues can be re-opened if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information requested is provided.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pull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requests to add documentation, fix bugs and, in some circumstances,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new features to Solidus.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 to opening a PR: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bin/build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new branch then make changes and add tests for your changes. Only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and documentation changes require no new tests. If you are adding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or fixing a bug, we need tests!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your fork and submit a pull request. If the changes will apply cleanly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latest stable branches and master branch, you will only need to submit one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a PR does not apply cleanly to all of its targeted branches - for example,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slighty different fixes for mulitple versions -  then multiple PRs are necessary.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Typically, Pull Requests can be merged when they have met the following criteria: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for at least 24 hours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Passing CI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or more Core Team approvals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 in some cases the Core Team may choose not to merge a PR that meets these requirements.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guidelines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specs must pass for each individual commit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individual commit should make sense by itself as far as possible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Breaking up a large change into smaller (coherent) commits is encouraged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do not currently have a policy about whether or not to force-push while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are reviewing your pull request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Good commit messages are also encouraged. Here are some resources on writing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commit messages: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[Notes from Linus](https://github.com/torvalds/subsurface/commit/b6590150d68df528efd40c889ba6eea476b39873)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[Erlang's guide](https://github.com/erlang/otp/wiki/Writing-good-commit-messages)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[An often-cited post](http://tbaggery.com/2008/04/19/a-note-about-git-commit-messages.html)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[Ruby on Rails guide](http://guides.rubyonrails.org/contributing_to_ruby_on_rails.html):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Follow the coding conventions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Rails-based framework.  See the [Rails coding conventions](http://guides.rubyonrails.org/contributing_to_ruby_on_rails.html#follow-the-coding-conventions).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