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Shopware is available under dual license (AGPL v3 and proprietary license). If you want to contribute code (features or bugfixes), you have to create a pull request and include valid license information. You can either contribute your code under New BSD or MIT license.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backend part of Shopware, and your changes affect or are based on ExtJS code, they must be licensed under GPL V3, as per license requirements from Sencha Inc.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not sure which license to use, or want more details about available licensing or the contribution agreements we offer, you can contact us at &lt;contact@shopware.com&gt;.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Shopware code base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learn how to contribute code to Shopware, please refer to [Contribution Code](https://developers.shopware.com/contributing/contributing-code/).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documentation for Shopware is available [here](https://developers.shopware.com/). You can also contribute to the documentation project by submitting your pull requests to our [Devdocs Github project](https://github.com/shopware/devdocs)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Shopware translations are done by the community and can be installed from the plugin store. If you wish to improve Shopware's translations, you can do so in our [Crowdin project page](https://crowdin.com/project/shopware).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