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Copyright 2020, Data61, CSIRO (ABN 41 687 119 230)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SPDX-License-Identifier: CC-BY-SA-4.0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 Welcome!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seL4 kernel repository are welcome!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Kernel Development Process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our general [contribution guidelines][1], the kernel has additional git history requirements: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try to make sure every commit is in a working state to facilitate bisecting.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+ unless there is a concrete reason, if so please state that reason in the commit message.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commits small for ease of reviewing.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https://docs.sel4.systems/Contributing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Build/Test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Generally, any contributions should pass the tests in the project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&lt;https://github.com/seL4/sel4test&gt;. If new features or platforms are added,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add corresponding tests in `sel4test`.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`master` should additionally either be invisible to the proof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&lt;https://github.com/seL4/l4v&gt;, such as comments, documentation, style,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unverified platform, etc, or they should come with proof updates to `l4v`.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Contact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larger changes or additions, it is a good idea to get in contact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us as &lt;devel@sel4.systems&gt;, so we can help you get started.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people responsible for the technical direction, procedures, and quality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are the [Technical Steering Committee][2] (TSC) of the seL4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foundation. You can contact them either on the developer mailing list or 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directly via email available from their profile pages.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https://sel4.systems/Foundation/TSC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 Certificate of Origin (DCO)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uses the same sign-off process as the Linux kernel. For every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commit, use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 sign-off line to your commit message, which will come out as: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name &lt;email&gt;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adding this line, you make the declaration that you have the right to make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contribution under the open source license the files use that you changed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contributed.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text of the declaration is at &lt;https://developercertificate.org&gt;.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