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the Inter font project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off, thank you for considering contributing to Inter.</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people like you that make the Internet such a great place.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Following these guidelines helps to communicate that you respect the time of the people managing and developing this open source project. In return, they should reciprocate that respect in addressing your issue or suggestion.</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work to the Inter font project you agree to have all work contributed becoming the intellectual property of the Inter font project as described by [SIL Open Font License, Version 1.1](http://scripts.sil.org/OFL)</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Types of contributions this project is looking for</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**More glyphs!** Several glyphs, especially non-latin ones, are placeholders that need to be replaced with ones designed in the style of Inter. Cyrillic glyphs are especially requested.</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**Kerning**, kerning, kerning — there are so many pairs and pairs-in-words that need to be kerned, or have their kerning improved. When adding kerning, use _groups_ rather than individual pairs. See [Kerning](#kerning) for more information.</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**Thin "master" style** for lighter weights. This is a very large project and should probably be done in a branch over a longer period of time, rather than as one huge contribution/pull request.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Master fonts and interpolated derivatives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uses "master styles" (or "key styles") which are combined using some clever math to generate other styles that are "mixed" from two masters. Because of this, there are some **very important rules** you must stick to:</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adding or removing a glyph, you _must_ add or remove the same glyph in all master fonts. If you're using Glyphs.app, this is automatically taken care of, but not with RoboFont or some other font tools.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editing glyphs we must make sure: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all masters have the same amount of paths, nodes and handles, as well as components.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all components, paths, nodes and handles are in the same order across all masters.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all masters have the same set of anchors.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these rules are not followed, generated styles will fail to build.</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[Multiple Masters: Keeping Your Outlines Compatible](https://glyphsapp.com/tutorials/multiple-masters-part-2-keeping-your-outlines-compatible) is a great article on this topic.</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Compiling font files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Inter toolchain is a collection of programs setup to build everything</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 high-quality and reliable way. It can be fully automated and requires no</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paid software.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TL;DR: to make &amp; test everything:</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-j test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Currently the toolchain has only been tested on macOS and Linux. All you need to have preinstalled is [Python 3](https://www.python.org/downloads/).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first step is to initialize the toolchain itself:</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./init.sh</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fetch, setup and configure everything needed to build and test Inter.</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When running in a git repository, `init.sh` installs git hooks to automate running itself when you pull in new changes or switch branches.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can now run `make` to build all font files: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-j Regular SemiBoldItalic</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may take a long time (a few minutes) the first time as it generates "font instances" (i.e. all styles that are derived through interpolation from the master styles) in addition to compiling the actual font files (OTF, TTF, etc.)</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toolchain comes with a few other useful actions, one of them is `test` which runs some checks on the compiled font files to make sure they behave as intended:</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-j test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&amp; sample as you go</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making changes to the typeface and its source files, it's a good idea to sample your changes not only in a font editor or graphics editor, but also in real-world scenarios.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two things in particular that will help you with this: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-j STYLE_FORMAT` to quickly compile only a particular style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Interactive "Lab"</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invoke `make` with either names of styles, names of styles and file formats, or even specific filenames. Here are a few examples: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-j Regular BoldItalic    # Regular and Bold Italic</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-j all_ttf               # All styles but only TTF files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-j MediumItalic_web      # Medium Italic as TTF, WOFF and WOFF2</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-j build/hinted/Bold.ttf # Bold TTF with autohints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resulting font files are written to the `build` directory with `Inter-` as the filename prefix. The `Makefile` file contains information about more possibilities of `make`.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interactive Lab**](#interactive-lab) is a great tool for quickly exploring your font files. It's a web-based tool which you start in a terminal by running:</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 docs/lab/serve.py</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 up the URL printed on the screen and you can now explore your font files. Simply `make -j STYLE_web` (or `make -j all_web` for all styles) and reload the web page to try a new build.</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[Interactive Lab](#interactive-lab) for more details.</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Editing source files</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font is stored and authored primarily in a unified [Glyphs](https://glyphsapp.com/) `.glyphs` file. However, if you prefer to use a different font editor, the master styles are also maintained as [UFO (Unified Font Object)](http://unifiedfontobject.org/) files and can be edited by lots of font software, like the free and open-source [FontForge](https://fontforge.github.io/) or commercial apps like [RoboFont](http://robofont.com/).</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**—Important—** The UFO source files are generated from the Glyphs source file. Editing the Glyphs file will cause the UFO files to be over-written. You have to commit to editing _either_ the .glyphs file _or_ the .ufo files.</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make life easier for you, configure your editor as follows:</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 the grid to 128 units. This means that each grid square equals one pixel at 2x scale.</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 "Snap points to" to a reasonably high number that's a power-of-two, like 8.</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 "SHIFT increment" to 16</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 "CMD SHIFT increment" to 128</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If you're using Glyphs, this will already be the case as this information is stored in the .glyphs file.</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Interactive Lab</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comes with a simple web-based application for debugging and previewing the font. It's a very useful tool to have when working on the font.</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Comes with a large body of sample text data (which is also editable.)</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Provides samples of the most common latin-script pairs, useful for kerning.</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Provides samples of words ordered by commonality in latin scripts with a</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preference for English (accessible via common-pair samples.)</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Can show the complete repertoire of the fonts, with correct glyph order and</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even RoboFont color labels ("marks").</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Controls for basic font properties like family, weight, italic, size,</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line-height, letter-spacing, etc.</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Controls for a lot of font features like ligature sets, contextual alternates,</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alternate numerics, etc.</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Controls for web-browser text features like `capitalize`, `uppercase`,</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`lowercase`, etc.</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Ability to compare Inter side-by-side with other fonts.</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start the lab, simply run this in a terminal (and keep the terminal running.)</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 docs/lab/serve.py</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now visit the URL printed on the screen to use the lab. Simply `make -j STYLE_web` (or `make -j all_web` for all styles) and reload the web page to try a new build.</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online version of the lab is available at &lt;https://rsms.me/inter/lab/&gt; with the most recent official release of the Inter font files.</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Kerning</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Kerning is the concept of harmony in the pace of characters, defined as a set of distances between specific character pairs, like "A" &amp; "c". Good kerning makes words more readable. Oftentimes this means that when adjusting kerning, you have to look at whole words and sentences when adjusting the kerning of a pair, since the spacing between two characters should work in harmony with the spacing of all other characters.</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major font editors provide user interfaces for previewing and adjusting kerning. There is even dedicated software specifically for working with kerning.</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adding kerning, use _kerning groups_ rather than specific pairs.</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you're using Glyphs, read more about kerning and how the "padlock" icon affects kerning specific pairs vs groups here: &lt;https://glyphsapp.com/tutorials/kerning&gt;</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you're editing the UFO files, the groups can be found in the `groups.plist` files.</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glyphname is missing in kerning groups, define a new group for it. Group name should reflect the most prominent or common glyph that belongs to the group. For example, "V" for a group containing "Y", "Ÿ", "V" and "W". A kerning group is specific to one "side" of a glyph (left or right) and therefore the name should reflect a glyph which side is the most relevant one. For instance, consider the character "D" which on the left side looks like "M" and "L" but on the right side looks like "O" and "C". It belongs to the "O left" group and the "M right" group. Similarly for "g" ("o left", "m right"), "p" ("m left", "o right") and many other glyphs.</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Kerning groups is a really simple but incredibly time-saving way of kerning a font.</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Tip: Include sample images of kerning adjustments with code pull requests that affect kerning.</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script `misc/tools/kernsample.py` is helpful in generating samples for all existing right-hand side characters given a left-hand side glyphname.</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```txt</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misc/kernsample.py src/Inter-Black.ufo P -suffix MOR</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PAMOR P/AE MOR PJMOR PXMOR PYMOR PZMOR P/ae mor P/ampersand mor</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P/backslash mor P/dzcaron mor P/eightsub mor P/ellipsis mor Pfmor</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P/four mor P/guilsinglleft mor P/idieresisacute mor P/periodcentered</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mor P/quotedblbase mor Psmor P/seven mor P/slash mor Ptmor P/two</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mor P/underscore mor Pymor</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 `misc/tools/kernsample.py -h` for help on how to use the program.</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only includes existing kerning and is thus only useful for adjustments. Additions must still be done manually.</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Miscellaneous tools</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several tools included with Inter to help "wrangle" metrics, generate glyphs, create PDFs and so on. You can find these tools in the `misc/tools` directory. They are all command-line tools and their usage can be queried by providing the help flag `-h`.</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 the fontinfo tool can be used to generate a JSON description of all metadata and merics of a TTF or OTF file:</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misc/tools/fontinfo.py -h</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FAQ</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Do I need Glyphs or RoboFont to build font files?</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you don't. To build font files, all you need is Python. To edit the font files, you need something that can edit .glyphs or UFO files.</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I'm getting errors when running `make` in my terminal</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probably means that you need to run `./init.sh`</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