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use help in a bunch of areas and any help is appreciated. Our [GitHub issues](https://github.com/romefrontend/rome/issues) serve as a place for any discussion, whether it's bug reports, questions, project direction etc. As the project grows this policy may change.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[Discord server](https://discord.gg/9WxHa5d) is open for help and more adhoc discussion. All activity on the Discord is still moderated and will be strictly enforced under the project's [Code of Conduct](./CODE_OF_CONDUCT.md).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started with developing Rome takes only three commands. You will only need Node v12 or above.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https://github.com/romefrontend/rome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rome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--help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on Windows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use the backslash (`\`) to run any `rome` command on Windows instead of the slash (`/`); Windows uses backslashes for file paths.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to run help: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.\rome --help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you can directly use `rome` without any path referencing like below: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rome --help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dependency installation step is required as we check in our `node_modules` folder that contains only a copy of TypeScript and some definitions.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User files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files specific to your local development environment should be ignored, please add these files to a global git ignore file rather than to a git ignore file within Rome.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more information on this process [here](https://help.github.com/en/github/using-git/ignoring-files#configuring-ignored-files-for-all-repositories-on-your-computer).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Website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[Rome website](https://romefrontend.dev/) is built with [Eleventy](https://www.11ty.dev/). To start a development server you can run the following commands: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website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working on Rome you will want to run the tests and linter to validate your changes. You can do both of these with a single command: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ci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main command we run when you submit a PR, so running it locally and making sure it passes will make it easier to review and merge your changes.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automatically update test snapshots, apply formatting and autofixes, add the `--fix` flag.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ci --fix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alternatively run more specific commands if you need to, but they shouldn't be necessary.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Linting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just the linter use: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check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to automatically apply formatting and autofixes: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check --apply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run only the test runner: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test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to update snapshots: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test --update-snapshots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Generated files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lint rule, or modifying some core code, you might need to regenerate some files. We have generated files to avoid having to write a lot of boilerplate and automate common tasks.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run scripts/generate-all-files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Scripts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other scripts that you might find useful.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`lint-create-rule`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used to generate new lint rules and boilperlate.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run scripts/lint-create-rule [category]/[ruleName]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`category` is one of the lint category folders defined in [`internal/compiler/lint/rules`](https://github.com/romefrontend/rome/tree/main/internal/compiler/lint/rules). Some of these represent specific languages, or general themes.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to create a rule in the `js` category called `camelCase` run: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run scripts/lint-create-rule js/camelCase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created files will be listed in the console output. See those files for inline comments on what to insert. Use other lint rules as a reference.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`ast-create-node`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used to generate new ast nodes and boilerplate.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run scripts/ast-create-node [language] [nodeType] [category]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`language` is one of the language folders defined in [`https://github.com/romefrontend/rome/tree/main/internal/ast/`]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`category` is one of the category folders inside the `language` folders.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./rome run scripts/ast-create-node js JSArrayType typescript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created files will be listed in the console output.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