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adheres to the following standards and practices.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Versioning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is versioned under the [Semantic Versioning](http://semver.org/) guidelines as much as possible.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Releases will be numbered with the following format: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`&lt;major&gt;.&lt;minor&gt;.&lt;patch&gt;`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`&lt;breaking&gt;.&lt;feature&gt;.&lt;fix&gt;`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constructed with the following guidelines: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Breaking backward compatibility bumps the major and resets the minor and patch.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New additions without breaking backward compatibility bump the minor and reset the patch.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Bug fixes and misc changes bump the patch.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pull request process differs for new features and bugs.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for bugs may be sent without creating any proposal issue. If you believe that you know of a solution for a bug that has been filed, please leave a comment detailing your proposed fix or create a pull request with the fix mentioning that issue id.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Standards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follows the FIG PHP Standards Recommendations compliant with the [PSR-1: Basic Coding Standard](http://www.php-fig.org/psr/psr-1/), [PSR-2: Coding Style Guide](http://www.php-fig.org/psr/psr-2/) and [PSR-4: Autoloader](http://www.php-fig.org/psr/psr-4/) to ensure a high level of interoperability between shared PHP code. If you notice any compliance oversights, please send a patch via pull request.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 Requests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 proposal or a feature request, you may create an issue with `[Proposal]` in the title.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proposal should also describe the new feature, as well as implementation ideas. The proposal will then be reviewed and either approved or denied. Once a proposal is approved, a pull request may be created implementing the new feature.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Git Flow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follows [Git-Flow](http://nvie.com/posts/a-successful-git-branching-model/), and as such has `master` (latest stable releases), `develop` (latest WIP development) and X.Y support branches (when there's multiple major versions).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Accordingly all pull requests MUST be sent to the `develop` branch.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**Note:** Pull requests which do not follow these guidelines will be closed without any further notice.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