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Rhodes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Found an issue with Rhodes, give feedback or provide a patch?  Here's how!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only accept issues that are bug reports or feature requests. Bugs must be isolated and reproducible problems that we can fix within Rhodes. For application-specific or API-related questions, please visit our [Forums](http://forums.tau-technologies.com). Please read the following guidelines before opening any issue.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**Search for existing issues.** We sometimes get duplicate issues, and you'd help us out a lot by first checking if someone else has reported the same issue. Moreover, the issue may have already been resolved with a fix available.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**Create an isolated and reproducible test case.** Be sure the problem exists in Rhodes' code.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**Include a live example.** An example in the form of an accessible GitHub repository or easily-usable code snippet and test case should be provided. The simpler and faster it is to reproduce the issue, the faster we can fix it.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**Share as much information as possible.** Include operating system and version, device, version of Rhodes, customized or vanilla build, etc. where appropriate. Also include steps to reproduce the bug.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Try to submit pull requests against the latest `master` or `-stable` branch for easier merging, depending on where you are seeing the issue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Try to follow the coding style of the file(s) you are modifying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Try not to pollute your pull request with unrelated changes -- keep them simple and small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Try to include test cases with your request, it will likely be accepted sooner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your code, you agree to license your contribution under the terms of the [MIT License](LICENSE).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