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send a Pull Request if you have any additions or changes.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will be accepted based on the following: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pull request adheres to the repository's [Code of Conduct](/CODE_OF_CONDUCT.md)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the company is at least partially remote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add the company in alphabetical order in the list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submit the company with a website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submit the company with the regions that are accepted for remote positions (for more details see the instructions in the [example company profile](/company-profiles/example.md#region))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submit a company profile page and link the company name to it (see example [here](/company-profiles/example.md))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[Contributor Code of Conduct](CODE_OF_CONDUCT.md).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contributing!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