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new issue ##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ensure that your issue gets fixed *fast* you should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attempt to reproduce the issue in an isolated example application that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share.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 ##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run tests first. Quick start for tests (requires a dummy application) 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install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rake refinery:testing:dummy_app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rake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a pull request ##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submit a pull request please adhere to the following: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Your code *must* be tested. Please TDD your code!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No single-character variables.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Two-spaces instead of tabs.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Double-quoted strings are fine for all use cases.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General Rails/Ruby naming conventions for files and classes.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Please add `[ci skip]` to your commit message for purely documentation changes **only**.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you must adhere to each of the above mentioned rules.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Failure to do so will result in an immediate closing of the pull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 If you update and rebase the pull request to follow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your pull request will be re-opened and considered for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inclusion.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Links ##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also the [Contributing to Refinery](https://www.refinerycms.com/guides/contributing-to-refinery) guide.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