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React Native ImagePicker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Process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work on React Native ImagePicker happens directly on GitHub. Contributors send pull requests which go through a review process.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**Working on your first pull request?** You can learn how from this *free* series: 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 (a guide on [how to fork a repository](https://help.github.com/articles/fork-a-repo/)).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`yarn` or `npm install` to install all required dependencies.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Now you are ready to make your changes!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 &amp; Verifications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we use `TypeScript` for typechecking, `eslint` with `prettier` for linting and formatting the code, and `jest` for unit testing.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test`: Run all tests and validations.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validate:android`: Run Spotless style checker on the Java code.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validate:eslint`: Run `eslint`.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validate:eslint --fix`: Run `eslint` and automatically fix issues. This is useful for correcting code formatting.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validate:typescript`: Run `typescript` typechecking.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test:jest`: Run unit tests with `jest`.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sending a pull request: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small pull requests focused on one change.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Verify that all tests and validations are passing.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pull request template when opening a pull request.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convention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prefix our commit messages with one of the following to signify the kind of change: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**build**: Changes that affect the build system or external dependencies.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**ci**, **chore**: Changes to our CI configuration files and scripts.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[Semantic Release](http://semantic-release.org) to automatically release new versions of the library when changes are merged into master. Using the commit message convention described above, it will detect if we need to release a patch, minor, or major version of the library.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issues on our [bug tracker](https://github.com/react-native-community/react-native-ImagePicker/issues). Please search for existing issues and follow the issue template when opening an issue.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React Native ImagePicker, you agree that your contributions will be licensed under the **MIT** license.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