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this repository, please first discuss the change you wish to make via issue, email, or any other method with the owners of this repository before making a change.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submit an issue please visit our [YouTrack](https://issues.hibernatingrhinos.com/) and create a ticket in one of the following projects: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[RavenDB](https://issues.hibernatingrhinos.com/issues/RavenDB) - for RavenDB Server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[RavenDB Clients](https://issues.hibernatingrhinos.com/issues/RDBC) - for Client API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[RavenDB Documentation](https://issues.hibernatingrhinos.com/issues/RDoc) - for Documentation 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Group is available via [GitHub Issues](https://github.com/ravendb/ravendb/issues) or [Google Groups](https://groups.google.com/forum/#!forum/ravendb). Do not hesitate to join and ask for help.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Pull Request will be checked against the following rules: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`cla/signed` - all commit authors need to sign a CLA. This can be done using our [CLA sign form](https://ravendb.net/contributors/cla/sign).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`commit/whitespace` - all changed files cannot contain TABs inside them.</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`commit/message/conventions` - all commit messages (except in merge commits) must contain an issue number from our [YouTrack](https://issues.hibernatingrhinos.com) e.g. 'RavenDB-1234 Fixed issue with something'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 this executes `build.cmd Test` on our CI to check if no constraints were violated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 members, contributors, and leaders pledge to make participation in our community a harassment-free experience for everyone, regardless of age, body size, visible or invisible disability, ethnicity, sex characteristics, gender identity and expression, level of experience, education, socio-economic status, nationality, personal appearance, race, religion, or sexual identity and orientation.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pledge to act and interact in ways that contribute to an open, welcoming, diverse, inclusive, and healthy community.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a positive environment for our community include: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Demonstrating empathy and kindness toward other people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opinions, viewpoints, and experiences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Giving and gracefully accepting constructive feedback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Accepting responsibility and apologizing to those affected by our mistakes, and learning from the experience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not just for us as individuals, but for the overall community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sexual attention 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advances of any kind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 or derogatory comments, and personal or political attacks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email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their explicit permission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Responsibilities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are responsible for clarifying and enforcing our standards of acceptable behavior and will take appropriate and fair corrective action in response to any behavior that they deem inappropriate, threatening, offensive, or harmful.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have the right and responsibility to remove, edit, or reject comments, commits, code, wiki edits, issues, and other contributions that are not aligned to this Code of Conduct, and will communicate reasons for moderation decisions when appropriate.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within all community spaces, and also applies when an individual is officially representing the community in public spaces. Examples of representing our community include using an official e-mail address, posting via an official social media account, or acting as an appointed representative at an online or offline event.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to the community leaders responsible for enforcement at support@ravendb.net. All complaints will be reviewed and investigated promptly and fairly.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community leaders are obligated to respect the privacy and security of the reporter of any incident.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Guidelines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will follow these Community Impact Guidelines in determining the consequences for any action they deem in violation of this Code of Conduct: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Correction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Use of inappropriate language or other behavior deemed unprofessional or unwelcome in the community.</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private, written warning from community leaders, providing clarity around the nature of the violation and an explanation of why the behavior was inappropriate. A public apology may be requested.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Warning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violation through a single incident or series of actions.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warning with consequences for continued behavior. No interaction with the people involved, including unsolicited interaction with those enforcing the Code of Conduct, for a specified period of time. This includes avoiding interactions in community spaces as well as external channels like social media. Violating these terms may lead to a temporary or permanent ban.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Temporary Ban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serious violation of community standards, including sustained inappropriate behavior.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temporary ban from any sort of interaction or public communication with the community for a specified period of time. No public or private interaction with the people involved, including unsolicited interaction with those enforcing the Code of Conduct, is allowed during this period. Violating these terms may lead to a permanent ban.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Permanent Ban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Demonstrating a pattern of violation of community standards, including sustained inappropriate behavior,  harassment of an individual, or aggression toward or disparagement of classes of individuals.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permanent ban from any sort of public interaction within the project community.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2.0,</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https://www.contributor-covenant.org/version/2/0/code_of_conduct.html.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Guidelines were inspired by [Mozilla's code of conduct enforcement ladder](https://github.com/mozilla/diversity).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https://www.contributor-covenant.org</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answers to common questions about this code of conduct, see the FAQ at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https://www.contributor-covenant.org/faq. Translations are available at https://www.contributor-covenant.org/translations.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