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Rack::Attack: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Rack::Attack.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intended to be a safe, welcoming space for collaboration, and contributors are expected to adhere to the [Code of Conduct](CODE_OF_CONDUCT.md).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help?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of the following is greatly appreciated: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Helping users by answering to their [questions](https://github.com/kickstarter/rack-attack/issues?q=is%3Aopen+is%3Aissue+label%3A%22type%3A+question%22)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Helping users troubleshoot their [error reports](https://github.com/kickstarter/rack-attack/issues?q=is%3Aissue+is%3Aopen+label%3A%22type%3A+error+report%22) to figure out if the error is caused by an actual bug or some misconfiguration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Giving feedback by commenting in other users [feature requests](https://github.com/kickstarter/rack-attack/issues?q=is%3Aissue+is%3Aopen+label%3A%22type%3A+feature+request%22)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Reporting an error you are experiencing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Suggesting a new feature you think it would be useful for many users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work on fixing an actual issue and you don't know where to start, those labeled [good first issue](https://github.com/kickstarter/rack-attack/issues?q=is%3Aissue+is%3Aopen+label%3A%22good+first+issue%22) may be a good choice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effort to keep the codebase consistent, we encourage the use of [Rubocop](https://github.com/bbatsov/rubocop).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tool helps us abstract most of the decisions we have to make when coding.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your code, simply type `bundle exec rubocop` in the shell. The resulting output are all the offenses currently present in the code.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highly recommended that you integrate a linter with your editor.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way you receive real time feedback about your code. Most editors have some kind of plugin for that.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