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to Pure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[open issues][] and send pull requests on GitHub! When sending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request, please create a new topic/feature branch, and send your pull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from that branch. Please do *not* send pull requests from your `master`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because this tends to lead to merge conflicts.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us to to merge your pull requests, we need you to review and sign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[Contributor License Agreement][]. The CLA protects you and your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along with all other developers who use Pure.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Agreement]: #contributor-license-agreement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issues]: https://github.com/pure-css/pure/issues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 and Website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[Pure's website][Pure] is located in the `site` directory. Please feel free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open issues or questions in the Issue tab.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[Pure]: http://purecss.io/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[pure-site]: https://github.com/pure-css/pure/tree/master/site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and Testing Pure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Pure uses [Grunt][], a JavaScript task runner that runs on [Node.js][], for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and testing. You'll need Node.js and Grunt installed to work on Pure.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installed, clone the `pure` repo (either the main repo or your fork) and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Pure's gruntplugins via npm: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git://github.com/pure-css/pure.git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pure/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Pure is easy, run `grunt`: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grunt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Pure uses [CSSLint][] for basic testing to make sure we're shipping valid CSS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complies with standard best practices. To run Pure's tests, run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`grunt test`: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grunt test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To save your fingers from The Developer Konami Code: ?? ? ? run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`grunt watch` task with will continuously test and build Pure anytime a CSS file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grunt watch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Browser Support and Testing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Pure is tested and works in: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IE 8+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Latest Stable: Edge, Firefox, Chrome, Safari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iOS 6+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Android 4.x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pull requests, please ensure that you open the test HTML files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these environments. If you don't have access to all these environments, list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ones that you have tested in on the pull request description. That way, we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what's missing, and can help you out.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[Grunt]: http://gruntjs.com/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[Node.js]: http://nodejs.org/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[CSSLint]: https://github.com/stubbornella/csslint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Standards and Style Guide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Pure has adopted the [SMACSS][] conventions for writing CSS. If you are new to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SMACSS, you should give it a read, especially the section on [module rules][].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[Extend][] section of the Pure website more info about the style guide and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naming conventions, along with examples of how to extend the library.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[SMACSS]: http://smacss.com/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[module rules]: http://smacss.com/book/type-module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[Extend]: http://purecss.io/extend/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[sign the Yahoo CLA][CLA] after sending pull requests. We can't merge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requests unless you have a signed CLA.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ensures that everyone who submits a work of authorship to Pure is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work that is their own or for which they can authoritatively speak.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protects the all of of developers who use Pure in their daily work, all of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whom rely on Pure's BSD license to appropriately cover their use of the library.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does **not** transfer title or copyright of your contributed work to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Yahoo!. It merely guarantees that you approve the use of your work within Pure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by those who use the library under the terms of its license.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make contributions (software, documentation or other material) to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Pure Project and such contributions could be covered under intellectual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property laws, you must submit a Contributor License Agreement (CLA) prior to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your contribution: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Review Pure's BSD license. All of Pure's code is issued under this license,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contributions you make to the library will be subject to this license.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**Note:** that the BSD license is very liberal; it allows for reuse and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adaptation in commercial projects.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[Sign the Yahoo CLA][CLA] online. If you have questions about the CLA, you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address them to opensource-cla@yahoo-inc.com.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https://yahoocla.herokuapp.com/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