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Pimcore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 &amp; Feature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pimcore team heavily uses (and loves!) GitHub for all of our software management.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exclusively to track all bugs and features.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[Open an issue](https://github.com/pimcore/pimcore/issues) here on GitHub.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can, **please provide a fix and create a pull request (PR) instead**; this will automatically create an issue for you.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 security issues only by using [this form](https://pimcorehq.wufoo.com/forms/pimcore-security-report/).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be patient as not all items will be tested immediately - remember, pimcore is open source and free of charge.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Occasionally we'll close issues if they appear stale or are too vague - please don't take this personally!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feel free to re-open issues we've closed if there's something we've missed and they still need to be addressed.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PR's are even better than issues.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gladly accept community pull requests.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necessary steps before we can accept a pull request: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 us!](https://help.github.com/articles/fork-a-repo/)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Select the right branch. `master` for features and improvements, latest maintenance branch for bug fixes (e.g. `6.6`)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Code! Follow the coding standards defined [here](https://github.com/pimcore/pimcore/blob/master/.php_cs.dist) and [here](https://github.com/pimcore/pimcore/blob/master/doc/Development_Documentation/19_Development_Tools_and_Details/29_Testing/02_Core_Tests.md#perform-phpstan-analysis)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[Send a pull request](https://help.github.com/articles/using-pull-requests/) from your fork’s branch to our `master` branch.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[Sign the CLA](https://cla-assistant.io/pimcore/pimcore) - see also below.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terms are used throughout this agreement: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**You** - the person or legal entity including its affiliates asked to accept this agreement. An affiliate is any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entity that controls or is controlled by the legal entity, or is under common control with it.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**Project** - is an umbrella term that refers to any and all Pimcore projects.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**Contribution** - any type of work that is submitted to a Project, including any modifications or additions to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work.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**Submitted** - conveyed to a Project via a pull request, commit, issue, or any form of electronic, written, or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verbal communication with Pimcore, contributors or maintainers.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1. Grant of Copyright License.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 to the terms and conditions of this agreement, You grant to the Projects’ maintainers, contributors, users and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Pimcore a perpetual, worldwide, non-exclusive, no-charge, royalty-free, irrevocable copyright license to reproduce,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prepare derivative works of, publicly display, publicly perform, sublicense, and distribute Your contributions and such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derivative works. Except for this license, You reserve all rights, title, and interest in your contributions.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2. Grant of Patent License.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 to the terms and conditions of this agreement, You grant to the Projects’ maintainers, contributors, users and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Pimcore a perpetual, worldwide, non-exclusive, no-charge, royalty-free, irrevocable (except as stated in this section)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patent license to make, have made, use, offer to sell, sell, import, and otherwise transfer your contributions, where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license applies only to those patent claims licensable by you that are necessarily infringed by your contribution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by combination of your contribution with the project to which this contribution was submitted.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any entity institutes patent litigation - including cross-claim or counterclaim in a lawsuit - against You alleging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your contribution or any project it was submitted to constitutes or is responsible for direct or contributory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patent infringement, then any patent licenses granted to that entity under this agreement shall terminate as of the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 such litigation is filed.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 Source of Contribution.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is either your original creation, based upon previous work that, to the best of your knowledge, is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covered under an appropriate open source license and you have the right under that license to submit that work with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modifications, whether created in whole or in part by you, or you have clearly identified the source of the contribution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any license or other restriction (like related patents, trademarks, and license agreements) of which you are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personally aware.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