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GrumPHP is an open source, community-driven project. If you'd like to contribute,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do this, but remember to follow this few simple rules: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Branching strategy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__Always__ base your changes on the `master` branch (all new development happens here),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you create Pull Request, always select `master` branch as target, otherwise it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closed (this is selected by default).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Coverage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classes that interact solely with the core logic should be covered by Specs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infrastructure adaptors should be covered by integration tests using PHPUnit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features should be covered with .feature descriptions automated with Behat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/ Formatting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new classes must carry the standard copyright notice docblock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code in the `src` folder must follow the PSR-2 standard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