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Oracle welcomes contributions to this repository from anyone.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submit a pull request to fix a bug or enhance an existing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`Dockerfile`, please first open an issue and link to that issue when you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your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a possible submission, feel free to open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 too.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Oracle Docker Images repository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can be made under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Oracle Contributor Agreement](https://www.oracle.com/technetwork/community/oca-486395.html) (OCA).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pull requests to be accepted, the bottom of your commit message must have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line using your name and e-mail address as it appears in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OCA Signatories list.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Signed-off-by: Your Name &lt;you@example.org&gt;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automatically added to pull requests by committing with: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commit --signoff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pull requests from committers that can be verified as having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signed the OCA can be accepted.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Oracle Product Ownership and Responsibility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new product content, *you must obtain internal Oracle approvals for the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distribution of this content prior to submitting a pull request*. If you are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unfamiliar with the approval process to submit code to an existing GitHub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repository, please contact the [Oracle Open Source team](mailto:opensource_ww_grp@oracle.com)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GitHub user who submits the initial pull request to add a new product image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add themselves to the [code owner](./CODEOWNERS) file in that same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This will flag the user as the owner of the content and any future pull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that affect the conten will need to be approved by this user.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owner will also be assigned to any issues relating to their content.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ensure that you check the [issues](https://github.com/oracle/docker-images/issues)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at least a weekly basis, though daily is preferred.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nominate additional or alternative users, they must be a visible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of the [Oracle GitHub Organisation](https://github.com/orgs/oracle/people/).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[Avi Miller](https://github.com/Djelibeybi) for more information.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process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repository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branch in your fork to implement the changes. We recommend using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number as part of your branch name, e.g. `1234-fixes`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any documentation is updated with the changes that are required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your fix.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any samples are updated if the base image has been changed.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the pull request. *Do not leave the pull request blank*. Explain exactly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your changes are meant to do and provide simple steps on how to validate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changes. Ensure that you reference the issue you created as well.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assign the pull request to 2-3 people for review before it is merged.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Golden Rules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some golden rules that we require all submitted `Dockerfiles` to abide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by. These rules are provided by Oracle Global Product Security and may change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any time.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these are targeted at Oracle employees, but apply to anyone who submits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Base Image Rules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Extend an existing product image wherever possible. For example, if your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 requires WebLogic, then extend the WebLogic image instead of creating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own WebLogic installation.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can't extend an existing image, your image must use the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`oraclelinux:7-slim` base image as this image provides the smallest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attack surface and is updated whenever a CVE errata is published.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Re-use existing scripts wherever possible. If a particular base image or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 doesn't have the functionality you need, open an issue and work with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image owner to implement it.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Specify a version in the `FROM` directive, i.e. use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`FROM oraclelinux:7-slim` or `FROM java/serverjre:8`.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 images must provide a `CMD` or `ENTRYPOINT`. If your image is designed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extended, then this should output documentation on how to extend the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 to be useful.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`LABEL` instructions for additional information such as ports and volumes. The following are common label instructions that should be present in all images where applicable: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  | Value | Applicability |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 | ----- | ------------- |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provider | `Oracle` | All images |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issues | `https://github.com/oracle/docker-images/issues` | All images |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maintainer | Name of the maintainer | At the discretion of the author. |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volume(.`purpose`) | Use `volume` labels to describe the volumes of an image.&lt;br/&gt;If your image has multiple volumes, use qualified names to specify the purpose of each volume, for example `volume.data` for data to be persisted outside the container.&lt;br/&gt;Use hierarchical nesting for multiple volumes of the same type, for example:&lt;br/&gt;&lt;ul&gt;&lt;li&gt;`volume.data.dir1`&lt;/li&gt;&lt;li&gt;`volume.data.dir2`&lt;/li&gt;&lt;/ul&gt; | Mandatory for all images that require persistent storage beyond the life of an individual container. |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port(.`purpose`) | Use `port` labels to describe the ports of an image.&lt;br/&gt;If your images has multiple ports, use qualified names to specify the purpose of each port, for example `port.app` for the port on which your application is reachable.&lt;br/&gt;Use hierarchical nesting for multiple ports of the same type, for example:&lt;br/&gt;&lt;ul&gt;&lt;li&gt;`port.app.http`&lt;/li&gt;&lt;li&gt;`port.app.https`&lt;/li&gt;&lt;/ul&gt; | Mandatory for all images that require externally accessible port mappings. |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for the Oracle Database 18c XE image we use the following labels: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 "provider"="Oracle"                                   \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"issues"="https://github.com/oracle/docker-images/issues"         \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"volume.data"="/opt/oracle/oradata"                               \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"volume.setup.location1"="/opt/oracle/scripts/setup"              \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"volume.setup.location2"="/docker-entrypoint-initdb.d/setup"      \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"volume.startup.location1"="/opt/oracle/scripts/startup"          \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"volume.startup.location2"="/docker-entrypoint-initdb.d/startup"  \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"port.listener"="1521"                                            \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"port.oemexpress"="5500"                                          \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"port.apex"="8080"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Security-related Rules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not require the use of the `--privileged` flag when running a container.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not run an SSH daemon (`sshd`) inside a container.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not use host networking mode (`--net=host`) for a container.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not hard-code any passwords. If passwords are required, generate them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container startup using `openssl rand` or accept a password argument during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container startup (via `-e`).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 and Recommendations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are some guidelines that will not prevent an image from being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merged, but are generally frowned upon if breached.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aim to produce the smallest possible image. This means the least amount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layers (combine directives wherever possible) and cleaning up as much as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inside a single directive so the layer only stores the binary changes.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install all possible required RPMs, even if the product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says so. Some RPMs aren't applicable inside a container, e.g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filesystem utilities (`btrfs-progs`, `ocfs2-tools`, `nfs-utils`).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install any interactive/user tools, e.g. things like `vim`, `less` or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`man`. Debugging should be done prior to the image submission.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install `wget` as the base images already include `curl`.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remember to run `rm -rf /var/cache/yum` in the same `RUN` directive as a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`yum install` so that the yum metadata is not stored in the layer.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document any inputs (via `--build-arg` or `-e`) required by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`docker build` or `docker run`. This documentation should also clearly state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defaults that are used if no input is provided.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 custom value must be provided by the end-user, the build or run should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gracefully fail if that value is not provided.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*Copyright (c) 2017, 2020 Oracle and/or its affiliates.*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