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community contributions to the OpenVINO™ repository.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 idea how to improve the product, please share it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us doing the following steps: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can build the product and run all tests and samples with your patch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case of a larger feature, provide relevant unit tests and one or more sample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 pull request at https://github.com/openvinotoolkit/openvino/pulls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OpenVINO™ Coding Style Guide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basically use the Google style (https://google.github.io/styleguide/cppguide.html) with some exceptions: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4 spaces instead of 2 spaces for indentations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Limitation of 160 symbols for the line length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Exceptions are allowed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Using namespace are allowed in cpp and prohibited in headers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Underscore symbol before member in classes/structures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thisStyleForFunctions()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theSameStyleForVariables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