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mruby is an open-source project which is looking forward to each contribution.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Your Pull Request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it easy to review and understand your change please keep the following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things in mind before submitting your pull request: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Work on the latest possible state of **mruby/master**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 branch which is dedicated to your change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Test your changes before creating a pull request (```rake test```)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possible write a test case which confirms your change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Don't mix several features or bug-fixes in one pull request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 meaningful commit message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Explain your change (i.e. with a link to the issue you are fixing)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mrbgem to provide non ISO features (classes, modules and methods) unless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 have a special reason to implement them in the core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conventions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to style your C and Ruby code which you want to submit.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 code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core part (parser, bytecode-interpreter, core-lib, etc.) of mruby is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written in the C programming language. Please note the following hints for your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 code: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Comply with C99 (ISO/IEC 9899:1999)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mruby should be highly portable to other systems and compilers. For this it is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recommended to keep your code as close as possible to the C99 standard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(http://www.open-std.org/jtc1/sc22/WG14/www/docs/n1256.pdf).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Although we target C99, we've heard some compilers in the embedded environment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still requires declarations of local variables to be at the beginning of a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scope. Until we confirm the situation has changed, we use the old-style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variable declaration.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Visual C++ is also an important target for mruby (supported version is 2013 or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later). For this reason features that are not supported by Visual C++ may not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used (e.g. `%z` of `strftime()`).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NOTE: Old GCC requires `-std=gnu99` option to enable C99 support.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Reduce library dependencies to a minimum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dependencies to libraries should be kept to an absolute minimum. This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increases the portability but makes it also easier to cut away parts of mruby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on-demand.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Don't use C++ style comments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/* This is the preferred comment style */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C++ style comments only for temporary comment e.g. commenting out some code lines.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Insert a break after the method return value: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int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main(void)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{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...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Ruby code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Parts of the standard library of mruby are written in the Ruby programming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language itself. Please note the following hints for your Ruby code: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Comply with the Ruby standard (ISO/IEC 30170:2012)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mruby is currently targeting to execute Ruby code which complies to ISO/IEC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30170:2012 (http://www.iso.org/iso/iso_catalogue/catalogue_tc/catalogue_detail.htm?csnumber=59579).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