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an issue: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full **backtrace** with your error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your Sidekiq initializer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list versions you are using: Ruby, Rails, Sidekiq, OS, etc.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always better to include more info rather than less.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always best to open an issue before investing a lot of time into 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or new functionality.  Functionality must meet my design goals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vision for the project to be accepted; I would be happy to discuss how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idea can best fit into Sidekiq.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Request, you disavow any rights or claims to any changes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submitted to the Sidekiq project and assign the copyright of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changes to Contributed Systems LLC.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or do not want to reassign those rights (your employment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contract for your employer may not allow this), you should not submit a PR.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an issue and someone else can do the work.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legal way of saying "If you submit a PR to us, that code becomes ours".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99.9% of the time that's what you intend anyways; we hope it doesn't scare you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away from contributing.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