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contributing! The advice below will help you get your issue fixed / pull request merged.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Purpose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Nunjucks has the following purpose: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Aim for templating feature parity with Jinja2.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Aim for templating feature parity with Twig, but only when not conflicting with Jinja2 parity.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Works in all node releases that are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[actively maintained by the Node Foundation](https://github.com/nodejs/Release#release-schedule)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Works in all modern browsers (with [ES5 support](http://kangax.github.io/compat-table/es5/)).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Works in IE8 with [es5-shim](https://github.com/es-shims/es5-shim).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footprint browser files as small as possible (save on bandwidth, download time).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performance as fast as possible (see benchmarks).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maintenance as easy as possible (avoid complexity, automate what we can).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don't aim for parity of all language specific syntax.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don't aim for parity of language specific filters like [Twig's PHP date format](http://twig.sensiolabs.org/doc/functions/date.html).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and pull requests contributing to this purpose have the best chance to make it into Nunjucks.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ask "how do I?" or usage questions via GitHub issues. Instead,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[mailing list](https://groups.google.com/forum/#!forum/nunjucks).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easier to reproduce/resolve when they have: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pull request with a failing test demonstrating the issue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code example that produces the issue consistently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traceback (when applicable)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pull request: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tests (see below).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 user-facing changes in the [`CHANGELOG.md`](CHANGELOG.md) file.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documentation (in [`docs/`](docs/)) as needed.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tests for any changes you submit. The tests should fail before your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changes, and pass with your changes. Existing tests should not break. Test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 (output at the end of every test run) should never decrease after your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all the requirements for running the tests: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