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haven't already read through them, we recommend the starting with the [Azure contribution guidelines][azure-oss].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_consider_ any contributions that align with the stated goals of the project.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Briefly, this agreement testifies that you are granting us permission to use the submitted change according to the terms of the project's license, and that the work being submitted is under appropriate copyright.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 [Contributor License Agreement (CLA)](https://cla.azure.com/) before submitting a pull request. This process is automated and should be painless.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Housekeeping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based on a reasonably recent commit in the `master` branch.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tests covering your changes _as appropriate_.</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nice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might be slower than you'd like. We might also ask you to make changes to the pull request. We ask for your patience.  :smiley: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[azure-oss]: http://azure.github.io/guidelines.html#contributing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